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jpeg" ContentType="image/jpeg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9" w:lineRule="auto" w:before="48"/>
        <w:ind w:left="516" w:right="7888" w:firstLine="0"/>
        <w:jc w:val="left"/>
        <w:rPr>
          <w:rFonts w:ascii="Calibri" w:hAnsi="Calibri"/>
          <w:sz w:val="16"/>
        </w:rPr>
      </w:pPr>
      <w:r>
        <w:rPr/>
        <w:pict>
          <v:line style="position:absolute;mso-position-horizontal-relative:page;mso-position-vertical-relative:paragraph;z-index:15729664" from="63.840004pt,2.689314pt" to="63.840004pt,29.449312pt" stroked="true" strokeweight=".72pt" strokecolor="#000000">
            <v:stroke dashstyle="solid"/>
            <w10:wrap type="none"/>
          </v:line>
        </w:pict>
      </w:r>
      <w:r>
        <w:rPr>
          <w:rFonts w:ascii="Calibri" w:hAnsi="Calibri"/>
          <w:w w:val="95"/>
          <w:sz w:val="18"/>
        </w:rPr>
        <w:t>F</w:t>
      </w:r>
      <w:r>
        <w:rPr>
          <w:rFonts w:ascii="Calibri" w:hAnsi="Calibri"/>
          <w:w w:val="95"/>
          <w:sz w:val="16"/>
        </w:rPr>
        <w:t>echa de</w:t>
      </w:r>
      <w:r>
        <w:rPr>
          <w:rFonts w:ascii="Calibri" w:hAnsi="Calibri"/>
          <w:spacing w:val="2"/>
          <w:w w:val="95"/>
          <w:sz w:val="16"/>
        </w:rPr>
        <w:t> </w:t>
      </w:r>
      <w:r>
        <w:rPr>
          <w:rFonts w:ascii="Calibri" w:hAnsi="Calibri"/>
          <w:w w:val="95"/>
          <w:sz w:val="16"/>
        </w:rPr>
        <w:t>recepción 01/03/2021</w:t>
      </w:r>
      <w:r>
        <w:rPr>
          <w:rFonts w:ascii="Calibri" w:hAnsi="Calibri"/>
          <w:spacing w:val="1"/>
          <w:w w:val="95"/>
          <w:sz w:val="16"/>
        </w:rPr>
        <w:t> </w:t>
      </w:r>
      <w:r>
        <w:rPr>
          <w:rFonts w:ascii="Calibri" w:hAnsi="Calibri"/>
          <w:w w:val="95"/>
          <w:sz w:val="16"/>
        </w:rPr>
        <w:t>Fecha</w:t>
      </w:r>
      <w:r>
        <w:rPr>
          <w:rFonts w:ascii="Calibri" w:hAnsi="Calibri"/>
          <w:spacing w:val="-5"/>
          <w:w w:val="95"/>
          <w:sz w:val="16"/>
        </w:rPr>
        <w:t> </w:t>
      </w:r>
      <w:r>
        <w:rPr>
          <w:rFonts w:ascii="Calibri" w:hAnsi="Calibri"/>
          <w:w w:val="95"/>
          <w:sz w:val="16"/>
        </w:rPr>
        <w:t>de</w:t>
      </w:r>
      <w:r>
        <w:rPr>
          <w:rFonts w:ascii="Calibri" w:hAnsi="Calibri"/>
          <w:spacing w:val="-4"/>
          <w:w w:val="95"/>
          <w:sz w:val="16"/>
        </w:rPr>
        <w:t> </w:t>
      </w:r>
      <w:r>
        <w:rPr>
          <w:rFonts w:ascii="Calibri" w:hAnsi="Calibri"/>
          <w:w w:val="95"/>
          <w:sz w:val="16"/>
        </w:rPr>
        <w:t>aceptación:</w:t>
      </w:r>
      <w:r>
        <w:rPr>
          <w:rFonts w:ascii="Calibri" w:hAnsi="Calibri"/>
          <w:spacing w:val="-6"/>
          <w:w w:val="95"/>
          <w:sz w:val="16"/>
        </w:rPr>
        <w:t> </w:t>
      </w:r>
      <w:r>
        <w:rPr>
          <w:rFonts w:ascii="Calibri" w:hAnsi="Calibri"/>
          <w:w w:val="95"/>
          <w:sz w:val="16"/>
        </w:rPr>
        <w:t>26/05/2021</w:t>
      </w:r>
      <w:r>
        <w:rPr>
          <w:rFonts w:ascii="Calibri" w:hAnsi="Calibri"/>
          <w:spacing w:val="-31"/>
          <w:w w:val="95"/>
          <w:sz w:val="16"/>
        </w:rPr>
        <w:t> </w:t>
      </w:r>
      <w:r>
        <w:rPr>
          <w:rFonts w:ascii="Calibri" w:hAnsi="Calibri"/>
          <w:sz w:val="16"/>
        </w:rPr>
        <w:t>Pp.</w:t>
      </w:r>
      <w:r>
        <w:rPr>
          <w:rFonts w:ascii="Calibri" w:hAnsi="Calibri"/>
          <w:spacing w:val="2"/>
          <w:sz w:val="16"/>
        </w:rPr>
        <w:t> </w:t>
      </w:r>
      <w:r>
        <w:rPr>
          <w:rFonts w:ascii="Calibri" w:hAnsi="Calibri"/>
          <w:sz w:val="16"/>
        </w:rPr>
        <w:t>01</w:t>
      </w:r>
      <w:r>
        <w:rPr>
          <w:rFonts w:ascii="Calibri" w:hAnsi="Calibri"/>
          <w:spacing w:val="3"/>
          <w:sz w:val="16"/>
        </w:rPr>
        <w:t> </w:t>
      </w:r>
      <w:r>
        <w:rPr>
          <w:rFonts w:ascii="Calibri" w:hAnsi="Calibri"/>
          <w:sz w:val="16"/>
        </w:rPr>
        <w:t>–</w:t>
      </w:r>
      <w:r>
        <w:rPr>
          <w:rFonts w:ascii="Calibri" w:hAnsi="Calibri"/>
          <w:spacing w:val="5"/>
          <w:sz w:val="16"/>
        </w:rPr>
        <w:t> </w:t>
      </w:r>
      <w:r>
        <w:rPr>
          <w:rFonts w:ascii="Calibri" w:hAnsi="Calibri"/>
          <w:sz w:val="16"/>
        </w:rPr>
        <w:t>Pp.</w:t>
      </w:r>
      <w:r>
        <w:rPr>
          <w:rFonts w:ascii="Calibri" w:hAnsi="Calibri"/>
          <w:spacing w:val="2"/>
          <w:sz w:val="16"/>
        </w:rPr>
        <w:t> </w:t>
      </w:r>
      <w:r>
        <w:rPr>
          <w:rFonts w:ascii="Calibri" w:hAnsi="Calibri"/>
          <w:sz w:val="16"/>
        </w:rPr>
        <w:t>13</w:t>
      </w:r>
    </w:p>
    <w:p>
      <w:pPr>
        <w:pStyle w:val="BodyText"/>
        <w:spacing w:before="5"/>
        <w:jc w:val="left"/>
        <w:rPr>
          <w:rFonts w:ascii="Calibri"/>
          <w:sz w:val="16"/>
        </w:rPr>
      </w:pPr>
    </w:p>
    <w:p>
      <w:pPr>
        <w:spacing w:line="249" w:lineRule="auto" w:before="36"/>
        <w:ind w:left="964" w:right="1051" w:firstLine="0"/>
        <w:jc w:val="center"/>
        <w:rPr>
          <w:rFonts w:ascii="Calibri" w:hAnsi="Calibri"/>
          <w:sz w:val="28"/>
        </w:rPr>
      </w:pPr>
      <w:r>
        <w:rPr>
          <w:rFonts w:ascii="Calibri" w:hAnsi="Calibri"/>
          <w:w w:val="95"/>
          <w:sz w:val="28"/>
        </w:rPr>
        <w:t>Diseño</w:t>
      </w:r>
      <w:r>
        <w:rPr>
          <w:rFonts w:ascii="Calibri" w:hAnsi="Calibri"/>
          <w:spacing w:val="4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del</w:t>
      </w:r>
      <w:r>
        <w:rPr>
          <w:rFonts w:ascii="Calibri" w:hAnsi="Calibri"/>
          <w:spacing w:val="12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proceso</w:t>
      </w:r>
      <w:r>
        <w:rPr>
          <w:rFonts w:ascii="Calibri" w:hAnsi="Calibri"/>
          <w:spacing w:val="1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de</w:t>
      </w:r>
      <w:r>
        <w:rPr>
          <w:rFonts w:ascii="Calibri" w:hAnsi="Calibri"/>
          <w:spacing w:val="10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auditoría</w:t>
      </w:r>
      <w:r>
        <w:rPr>
          <w:rFonts w:ascii="Calibri" w:hAnsi="Calibri"/>
          <w:spacing w:val="8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de</w:t>
      </w:r>
      <w:r>
        <w:rPr>
          <w:rFonts w:ascii="Calibri" w:hAnsi="Calibri"/>
          <w:spacing w:val="9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la</w:t>
      </w:r>
      <w:r>
        <w:rPr>
          <w:rFonts w:ascii="Calibri" w:hAnsi="Calibri"/>
          <w:spacing w:val="2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calidad</w:t>
      </w:r>
      <w:r>
        <w:rPr>
          <w:rFonts w:ascii="Calibri" w:hAnsi="Calibri"/>
          <w:spacing w:val="1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para</w:t>
      </w:r>
      <w:r>
        <w:rPr>
          <w:rFonts w:ascii="Calibri" w:hAnsi="Calibri"/>
          <w:spacing w:val="10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el</w:t>
      </w:r>
      <w:r>
        <w:rPr>
          <w:rFonts w:ascii="Calibri" w:hAnsi="Calibri"/>
          <w:spacing w:val="9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consejo</w:t>
      </w:r>
      <w:r>
        <w:rPr>
          <w:rFonts w:ascii="Calibri" w:hAnsi="Calibri"/>
          <w:spacing w:val="5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regulador</w:t>
      </w:r>
      <w:r>
        <w:rPr>
          <w:rFonts w:ascii="Calibri" w:hAnsi="Calibri"/>
          <w:spacing w:val="1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de</w:t>
      </w:r>
      <w:r>
        <w:rPr>
          <w:rFonts w:ascii="Calibri" w:hAnsi="Calibri"/>
          <w:spacing w:val="2"/>
          <w:w w:val="95"/>
          <w:sz w:val="28"/>
        </w:rPr>
        <w:t> </w:t>
      </w:r>
      <w:r>
        <w:rPr>
          <w:rFonts w:ascii="Calibri" w:hAnsi="Calibri"/>
          <w:w w:val="95"/>
          <w:sz w:val="28"/>
        </w:rPr>
        <w:t>la</w:t>
      </w:r>
      <w:r>
        <w:rPr>
          <w:rFonts w:ascii="Calibri" w:hAnsi="Calibri"/>
          <w:spacing w:val="-58"/>
          <w:w w:val="95"/>
          <w:sz w:val="28"/>
        </w:rPr>
        <w:t> </w:t>
      </w:r>
      <w:r>
        <w:rPr>
          <w:rFonts w:ascii="Calibri" w:hAnsi="Calibri"/>
          <w:sz w:val="28"/>
        </w:rPr>
        <w:t>denominación</w:t>
      </w:r>
      <w:r>
        <w:rPr>
          <w:rFonts w:ascii="Calibri" w:hAnsi="Calibri"/>
          <w:spacing w:val="6"/>
          <w:sz w:val="28"/>
        </w:rPr>
        <w:t> </w:t>
      </w:r>
      <w:r>
        <w:rPr>
          <w:rFonts w:ascii="Calibri" w:hAnsi="Calibri"/>
          <w:sz w:val="28"/>
        </w:rPr>
        <w:t>de</w:t>
      </w:r>
      <w:r>
        <w:rPr>
          <w:rFonts w:ascii="Calibri" w:hAnsi="Calibri"/>
          <w:spacing w:val="7"/>
          <w:sz w:val="28"/>
        </w:rPr>
        <w:t> </w:t>
      </w:r>
      <w:r>
        <w:rPr>
          <w:rFonts w:ascii="Calibri" w:hAnsi="Calibri"/>
          <w:sz w:val="28"/>
        </w:rPr>
        <w:t>origen</w:t>
      </w:r>
      <w:r>
        <w:rPr>
          <w:rFonts w:ascii="Calibri" w:hAnsi="Calibri"/>
          <w:spacing w:val="7"/>
          <w:sz w:val="28"/>
        </w:rPr>
        <w:t> </w:t>
      </w:r>
      <w:r>
        <w:rPr>
          <w:rFonts w:ascii="Calibri" w:hAnsi="Calibri"/>
          <w:sz w:val="28"/>
        </w:rPr>
        <w:t>controlada</w:t>
      </w:r>
      <w:r>
        <w:rPr>
          <w:rFonts w:ascii="Calibri" w:hAnsi="Calibri"/>
          <w:spacing w:val="-2"/>
          <w:sz w:val="28"/>
        </w:rPr>
        <w:t> </w:t>
      </w:r>
      <w:r>
        <w:rPr>
          <w:rFonts w:ascii="Calibri" w:hAnsi="Calibri"/>
          <w:sz w:val="28"/>
        </w:rPr>
        <w:t>ron</w:t>
      </w:r>
      <w:r>
        <w:rPr>
          <w:rFonts w:ascii="Calibri" w:hAnsi="Calibri"/>
          <w:spacing w:val="10"/>
          <w:sz w:val="28"/>
        </w:rPr>
        <w:t> </w:t>
      </w:r>
      <w:r>
        <w:rPr>
          <w:rFonts w:ascii="Calibri" w:hAnsi="Calibri"/>
          <w:sz w:val="28"/>
        </w:rPr>
        <w:t>de</w:t>
      </w:r>
      <w:r>
        <w:rPr>
          <w:rFonts w:ascii="Calibri" w:hAnsi="Calibri"/>
          <w:spacing w:val="7"/>
          <w:sz w:val="28"/>
        </w:rPr>
        <w:t> </w:t>
      </w:r>
      <w:r>
        <w:rPr>
          <w:rFonts w:ascii="Calibri" w:hAnsi="Calibri"/>
          <w:sz w:val="28"/>
        </w:rPr>
        <w:t>Venezuela</w:t>
      </w:r>
    </w:p>
    <w:p>
      <w:pPr>
        <w:spacing w:before="2"/>
        <w:ind w:left="4432" w:right="0" w:firstLine="0"/>
        <w:jc w:val="left"/>
        <w:rPr>
          <w:rFonts w:ascii="Calibri"/>
          <w:i/>
          <w:sz w:val="28"/>
        </w:rPr>
      </w:pPr>
      <w:r>
        <w:rPr>
          <w:rFonts w:ascii="Calibri"/>
          <w:i/>
          <w:w w:val="90"/>
          <w:sz w:val="28"/>
        </w:rPr>
        <w:t>Vanessa</w:t>
      </w:r>
      <w:r>
        <w:rPr>
          <w:rFonts w:ascii="Calibri"/>
          <w:i/>
          <w:spacing w:val="19"/>
          <w:w w:val="90"/>
          <w:sz w:val="28"/>
        </w:rPr>
        <w:t> </w:t>
      </w:r>
      <w:r>
        <w:rPr>
          <w:rFonts w:ascii="Calibri"/>
          <w:i/>
          <w:w w:val="90"/>
          <w:sz w:val="28"/>
        </w:rPr>
        <w:t>Fuenmayor</w:t>
      </w:r>
      <w:r>
        <w:rPr>
          <w:rFonts w:ascii="Calibri"/>
          <w:i/>
          <w:spacing w:val="19"/>
          <w:w w:val="90"/>
          <w:sz w:val="28"/>
        </w:rPr>
        <w:t> </w:t>
      </w:r>
      <w:r>
        <w:rPr>
          <w:rFonts w:ascii="Calibri"/>
          <w:i/>
          <w:w w:val="90"/>
          <w:sz w:val="28"/>
        </w:rPr>
        <w:t>Herrero</w:t>
      </w:r>
      <w:r>
        <w:rPr>
          <w:rFonts w:ascii="Calibri"/>
          <w:i/>
          <w:w w:val="90"/>
          <w:sz w:val="28"/>
          <w:vertAlign w:val="superscript"/>
        </w:rPr>
        <w:t>1</w:t>
      </w:r>
      <w:r>
        <w:rPr>
          <w:rFonts w:ascii="Calibri"/>
          <w:i/>
          <w:w w:val="90"/>
          <w:sz w:val="28"/>
          <w:vertAlign w:val="baseline"/>
        </w:rPr>
        <w:t>,</w:t>
      </w:r>
      <w:r>
        <w:rPr>
          <w:rFonts w:ascii="Calibri"/>
          <w:i/>
          <w:spacing w:val="17"/>
          <w:w w:val="90"/>
          <w:sz w:val="28"/>
          <w:vertAlign w:val="baseline"/>
        </w:rPr>
        <w:t> </w:t>
      </w:r>
      <w:r>
        <w:rPr>
          <w:rFonts w:ascii="Calibri"/>
          <w:i/>
          <w:w w:val="90"/>
          <w:sz w:val="28"/>
          <w:vertAlign w:val="baseline"/>
        </w:rPr>
        <w:t>Coautor:</w:t>
      </w:r>
      <w:r>
        <w:rPr>
          <w:rFonts w:ascii="Calibri"/>
          <w:i/>
          <w:spacing w:val="19"/>
          <w:w w:val="90"/>
          <w:sz w:val="28"/>
          <w:vertAlign w:val="baseline"/>
        </w:rPr>
        <w:t> </w:t>
      </w:r>
      <w:r>
        <w:rPr>
          <w:rFonts w:ascii="Calibri"/>
          <w:i/>
          <w:w w:val="90"/>
          <w:sz w:val="28"/>
          <w:vertAlign w:val="baseline"/>
        </w:rPr>
        <w:t>Johana</w:t>
      </w:r>
      <w:r>
        <w:rPr>
          <w:rFonts w:ascii="Calibri"/>
          <w:i/>
          <w:spacing w:val="15"/>
          <w:w w:val="90"/>
          <w:sz w:val="28"/>
          <w:vertAlign w:val="baseline"/>
        </w:rPr>
        <w:t> </w:t>
      </w:r>
      <w:r>
        <w:rPr>
          <w:rFonts w:ascii="Calibri"/>
          <w:i/>
          <w:w w:val="90"/>
          <w:sz w:val="28"/>
          <w:vertAlign w:val="baseline"/>
        </w:rPr>
        <w:t>Delgado</w:t>
      </w:r>
      <w:r>
        <w:rPr>
          <w:rFonts w:ascii="Calibri"/>
          <w:i/>
          <w:w w:val="90"/>
          <w:sz w:val="28"/>
          <w:vertAlign w:val="superscript"/>
        </w:rPr>
        <w:t>2</w:t>
      </w:r>
    </w:p>
    <w:p>
      <w:pPr>
        <w:pStyle w:val="BodyText"/>
        <w:spacing w:line="276" w:lineRule="auto" w:before="97"/>
        <w:ind w:left="4096" w:firstLine="1356"/>
        <w:jc w:val="left"/>
        <w:rPr>
          <w:rFonts w:ascii="Calibri" w:hAnsi="Calibri"/>
        </w:rPr>
      </w:pPr>
      <w:hyperlink r:id="rId5">
        <w:r>
          <w:rPr>
            <w:rFonts w:ascii="Calibri" w:hAnsi="Calibri"/>
            <w:w w:val="90"/>
          </w:rPr>
          <w:t>vanessafuenmayorh@gmail.com</w:t>
        </w:r>
        <w:r>
          <w:rPr>
            <w:rFonts w:ascii="Calibri" w:hAnsi="Calibri"/>
            <w:w w:val="90"/>
            <w:vertAlign w:val="superscript"/>
          </w:rPr>
          <w:t>1</w:t>
        </w:r>
        <w:r>
          <w:rPr>
            <w:rFonts w:ascii="Calibri" w:hAnsi="Calibri"/>
            <w:w w:val="90"/>
            <w:vertAlign w:val="baseline"/>
          </w:rPr>
          <w:t>,</w:t>
        </w:r>
        <w:r>
          <w:rPr>
            <w:rFonts w:ascii="Calibri" w:hAnsi="Calibri"/>
            <w:spacing w:val="1"/>
            <w:w w:val="90"/>
            <w:vertAlign w:val="baseline"/>
          </w:rPr>
          <w:t> </w:t>
        </w:r>
      </w:hyperlink>
      <w:hyperlink r:id="rId6">
        <w:r>
          <w:rPr>
            <w:rFonts w:ascii="Calibri" w:hAnsi="Calibri"/>
            <w:w w:val="90"/>
            <w:vertAlign w:val="baseline"/>
          </w:rPr>
          <w:t>johanaedelgado@gmail.com</w:t>
        </w:r>
        <w:r>
          <w:rPr>
            <w:rFonts w:ascii="Calibri" w:hAnsi="Calibri"/>
            <w:w w:val="90"/>
            <w:vertAlign w:val="superscript"/>
          </w:rPr>
          <w:t>2</w:t>
        </w:r>
      </w:hyperlink>
      <w:r>
        <w:rPr>
          <w:rFonts w:ascii="Calibri" w:hAnsi="Calibri"/>
          <w:spacing w:val="-38"/>
          <w:w w:val="90"/>
          <w:vertAlign w:val="baseline"/>
        </w:rPr>
        <w:t> </w:t>
      </w:r>
      <w:r>
        <w:rPr>
          <w:rFonts w:ascii="Calibri" w:hAnsi="Calibri"/>
          <w:w w:val="95"/>
          <w:vertAlign w:val="baseline"/>
        </w:rPr>
        <w:t>Escuela</w:t>
      </w:r>
      <w:r>
        <w:rPr>
          <w:rFonts w:ascii="Calibri" w:hAnsi="Calibri"/>
          <w:spacing w:val="9"/>
          <w:w w:val="95"/>
          <w:vertAlign w:val="baseline"/>
        </w:rPr>
        <w:t> </w:t>
      </w:r>
      <w:r>
        <w:rPr>
          <w:rFonts w:ascii="Calibri" w:hAnsi="Calibri"/>
          <w:w w:val="95"/>
          <w:vertAlign w:val="baseline"/>
        </w:rPr>
        <w:t>de</w:t>
      </w:r>
      <w:r>
        <w:rPr>
          <w:rFonts w:ascii="Calibri" w:hAnsi="Calibri"/>
          <w:spacing w:val="9"/>
          <w:w w:val="95"/>
          <w:vertAlign w:val="baseline"/>
        </w:rPr>
        <w:t> </w:t>
      </w:r>
      <w:r>
        <w:rPr>
          <w:rFonts w:ascii="Calibri" w:hAnsi="Calibri"/>
          <w:w w:val="95"/>
          <w:vertAlign w:val="baseline"/>
        </w:rPr>
        <w:t>Ingeniería</w:t>
      </w:r>
      <w:r>
        <w:rPr>
          <w:rFonts w:ascii="Calibri" w:hAnsi="Calibri"/>
          <w:spacing w:val="10"/>
          <w:w w:val="95"/>
          <w:vertAlign w:val="baseline"/>
        </w:rPr>
        <w:t> </w:t>
      </w:r>
      <w:r>
        <w:rPr>
          <w:rFonts w:ascii="Calibri" w:hAnsi="Calibri"/>
          <w:w w:val="95"/>
          <w:vertAlign w:val="baseline"/>
        </w:rPr>
        <w:t>Industrial,</w:t>
      </w:r>
      <w:r>
        <w:rPr>
          <w:rFonts w:ascii="Calibri" w:hAnsi="Calibri"/>
          <w:spacing w:val="11"/>
          <w:w w:val="95"/>
          <w:vertAlign w:val="baseline"/>
        </w:rPr>
        <w:t> </w:t>
      </w:r>
      <w:r>
        <w:rPr>
          <w:rFonts w:ascii="Calibri" w:hAnsi="Calibri"/>
          <w:w w:val="95"/>
          <w:vertAlign w:val="baseline"/>
        </w:rPr>
        <w:t>Universidad</w:t>
      </w:r>
      <w:r>
        <w:rPr>
          <w:rFonts w:ascii="Calibri" w:hAnsi="Calibri"/>
          <w:spacing w:val="9"/>
          <w:w w:val="95"/>
          <w:vertAlign w:val="baseline"/>
        </w:rPr>
        <w:t> </w:t>
      </w:r>
      <w:r>
        <w:rPr>
          <w:rFonts w:ascii="Calibri" w:hAnsi="Calibri"/>
          <w:w w:val="95"/>
          <w:vertAlign w:val="baseline"/>
        </w:rPr>
        <w:t>Católica</w:t>
      </w:r>
      <w:r>
        <w:rPr>
          <w:rFonts w:ascii="Calibri" w:hAnsi="Calibri"/>
          <w:spacing w:val="10"/>
          <w:w w:val="95"/>
          <w:vertAlign w:val="baseline"/>
        </w:rPr>
        <w:t> </w:t>
      </w:r>
      <w:r>
        <w:rPr>
          <w:rFonts w:ascii="Calibri" w:hAnsi="Calibri"/>
          <w:w w:val="95"/>
          <w:vertAlign w:val="baseline"/>
        </w:rPr>
        <w:t>Andrés</w:t>
      </w:r>
      <w:r>
        <w:rPr>
          <w:rFonts w:ascii="Calibri" w:hAnsi="Calibri"/>
          <w:spacing w:val="10"/>
          <w:w w:val="95"/>
          <w:vertAlign w:val="baseline"/>
        </w:rPr>
        <w:t> </w:t>
      </w:r>
      <w:r>
        <w:rPr>
          <w:rFonts w:ascii="Calibri" w:hAnsi="Calibri"/>
          <w:w w:val="95"/>
          <w:vertAlign w:val="baseline"/>
        </w:rPr>
        <w:t>Bello,</w:t>
      </w:r>
      <w:r>
        <w:rPr>
          <w:rFonts w:ascii="Calibri" w:hAnsi="Calibri"/>
          <w:spacing w:val="11"/>
          <w:w w:val="95"/>
          <w:vertAlign w:val="baseline"/>
        </w:rPr>
        <w:t> </w:t>
      </w:r>
      <w:r>
        <w:rPr>
          <w:rFonts w:ascii="Calibri" w:hAnsi="Calibri"/>
          <w:w w:val="95"/>
          <w:vertAlign w:val="baseline"/>
        </w:rPr>
        <w:t>Venezuela</w:t>
      </w:r>
      <w:r>
        <w:rPr>
          <w:rFonts w:ascii="Calibri" w:hAnsi="Calibri"/>
          <w:w w:val="95"/>
          <w:vertAlign w:val="superscript"/>
        </w:rPr>
        <w:t>12</w:t>
      </w:r>
    </w:p>
    <w:p>
      <w:pPr>
        <w:pStyle w:val="BodyText"/>
        <w:spacing w:before="9"/>
        <w:jc w:val="left"/>
        <w:rPr>
          <w:rFonts w:ascii="Calibri"/>
          <w:sz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.280003pt;margin-top:11.2232pt;width:510pt;height:240.75pt;mso-position-horizontal-relative:page;mso-position-vertical-relative:paragraph;z-index:-15728640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62"/>
                    <w:ind w:left="143" w:right="0" w:firstLine="0"/>
                    <w:jc w:val="left"/>
                    <w:rPr>
                      <w:rFonts w:ascii="Calibri"/>
                      <w:sz w:val="24"/>
                    </w:rPr>
                  </w:pPr>
                  <w:r>
                    <w:rPr>
                      <w:rFonts w:ascii="Calibri"/>
                      <w:sz w:val="24"/>
                    </w:rPr>
                    <w:t>Resumen</w:t>
                  </w:r>
                </w:p>
                <w:p>
                  <w:pPr>
                    <w:spacing w:line="249" w:lineRule="auto" w:before="13"/>
                    <w:ind w:left="143" w:right="146" w:firstLine="0"/>
                    <w:jc w:val="both"/>
                    <w:rPr>
                      <w:rFonts w:ascii="Calibri" w:hAnsi="Calibri"/>
                      <w:sz w:val="19"/>
                    </w:rPr>
                  </w:pPr>
                  <w:r>
                    <w:rPr>
                      <w:rFonts w:ascii="Calibri" w:hAnsi="Calibri"/>
                      <w:w w:val="95"/>
                      <w:sz w:val="19"/>
                    </w:rPr>
                    <w:t>El presente trabajo de grado se desarrolló en la Denominación de Origen Controlada Ron de Venezuela, específicamente en el proceso</w:t>
                  </w:r>
                  <w:r>
                    <w:rPr>
                      <w:rFonts w:ascii="Calibri" w:hAns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 auditoría de la calidad que lleva a cabo el Consejo Regulador para el control y verificación del cumplimiento de las condiciones de</w:t>
                  </w:r>
                  <w:r>
                    <w:rPr>
                      <w:rFonts w:ascii="Calibri" w:hAns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calidad asociadas a esta. Luego de realizar un estudio de los procesos que se han llevado a cabo en los últimos años, se evidenciaron</w:t>
                  </w:r>
                  <w:r>
                    <w:rPr>
                      <w:rFonts w:ascii="Calibri" w:hAns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debilidades que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pueden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afectar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la</w:t>
                  </w:r>
                  <w:r>
                    <w:rPr>
                      <w:rFonts w:ascii="Calibri" w:hAnsi="Calibri"/>
                      <w:spacing w:val="4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imagen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y</w:t>
                  </w:r>
                  <w:r>
                    <w:rPr>
                      <w:rFonts w:ascii="Calibri" w:hAnsi="Calibri"/>
                      <w:spacing w:val="2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credibilidad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esta certificación.</w:t>
                  </w:r>
                </w:p>
                <w:p>
                  <w:pPr>
                    <w:spacing w:line="249" w:lineRule="auto" w:before="3"/>
                    <w:ind w:left="143" w:right="148" w:firstLine="0"/>
                    <w:jc w:val="both"/>
                    <w:rPr>
                      <w:rFonts w:ascii="Calibri" w:hAnsi="Calibri"/>
                      <w:sz w:val="19"/>
                    </w:rPr>
                  </w:pPr>
                  <w:r>
                    <w:rPr>
                      <w:rFonts w:ascii="Calibri" w:hAnsi="Calibri"/>
                      <w:spacing w:val="-1"/>
                      <w:w w:val="95"/>
                      <w:sz w:val="19"/>
                    </w:rPr>
                    <w:t>Por</w:t>
                  </w:r>
                  <w:r>
                    <w:rPr>
                      <w:rFonts w:ascii="Calibri" w:hAns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pacing w:val="-1"/>
                      <w:w w:val="95"/>
                      <w:sz w:val="19"/>
                    </w:rPr>
                    <w:t>esta</w:t>
                  </w:r>
                  <w:r>
                    <w:rPr>
                      <w:rFonts w:ascii="Calibri" w:hAns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pacing w:val="-1"/>
                      <w:w w:val="95"/>
                      <w:sz w:val="19"/>
                    </w:rPr>
                    <w:t>razón,</w:t>
                  </w:r>
                  <w:r>
                    <w:rPr>
                      <w:rFonts w:ascii="Calibri" w:hAns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pacing w:val="-1"/>
                      <w:w w:val="95"/>
                      <w:sz w:val="19"/>
                    </w:rPr>
                    <w:t>se</w:t>
                  </w:r>
                  <w:r>
                    <w:rPr>
                      <w:rFonts w:ascii="Calibri" w:hAns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pacing w:val="-1"/>
                      <w:w w:val="95"/>
                      <w:sz w:val="19"/>
                    </w:rPr>
                    <w:t>decidió</w:t>
                  </w:r>
                  <w:r>
                    <w:rPr>
                      <w:rFonts w:ascii="Calibri" w:hAns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realizar</w:t>
                  </w:r>
                  <w:r>
                    <w:rPr>
                      <w:rFonts w:ascii="Calibri" w:hAns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la</w:t>
                  </w:r>
                  <w:r>
                    <w:rPr>
                      <w:rFonts w:ascii="Calibri" w:hAns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presente</w:t>
                  </w:r>
                  <w:r>
                    <w:rPr>
                      <w:rFonts w:ascii="Calibri" w:hAns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investigación,</w:t>
                  </w:r>
                  <w:r>
                    <w:rPr>
                      <w:rFonts w:ascii="Calibri" w:hAnsi="Calibri"/>
                      <w:spacing w:val="-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tipo</w:t>
                  </w:r>
                  <w:r>
                    <w:rPr>
                      <w:rFonts w:ascii="Calibri" w:hAnsi="Calibri"/>
                      <w:spacing w:val="-5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factible,</w:t>
                  </w:r>
                  <w:r>
                    <w:rPr>
                      <w:rFonts w:ascii="Calibri" w:hAns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en</w:t>
                  </w:r>
                  <w:r>
                    <w:rPr>
                      <w:rFonts w:ascii="Calibri" w:hAnsi="Calibri"/>
                      <w:spacing w:val="-5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donde</w:t>
                  </w:r>
                  <w:r>
                    <w:rPr>
                      <w:rFonts w:ascii="Calibri" w:hAns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se</w:t>
                  </w:r>
                  <w:r>
                    <w:rPr>
                      <w:rFonts w:ascii="Calibri" w:hAns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estudiaron</w:t>
                  </w:r>
                  <w:r>
                    <w:rPr>
                      <w:rFonts w:ascii="Calibri" w:hAns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los</w:t>
                  </w:r>
                  <w:r>
                    <w:rPr>
                      <w:rFonts w:ascii="Calibri" w:hAns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requisitos</w:t>
                  </w:r>
                  <w:r>
                    <w:rPr>
                      <w:rFonts w:ascii="Calibri" w:hAnsi="Calibri"/>
                      <w:spacing w:val="-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-9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producto</w:t>
                  </w:r>
                  <w:r>
                    <w:rPr>
                      <w:rFonts w:ascii="Calibri" w:hAns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y</w:t>
                  </w:r>
                  <w:r>
                    <w:rPr>
                      <w:rFonts w:ascii="Calibri" w:hAns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proceso</w:t>
                  </w:r>
                  <w:r>
                    <w:rPr>
                      <w:rFonts w:ascii="Calibri" w:hAnsi="Calibri"/>
                      <w:spacing w:val="-38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que debe cumplir la bebida alcohólica ron para obtener la certificación de la D.O.C. Ron de Venezuela y se describió el proceso actual</w:t>
                  </w:r>
                  <w:r>
                    <w:rPr>
                      <w:rFonts w:ascii="Calibri" w:hAns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 auditoría de la calidad, el cual cuenta con tres partes, siendo estas: planificación del proceso de auditoría, ejecución del proceso de</w:t>
                  </w:r>
                  <w:r>
                    <w:rPr>
                      <w:rFonts w:ascii="Calibri" w:hAns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auditoría y evaluación de resultados del proceso de auditoría. Esto permitió identificar las debilidades que presenta el proceso por</w:t>
                  </w:r>
                  <w:r>
                    <w:rPr>
                      <w:rFonts w:ascii="Calibri" w:hAns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medio</w:t>
                  </w:r>
                  <w:r>
                    <w:rPr>
                      <w:rFonts w:ascii="Calibri" w:hAnsi="Calibri"/>
                      <w:spacing w:val="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del</w:t>
                  </w:r>
                  <w:r>
                    <w:rPr>
                      <w:rFonts w:ascii="Calibri" w:hAnsi="Calibri"/>
                      <w:spacing w:val="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análisis</w:t>
                  </w:r>
                  <w:r>
                    <w:rPr>
                      <w:rFonts w:ascii="Calibri" w:hAnsi="Calibri"/>
                      <w:spacing w:val="7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3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la</w:t>
                  </w:r>
                  <w:r>
                    <w:rPr>
                      <w:rFonts w:ascii="Calibri" w:hAnsi="Calibri"/>
                      <w:spacing w:val="4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matriz</w:t>
                  </w:r>
                  <w:r>
                    <w:rPr>
                      <w:rFonts w:ascii="Calibri" w:hAnsi="Calibri"/>
                      <w:spacing w:val="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DOFA.</w:t>
                  </w:r>
                </w:p>
                <w:p>
                  <w:pPr>
                    <w:spacing w:line="249" w:lineRule="auto" w:before="1"/>
                    <w:ind w:left="143" w:right="144" w:firstLine="0"/>
                    <w:jc w:val="both"/>
                    <w:rPr>
                      <w:rFonts w:ascii="Calibri" w:hAnsi="Calibri"/>
                      <w:sz w:val="19"/>
                    </w:rPr>
                  </w:pPr>
                  <w:r>
                    <w:rPr>
                      <w:rFonts w:ascii="Calibri" w:hAnsi="Calibri"/>
                      <w:w w:val="95"/>
                      <w:sz w:val="19"/>
                    </w:rPr>
                    <w:t>Luego, se agruparon en conjunto aquellas debilidades que tenían relación entre sí, con la finalidad de encontrar solución a las</w:t>
                  </w:r>
                  <w:r>
                    <w:rPr>
                      <w:rFonts w:ascii="Calibri" w:hAns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0"/>
                      <w:sz w:val="19"/>
                    </w:rPr>
                    <w:t>debilidades expuestas, obteniendo siete (7) propuestas en total. Posteriormente, se elaboró un plan de implementación de las soluciones</w:t>
                  </w:r>
                  <w:r>
                    <w:rPr>
                      <w:rFonts w:ascii="Calibri" w:hAnsi="Calibri"/>
                      <w:spacing w:val="1"/>
                      <w:w w:val="90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propuestas, donde se </w:t>
                  </w:r>
                  <w:r>
                    <w:rPr>
                      <w:rFonts w:ascii="Calibri" w:hAnsi="Calibri"/>
                      <w:sz w:val="19"/>
                    </w:rPr>
                    <w:t>estableció la independencia de alguna de ellas por medio del uso del Diagrama de Gantt. Además, se</w:t>
                  </w:r>
                  <w:r>
                    <w:rPr>
                      <w:rFonts w:ascii="Calibri" w:hAnsi="Calibri"/>
                      <w:spacing w:val="1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determinaron</w:t>
                  </w:r>
                  <w:r>
                    <w:rPr>
                      <w:rFonts w:ascii="Calibri" w:hAnsi="Calibri"/>
                      <w:spacing w:val="-8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los</w:t>
                  </w:r>
                  <w:r>
                    <w:rPr>
                      <w:rFonts w:ascii="Calibri" w:hAnsi="Calibri"/>
                      <w:spacing w:val="-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beneficios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-7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cada</w:t>
                  </w:r>
                  <w:r>
                    <w:rPr>
                      <w:rFonts w:ascii="Calibri" w:hAnsi="Calibri"/>
                      <w:spacing w:val="-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una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las</w:t>
                  </w:r>
                  <w:r>
                    <w:rPr>
                      <w:rFonts w:ascii="Calibri" w:hAnsi="Calibri"/>
                      <w:spacing w:val="-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soluciones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para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las</w:t>
                  </w:r>
                  <w:r>
                    <w:rPr>
                      <w:rFonts w:ascii="Calibri" w:hAnsi="Calibri"/>
                      <w:spacing w:val="-7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debilidades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detectadas</w:t>
                  </w:r>
                  <w:r>
                    <w:rPr>
                      <w:rFonts w:ascii="Calibri" w:hAnsi="Calibri"/>
                      <w:spacing w:val="-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en</w:t>
                  </w:r>
                  <w:r>
                    <w:rPr>
                      <w:rFonts w:ascii="Calibri" w:hAnsi="Calibri"/>
                      <w:spacing w:val="-7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el</w:t>
                  </w:r>
                  <w:r>
                    <w:rPr>
                      <w:rFonts w:ascii="Calibri" w:hAnsi="Calibri"/>
                      <w:spacing w:val="-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proceso.</w:t>
                  </w:r>
                </w:p>
                <w:p>
                  <w:pPr>
                    <w:spacing w:before="0"/>
                    <w:ind w:left="143" w:right="0" w:firstLine="0"/>
                    <w:jc w:val="both"/>
                    <w:rPr>
                      <w:rFonts w:ascii="Calibri" w:hAnsi="Calibri"/>
                      <w:sz w:val="19"/>
                    </w:rPr>
                  </w:pPr>
                  <w:r>
                    <w:rPr>
                      <w:rFonts w:ascii="Calibri" w:hAnsi="Calibri"/>
                      <w:w w:val="95"/>
                      <w:sz w:val="19"/>
                    </w:rPr>
                    <w:t>Estas</w:t>
                  </w:r>
                  <w:r>
                    <w:rPr>
                      <w:rFonts w:ascii="Calibri" w:hAnsi="Calibri"/>
                      <w:spacing w:val="23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propuestas</w:t>
                  </w:r>
                  <w:r>
                    <w:rPr>
                      <w:rFonts w:ascii="Calibri" w:hAnsi="Calibri"/>
                      <w:spacing w:val="2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permitirán</w:t>
                  </w:r>
                  <w:r>
                    <w:rPr>
                      <w:rFonts w:ascii="Calibri" w:hAnsi="Calibri"/>
                      <w:spacing w:val="2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la</w:t>
                  </w:r>
                  <w:r>
                    <w:rPr>
                      <w:rFonts w:ascii="Calibri" w:hAnsi="Calibri"/>
                      <w:spacing w:val="25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reducción</w:t>
                  </w:r>
                  <w:r>
                    <w:rPr>
                      <w:rFonts w:ascii="Calibri" w:hAnsi="Calibri"/>
                      <w:spacing w:val="23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2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posibles</w:t>
                  </w:r>
                  <w:r>
                    <w:rPr>
                      <w:rFonts w:ascii="Calibri" w:hAnsi="Calibri"/>
                      <w:spacing w:val="25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riesgos</w:t>
                  </w:r>
                  <w:r>
                    <w:rPr>
                      <w:rFonts w:ascii="Calibri" w:hAnsi="Calibri"/>
                      <w:spacing w:val="26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en</w:t>
                  </w:r>
                  <w:r>
                    <w:rPr>
                      <w:rFonts w:ascii="Calibri" w:hAnsi="Calibri"/>
                      <w:spacing w:val="2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el</w:t>
                  </w:r>
                  <w:r>
                    <w:rPr>
                      <w:rFonts w:ascii="Calibri" w:hAnsi="Calibri"/>
                      <w:spacing w:val="25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proceso</w:t>
                  </w:r>
                  <w:r>
                    <w:rPr>
                      <w:rFonts w:ascii="Calibri" w:hAnsi="Calibri"/>
                      <w:spacing w:val="23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2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auditoría</w:t>
                  </w:r>
                  <w:r>
                    <w:rPr>
                      <w:rFonts w:ascii="Calibri" w:hAnsi="Calibri"/>
                      <w:spacing w:val="23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23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la</w:t>
                  </w:r>
                  <w:r>
                    <w:rPr>
                      <w:rFonts w:ascii="Calibri" w:hAnsi="Calibri"/>
                      <w:spacing w:val="2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calidad</w:t>
                  </w:r>
                  <w:r>
                    <w:rPr>
                      <w:rFonts w:ascii="Calibri" w:hAnsi="Calibri"/>
                      <w:spacing w:val="2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del</w:t>
                  </w:r>
                  <w:r>
                    <w:rPr>
                      <w:rFonts w:ascii="Calibri" w:hAnsi="Calibri"/>
                      <w:spacing w:val="2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Consejo</w:t>
                  </w:r>
                  <w:r>
                    <w:rPr>
                      <w:rFonts w:ascii="Calibri" w:hAnsi="Calibri"/>
                      <w:spacing w:val="23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Regulador</w:t>
                  </w:r>
                  <w:r>
                    <w:rPr>
                      <w:rFonts w:ascii="Calibri" w:hAnsi="Calibri"/>
                      <w:spacing w:val="2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2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la</w:t>
                  </w:r>
                </w:p>
                <w:p>
                  <w:pPr>
                    <w:spacing w:line="249" w:lineRule="auto" w:before="10"/>
                    <w:ind w:left="143" w:right="148" w:firstLine="0"/>
                    <w:jc w:val="both"/>
                    <w:rPr>
                      <w:rFonts w:ascii="Calibri" w:hAnsi="Calibri"/>
                      <w:sz w:val="19"/>
                    </w:rPr>
                  </w:pPr>
                  <w:r>
                    <w:rPr>
                      <w:rFonts w:ascii="Calibri" w:hAnsi="Calibri"/>
                      <w:w w:val="95"/>
                      <w:sz w:val="19"/>
                    </w:rPr>
                    <w:t>D.O.C.</w:t>
                  </w:r>
                  <w:r>
                    <w:rPr>
                      <w:rFonts w:ascii="Calibri" w:hAnsi="Calibri"/>
                      <w:spacing w:val="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Ron</w:t>
                  </w:r>
                  <w:r>
                    <w:rPr>
                      <w:rFonts w:ascii="Calibri" w:hAnsi="Calibri"/>
                      <w:spacing w:val="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Venezuela,</w:t>
                  </w:r>
                  <w:r>
                    <w:rPr>
                      <w:rFonts w:ascii="Calibri" w:hAnsi="Calibri"/>
                      <w:spacing w:val="5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tales</w:t>
                  </w:r>
                  <w:r>
                    <w:rPr>
                      <w:rFonts w:ascii="Calibri" w:hAnsi="Calibri"/>
                      <w:spacing w:val="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como</w:t>
                  </w:r>
                  <w:r>
                    <w:rPr>
                      <w:rFonts w:ascii="Calibri" w:hAnsi="Calibri"/>
                      <w:spacing w:val="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el</w:t>
                  </w:r>
                  <w:r>
                    <w:rPr>
                      <w:rFonts w:ascii="Calibri" w:hAnsi="Calibri"/>
                      <w:spacing w:val="5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incumplimiento</w:t>
                  </w:r>
                  <w:r>
                    <w:rPr>
                      <w:rFonts w:ascii="Calibri" w:hAnsi="Calibri"/>
                      <w:spacing w:val="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requisitos</w:t>
                  </w:r>
                  <w:r>
                    <w:rPr>
                      <w:rFonts w:ascii="Calibri" w:hAnsi="Calibri"/>
                      <w:spacing w:val="5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por</w:t>
                  </w:r>
                  <w:r>
                    <w:rPr>
                      <w:rFonts w:ascii="Calibri" w:hAnsi="Calibri"/>
                      <w:spacing w:val="3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parte</w:t>
                  </w:r>
                  <w:r>
                    <w:rPr>
                      <w:rFonts w:ascii="Calibri" w:hAnsi="Calibri"/>
                      <w:spacing w:val="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las</w:t>
                  </w:r>
                  <w:r>
                    <w:rPr>
                      <w:rFonts w:ascii="Calibri" w:hAnsi="Calibri"/>
                      <w:spacing w:val="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empresas</w:t>
                  </w:r>
                  <w:r>
                    <w:rPr>
                      <w:rFonts w:ascii="Calibri" w:hAnsi="Calibri"/>
                      <w:spacing w:val="5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certificadas</w:t>
                  </w:r>
                  <w:r>
                    <w:rPr>
                      <w:rFonts w:ascii="Calibri" w:hAnsi="Calibri"/>
                      <w:spacing w:val="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y</w:t>
                  </w:r>
                  <w:r>
                    <w:rPr>
                      <w:rFonts w:ascii="Calibri" w:hAnsi="Calibri"/>
                      <w:spacing w:val="5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que</w:t>
                  </w:r>
                  <w:r>
                    <w:rPr>
                      <w:rFonts w:ascii="Calibri" w:hAnsi="Calibri"/>
                      <w:spacing w:val="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se</w:t>
                  </w:r>
                  <w:r>
                    <w:rPr>
                      <w:rFonts w:ascii="Calibri" w:hAns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deseen</w:t>
                  </w:r>
                  <w:r>
                    <w:rPr>
                      <w:rFonts w:ascii="Calibri" w:hAnsi="Calibri"/>
                      <w:spacing w:val="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certificar</w:t>
                  </w:r>
                  <w:r>
                    <w:rPr>
                      <w:rFonts w:ascii="Calibri" w:hAnsi="Calibri"/>
                      <w:spacing w:val="-38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y la pérdida de credibilidad de la D.O.C. Ron de Venezuela por parte de los clientes, consumidores e, incluso, de las demás empresas</w:t>
                  </w:r>
                  <w:r>
                    <w:rPr>
                      <w:rFonts w:ascii="Calibri" w:hAns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que</w:t>
                  </w:r>
                  <w:r>
                    <w:rPr>
                      <w:rFonts w:ascii="Calibri" w:hAnsi="Calibri"/>
                      <w:spacing w:val="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no</w:t>
                  </w:r>
                  <w:r>
                    <w:rPr>
                      <w:rFonts w:ascii="Calibri" w:hAnsi="Calibri"/>
                      <w:spacing w:val="2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se</w:t>
                  </w:r>
                  <w:r>
                    <w:rPr>
                      <w:rFonts w:ascii="Calibri" w:hAnsi="Calibri"/>
                      <w:spacing w:val="2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encuentran</w:t>
                  </w:r>
                  <w:r>
                    <w:rPr>
                      <w:rFonts w:ascii="Calibri" w:hAnsi="Calibri"/>
                      <w:spacing w:val="4"/>
                      <w:sz w:val="19"/>
                    </w:rPr>
                    <w:t> </w:t>
                  </w:r>
                  <w:r>
                    <w:rPr>
                      <w:rFonts w:ascii="Calibri" w:hAnsi="Calibri"/>
                      <w:sz w:val="19"/>
                    </w:rPr>
                    <w:t>certificadas.</w:t>
                  </w:r>
                </w:p>
                <w:p>
                  <w:pPr>
                    <w:spacing w:before="2"/>
                    <w:ind w:left="571" w:right="0" w:firstLine="0"/>
                    <w:jc w:val="both"/>
                    <w:rPr>
                      <w:rFonts w:ascii="Calibri" w:hAnsi="Calibri"/>
                      <w:sz w:val="19"/>
                    </w:rPr>
                  </w:pPr>
                  <w:r>
                    <w:rPr>
                      <w:rFonts w:ascii="Calibri" w:hAnsi="Calibri"/>
                      <w:w w:val="95"/>
                      <w:sz w:val="19"/>
                    </w:rPr>
                    <w:t>Palabras clave</w:t>
                  </w:r>
                  <w:r>
                    <w:rPr>
                      <w:rFonts w:ascii="Calibri" w:hAnsi="Calibri"/>
                      <w:spacing w:val="-3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:</w:t>
                  </w:r>
                  <w:r>
                    <w:rPr>
                      <w:rFonts w:ascii="Calibri" w:hAnsi="Calibri"/>
                      <w:spacing w:val="3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Calidad,</w:t>
                  </w:r>
                  <w:r>
                    <w:rPr>
                      <w:rFonts w:ascii="Calibri" w:hAnsi="Calibri"/>
                      <w:spacing w:val="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proceso</w:t>
                  </w:r>
                  <w:r>
                    <w:rPr>
                      <w:rFonts w:ascii="Calibri" w:hAnsi="Calibri"/>
                      <w:spacing w:val="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-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auditoría,</w:t>
                  </w:r>
                  <w:r>
                    <w:rPr>
                      <w:rFonts w:ascii="Calibri" w:hAns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Denominación</w:t>
                  </w:r>
                  <w:r>
                    <w:rPr>
                      <w:rFonts w:ascii="Calibri" w:hAnsi="Calibri"/>
                      <w:spacing w:val="3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de</w:t>
                  </w:r>
                  <w:r>
                    <w:rPr>
                      <w:rFonts w:ascii="Calibri" w:hAnsi="Calibri"/>
                      <w:spacing w:val="4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Origen, certificación,</w:t>
                  </w:r>
                  <w:r>
                    <w:rPr>
                      <w:rFonts w:ascii="Calibri" w:hAnsi="Calibri"/>
                      <w:spacing w:val="10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requisitos,</w:t>
                  </w:r>
                  <w:r>
                    <w:rPr>
                      <w:rFonts w:ascii="Calibri" w:hAnsi="Calibri"/>
                      <w:spacing w:val="2"/>
                      <w:w w:val="95"/>
                      <w:sz w:val="19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19"/>
                    </w:rPr>
                    <w:t>procesos.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Title"/>
        <w:spacing w:line="249" w:lineRule="auto"/>
      </w:pPr>
      <w:r>
        <w:rPr>
          <w:w w:val="95"/>
        </w:rPr>
        <w:t>Design</w:t>
      </w:r>
      <w:r>
        <w:rPr>
          <w:spacing w:val="11"/>
          <w:w w:val="95"/>
        </w:rPr>
        <w:t> </w:t>
      </w:r>
      <w:r>
        <w:rPr>
          <w:w w:val="95"/>
        </w:rPr>
        <w:t>of</w:t>
      </w:r>
      <w:r>
        <w:rPr>
          <w:spacing w:val="20"/>
          <w:w w:val="95"/>
        </w:rPr>
        <w:t> </w:t>
      </w:r>
      <w:r>
        <w:rPr>
          <w:w w:val="95"/>
        </w:rPr>
        <w:t>the</w:t>
      </w:r>
      <w:r>
        <w:rPr>
          <w:spacing w:val="21"/>
          <w:w w:val="95"/>
        </w:rPr>
        <w:t> </w:t>
      </w:r>
      <w:r>
        <w:rPr>
          <w:w w:val="95"/>
        </w:rPr>
        <w:t>quality</w:t>
      </w:r>
      <w:r>
        <w:rPr>
          <w:spacing w:val="11"/>
          <w:w w:val="95"/>
        </w:rPr>
        <w:t> </w:t>
      </w:r>
      <w:r>
        <w:rPr>
          <w:w w:val="95"/>
        </w:rPr>
        <w:t>audit</w:t>
      </w:r>
      <w:r>
        <w:rPr>
          <w:spacing w:val="12"/>
          <w:w w:val="95"/>
        </w:rPr>
        <w:t> </w:t>
      </w:r>
      <w:r>
        <w:rPr>
          <w:w w:val="95"/>
        </w:rPr>
        <w:t>process</w:t>
      </w:r>
      <w:r>
        <w:rPr>
          <w:spacing w:val="11"/>
          <w:w w:val="95"/>
        </w:rPr>
        <w:t> </w:t>
      </w:r>
      <w:r>
        <w:rPr>
          <w:w w:val="95"/>
        </w:rPr>
        <w:t>for</w:t>
      </w:r>
      <w:r>
        <w:rPr>
          <w:spacing w:val="21"/>
          <w:w w:val="95"/>
        </w:rPr>
        <w:t> </w:t>
      </w:r>
      <w:r>
        <w:rPr>
          <w:w w:val="95"/>
        </w:rPr>
        <w:t>the</w:t>
      </w:r>
      <w:r>
        <w:rPr>
          <w:spacing w:val="20"/>
          <w:w w:val="95"/>
        </w:rPr>
        <w:t> </w:t>
      </w:r>
      <w:r>
        <w:rPr>
          <w:w w:val="95"/>
        </w:rPr>
        <w:t>regulatory</w:t>
      </w:r>
      <w:r>
        <w:rPr>
          <w:spacing w:val="12"/>
          <w:w w:val="95"/>
        </w:rPr>
        <w:t> </w:t>
      </w:r>
      <w:r>
        <w:rPr>
          <w:w w:val="95"/>
        </w:rPr>
        <w:t>council</w:t>
      </w:r>
      <w:r>
        <w:rPr>
          <w:spacing w:val="11"/>
          <w:w w:val="95"/>
        </w:rPr>
        <w:t> </w:t>
      </w:r>
      <w:r>
        <w:rPr>
          <w:w w:val="95"/>
        </w:rPr>
        <w:t>of</w:t>
      </w:r>
      <w:r>
        <w:rPr>
          <w:spacing w:val="21"/>
          <w:w w:val="95"/>
        </w:rPr>
        <w:t> </w:t>
      </w:r>
      <w:r>
        <w:rPr>
          <w:w w:val="95"/>
        </w:rPr>
        <w:t>the</w:t>
      </w:r>
      <w:r>
        <w:rPr>
          <w:spacing w:val="-66"/>
          <w:w w:val="95"/>
        </w:rPr>
        <w:t> </w:t>
      </w:r>
      <w:r>
        <w:rPr/>
        <w:t>controlled</w:t>
      </w:r>
      <w:r>
        <w:rPr>
          <w:spacing w:val="6"/>
        </w:rPr>
        <w:t> </w:t>
      </w:r>
      <w:r>
        <w:rPr/>
        <w:t>denomination</w:t>
      </w:r>
      <w:r>
        <w:rPr>
          <w:spacing w:val="2"/>
        </w:rPr>
        <w:t> </w:t>
      </w:r>
      <w:r>
        <w:rPr/>
        <w:t>of</w:t>
      </w:r>
      <w:r>
        <w:rPr>
          <w:spacing w:val="-2"/>
        </w:rPr>
        <w:t> </w:t>
      </w:r>
      <w:r>
        <w:rPr/>
        <w:t>origin</w:t>
      </w:r>
      <w:r>
        <w:rPr>
          <w:spacing w:val="3"/>
        </w:rPr>
        <w:t> </w:t>
      </w:r>
      <w:r>
        <w:rPr/>
        <w:t>ron</w:t>
      </w:r>
      <w:r>
        <w:rPr>
          <w:spacing w:val="11"/>
        </w:rPr>
        <w:t> </w:t>
      </w:r>
      <w:r>
        <w:rPr/>
        <w:t>de</w:t>
      </w:r>
      <w:r>
        <w:rPr>
          <w:spacing w:val="-2"/>
        </w:rPr>
        <w:t> </w:t>
      </w:r>
      <w:r>
        <w:rPr/>
        <w:t>Venezuela</w:t>
      </w:r>
    </w:p>
    <w:p>
      <w:pPr>
        <w:pStyle w:val="BodyText"/>
        <w:ind w:left="235"/>
        <w:jc w:val="left"/>
        <w:rPr>
          <w:rFonts w:ascii="Calibri"/>
        </w:rPr>
      </w:pPr>
      <w:r>
        <w:rPr>
          <w:rFonts w:ascii="Calibri"/>
        </w:rPr>
        <w:pict>
          <v:shape style="width:494.05pt;height:267.850pt;mso-position-horizontal-relative:char;mso-position-vertical-relative:line" type="#_x0000_t202" filled="false" stroked="true" strokeweight=".48pt" strokecolor="#000000">
            <w10:anchorlock/>
            <v:textbox inset="0,0,0,0">
              <w:txbxContent>
                <w:p>
                  <w:pPr>
                    <w:spacing w:before="66"/>
                    <w:ind w:left="143" w:right="0" w:firstLine="0"/>
                    <w:jc w:val="left"/>
                    <w:rPr>
                      <w:rFonts w:ascii="Calibri"/>
                      <w:sz w:val="24"/>
                    </w:rPr>
                  </w:pPr>
                  <w:r>
                    <w:rPr>
                      <w:rFonts w:ascii="Calibri"/>
                      <w:sz w:val="24"/>
                    </w:rPr>
                    <w:t>Abstract</w:t>
                  </w:r>
                </w:p>
                <w:p>
                  <w:pPr>
                    <w:spacing w:line="300" w:lineRule="auto" w:before="74"/>
                    <w:ind w:left="143" w:right="149" w:firstLine="0"/>
                    <w:jc w:val="both"/>
                    <w:rPr>
                      <w:rFonts w:ascii="Calibri"/>
                      <w:sz w:val="19"/>
                    </w:rPr>
                  </w:pPr>
                  <w:r>
                    <w:rPr>
                      <w:rFonts w:ascii="Calibri"/>
                      <w:sz w:val="19"/>
                    </w:rPr>
                    <w:t>This graduation project was centered in the Controlled Denomination of Origin Ron de Venezuela, specifically in the quality</w:t>
                  </w:r>
                  <w:r>
                    <w:rPr>
                      <w:rFonts w:ascii="Calibri"/>
                      <w:spacing w:val="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audit process carried out by the Regulatory Council for the control and verification of compliance with quality conditions</w:t>
                  </w:r>
                  <w:r>
                    <w:rPr>
                      <w:rFonts w:ascii="Calibri"/>
                      <w:spacing w:val="1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associated</w:t>
                  </w:r>
                  <w:r>
                    <w:rPr>
                      <w:rFonts w:ascii="Calibri"/>
                      <w:spacing w:val="12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to</w:t>
                  </w:r>
                  <w:r>
                    <w:rPr>
                      <w:rFonts w:ascii="Calibri"/>
                      <w:spacing w:val="15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it.</w:t>
                  </w:r>
                  <w:r>
                    <w:rPr>
                      <w:rFonts w:ascii="Calibri"/>
                      <w:spacing w:val="14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After</w:t>
                  </w:r>
                  <w:r>
                    <w:rPr>
                      <w:rFonts w:ascii="Calibri"/>
                      <w:spacing w:val="13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conducting</w:t>
                  </w:r>
                  <w:r>
                    <w:rPr>
                      <w:rFonts w:ascii="Calibri"/>
                      <w:spacing w:val="16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a</w:t>
                  </w:r>
                  <w:r>
                    <w:rPr>
                      <w:rFonts w:ascii="Calibri"/>
                      <w:spacing w:val="12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study</w:t>
                  </w:r>
                  <w:r>
                    <w:rPr>
                      <w:rFonts w:ascii="Calibri"/>
                      <w:spacing w:val="15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of</w:t>
                  </w:r>
                  <w:r>
                    <w:rPr>
                      <w:rFonts w:ascii="Calibri"/>
                      <w:spacing w:val="17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the</w:t>
                  </w:r>
                  <w:r>
                    <w:rPr>
                      <w:rFonts w:ascii="Calibri"/>
                      <w:spacing w:val="15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processes</w:t>
                  </w:r>
                  <w:r>
                    <w:rPr>
                      <w:rFonts w:ascii="Calibri"/>
                      <w:spacing w:val="15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that</w:t>
                  </w:r>
                  <w:r>
                    <w:rPr>
                      <w:rFonts w:ascii="Calibri"/>
                      <w:spacing w:val="13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have</w:t>
                  </w:r>
                  <w:r>
                    <w:rPr>
                      <w:rFonts w:ascii="Calibri"/>
                      <w:spacing w:val="11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been</w:t>
                  </w:r>
                  <w:r>
                    <w:rPr>
                      <w:rFonts w:ascii="Calibri"/>
                      <w:spacing w:val="16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implemented</w:t>
                  </w:r>
                  <w:r>
                    <w:rPr>
                      <w:rFonts w:ascii="Calibri"/>
                      <w:spacing w:val="17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in</w:t>
                  </w:r>
                  <w:r>
                    <w:rPr>
                      <w:rFonts w:ascii="Calibri"/>
                      <w:spacing w:val="16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recent</w:t>
                  </w:r>
                  <w:r>
                    <w:rPr>
                      <w:rFonts w:ascii="Calibri"/>
                      <w:spacing w:val="12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years,</w:t>
                  </w:r>
                  <w:r>
                    <w:rPr>
                      <w:rFonts w:ascii="Calibri"/>
                      <w:spacing w:val="15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certain</w:t>
                  </w:r>
                  <w:r>
                    <w:rPr>
                      <w:rFonts w:ascii="Calibri"/>
                      <w:spacing w:val="12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flaws</w:t>
                  </w:r>
                  <w:r>
                    <w:rPr>
                      <w:rFonts w:ascii="Calibri"/>
                      <w:spacing w:val="13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were</w:t>
                  </w:r>
                  <w:r>
                    <w:rPr>
                      <w:rFonts w:ascii="Calibri"/>
                      <w:spacing w:val="14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evidenced</w:t>
                  </w:r>
                  <w:r>
                    <w:rPr>
                      <w:rFonts w:ascii="Calibri"/>
                      <w:spacing w:val="1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that</w:t>
                  </w:r>
                  <w:r>
                    <w:rPr>
                      <w:rFonts w:ascii="Calibri"/>
                      <w:spacing w:val="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may</w:t>
                  </w:r>
                  <w:r>
                    <w:rPr>
                      <w:rFonts w:ascii="Calibri"/>
                      <w:spacing w:val="3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affect</w:t>
                  </w:r>
                  <w:r>
                    <w:rPr>
                      <w:rFonts w:ascii="Calibri"/>
                      <w:spacing w:val="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the</w:t>
                  </w:r>
                  <w:r>
                    <w:rPr>
                      <w:rFonts w:ascii="Calibri"/>
                      <w:spacing w:val="3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image</w:t>
                  </w:r>
                  <w:r>
                    <w:rPr>
                      <w:rFonts w:ascii="Calibri"/>
                      <w:spacing w:val="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and</w:t>
                  </w:r>
                  <w:r>
                    <w:rPr>
                      <w:rFonts w:ascii="Calibri"/>
                      <w:spacing w:val="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reliability</w:t>
                  </w:r>
                  <w:r>
                    <w:rPr>
                      <w:rFonts w:ascii="Calibri"/>
                      <w:spacing w:val="3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of</w:t>
                  </w:r>
                  <w:r>
                    <w:rPr>
                      <w:rFonts w:ascii="Calibri"/>
                      <w:spacing w:val="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this</w:t>
                  </w:r>
                  <w:r>
                    <w:rPr>
                      <w:rFonts w:ascii="Calibri"/>
                      <w:spacing w:val="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certification.</w:t>
                  </w:r>
                </w:p>
                <w:p>
                  <w:pPr>
                    <w:spacing w:line="300" w:lineRule="auto" w:before="0"/>
                    <w:ind w:left="143" w:right="152" w:firstLine="0"/>
                    <w:jc w:val="both"/>
                    <w:rPr>
                      <w:rFonts w:ascii="Calibri"/>
                      <w:sz w:val="19"/>
                    </w:rPr>
                  </w:pPr>
                  <w:r>
                    <w:rPr>
                      <w:rFonts w:ascii="Calibri"/>
                      <w:w w:val="95"/>
                      <w:sz w:val="19"/>
                    </w:rPr>
                    <w:t>For</w:t>
                  </w:r>
                  <w:r>
                    <w:rPr>
                      <w:rFonts w:ascii="Calibri"/>
                      <w:spacing w:val="-8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this</w:t>
                  </w:r>
                  <w:r>
                    <w:rPr>
                      <w:rFonts w:asci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reason,</w:t>
                  </w:r>
                  <w:r>
                    <w:rPr>
                      <w:rFonts w:asci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the</w:t>
                  </w:r>
                  <w:r>
                    <w:rPr>
                      <w:rFonts w:asci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present</w:t>
                  </w:r>
                  <w:r>
                    <w:rPr>
                      <w:rFonts w:ascii="Calibri"/>
                      <w:spacing w:val="-8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feasible</w:t>
                  </w:r>
                  <w:r>
                    <w:rPr>
                      <w:rFonts w:asci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investigation</w:t>
                  </w:r>
                  <w:r>
                    <w:rPr>
                      <w:rFonts w:asci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was</w:t>
                  </w:r>
                  <w:r>
                    <w:rPr>
                      <w:rFonts w:asci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centered</w:t>
                  </w:r>
                  <w:r>
                    <w:rPr>
                      <w:rFonts w:asci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in</w:t>
                  </w:r>
                  <w:r>
                    <w:rPr>
                      <w:rFonts w:ascii="Calibri"/>
                      <w:spacing w:val="-5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both</w:t>
                  </w:r>
                  <w:r>
                    <w:rPr>
                      <w:rFonts w:asci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the</w:t>
                  </w:r>
                  <w:r>
                    <w:rPr>
                      <w:rFonts w:asci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product</w:t>
                  </w:r>
                  <w:r>
                    <w:rPr>
                      <w:rFonts w:asci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and</w:t>
                  </w:r>
                  <w:r>
                    <w:rPr>
                      <w:rFonts w:asci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the</w:t>
                  </w:r>
                  <w:r>
                    <w:rPr>
                      <w:rFonts w:asci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process</w:t>
                  </w:r>
                  <w:r>
                    <w:rPr>
                      <w:rFonts w:asci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requirements</w:t>
                  </w:r>
                  <w:r>
                    <w:rPr>
                      <w:rFonts w:asci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that</w:t>
                  </w:r>
                  <w:r>
                    <w:rPr>
                      <w:rFonts w:ascii="Calibri"/>
                      <w:spacing w:val="-6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the</w:t>
                  </w:r>
                  <w:r>
                    <w:rPr>
                      <w:rFonts w:ascii="Calibri"/>
                      <w:spacing w:val="-7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alcoholic</w:t>
                  </w:r>
                  <w:r>
                    <w:rPr>
                      <w:rFonts w:ascii="Calibri"/>
                      <w:spacing w:val="-39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beverage rum must meet to obtain the certification of the D.O.C. Ron de Venezuela, outlining its current quality audit procedure,</w:t>
                  </w:r>
                  <w:r>
                    <w:rPr>
                      <w:rFonts w:asci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which is comprised of three parts: planning the audit procedure, execution of the audit procedure and evaluation of the results of</w:t>
                  </w:r>
                  <w:r>
                    <w:rPr>
                      <w:rFonts w:asci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the</w:t>
                  </w:r>
                  <w:r>
                    <w:rPr>
                      <w:rFonts w:ascii="Calibri"/>
                      <w:spacing w:val="5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audit</w:t>
                  </w:r>
                  <w:r>
                    <w:rPr>
                      <w:rFonts w:ascii="Calibri"/>
                      <w:spacing w:val="3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procedure.</w:t>
                  </w:r>
                </w:p>
                <w:p>
                  <w:pPr>
                    <w:spacing w:line="300" w:lineRule="auto" w:before="0"/>
                    <w:ind w:left="143" w:right="152" w:firstLine="0"/>
                    <w:jc w:val="both"/>
                    <w:rPr>
                      <w:rFonts w:ascii="Calibri"/>
                      <w:sz w:val="19"/>
                    </w:rPr>
                  </w:pPr>
                  <w:r>
                    <w:rPr>
                      <w:rFonts w:ascii="Calibri"/>
                      <w:w w:val="95"/>
                      <w:sz w:val="19"/>
                    </w:rPr>
                    <w:t>Furthermore, the flaws of the process were identified through the analysis of a SWOT matrix, breaking them down into groups by</w:t>
                  </w:r>
                  <w:r>
                    <w:rPr>
                      <w:rFonts w:asci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association,</w:t>
                  </w:r>
                  <w:r>
                    <w:rPr>
                      <w:rFonts w:ascii="Calibri"/>
                      <w:spacing w:val="-2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and</w:t>
                  </w:r>
                  <w:r>
                    <w:rPr>
                      <w:rFonts w:ascii="Calibri"/>
                      <w:spacing w:val="-4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laying</w:t>
                  </w:r>
                  <w:r>
                    <w:rPr>
                      <w:rFonts w:ascii="Calibri"/>
                      <w:spacing w:val="-2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out</w:t>
                  </w:r>
                  <w:r>
                    <w:rPr>
                      <w:rFonts w:ascii="Calibri"/>
                      <w:spacing w:val="-3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a</w:t>
                  </w:r>
                  <w:r>
                    <w:rPr>
                      <w:rFonts w:ascii="Calibri"/>
                      <w:spacing w:val="-3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solution</w:t>
                  </w:r>
                  <w:r>
                    <w:rPr>
                      <w:rFonts w:ascii="Calibri"/>
                      <w:spacing w:val="-4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for</w:t>
                  </w:r>
                  <w:r>
                    <w:rPr>
                      <w:rFonts w:ascii="Calibri"/>
                      <w:spacing w:val="-3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each</w:t>
                  </w:r>
                  <w:r>
                    <w:rPr>
                      <w:rFonts w:ascii="Calibri"/>
                      <w:spacing w:val="-2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of</w:t>
                  </w:r>
                  <w:r>
                    <w:rPr>
                      <w:rFonts w:ascii="Calibri"/>
                      <w:spacing w:val="-3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the</w:t>
                  </w:r>
                  <w:r>
                    <w:rPr>
                      <w:rFonts w:ascii="Calibri"/>
                      <w:spacing w:val="-2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flaws,</w:t>
                  </w:r>
                  <w:r>
                    <w:rPr>
                      <w:rFonts w:ascii="Calibri"/>
                      <w:spacing w:val="-3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obtaining</w:t>
                  </w:r>
                  <w:r>
                    <w:rPr>
                      <w:rFonts w:ascii="Calibri"/>
                      <w:spacing w:val="-3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seven</w:t>
                  </w:r>
                  <w:r>
                    <w:rPr>
                      <w:rFonts w:ascii="Calibri"/>
                      <w:spacing w:val="-3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(7)</w:t>
                  </w:r>
                  <w:r>
                    <w:rPr>
                      <w:rFonts w:ascii="Calibri"/>
                      <w:spacing w:val="-2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proposals</w:t>
                  </w:r>
                  <w:r>
                    <w:rPr>
                      <w:rFonts w:ascii="Calibri"/>
                      <w:spacing w:val="-2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overall.</w:t>
                  </w:r>
                  <w:r>
                    <w:rPr>
                      <w:rFonts w:ascii="Calibri"/>
                      <w:spacing w:val="-2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Subsequently,</w:t>
                  </w:r>
                  <w:r>
                    <w:rPr>
                      <w:rFonts w:ascii="Calibri"/>
                      <w:spacing w:val="-2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an</w:t>
                  </w:r>
                  <w:r>
                    <w:rPr>
                      <w:rFonts w:ascii="Calibri"/>
                      <w:spacing w:val="-4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implementation</w:t>
                  </w:r>
                  <w:r>
                    <w:rPr>
                      <w:rFonts w:ascii="Calibri"/>
                      <w:spacing w:val="-39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plan for the proposed solutions was drawn up, and a Gantt Chart was used to determine the independence of some of them.</w:t>
                  </w:r>
                  <w:r>
                    <w:rPr>
                      <w:rFonts w:asci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Finally, the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benefits of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each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of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the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proposed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solutions</w:t>
                  </w:r>
                  <w:r>
                    <w:rPr>
                      <w:rFonts w:ascii="Calibri"/>
                      <w:spacing w:val="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were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determined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and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outlined.</w:t>
                  </w:r>
                </w:p>
                <w:p>
                  <w:pPr>
                    <w:spacing w:line="300" w:lineRule="auto" w:before="0"/>
                    <w:ind w:left="143" w:right="149" w:firstLine="0"/>
                    <w:jc w:val="both"/>
                    <w:rPr>
                      <w:rFonts w:ascii="Calibri"/>
                      <w:sz w:val="19"/>
                    </w:rPr>
                  </w:pPr>
                  <w:r>
                    <w:rPr>
                      <w:rFonts w:ascii="Calibri"/>
                      <w:sz w:val="19"/>
                    </w:rPr>
                    <w:t>These</w:t>
                  </w:r>
                  <w:r>
                    <w:rPr>
                      <w:rFonts w:ascii="Calibri"/>
                      <w:spacing w:val="-5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proposals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will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allow</w:t>
                  </w:r>
                  <w:r>
                    <w:rPr>
                      <w:rFonts w:ascii="Calibri"/>
                      <w:spacing w:val="-3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the</w:t>
                  </w:r>
                  <w:r>
                    <w:rPr>
                      <w:rFonts w:ascii="Calibri"/>
                      <w:spacing w:val="-3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reduction</w:t>
                  </w:r>
                  <w:r>
                    <w:rPr>
                      <w:rFonts w:ascii="Calibri"/>
                      <w:spacing w:val="-3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of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potential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risks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in</w:t>
                  </w:r>
                  <w:r>
                    <w:rPr>
                      <w:rFonts w:ascii="Calibri"/>
                      <w:spacing w:val="-4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the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quality</w:t>
                  </w:r>
                  <w:r>
                    <w:rPr>
                      <w:rFonts w:ascii="Calibri"/>
                      <w:spacing w:val="-3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audit</w:t>
                  </w:r>
                  <w:r>
                    <w:rPr>
                      <w:rFonts w:ascii="Calibri"/>
                      <w:spacing w:val="-4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process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of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the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Regulatory</w:t>
                  </w:r>
                  <w:r>
                    <w:rPr>
                      <w:rFonts w:ascii="Calibri"/>
                      <w:spacing w:val="-3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Council of</w:t>
                  </w:r>
                  <w:r>
                    <w:rPr>
                      <w:rFonts w:ascii="Calibri"/>
                      <w:spacing w:val="-3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the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D.O.C.</w:t>
                  </w:r>
                  <w:r>
                    <w:rPr>
                      <w:rFonts w:ascii="Calibri"/>
                      <w:spacing w:val="-41"/>
                      <w:sz w:val="19"/>
                    </w:rPr>
                    <w:t> </w:t>
                  </w:r>
                  <w:r>
                    <w:rPr>
                      <w:rFonts w:ascii="Calibri"/>
                      <w:w w:val="95"/>
                      <w:sz w:val="19"/>
                    </w:rPr>
                    <w:t>Ron de Venezuela, such as the non-compliance of the prevailing requirements by companies that are either certified or intend to</w:t>
                  </w:r>
                  <w:r>
                    <w:rPr>
                      <w:rFonts w:ascii="Calibri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obtain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a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certification,</w:t>
                  </w:r>
                  <w:r>
                    <w:rPr>
                      <w:rFonts w:ascii="Calibri"/>
                      <w:spacing w:val="-2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as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well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as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the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loss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of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credibility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of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the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D.O.C.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Ron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de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Venezuela by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its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clients,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consumers,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or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other</w:t>
                  </w:r>
                  <w:r>
                    <w:rPr>
                      <w:rFonts w:ascii="Calibri"/>
                      <w:spacing w:val="-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non-</w:t>
                  </w:r>
                  <w:r>
                    <w:rPr>
                      <w:rFonts w:ascii="Calibri"/>
                      <w:spacing w:val="-41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certified</w:t>
                  </w:r>
                  <w:r>
                    <w:rPr>
                      <w:rFonts w:ascii="Calibri"/>
                      <w:spacing w:val="3"/>
                      <w:sz w:val="19"/>
                    </w:rPr>
                    <w:t> </w:t>
                  </w:r>
                  <w:r>
                    <w:rPr>
                      <w:rFonts w:ascii="Calibri"/>
                      <w:sz w:val="19"/>
                    </w:rPr>
                    <w:t>companies.</w:t>
                  </w:r>
                </w:p>
                <w:p>
                  <w:pPr>
                    <w:spacing w:line="229" w:lineRule="exact" w:before="0"/>
                    <w:ind w:left="427" w:right="0" w:firstLine="0"/>
                    <w:jc w:val="both"/>
                    <w:rPr>
                      <w:rFonts w:ascii="Calibri"/>
                      <w:sz w:val="19"/>
                    </w:rPr>
                  </w:pPr>
                  <w:r>
                    <w:rPr>
                      <w:rFonts w:ascii="Calibri"/>
                      <w:w w:val="90"/>
                      <w:sz w:val="19"/>
                    </w:rPr>
                    <w:t>Keywords</w:t>
                  </w:r>
                  <w:r>
                    <w:rPr>
                      <w:rFonts w:ascii="Calibri"/>
                      <w:spacing w:val="-1"/>
                      <w:w w:val="90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:</w:t>
                  </w:r>
                  <w:r>
                    <w:rPr>
                      <w:rFonts w:ascii="Calibri"/>
                      <w:spacing w:val="36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Quality,</w:t>
                  </w:r>
                  <w:r>
                    <w:rPr>
                      <w:rFonts w:ascii="Calibri"/>
                      <w:spacing w:val="38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audit</w:t>
                  </w:r>
                  <w:r>
                    <w:rPr>
                      <w:rFonts w:ascii="Calibri"/>
                      <w:spacing w:val="36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process,</w:t>
                  </w:r>
                  <w:r>
                    <w:rPr>
                      <w:rFonts w:ascii="Calibri"/>
                      <w:spacing w:val="38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Denomination</w:t>
                  </w:r>
                  <w:r>
                    <w:rPr>
                      <w:rFonts w:ascii="Calibri"/>
                      <w:spacing w:val="36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of</w:t>
                  </w:r>
                  <w:r>
                    <w:rPr>
                      <w:rFonts w:ascii="Calibri"/>
                      <w:spacing w:val="36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Origin,</w:t>
                  </w:r>
                  <w:r>
                    <w:rPr>
                      <w:rFonts w:ascii="Calibri"/>
                      <w:spacing w:val="38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certification,</w:t>
                  </w:r>
                  <w:r>
                    <w:rPr>
                      <w:rFonts w:ascii="Calibri"/>
                      <w:spacing w:val="43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requirements,</w:t>
                  </w:r>
                  <w:r>
                    <w:rPr>
                      <w:rFonts w:ascii="Calibri"/>
                      <w:spacing w:val="39"/>
                      <w:sz w:val="19"/>
                    </w:rPr>
                    <w:t> </w:t>
                  </w:r>
                  <w:r>
                    <w:rPr>
                      <w:rFonts w:ascii="Calibri"/>
                      <w:w w:val="90"/>
                      <w:sz w:val="19"/>
                    </w:rPr>
                    <w:t>process</w:t>
                  </w:r>
                </w:p>
              </w:txbxContent>
            </v:textbox>
            <v:stroke dashstyle="solid"/>
          </v:shape>
        </w:pict>
      </w:r>
      <w:r>
        <w:rPr>
          <w:rFonts w:ascii="Calibri"/>
        </w:rPr>
      </w:r>
    </w:p>
    <w:p>
      <w:pPr>
        <w:pStyle w:val="BodyText"/>
        <w:spacing w:line="249" w:lineRule="auto" w:before="54"/>
        <w:ind w:left="8020" w:right="607" w:hanging="255"/>
        <w:jc w:val="right"/>
        <w:rPr>
          <w:rFonts w:ascii="Calibri" w:hAnsi="Calibri"/>
        </w:rPr>
      </w:pPr>
      <w:r>
        <w:rPr/>
        <w:pict>
          <v:line style="position:absolute;mso-position-horizontal-relative:page;mso-position-vertical-relative:paragraph;z-index:15730176" from="543pt,4.541492pt" to="543pt,47.981479pt" stroked="true" strokeweight=".96pt" strokecolor="#000000">
            <v:stroke dashstyle="solid"/>
            <w10:wrap type="none"/>
          </v:line>
        </w:pict>
      </w:r>
      <w:r>
        <w:rPr>
          <w:rFonts w:ascii="Calibri" w:hAnsi="Calibri"/>
        </w:rPr>
        <w:t>Revista</w:t>
      </w:r>
      <w:r>
        <w:rPr>
          <w:rFonts w:ascii="Calibri" w:hAnsi="Calibri"/>
          <w:spacing w:val="37"/>
        </w:rPr>
        <w:t> </w:t>
      </w:r>
      <w:r>
        <w:rPr>
          <w:rFonts w:ascii="Calibri" w:hAnsi="Calibri"/>
          <w:w w:val="105"/>
        </w:rPr>
        <w:t>TEKHNÉ</w:t>
      </w:r>
      <w:r>
        <w:rPr>
          <w:rFonts w:ascii="Calibri" w:hAnsi="Calibri"/>
          <w:spacing w:val="30"/>
          <w:w w:val="105"/>
        </w:rPr>
        <w:t> </w:t>
      </w:r>
      <w:r>
        <w:rPr>
          <w:rFonts w:ascii="Calibri" w:hAnsi="Calibri"/>
        </w:rPr>
        <w:t>Nº</w:t>
      </w:r>
      <w:r>
        <w:rPr>
          <w:rFonts w:ascii="Calibri" w:hAnsi="Calibri"/>
          <w:spacing w:val="34"/>
        </w:rPr>
        <w:t> </w:t>
      </w:r>
      <w:r>
        <w:rPr>
          <w:rFonts w:ascii="Calibri" w:hAnsi="Calibri"/>
        </w:rPr>
        <w:t>24.2</w:t>
      </w:r>
      <w:r>
        <w:rPr>
          <w:rFonts w:ascii="Calibri" w:hAnsi="Calibri"/>
          <w:spacing w:val="-42"/>
        </w:rPr>
        <w:t> </w:t>
      </w:r>
      <w:r>
        <w:rPr>
          <w:rFonts w:ascii="Calibri" w:hAnsi="Calibri"/>
          <w:w w:val="95"/>
        </w:rPr>
        <w:t>Semestre</w:t>
      </w:r>
      <w:r>
        <w:rPr>
          <w:rFonts w:ascii="Calibri" w:hAnsi="Calibri"/>
          <w:spacing w:val="1"/>
          <w:w w:val="95"/>
        </w:rPr>
        <w:t> </w:t>
      </w:r>
      <w:r>
        <w:rPr>
          <w:rFonts w:ascii="Calibri" w:hAnsi="Calibri"/>
          <w:w w:val="95"/>
        </w:rPr>
        <w:t>Abr-Ago 2021</w:t>
      </w:r>
    </w:p>
    <w:p>
      <w:pPr>
        <w:pStyle w:val="BodyText"/>
        <w:spacing w:line="243" w:lineRule="exact"/>
        <w:ind w:right="606"/>
        <w:jc w:val="right"/>
        <w:rPr>
          <w:rFonts w:ascii="Calibri"/>
        </w:rPr>
      </w:pPr>
      <w:r>
        <w:rPr>
          <w:rFonts w:ascii="Calibri"/>
        </w:rPr>
        <w:t>ISSN:</w:t>
      </w:r>
      <w:r>
        <w:rPr>
          <w:rFonts w:ascii="Calibri"/>
          <w:spacing w:val="42"/>
        </w:rPr>
        <w:t> </w:t>
      </w:r>
      <w:r>
        <w:rPr>
          <w:rFonts w:ascii="Calibri"/>
        </w:rPr>
        <w:t>1316-3930</w:t>
      </w:r>
    </w:p>
    <w:p>
      <w:pPr>
        <w:spacing w:after="0" w:line="243" w:lineRule="exact"/>
        <w:jc w:val="right"/>
        <w:rPr>
          <w:rFonts w:ascii="Calibri"/>
        </w:rPr>
        <w:sectPr>
          <w:type w:val="continuous"/>
          <w:pgSz w:w="12240" w:h="15840"/>
          <w:pgMar w:top="400" w:bottom="0" w:left="900" w:right="860"/>
        </w:sectPr>
      </w:pPr>
    </w:p>
    <w:p>
      <w:pPr>
        <w:pStyle w:val="BodyText"/>
        <w:spacing w:before="2"/>
        <w:jc w:val="left"/>
        <w:rPr>
          <w:rFonts w:ascii="Calibri"/>
          <w:sz w:val="10"/>
        </w:rPr>
      </w:pPr>
    </w:p>
    <w:p>
      <w:pPr>
        <w:spacing w:after="0"/>
        <w:jc w:val="left"/>
        <w:rPr>
          <w:rFonts w:ascii="Calibri"/>
          <w:sz w:val="10"/>
        </w:rPr>
        <w:sectPr>
          <w:headerReference w:type="default" r:id="rId7"/>
          <w:footerReference w:type="default" r:id="rId8"/>
          <w:pgSz w:w="12240" w:h="15840"/>
          <w:pgMar w:header="759" w:footer="1204" w:top="1360" w:bottom="1400" w:left="900" w:right="860"/>
          <w:pgNumType w:start="2"/>
        </w:sectPr>
      </w:pPr>
    </w:p>
    <w:p>
      <w:pPr>
        <w:pStyle w:val="BodyText"/>
        <w:jc w:val="left"/>
        <w:rPr>
          <w:rFonts w:ascii="Calibri"/>
          <w:sz w:val="22"/>
        </w:rPr>
      </w:pPr>
    </w:p>
    <w:p>
      <w:pPr>
        <w:pStyle w:val="BodyText"/>
        <w:spacing w:before="6"/>
        <w:jc w:val="left"/>
        <w:rPr>
          <w:rFonts w:ascii="Calibri"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2009" w:val="left" w:leader="none"/>
        </w:tabs>
        <w:spacing w:line="240" w:lineRule="auto" w:before="0" w:after="0"/>
        <w:ind w:left="2008" w:right="0" w:hanging="262"/>
        <w:jc w:val="left"/>
        <w:rPr>
          <w:sz w:val="20"/>
        </w:rPr>
      </w:pPr>
      <w:r>
        <w:rPr>
          <w:sz w:val="20"/>
        </w:rPr>
        <w:t>INTRODUCCIÓN</w:t>
      </w:r>
    </w:p>
    <w:p>
      <w:pPr>
        <w:pStyle w:val="BodyText"/>
        <w:spacing w:before="80"/>
        <w:ind w:left="374" w:right="40" w:firstLine="708"/>
      </w:pPr>
      <w:r>
        <w:rPr/>
        <w:t>La</w:t>
      </w:r>
      <w:r>
        <w:rPr>
          <w:spacing w:val="-8"/>
        </w:rPr>
        <w:t> </w:t>
      </w:r>
      <w:r>
        <w:rPr/>
        <w:t>presente</w:t>
      </w:r>
      <w:r>
        <w:rPr>
          <w:spacing w:val="-6"/>
        </w:rPr>
        <w:t> </w:t>
      </w:r>
      <w:r>
        <w:rPr/>
        <w:t>investigación</w:t>
      </w:r>
      <w:r>
        <w:rPr>
          <w:spacing w:val="-9"/>
        </w:rPr>
        <w:t> </w:t>
      </w:r>
      <w:r>
        <w:rPr/>
        <w:t>se</w:t>
      </w:r>
      <w:r>
        <w:rPr>
          <w:spacing w:val="-8"/>
        </w:rPr>
        <w:t> </w:t>
      </w:r>
      <w:r>
        <w:rPr/>
        <w:t>fundamenta</w:t>
      </w:r>
      <w:r>
        <w:rPr>
          <w:spacing w:val="-6"/>
        </w:rPr>
        <w:t> </w:t>
      </w:r>
      <w:r>
        <w:rPr/>
        <w:t>en</w:t>
      </w:r>
      <w:r>
        <w:rPr>
          <w:spacing w:val="-53"/>
        </w:rPr>
        <w:t> </w:t>
      </w:r>
      <w:r>
        <w:rPr/>
        <w:t>un</w:t>
      </w:r>
      <w:r>
        <w:rPr>
          <w:spacing w:val="-6"/>
        </w:rPr>
        <w:t> </w:t>
      </w:r>
      <w:r>
        <w:rPr/>
        <w:t>tipo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investigación</w:t>
      </w:r>
      <w:r>
        <w:rPr>
          <w:spacing w:val="-7"/>
        </w:rPr>
        <w:t> </w:t>
      </w:r>
      <w:r>
        <w:rPr/>
        <w:t>factible,</w:t>
      </w:r>
      <w:r>
        <w:rPr>
          <w:spacing w:val="-3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7"/>
        </w:rPr>
        <w:t> </w:t>
      </w:r>
      <w:r>
        <w:rPr/>
        <w:t>cual</w:t>
      </w:r>
      <w:r>
        <w:rPr>
          <w:spacing w:val="-7"/>
        </w:rPr>
        <w:t> </w:t>
      </w:r>
      <w:r>
        <w:rPr/>
        <w:t>se</w:t>
      </w:r>
      <w:r>
        <w:rPr>
          <w:spacing w:val="-7"/>
        </w:rPr>
        <w:t> </w:t>
      </w:r>
      <w:r>
        <w:rPr/>
        <w:t>llevó</w:t>
      </w:r>
      <w:r>
        <w:rPr>
          <w:spacing w:val="-7"/>
        </w:rPr>
        <w:t> </w:t>
      </w:r>
      <w:r>
        <w:rPr/>
        <w:t>a</w:t>
      </w:r>
      <w:r>
        <w:rPr>
          <w:spacing w:val="-54"/>
        </w:rPr>
        <w:t> </w:t>
      </w:r>
      <w:r>
        <w:rPr/>
        <w:t>cabo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 del Consejo Regulador de la D.O.C. Ron de</w:t>
      </w:r>
      <w:r>
        <w:rPr>
          <w:spacing w:val="-53"/>
        </w:rPr>
        <w:t> </w:t>
      </w:r>
      <w:r>
        <w:rPr/>
        <w:t>Venezuela, determinando las fases del proceso y</w:t>
      </w:r>
      <w:r>
        <w:rPr>
          <w:spacing w:val="1"/>
        </w:rPr>
        <w:t> </w:t>
      </w:r>
      <w:r>
        <w:rPr/>
        <w:t>los factores que afectan cada una de estas, para</w:t>
      </w:r>
      <w:r>
        <w:rPr>
          <w:spacing w:val="1"/>
        </w:rPr>
        <w:t> </w:t>
      </w:r>
      <w:r>
        <w:rPr/>
        <w:t>luego</w:t>
      </w:r>
      <w:r>
        <w:rPr>
          <w:spacing w:val="-4"/>
        </w:rPr>
        <w:t> </w:t>
      </w:r>
      <w:r>
        <w:rPr/>
        <w:t>diseñar</w:t>
      </w:r>
      <w:r>
        <w:rPr>
          <w:spacing w:val="-4"/>
        </w:rPr>
        <w:t> </w:t>
      </w:r>
      <w:r>
        <w:rPr/>
        <w:t>soluciones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mitiguen.</w:t>
      </w:r>
    </w:p>
    <w:p>
      <w:pPr>
        <w:pStyle w:val="BodyText"/>
        <w:ind w:left="374" w:right="41" w:firstLine="708"/>
      </w:pPr>
      <w:r>
        <w:rPr/>
        <w:t>Con este fin, el documento se compone por</w:t>
      </w:r>
      <w:r>
        <w:rPr>
          <w:spacing w:val="-53"/>
        </w:rPr>
        <w:t> </w:t>
      </w:r>
      <w:r>
        <w:rPr/>
        <w:t>los</w:t>
      </w:r>
      <w:r>
        <w:rPr>
          <w:spacing w:val="-10"/>
        </w:rPr>
        <w:t> </w:t>
      </w:r>
      <w:r>
        <w:rPr/>
        <w:t>siguientes</w:t>
      </w:r>
      <w:r>
        <w:rPr>
          <w:spacing w:val="-8"/>
        </w:rPr>
        <w:t> </w:t>
      </w:r>
      <w:r>
        <w:rPr/>
        <w:t>apartados</w:t>
      </w:r>
      <w:r>
        <w:rPr>
          <w:spacing w:val="-9"/>
        </w:rPr>
        <w:t> </w:t>
      </w:r>
      <w:r>
        <w:rPr/>
        <w:t>expuestos</w:t>
      </w:r>
      <w:r>
        <w:rPr>
          <w:spacing w:val="-9"/>
        </w:rPr>
        <w:t> </w:t>
      </w:r>
      <w:r>
        <w:rPr/>
        <w:t>a</w:t>
      </w:r>
      <w:r>
        <w:rPr>
          <w:spacing w:val="-11"/>
        </w:rPr>
        <w:t> </w:t>
      </w:r>
      <w:r>
        <w:rPr/>
        <w:t>continuación:</w:t>
      </w:r>
    </w:p>
    <w:p>
      <w:pPr>
        <w:pStyle w:val="BodyText"/>
        <w:ind w:left="374" w:right="39" w:firstLine="708"/>
      </w:pPr>
      <w:r>
        <w:rPr>
          <w:rFonts w:ascii="Arial" w:hAnsi="Arial"/>
          <w:b/>
        </w:rPr>
        <w:t>Objetivos</w:t>
      </w:r>
      <w:r>
        <w:rPr/>
        <w:t>: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objetivos</w:t>
      </w:r>
      <w:r>
        <w:rPr>
          <w:spacing w:val="1"/>
        </w:rPr>
        <w:t> </w:t>
      </w:r>
      <w:r>
        <w:rPr/>
        <w:t>específicos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correspondientes.</w:t>
      </w:r>
    </w:p>
    <w:p>
      <w:pPr>
        <w:pStyle w:val="BodyText"/>
        <w:spacing w:before="60"/>
        <w:ind w:left="374" w:right="40" w:firstLine="708"/>
      </w:pPr>
      <w:r>
        <w:rPr>
          <w:rFonts w:ascii="Arial" w:hAnsi="Arial"/>
          <w:b/>
        </w:rPr>
        <w:t>Método</w:t>
      </w:r>
      <w:r>
        <w:rPr/>
        <w:t>: se detalla el tipo, diseño y enfoque</w:t>
      </w:r>
      <w:r>
        <w:rPr>
          <w:spacing w:val="-54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investigación;</w:t>
      </w:r>
      <w:r>
        <w:rPr>
          <w:spacing w:val="-8"/>
        </w:rPr>
        <w:t> </w:t>
      </w:r>
      <w:r>
        <w:rPr/>
        <w:t>así</w:t>
      </w:r>
      <w:r>
        <w:rPr>
          <w:spacing w:val="-9"/>
        </w:rPr>
        <w:t> </w:t>
      </w:r>
      <w:r>
        <w:rPr/>
        <w:t>como</w:t>
      </w:r>
      <w:r>
        <w:rPr>
          <w:spacing w:val="-8"/>
        </w:rPr>
        <w:t> </w:t>
      </w:r>
      <w:r>
        <w:rPr/>
        <w:t>también,</w:t>
      </w:r>
      <w:r>
        <w:rPr>
          <w:spacing w:val="-11"/>
        </w:rPr>
        <w:t> </w:t>
      </w:r>
      <w:r>
        <w:rPr/>
        <w:t>se</w:t>
      </w:r>
      <w:r>
        <w:rPr>
          <w:spacing w:val="-8"/>
        </w:rPr>
        <w:t> </w:t>
      </w:r>
      <w:r>
        <w:rPr/>
        <w:t>indican</w:t>
      </w:r>
      <w:r>
        <w:rPr>
          <w:spacing w:val="-8"/>
        </w:rPr>
        <w:t> </w:t>
      </w:r>
      <w:r>
        <w:rPr/>
        <w:t>las</w:t>
      </w:r>
      <w:r>
        <w:rPr>
          <w:spacing w:val="-53"/>
        </w:rPr>
        <w:t> </w:t>
      </w:r>
      <w:r>
        <w:rPr/>
        <w:t>técnicas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herramientas</w:t>
      </w:r>
      <w:r>
        <w:rPr>
          <w:spacing w:val="1"/>
        </w:rPr>
        <w:t> </w:t>
      </w:r>
      <w:r>
        <w:rPr/>
        <w:t>empleadas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recolección</w:t>
      </w:r>
      <w:r>
        <w:rPr>
          <w:spacing w:val="-4"/>
        </w:rPr>
        <w:t> </w:t>
      </w:r>
      <w:r>
        <w:rPr/>
        <w:t>y</w:t>
      </w:r>
      <w:r>
        <w:rPr>
          <w:spacing w:val="-2"/>
        </w:rPr>
        <w:t> </w:t>
      </w:r>
      <w:r>
        <w:rPr/>
        <w:t>análisis de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datos.</w:t>
      </w:r>
    </w:p>
    <w:p>
      <w:pPr>
        <w:pStyle w:val="BodyText"/>
        <w:spacing w:before="60"/>
        <w:ind w:left="374" w:right="38" w:firstLine="708"/>
      </w:pPr>
      <w:r>
        <w:rPr>
          <w:rFonts w:ascii="Arial" w:hAnsi="Arial"/>
          <w:b/>
        </w:rPr>
        <w:t>Resultados:</w:t>
      </w:r>
      <w:r>
        <w:rPr>
          <w:rFonts w:ascii="Arial" w:hAnsi="Arial"/>
          <w:b/>
          <w:spacing w:val="1"/>
        </w:rPr>
        <w:t> </w:t>
      </w:r>
      <w:r>
        <w:rPr/>
        <w:t>Presentación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datos,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expone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objetivos</w:t>
      </w:r>
      <w:r>
        <w:rPr>
          <w:spacing w:val="1"/>
        </w:rPr>
        <w:t> </w:t>
      </w:r>
      <w:r>
        <w:rPr/>
        <w:t>específicos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utilización de las herramientas para el análisis del</w:t>
      </w:r>
      <w:r>
        <w:rPr>
          <w:spacing w:val="1"/>
        </w:rPr>
        <w:t> </w:t>
      </w:r>
      <w:r>
        <w:rPr/>
        <w:t>proceso y poder, de esta manera, determinar los</w:t>
      </w:r>
      <w:r>
        <w:rPr>
          <w:spacing w:val="1"/>
        </w:rPr>
        <w:t> </w:t>
      </w:r>
      <w:r>
        <w:rPr/>
        <w:t>factores</w:t>
      </w:r>
      <w:r>
        <w:rPr>
          <w:spacing w:val="-2"/>
        </w:rPr>
        <w:t> </w:t>
      </w:r>
      <w:r>
        <w:rPr/>
        <w:t>que</w:t>
      </w:r>
      <w:r>
        <w:rPr>
          <w:spacing w:val="-5"/>
        </w:rPr>
        <w:t> </w:t>
      </w:r>
      <w:r>
        <w:rPr/>
        <w:t>lo</w:t>
      </w:r>
      <w:r>
        <w:rPr>
          <w:spacing w:val="-2"/>
        </w:rPr>
        <w:t> </w:t>
      </w:r>
      <w:r>
        <w:rPr/>
        <w:t>afectan.</w:t>
      </w:r>
    </w:p>
    <w:p>
      <w:pPr>
        <w:pStyle w:val="BodyText"/>
        <w:spacing w:before="60"/>
        <w:ind w:left="374" w:right="38" w:firstLine="708"/>
      </w:pPr>
      <w:r>
        <w:rPr>
          <w:rFonts w:ascii="Arial" w:hAnsi="Arial"/>
          <w:b/>
        </w:rPr>
        <w:t>Discusión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resultados:</w:t>
      </w:r>
      <w:r>
        <w:rPr>
          <w:rFonts w:ascii="Arial" w:hAnsi="Arial"/>
          <w:b/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mitigación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debilidades</w:t>
      </w:r>
      <w:r>
        <w:rPr>
          <w:spacing w:val="8"/>
        </w:rPr>
        <w:t> </w:t>
      </w:r>
      <w:r>
        <w:rPr/>
        <w:t>detectadas,</w:t>
      </w:r>
      <w:r>
        <w:rPr>
          <w:spacing w:val="7"/>
        </w:rPr>
        <w:t> </w:t>
      </w:r>
      <w:r>
        <w:rPr/>
        <w:t>haciendo</w:t>
      </w:r>
      <w:r>
        <w:rPr>
          <w:spacing w:val="6"/>
        </w:rPr>
        <w:t> </w:t>
      </w:r>
      <w:r>
        <w:rPr/>
        <w:t>uso</w:t>
      </w:r>
      <w:r>
        <w:rPr>
          <w:spacing w:val="6"/>
        </w:rPr>
        <w:t> </w:t>
      </w:r>
      <w:r>
        <w:rPr/>
        <w:t>del</w:t>
      </w:r>
      <w:r>
        <w:rPr>
          <w:spacing w:val="6"/>
        </w:rPr>
        <w:t> </w:t>
      </w:r>
      <w:r>
        <w:rPr/>
        <w:t>diagrama</w:t>
      </w:r>
    </w:p>
    <w:p>
      <w:pPr>
        <w:pStyle w:val="BodyText"/>
        <w:ind w:left="374" w:right="38"/>
      </w:pPr>
      <w:r>
        <w:rPr/>
        <w:t>¿Cómo? - ¿Cómo? para representar los pasos para</w:t>
      </w:r>
      <w:r>
        <w:rPr>
          <w:spacing w:val="-53"/>
        </w:rPr>
        <w:t> </w:t>
      </w:r>
      <w:r>
        <w:rPr/>
        <w:t>su implementación y, además, la valoración de los</w:t>
      </w:r>
      <w:r>
        <w:rPr>
          <w:spacing w:val="1"/>
        </w:rPr>
        <w:t> </w:t>
      </w:r>
      <w:r>
        <w:rPr/>
        <w:t>beneficios cuantitativos y cualitativos de cada una</w:t>
      </w:r>
      <w:r>
        <w:rPr>
          <w:spacing w:val="1"/>
        </w:rPr>
        <w:t> </w:t>
      </w:r>
      <w:r>
        <w:rPr/>
        <w:t>de ellas. Se expone el plan de implementación de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propuestas</w:t>
      </w:r>
      <w:r>
        <w:rPr>
          <w:spacing w:val="-2"/>
        </w:rPr>
        <w:t> </w:t>
      </w:r>
      <w:r>
        <w:rPr/>
        <w:t>diseñadas.</w:t>
      </w:r>
    </w:p>
    <w:p>
      <w:pPr>
        <w:spacing w:before="58"/>
        <w:ind w:left="374" w:right="39" w:firstLine="708"/>
        <w:jc w:val="both"/>
        <w:rPr>
          <w:sz w:val="20"/>
        </w:rPr>
      </w:pPr>
      <w:r>
        <w:rPr>
          <w:rFonts w:ascii="Arial" w:hAnsi="Arial"/>
          <w:b/>
          <w:sz w:val="20"/>
        </w:rPr>
        <w:t>Conclusiones: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presentan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conclusiones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investigación.</w:t>
      </w:r>
    </w:p>
    <w:p>
      <w:pPr>
        <w:pStyle w:val="BodyText"/>
        <w:spacing w:before="61"/>
        <w:ind w:left="374" w:right="46" w:firstLine="708"/>
      </w:pPr>
      <w:r>
        <w:rPr/>
        <w:t>Finalmente,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referencias</w:t>
      </w:r>
      <w:r>
        <w:rPr>
          <w:spacing w:val="1"/>
        </w:rPr>
        <w:t> </w:t>
      </w:r>
      <w:r>
        <w:rPr/>
        <w:t>bibliográficas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sustentan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investigación.</w:t>
      </w:r>
    </w:p>
    <w:p>
      <w:pPr>
        <w:pStyle w:val="ListParagraph"/>
        <w:numPr>
          <w:ilvl w:val="0"/>
          <w:numId w:val="1"/>
        </w:numPr>
        <w:tabs>
          <w:tab w:pos="2339" w:val="left" w:leader="none"/>
        </w:tabs>
        <w:spacing w:line="240" w:lineRule="auto" w:before="163" w:after="0"/>
        <w:ind w:left="2338" w:right="0" w:hanging="285"/>
        <w:jc w:val="left"/>
        <w:rPr>
          <w:sz w:val="16"/>
        </w:rPr>
      </w:pPr>
      <w:r>
        <w:rPr>
          <w:sz w:val="16"/>
        </w:rPr>
        <w:t>OBJETIVOS</w:t>
      </w:r>
    </w:p>
    <w:p>
      <w:pPr>
        <w:pStyle w:val="BodyText"/>
        <w:spacing w:line="228" w:lineRule="auto" w:before="79"/>
        <w:ind w:left="374" w:right="42"/>
      </w:pP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siguientes</w:t>
      </w:r>
      <w:r>
        <w:rPr>
          <w:spacing w:val="-53"/>
        </w:rPr>
        <w:t> </w:t>
      </w:r>
      <w:r>
        <w:rPr/>
        <w:t>objetivos:</w:t>
      </w:r>
    </w:p>
    <w:p>
      <w:pPr>
        <w:pStyle w:val="ListParagraph"/>
        <w:numPr>
          <w:ilvl w:val="0"/>
          <w:numId w:val="2"/>
        </w:numPr>
        <w:tabs>
          <w:tab w:pos="1083" w:val="left" w:leader="none"/>
        </w:tabs>
        <w:spacing w:line="228" w:lineRule="auto" w:before="119" w:after="0"/>
        <w:ind w:left="374" w:right="39" w:firstLine="0"/>
        <w:jc w:val="both"/>
        <w:rPr>
          <w:sz w:val="20"/>
        </w:rPr>
      </w:pPr>
      <w:r>
        <w:rPr>
          <w:sz w:val="20"/>
        </w:rPr>
        <w:t>Estudiar los requisitos que debe cumplir un</w:t>
      </w:r>
      <w:r>
        <w:rPr>
          <w:spacing w:val="1"/>
          <w:sz w:val="20"/>
        </w:rPr>
        <w:t> </w:t>
      </w:r>
      <w:r>
        <w:rPr>
          <w:sz w:val="20"/>
        </w:rPr>
        <w:t>producto</w:t>
      </w:r>
      <w:r>
        <w:rPr>
          <w:spacing w:val="-10"/>
          <w:sz w:val="20"/>
        </w:rPr>
        <w:t> </w:t>
      </w:r>
      <w:r>
        <w:rPr>
          <w:sz w:val="20"/>
        </w:rPr>
        <w:t>para</w:t>
      </w:r>
      <w:r>
        <w:rPr>
          <w:spacing w:val="-8"/>
          <w:sz w:val="20"/>
        </w:rPr>
        <w:t> </w:t>
      </w:r>
      <w:r>
        <w:rPr>
          <w:sz w:val="20"/>
        </w:rPr>
        <w:t>obtener</w:t>
      </w:r>
      <w:r>
        <w:rPr>
          <w:spacing w:val="-10"/>
          <w:sz w:val="20"/>
        </w:rPr>
        <w:t> </w:t>
      </w:r>
      <w:r>
        <w:rPr>
          <w:sz w:val="20"/>
        </w:rPr>
        <w:t>la</w:t>
      </w:r>
      <w:r>
        <w:rPr>
          <w:spacing w:val="-9"/>
          <w:sz w:val="20"/>
        </w:rPr>
        <w:t> </w:t>
      </w:r>
      <w:r>
        <w:rPr>
          <w:sz w:val="20"/>
        </w:rPr>
        <w:t>certificación</w:t>
      </w:r>
      <w:r>
        <w:rPr>
          <w:spacing w:val="-8"/>
          <w:sz w:val="20"/>
        </w:rPr>
        <w:t> </w:t>
      </w:r>
      <w:r>
        <w:rPr>
          <w:sz w:val="20"/>
        </w:rPr>
        <w:t>D.O.C.</w:t>
      </w:r>
      <w:r>
        <w:rPr>
          <w:spacing w:val="-9"/>
          <w:sz w:val="20"/>
        </w:rPr>
        <w:t> </w:t>
      </w:r>
      <w:r>
        <w:rPr>
          <w:sz w:val="20"/>
        </w:rPr>
        <w:t>Ron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Venezuela</w:t>
      </w:r>
    </w:p>
    <w:p>
      <w:pPr>
        <w:pStyle w:val="ListParagraph"/>
        <w:numPr>
          <w:ilvl w:val="0"/>
          <w:numId w:val="2"/>
        </w:numPr>
        <w:tabs>
          <w:tab w:pos="1083" w:val="left" w:leader="none"/>
        </w:tabs>
        <w:spacing w:line="228" w:lineRule="auto" w:before="120" w:after="0"/>
        <w:ind w:left="374" w:right="39" w:firstLine="0"/>
        <w:jc w:val="both"/>
        <w:rPr>
          <w:sz w:val="20"/>
        </w:rPr>
      </w:pPr>
      <w:r>
        <w:rPr>
          <w:sz w:val="20"/>
        </w:rPr>
        <w:t>Describir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auditoría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certificación</w:t>
      </w:r>
      <w:r>
        <w:rPr>
          <w:spacing w:val="-6"/>
          <w:sz w:val="20"/>
        </w:rPr>
        <w:t> </w:t>
      </w:r>
      <w:r>
        <w:rPr>
          <w:sz w:val="20"/>
        </w:rPr>
        <w:t>D.O.C.</w:t>
      </w:r>
      <w:r>
        <w:rPr>
          <w:spacing w:val="-3"/>
          <w:sz w:val="20"/>
        </w:rPr>
        <w:t> </w:t>
      </w:r>
      <w:r>
        <w:rPr>
          <w:sz w:val="20"/>
        </w:rPr>
        <w:t>Ron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Venezuela</w:t>
      </w:r>
    </w:p>
    <w:p>
      <w:pPr>
        <w:pStyle w:val="ListParagraph"/>
        <w:numPr>
          <w:ilvl w:val="0"/>
          <w:numId w:val="2"/>
        </w:numPr>
        <w:tabs>
          <w:tab w:pos="1083" w:val="left" w:leader="none"/>
        </w:tabs>
        <w:spacing w:line="228" w:lineRule="auto" w:before="120" w:after="0"/>
        <w:ind w:left="374" w:right="40" w:firstLine="0"/>
        <w:jc w:val="both"/>
        <w:rPr>
          <w:sz w:val="20"/>
        </w:rPr>
      </w:pPr>
      <w:r>
        <w:rPr>
          <w:sz w:val="20"/>
        </w:rPr>
        <w:t>Analizar</w:t>
      </w:r>
      <w:r>
        <w:rPr>
          <w:spacing w:val="-10"/>
          <w:sz w:val="20"/>
        </w:rPr>
        <w:t> </w:t>
      </w:r>
      <w:r>
        <w:rPr>
          <w:sz w:val="20"/>
        </w:rPr>
        <w:t>los</w:t>
      </w:r>
      <w:r>
        <w:rPr>
          <w:spacing w:val="-6"/>
          <w:sz w:val="20"/>
        </w:rPr>
        <w:t> </w:t>
      </w:r>
      <w:r>
        <w:rPr>
          <w:sz w:val="20"/>
        </w:rPr>
        <w:t>factores</w:t>
      </w:r>
      <w:r>
        <w:rPr>
          <w:spacing w:val="-8"/>
          <w:sz w:val="20"/>
        </w:rPr>
        <w:t> </w:t>
      </w:r>
      <w:r>
        <w:rPr>
          <w:sz w:val="20"/>
        </w:rPr>
        <w:t>internos</w:t>
      </w:r>
      <w:r>
        <w:rPr>
          <w:spacing w:val="-8"/>
          <w:sz w:val="20"/>
        </w:rPr>
        <w:t> </w:t>
      </w:r>
      <w:r>
        <w:rPr>
          <w:sz w:val="20"/>
        </w:rPr>
        <w:t>y</w:t>
      </w:r>
      <w:r>
        <w:rPr>
          <w:spacing w:val="-9"/>
          <w:sz w:val="20"/>
        </w:rPr>
        <w:t> </w:t>
      </w:r>
      <w:r>
        <w:rPr>
          <w:sz w:val="20"/>
        </w:rPr>
        <w:t>externos</w:t>
      </w:r>
      <w:r>
        <w:rPr>
          <w:spacing w:val="-8"/>
          <w:sz w:val="20"/>
        </w:rPr>
        <w:t> </w:t>
      </w:r>
      <w:r>
        <w:rPr>
          <w:sz w:val="20"/>
        </w:rPr>
        <w:t>que</w:t>
      </w:r>
      <w:r>
        <w:rPr>
          <w:spacing w:val="-53"/>
          <w:sz w:val="20"/>
        </w:rPr>
        <w:t> </w:t>
      </w:r>
      <w:r>
        <w:rPr>
          <w:sz w:val="20"/>
        </w:rPr>
        <w:t>influyen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resultados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auditoría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certificación</w:t>
      </w:r>
      <w:r>
        <w:rPr>
          <w:spacing w:val="-9"/>
          <w:sz w:val="20"/>
        </w:rPr>
        <w:t> </w:t>
      </w:r>
      <w:r>
        <w:rPr>
          <w:sz w:val="20"/>
        </w:rPr>
        <w:t>D.O.C.</w:t>
      </w:r>
      <w:r>
        <w:rPr>
          <w:spacing w:val="-10"/>
          <w:sz w:val="20"/>
        </w:rPr>
        <w:t> </w:t>
      </w:r>
      <w:r>
        <w:rPr>
          <w:sz w:val="20"/>
        </w:rPr>
        <w:t>Ron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Venezuela</w:t>
      </w:r>
    </w:p>
    <w:p>
      <w:pPr>
        <w:pStyle w:val="ListParagraph"/>
        <w:numPr>
          <w:ilvl w:val="0"/>
          <w:numId w:val="2"/>
        </w:numPr>
        <w:tabs>
          <w:tab w:pos="1083" w:val="left" w:leader="none"/>
        </w:tabs>
        <w:spacing w:line="228" w:lineRule="auto" w:before="120" w:after="0"/>
        <w:ind w:left="374" w:right="41" w:firstLine="0"/>
        <w:jc w:val="both"/>
        <w:rPr>
          <w:sz w:val="20"/>
        </w:rPr>
      </w:pPr>
      <w:r>
        <w:rPr>
          <w:sz w:val="20"/>
        </w:rPr>
        <w:t>Diseñar</w:t>
      </w:r>
      <w:r>
        <w:rPr>
          <w:spacing w:val="1"/>
          <w:sz w:val="20"/>
        </w:rPr>
        <w:t> </w:t>
      </w:r>
      <w:r>
        <w:rPr>
          <w:sz w:val="20"/>
        </w:rPr>
        <w:t>soluciones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mitiguen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-53"/>
          <w:sz w:val="20"/>
        </w:rPr>
        <w:t> </w:t>
      </w:r>
      <w:r>
        <w:rPr>
          <w:sz w:val="20"/>
        </w:rPr>
        <w:t>debilidades y amenazas al proceso de auditoría de</w:t>
      </w:r>
      <w:r>
        <w:rPr>
          <w:spacing w:val="1"/>
          <w:sz w:val="20"/>
        </w:rPr>
        <w:t> </w:t>
      </w:r>
      <w:r>
        <w:rPr>
          <w:sz w:val="20"/>
        </w:rPr>
        <w:t>certificación</w:t>
      </w:r>
      <w:r>
        <w:rPr>
          <w:spacing w:val="-6"/>
          <w:sz w:val="20"/>
        </w:rPr>
        <w:t> </w:t>
      </w:r>
      <w:r>
        <w:rPr>
          <w:sz w:val="20"/>
        </w:rPr>
        <w:t>D.O.C.</w:t>
      </w:r>
      <w:r>
        <w:rPr>
          <w:spacing w:val="-3"/>
          <w:sz w:val="20"/>
        </w:rPr>
        <w:t> </w:t>
      </w:r>
      <w:r>
        <w:rPr>
          <w:sz w:val="20"/>
        </w:rPr>
        <w:t>Ron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Venezuela</w:t>
      </w:r>
    </w:p>
    <w:p>
      <w:pPr>
        <w:spacing w:before="50"/>
        <w:ind w:left="374" w:right="0" w:firstLine="0"/>
        <w:jc w:val="left"/>
        <w:rPr>
          <w:rFonts w:ascii="Calibri"/>
          <w:sz w:val="18"/>
        </w:rPr>
      </w:pPr>
      <w:r>
        <w:rPr/>
        <w:br w:type="column"/>
      </w:r>
      <w:r>
        <w:rPr>
          <w:rFonts w:ascii="Calibri"/>
          <w:spacing w:val="-2"/>
          <w:w w:val="115"/>
          <w:sz w:val="22"/>
        </w:rPr>
        <w:t>V</w:t>
      </w:r>
      <w:r>
        <w:rPr>
          <w:rFonts w:ascii="Calibri"/>
          <w:spacing w:val="-2"/>
          <w:w w:val="115"/>
          <w:position w:val="1"/>
          <w:sz w:val="18"/>
        </w:rPr>
        <w:t>ANESSA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F</w:t>
      </w:r>
      <w:r>
        <w:rPr>
          <w:rFonts w:ascii="Calibri"/>
          <w:spacing w:val="-1"/>
          <w:w w:val="115"/>
          <w:position w:val="1"/>
          <w:sz w:val="18"/>
        </w:rPr>
        <w:t>UENMAYOR</w:t>
      </w:r>
      <w:r>
        <w:rPr>
          <w:rFonts w:ascii="Calibri"/>
          <w:spacing w:val="-1"/>
          <w:w w:val="115"/>
          <w:sz w:val="22"/>
        </w:rPr>
        <w:t>,</w:t>
      </w:r>
      <w:r>
        <w:rPr>
          <w:rFonts w:ascii="Calibri"/>
          <w:spacing w:val="-16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C</w:t>
      </w:r>
      <w:r>
        <w:rPr>
          <w:rFonts w:ascii="Calibri"/>
          <w:spacing w:val="-1"/>
          <w:w w:val="115"/>
          <w:position w:val="1"/>
          <w:sz w:val="18"/>
        </w:rPr>
        <w:t>OAUTOR</w:t>
      </w:r>
      <w:r>
        <w:rPr>
          <w:rFonts w:ascii="Calibri"/>
          <w:spacing w:val="-1"/>
          <w:w w:val="115"/>
          <w:sz w:val="22"/>
        </w:rPr>
        <w:t>:</w:t>
      </w:r>
      <w:r>
        <w:rPr>
          <w:rFonts w:ascii="Calibri"/>
          <w:spacing w:val="-19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J</w:t>
      </w:r>
      <w:r>
        <w:rPr>
          <w:rFonts w:ascii="Calibri"/>
          <w:spacing w:val="-1"/>
          <w:w w:val="115"/>
          <w:position w:val="1"/>
          <w:sz w:val="18"/>
        </w:rPr>
        <w:t>OHANA</w:t>
      </w:r>
      <w:r>
        <w:rPr>
          <w:rFonts w:ascii="Calibri"/>
          <w:spacing w:val="-7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D</w:t>
      </w:r>
      <w:r>
        <w:rPr>
          <w:rFonts w:ascii="Calibri"/>
          <w:spacing w:val="-1"/>
          <w:w w:val="115"/>
          <w:position w:val="1"/>
          <w:sz w:val="18"/>
        </w:rPr>
        <w:t>ELGADO</w:t>
      </w:r>
    </w:p>
    <w:p>
      <w:pPr>
        <w:pStyle w:val="BodyText"/>
        <w:spacing w:before="1"/>
        <w:jc w:val="left"/>
        <w:rPr>
          <w:rFonts w:ascii="Calibri"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1270" w:val="left" w:leader="none"/>
          <w:tab w:pos="1271" w:val="left" w:leader="none"/>
        </w:tabs>
        <w:spacing w:line="228" w:lineRule="auto" w:before="0" w:after="0"/>
        <w:ind w:left="562" w:right="181" w:firstLine="0"/>
        <w:jc w:val="left"/>
        <w:rPr>
          <w:sz w:val="20"/>
        </w:rPr>
      </w:pPr>
      <w:r>
        <w:rPr>
          <w:sz w:val="20"/>
        </w:rPr>
        <w:t>Valorar</w:t>
      </w:r>
      <w:r>
        <w:rPr>
          <w:spacing w:val="6"/>
          <w:sz w:val="20"/>
        </w:rPr>
        <w:t> </w:t>
      </w:r>
      <w:r>
        <w:rPr>
          <w:sz w:val="20"/>
        </w:rPr>
        <w:t>el</w:t>
      </w:r>
      <w:r>
        <w:rPr>
          <w:spacing w:val="6"/>
          <w:sz w:val="20"/>
        </w:rPr>
        <w:t> </w:t>
      </w:r>
      <w:r>
        <w:rPr>
          <w:sz w:val="20"/>
        </w:rPr>
        <w:t>beneficio</w:t>
      </w:r>
      <w:r>
        <w:rPr>
          <w:spacing w:val="7"/>
          <w:sz w:val="20"/>
        </w:rPr>
        <w:t> </w:t>
      </w:r>
      <w:r>
        <w:rPr>
          <w:sz w:val="20"/>
        </w:rPr>
        <w:t>de</w:t>
      </w:r>
      <w:r>
        <w:rPr>
          <w:spacing w:val="5"/>
          <w:sz w:val="20"/>
        </w:rPr>
        <w:t> </w:t>
      </w:r>
      <w:r>
        <w:rPr>
          <w:sz w:val="20"/>
        </w:rPr>
        <w:t>las</w:t>
      </w:r>
      <w:r>
        <w:rPr>
          <w:spacing w:val="8"/>
          <w:sz w:val="20"/>
        </w:rPr>
        <w:t> </w:t>
      </w:r>
      <w:r>
        <w:rPr>
          <w:sz w:val="20"/>
        </w:rPr>
        <w:t>soluciones</w:t>
      </w:r>
      <w:r>
        <w:rPr>
          <w:spacing w:val="-53"/>
          <w:sz w:val="20"/>
        </w:rPr>
        <w:t> </w:t>
      </w:r>
      <w:r>
        <w:rPr>
          <w:sz w:val="20"/>
        </w:rPr>
        <w:t>diseñadas</w:t>
      </w:r>
    </w:p>
    <w:p>
      <w:pPr>
        <w:pStyle w:val="ListParagraph"/>
        <w:numPr>
          <w:ilvl w:val="0"/>
          <w:numId w:val="2"/>
        </w:numPr>
        <w:tabs>
          <w:tab w:pos="1270" w:val="left" w:leader="none"/>
          <w:tab w:pos="1271" w:val="left" w:leader="none"/>
        </w:tabs>
        <w:spacing w:line="228" w:lineRule="auto" w:before="120" w:after="0"/>
        <w:ind w:left="562" w:right="182" w:firstLine="0"/>
        <w:jc w:val="left"/>
        <w:rPr>
          <w:sz w:val="20"/>
        </w:rPr>
      </w:pPr>
      <w:r>
        <w:rPr>
          <w:sz w:val="20"/>
        </w:rPr>
        <w:t>Elaborar</w:t>
      </w:r>
      <w:r>
        <w:rPr>
          <w:spacing w:val="15"/>
          <w:sz w:val="20"/>
        </w:rPr>
        <w:t> </w:t>
      </w:r>
      <w:r>
        <w:rPr>
          <w:sz w:val="20"/>
        </w:rPr>
        <w:t>un</w:t>
      </w:r>
      <w:r>
        <w:rPr>
          <w:spacing w:val="16"/>
          <w:sz w:val="20"/>
        </w:rPr>
        <w:t> </w:t>
      </w:r>
      <w:r>
        <w:rPr>
          <w:sz w:val="20"/>
        </w:rPr>
        <w:t>plan</w:t>
      </w:r>
      <w:r>
        <w:rPr>
          <w:spacing w:val="16"/>
          <w:sz w:val="20"/>
        </w:rPr>
        <w:t> </w:t>
      </w:r>
      <w:r>
        <w:rPr>
          <w:sz w:val="20"/>
        </w:rPr>
        <w:t>de</w:t>
      </w:r>
      <w:r>
        <w:rPr>
          <w:spacing w:val="16"/>
          <w:sz w:val="20"/>
        </w:rPr>
        <w:t> </w:t>
      </w:r>
      <w:r>
        <w:rPr>
          <w:sz w:val="20"/>
        </w:rPr>
        <w:t>implementación</w:t>
      </w:r>
      <w:r>
        <w:rPr>
          <w:spacing w:val="16"/>
          <w:sz w:val="20"/>
        </w:rPr>
        <w:t> </w:t>
      </w:r>
      <w:r>
        <w:rPr>
          <w:sz w:val="20"/>
        </w:rPr>
        <w:t>de</w:t>
      </w:r>
      <w:r>
        <w:rPr>
          <w:spacing w:val="15"/>
          <w:sz w:val="20"/>
        </w:rPr>
        <w:t> </w:t>
      </w:r>
      <w:r>
        <w:rPr>
          <w:sz w:val="20"/>
        </w:rPr>
        <w:t>las</w:t>
      </w:r>
      <w:r>
        <w:rPr>
          <w:spacing w:val="-53"/>
          <w:sz w:val="20"/>
        </w:rPr>
        <w:t> </w:t>
      </w:r>
      <w:r>
        <w:rPr>
          <w:sz w:val="20"/>
        </w:rPr>
        <w:t>soluciones</w:t>
      </w:r>
      <w:r>
        <w:rPr>
          <w:spacing w:val="-4"/>
          <w:sz w:val="20"/>
        </w:rPr>
        <w:t> </w:t>
      </w:r>
      <w:r>
        <w:rPr>
          <w:sz w:val="20"/>
        </w:rPr>
        <w:t>diseñadas</w:t>
      </w:r>
    </w:p>
    <w:p>
      <w:pPr>
        <w:pStyle w:val="ListParagraph"/>
        <w:numPr>
          <w:ilvl w:val="0"/>
          <w:numId w:val="1"/>
        </w:numPr>
        <w:tabs>
          <w:tab w:pos="2622" w:val="left" w:leader="none"/>
        </w:tabs>
        <w:spacing w:line="240" w:lineRule="auto" w:before="162" w:after="0"/>
        <w:ind w:left="2621" w:right="0" w:hanging="306"/>
        <w:jc w:val="left"/>
        <w:rPr>
          <w:sz w:val="16"/>
        </w:rPr>
      </w:pPr>
      <w:r>
        <w:rPr>
          <w:sz w:val="16"/>
        </w:rPr>
        <w:t>MÉTODO</w:t>
      </w:r>
    </w:p>
    <w:p>
      <w:pPr>
        <w:pStyle w:val="BodyText"/>
        <w:spacing w:line="228" w:lineRule="auto" w:before="78"/>
        <w:ind w:left="562" w:right="179"/>
      </w:pP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califica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factible, con un diseño de investigación documental</w:t>
      </w:r>
      <w:r>
        <w:rPr>
          <w:spacing w:val="-53"/>
        </w:rPr>
        <w:t> </w:t>
      </w:r>
      <w:r>
        <w:rPr/>
        <w:t>y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campo,</w:t>
      </w:r>
      <w:r>
        <w:rPr>
          <w:spacing w:val="-6"/>
        </w:rPr>
        <w:t> </w:t>
      </w:r>
      <w:r>
        <w:rPr/>
        <w:t>y</w:t>
      </w:r>
      <w:r>
        <w:rPr>
          <w:spacing w:val="-2"/>
        </w:rPr>
        <w:t> </w:t>
      </w:r>
      <w:r>
        <w:rPr/>
        <w:t>tiene</w:t>
      </w:r>
      <w:r>
        <w:rPr>
          <w:spacing w:val="-5"/>
        </w:rPr>
        <w:t> </w:t>
      </w:r>
      <w:r>
        <w:rPr/>
        <w:t>un</w:t>
      </w:r>
      <w:r>
        <w:rPr>
          <w:spacing w:val="-3"/>
        </w:rPr>
        <w:t> </w:t>
      </w:r>
      <w:r>
        <w:rPr/>
        <w:t>enfoque</w:t>
      </w:r>
      <w:r>
        <w:rPr>
          <w:spacing w:val="-3"/>
        </w:rPr>
        <w:t> </w:t>
      </w:r>
      <w:r>
        <w:rPr/>
        <w:t>cualitativo.</w:t>
      </w:r>
    </w:p>
    <w:p>
      <w:pPr>
        <w:pStyle w:val="BodyText"/>
        <w:spacing w:line="228" w:lineRule="auto" w:before="120"/>
        <w:ind w:left="562" w:right="180"/>
      </w:pPr>
      <w:r>
        <w:rPr/>
        <w:t>En ella, se utilizaron las siguientes técnicas para la</w:t>
      </w:r>
      <w:r>
        <w:rPr>
          <w:spacing w:val="1"/>
        </w:rPr>
        <w:t> </w:t>
      </w:r>
      <w:r>
        <w:rPr/>
        <w:t>recolección</w:t>
      </w:r>
      <w:r>
        <w:rPr>
          <w:spacing w:val="-3"/>
        </w:rPr>
        <w:t> </w:t>
      </w:r>
      <w:r>
        <w:rPr/>
        <w:t>de</w:t>
      </w:r>
      <w:r>
        <w:rPr>
          <w:spacing w:val="-6"/>
        </w:rPr>
        <w:t> </w:t>
      </w:r>
      <w:r>
        <w:rPr/>
        <w:t>información</w:t>
      </w:r>
      <w:r>
        <w:rPr>
          <w:spacing w:val="-5"/>
        </w:rPr>
        <w:t> </w:t>
      </w:r>
      <w:r>
        <w:rPr/>
        <w:t>necesaria:</w:t>
      </w:r>
    </w:p>
    <w:p>
      <w:pPr>
        <w:pStyle w:val="ListParagraph"/>
        <w:numPr>
          <w:ilvl w:val="1"/>
          <w:numId w:val="2"/>
        </w:numPr>
        <w:tabs>
          <w:tab w:pos="1282" w:val="left" w:leader="none"/>
        </w:tabs>
        <w:spacing w:line="228" w:lineRule="auto" w:before="122" w:after="0"/>
        <w:ind w:left="1282" w:right="177" w:hanging="360"/>
        <w:jc w:val="both"/>
        <w:rPr>
          <w:sz w:val="20"/>
        </w:rPr>
      </w:pPr>
      <w:r>
        <w:rPr>
          <w:sz w:val="20"/>
          <w:u w:val="single"/>
        </w:rPr>
        <w:t>Observación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directa</w:t>
      </w: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utilizó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observación</w:t>
      </w:r>
      <w:r>
        <w:rPr>
          <w:spacing w:val="-5"/>
          <w:sz w:val="20"/>
        </w:rPr>
        <w:t> </w:t>
      </w:r>
      <w:r>
        <w:rPr>
          <w:sz w:val="20"/>
        </w:rPr>
        <w:t>directa</w:t>
      </w:r>
      <w:r>
        <w:rPr>
          <w:spacing w:val="-4"/>
          <w:sz w:val="20"/>
        </w:rPr>
        <w:t> </w:t>
      </w:r>
      <w:r>
        <w:rPr>
          <w:sz w:val="20"/>
        </w:rPr>
        <w:t>simple</w:t>
      </w:r>
      <w:r>
        <w:rPr>
          <w:spacing w:val="-8"/>
          <w:sz w:val="20"/>
        </w:rPr>
        <w:t> </w:t>
      </w:r>
      <w:r>
        <w:rPr>
          <w:sz w:val="20"/>
        </w:rPr>
        <w:t>o</w:t>
      </w:r>
      <w:r>
        <w:rPr>
          <w:spacing w:val="-6"/>
          <w:sz w:val="20"/>
        </w:rPr>
        <w:t> </w:t>
      </w:r>
      <w:r>
        <w:rPr>
          <w:sz w:val="20"/>
        </w:rPr>
        <w:t>no</w:t>
      </w:r>
      <w:r>
        <w:rPr>
          <w:spacing w:val="-5"/>
          <w:sz w:val="20"/>
        </w:rPr>
        <w:t> </w:t>
      </w:r>
      <w:r>
        <w:rPr>
          <w:sz w:val="20"/>
        </w:rPr>
        <w:t>participante</w:t>
      </w:r>
      <w:r>
        <w:rPr>
          <w:spacing w:val="-53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recolectar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necesaria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determinar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factores</w:t>
      </w:r>
      <w:r>
        <w:rPr>
          <w:spacing w:val="1"/>
          <w:sz w:val="20"/>
        </w:rPr>
        <w:t> </w:t>
      </w:r>
      <w:r>
        <w:rPr>
          <w:sz w:val="20"/>
        </w:rPr>
        <w:t>internos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externos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afectan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resultados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proceso de auditoría de la calidad para el</w:t>
      </w:r>
      <w:r>
        <w:rPr>
          <w:spacing w:val="1"/>
          <w:sz w:val="20"/>
        </w:rPr>
        <w:t> </w:t>
      </w:r>
      <w:r>
        <w:rPr>
          <w:sz w:val="20"/>
        </w:rPr>
        <w:t>Consejo Regulador de la Denominación de</w:t>
      </w:r>
      <w:r>
        <w:rPr>
          <w:spacing w:val="1"/>
          <w:sz w:val="20"/>
        </w:rPr>
        <w:t> </w:t>
      </w:r>
      <w:r>
        <w:rPr>
          <w:sz w:val="20"/>
        </w:rPr>
        <w:t>Origen</w:t>
      </w:r>
      <w:r>
        <w:rPr>
          <w:spacing w:val="-7"/>
          <w:sz w:val="20"/>
        </w:rPr>
        <w:t> </w:t>
      </w:r>
      <w:r>
        <w:rPr>
          <w:sz w:val="20"/>
        </w:rPr>
        <w:t>Controlada</w:t>
      </w:r>
      <w:r>
        <w:rPr>
          <w:spacing w:val="-4"/>
          <w:sz w:val="20"/>
        </w:rPr>
        <w:t> </w:t>
      </w:r>
      <w:r>
        <w:rPr>
          <w:sz w:val="20"/>
        </w:rPr>
        <w:t>Ron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Venezuela.</w:t>
      </w:r>
    </w:p>
    <w:p>
      <w:pPr>
        <w:pStyle w:val="ListParagraph"/>
        <w:numPr>
          <w:ilvl w:val="1"/>
          <w:numId w:val="2"/>
        </w:numPr>
        <w:tabs>
          <w:tab w:pos="1282" w:val="left" w:leader="none"/>
        </w:tabs>
        <w:spacing w:line="240" w:lineRule="auto" w:before="119" w:after="0"/>
        <w:ind w:left="1282" w:right="179" w:hanging="360"/>
        <w:jc w:val="both"/>
        <w:rPr>
          <w:sz w:val="20"/>
        </w:rPr>
      </w:pPr>
      <w:r>
        <w:rPr>
          <w:sz w:val="20"/>
          <w:u w:val="single"/>
        </w:rPr>
        <w:t>Entrevista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no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estructurada</w:t>
      </w: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realizaron</w:t>
      </w:r>
      <w:r>
        <w:rPr>
          <w:spacing w:val="-53"/>
          <w:sz w:val="20"/>
        </w:rPr>
        <w:t> </w:t>
      </w:r>
      <w:r>
        <w:rPr>
          <w:sz w:val="20"/>
        </w:rPr>
        <w:t>entrevistas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estructuradas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-53"/>
          <w:sz w:val="20"/>
        </w:rPr>
        <w:t> </w:t>
      </w:r>
      <w:r>
        <w:rPr>
          <w:sz w:val="20"/>
        </w:rPr>
        <w:t>empleados de las empresas participantes,</w:t>
      </w:r>
      <w:r>
        <w:rPr>
          <w:spacing w:val="1"/>
          <w:sz w:val="20"/>
        </w:rPr>
        <w:t> </w:t>
      </w:r>
      <w:r>
        <w:rPr>
          <w:sz w:val="20"/>
        </w:rPr>
        <w:t>de FONDONORMA y a los miembros de la</w:t>
      </w:r>
      <w:r>
        <w:rPr>
          <w:spacing w:val="1"/>
          <w:sz w:val="20"/>
        </w:rPr>
        <w:t> </w:t>
      </w:r>
      <w:r>
        <w:rPr>
          <w:sz w:val="20"/>
        </w:rPr>
        <w:t>Junta del Consejo Regulador para obtener</w:t>
      </w:r>
      <w:r>
        <w:rPr>
          <w:spacing w:val="1"/>
          <w:sz w:val="20"/>
        </w:rPr>
        <w:t> </w:t>
      </w:r>
      <w:r>
        <w:rPr>
          <w:sz w:val="20"/>
        </w:rPr>
        <w:t>evidencias</w:t>
      </w:r>
      <w:r>
        <w:rPr>
          <w:spacing w:val="1"/>
          <w:sz w:val="20"/>
        </w:rPr>
        <w:t> </w:t>
      </w:r>
      <w:r>
        <w:rPr>
          <w:sz w:val="20"/>
        </w:rPr>
        <w:t>acerca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factores,</w:t>
      </w:r>
      <w:r>
        <w:rPr>
          <w:spacing w:val="1"/>
          <w:sz w:val="20"/>
        </w:rPr>
        <w:t> </w:t>
      </w:r>
      <w:r>
        <w:rPr>
          <w:sz w:val="20"/>
        </w:rPr>
        <w:t>tanto</w:t>
      </w:r>
      <w:r>
        <w:rPr>
          <w:spacing w:val="1"/>
          <w:sz w:val="20"/>
        </w:rPr>
        <w:t> </w:t>
      </w:r>
      <w:r>
        <w:rPr>
          <w:sz w:val="20"/>
        </w:rPr>
        <w:t>internos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externos,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afectan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resultados del proceso de auditoría de la</w:t>
      </w:r>
      <w:r>
        <w:rPr>
          <w:spacing w:val="1"/>
          <w:sz w:val="20"/>
        </w:rPr>
        <w:t> </w:t>
      </w:r>
      <w:r>
        <w:rPr>
          <w:sz w:val="20"/>
        </w:rPr>
        <w:t>calidad.</w:t>
      </w:r>
    </w:p>
    <w:p>
      <w:pPr>
        <w:pStyle w:val="ListParagraph"/>
        <w:numPr>
          <w:ilvl w:val="1"/>
          <w:numId w:val="2"/>
        </w:numPr>
        <w:tabs>
          <w:tab w:pos="1282" w:val="left" w:leader="none"/>
        </w:tabs>
        <w:spacing w:line="228" w:lineRule="auto" w:before="118" w:after="0"/>
        <w:ind w:left="1282" w:right="178" w:hanging="360"/>
        <w:jc w:val="both"/>
        <w:rPr>
          <w:sz w:val="20"/>
        </w:rPr>
      </w:pPr>
      <w:r>
        <w:rPr>
          <w:sz w:val="20"/>
          <w:u w:val="single"/>
        </w:rPr>
        <w:t>Entrevista semiestructurada: </w:t>
      </w:r>
      <w:r>
        <w:rPr>
          <w:sz w:val="20"/>
        </w:rPr>
        <w:t>Se realizaron</w:t>
      </w:r>
      <w:r>
        <w:rPr>
          <w:spacing w:val="1"/>
          <w:sz w:val="20"/>
        </w:rPr>
        <w:t> </w:t>
      </w:r>
      <w:r>
        <w:rPr>
          <w:sz w:val="20"/>
        </w:rPr>
        <w:t>entrevistas</w:t>
      </w:r>
      <w:r>
        <w:rPr>
          <w:spacing w:val="1"/>
          <w:sz w:val="20"/>
        </w:rPr>
        <w:t> </w:t>
      </w:r>
      <w:r>
        <w:rPr>
          <w:sz w:val="20"/>
        </w:rPr>
        <w:t>semiestructuradas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ayudaron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documentación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presente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investigación,</w:t>
      </w:r>
      <w:r>
        <w:rPr>
          <w:spacing w:val="1"/>
          <w:sz w:val="20"/>
        </w:rPr>
        <w:t> </w:t>
      </w:r>
      <w:r>
        <w:rPr>
          <w:sz w:val="20"/>
        </w:rPr>
        <w:t>ya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permite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investigador formular preguntas adicionales</w:t>
      </w:r>
      <w:r>
        <w:rPr>
          <w:spacing w:val="-53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tópicos</w:t>
      </w:r>
      <w:r>
        <w:rPr>
          <w:spacing w:val="1"/>
          <w:sz w:val="20"/>
        </w:rPr>
        <w:t> </w:t>
      </w:r>
      <w:r>
        <w:rPr>
          <w:sz w:val="20"/>
        </w:rPr>
        <w:t>específicos</w:t>
      </w:r>
      <w:r>
        <w:rPr>
          <w:spacing w:val="1"/>
          <w:sz w:val="20"/>
        </w:rPr>
        <w:t> </w:t>
      </w:r>
      <w:r>
        <w:rPr>
          <w:sz w:val="20"/>
        </w:rPr>
        <w:t>previamente</w:t>
      </w:r>
      <w:r>
        <w:rPr>
          <w:spacing w:val="1"/>
          <w:sz w:val="20"/>
        </w:rPr>
        <w:t> </w:t>
      </w:r>
      <w:r>
        <w:rPr>
          <w:sz w:val="20"/>
        </w:rPr>
        <w:t>establecidos.</w:t>
      </w:r>
    </w:p>
    <w:p>
      <w:pPr>
        <w:pStyle w:val="ListParagraph"/>
        <w:numPr>
          <w:ilvl w:val="1"/>
          <w:numId w:val="2"/>
        </w:numPr>
        <w:tabs>
          <w:tab w:pos="1282" w:val="left" w:leader="none"/>
        </w:tabs>
        <w:spacing w:line="228" w:lineRule="auto" w:before="117" w:after="0"/>
        <w:ind w:left="1282" w:right="178" w:hanging="360"/>
        <w:jc w:val="both"/>
        <w:rPr>
          <w:sz w:val="20"/>
        </w:rPr>
      </w:pPr>
      <w:r>
        <w:rPr>
          <w:sz w:val="20"/>
          <w:u w:val="single"/>
        </w:rPr>
        <w:t>Brainstorming</w:t>
      </w: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realizó</w:t>
      </w:r>
      <w:r>
        <w:rPr>
          <w:spacing w:val="1"/>
          <w:sz w:val="20"/>
        </w:rPr>
        <w:t> </w:t>
      </w:r>
      <w:r>
        <w:rPr>
          <w:sz w:val="20"/>
        </w:rPr>
        <w:t>Brainstroming</w:t>
      </w:r>
      <w:r>
        <w:rPr>
          <w:spacing w:val="-53"/>
          <w:sz w:val="20"/>
        </w:rPr>
        <w:t> </w:t>
      </w:r>
      <w:r>
        <w:rPr>
          <w:sz w:val="20"/>
        </w:rPr>
        <w:t>para ayudar a identificar las debilidades del</w:t>
      </w:r>
      <w:r>
        <w:rPr>
          <w:spacing w:val="-53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auditoría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calidad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Consejo Regulador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 D.O.C. Ron de</w:t>
      </w:r>
      <w:r>
        <w:rPr>
          <w:spacing w:val="1"/>
          <w:sz w:val="20"/>
        </w:rPr>
        <w:t> </w:t>
      </w:r>
      <w:r>
        <w:rPr>
          <w:sz w:val="20"/>
        </w:rPr>
        <w:t>Venezuela y las posibles soluciones para</w:t>
      </w:r>
      <w:r>
        <w:rPr>
          <w:spacing w:val="1"/>
          <w:sz w:val="20"/>
        </w:rPr>
        <w:t> </w:t>
      </w:r>
      <w:r>
        <w:rPr>
          <w:sz w:val="20"/>
        </w:rPr>
        <w:t>mitigarlas.</w:t>
      </w:r>
    </w:p>
    <w:p>
      <w:pPr>
        <w:pStyle w:val="ListParagraph"/>
        <w:numPr>
          <w:ilvl w:val="1"/>
          <w:numId w:val="2"/>
        </w:numPr>
        <w:tabs>
          <w:tab w:pos="1282" w:val="left" w:leader="none"/>
        </w:tabs>
        <w:spacing w:line="228" w:lineRule="auto" w:before="120" w:after="0"/>
        <w:ind w:left="1282" w:right="177" w:hanging="360"/>
        <w:jc w:val="both"/>
        <w:rPr>
          <w:sz w:val="20"/>
        </w:rPr>
      </w:pPr>
      <w:r>
        <w:rPr>
          <w:sz w:val="20"/>
          <w:u w:val="single"/>
        </w:rPr>
        <w:t>Juicio de expertos: </w:t>
      </w:r>
      <w:r>
        <w:rPr>
          <w:sz w:val="20"/>
        </w:rPr>
        <w:t>Se utilizó el juicio de</w:t>
      </w:r>
      <w:r>
        <w:rPr>
          <w:spacing w:val="1"/>
          <w:sz w:val="20"/>
        </w:rPr>
        <w:t> </w:t>
      </w:r>
      <w:r>
        <w:rPr>
          <w:sz w:val="20"/>
        </w:rPr>
        <w:t>expertos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validar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soluciones</w:t>
      </w:r>
      <w:r>
        <w:rPr>
          <w:spacing w:val="-53"/>
          <w:sz w:val="20"/>
        </w:rPr>
        <w:t> </w:t>
      </w:r>
      <w:r>
        <w:rPr>
          <w:sz w:val="20"/>
        </w:rPr>
        <w:t>propuestas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6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presente</w:t>
      </w:r>
      <w:r>
        <w:rPr>
          <w:spacing w:val="-3"/>
          <w:sz w:val="20"/>
        </w:rPr>
        <w:t> </w:t>
      </w:r>
      <w:r>
        <w:rPr>
          <w:sz w:val="20"/>
        </w:rPr>
        <w:t>trabajo.</w:t>
      </w:r>
    </w:p>
    <w:p>
      <w:pPr>
        <w:pStyle w:val="BodyText"/>
        <w:spacing w:line="228" w:lineRule="auto" w:before="118"/>
        <w:ind w:left="562" w:right="177"/>
      </w:pPr>
      <w:r>
        <w:rPr/>
        <w:t>Además,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utilizaron</w:t>
      </w:r>
      <w:r>
        <w:rPr>
          <w:spacing w:val="1"/>
        </w:rPr>
        <w:t> </w:t>
      </w:r>
      <w:r>
        <w:rPr/>
        <w:t>diversas</w:t>
      </w:r>
      <w:r>
        <w:rPr>
          <w:spacing w:val="1"/>
        </w:rPr>
        <w:t> </w:t>
      </w:r>
      <w:r>
        <w:rPr/>
        <w:t>técnicas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herramientas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recolectada,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representación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procesos,</w:t>
      </w:r>
      <w:r>
        <w:rPr>
          <w:spacing w:val="1"/>
        </w:rPr>
        <w:t> </w:t>
      </w:r>
      <w:r>
        <w:rPr/>
        <w:t>representación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tiempos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soluciones.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mostrada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continuación.</w:t>
      </w:r>
    </w:p>
    <w:p>
      <w:pPr>
        <w:spacing w:after="0" w:line="228" w:lineRule="auto"/>
        <w:sectPr>
          <w:type w:val="continuous"/>
          <w:pgSz w:w="12240" w:h="15840"/>
          <w:pgMar w:top="400" w:bottom="0" w:left="900" w:right="860"/>
          <w:cols w:num="2" w:equalWidth="0">
            <w:col w:w="5025" w:space="103"/>
            <w:col w:w="5352"/>
          </w:cols>
        </w:sectPr>
      </w:pPr>
    </w:p>
    <w:p>
      <w:pPr>
        <w:pStyle w:val="BodyText"/>
        <w:spacing w:before="9"/>
        <w:jc w:val="left"/>
        <w:rPr>
          <w:sz w:val="10"/>
        </w:rPr>
      </w:pPr>
    </w:p>
    <w:p>
      <w:pPr>
        <w:spacing w:after="0"/>
        <w:jc w:val="left"/>
        <w:rPr>
          <w:sz w:val="10"/>
        </w:rPr>
        <w:sectPr>
          <w:pgSz w:w="12240" w:h="15840"/>
          <w:pgMar w:header="759" w:footer="1204" w:top="1360" w:bottom="1400" w:left="900" w:right="860"/>
        </w:sectPr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1" w:after="1"/>
        <w:jc w:val="left"/>
        <w:rPr>
          <w:sz w:val="10"/>
        </w:rPr>
      </w:pPr>
    </w:p>
    <w:tbl>
      <w:tblPr>
        <w:tblW w:w="0" w:type="auto"/>
        <w:jc w:val="left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0"/>
        <w:gridCol w:w="2984"/>
      </w:tblGrid>
      <w:tr>
        <w:trPr>
          <w:trHeight w:val="299" w:hRule="atLeast"/>
        </w:trPr>
        <w:tc>
          <w:tcPr>
            <w:tcW w:w="1270" w:type="dxa"/>
            <w:shd w:val="clear" w:color="auto" w:fill="808080"/>
          </w:tcPr>
          <w:p>
            <w:pPr>
              <w:pStyle w:val="TableParagraph"/>
              <w:spacing w:before="59"/>
              <w:ind w:left="138" w:right="13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Herramientas</w:t>
            </w:r>
          </w:p>
        </w:tc>
        <w:tc>
          <w:tcPr>
            <w:tcW w:w="2984" w:type="dxa"/>
            <w:shd w:val="clear" w:color="auto" w:fill="808080"/>
          </w:tcPr>
          <w:p>
            <w:pPr>
              <w:pStyle w:val="TableParagraph"/>
              <w:spacing w:before="59"/>
              <w:ind w:left="1067" w:right="105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</w:p>
        </w:tc>
      </w:tr>
      <w:tr>
        <w:trPr>
          <w:trHeight w:val="921" w:hRule="atLeast"/>
        </w:trPr>
        <w:tc>
          <w:tcPr>
            <w:tcW w:w="1270" w:type="dxa"/>
          </w:tcPr>
          <w:p>
            <w:pPr>
              <w:pStyle w:val="TableParagraph"/>
              <w:spacing w:before="1"/>
              <w:ind w:left="0"/>
              <w:rPr>
                <w:rFonts w:ascii="Arial MT"/>
                <w:sz w:val="24"/>
              </w:rPr>
            </w:pPr>
          </w:p>
          <w:p>
            <w:pPr>
              <w:pStyle w:val="TableParagraph"/>
              <w:ind w:left="465" w:right="205" w:hanging="243"/>
              <w:rPr>
                <w:sz w:val="16"/>
              </w:rPr>
            </w:pPr>
            <w:r>
              <w:rPr>
                <w:spacing w:val="-1"/>
                <w:sz w:val="16"/>
              </w:rPr>
              <w:t>Diagrama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Flujo</w:t>
            </w:r>
          </w:p>
        </w:tc>
        <w:tc>
          <w:tcPr>
            <w:tcW w:w="2984" w:type="dxa"/>
          </w:tcPr>
          <w:p>
            <w:pPr>
              <w:pStyle w:val="TableParagraph"/>
              <w:spacing w:before="1"/>
              <w:ind w:left="71" w:right="55"/>
              <w:jc w:val="both"/>
              <w:rPr>
                <w:sz w:val="16"/>
              </w:rPr>
            </w:pPr>
            <w:r>
              <w:rPr>
                <w:sz w:val="16"/>
              </w:rPr>
              <w:t>Es la representación gráfica del flujo que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indica la secuencia del proceso en cuestión,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unidades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involucradas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responsables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su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ejecución.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(Manene,</w:t>
            </w:r>
          </w:p>
          <w:p>
            <w:pPr>
              <w:pStyle w:val="TableParagraph"/>
              <w:spacing w:line="163" w:lineRule="exact" w:before="1"/>
              <w:ind w:left="71"/>
              <w:rPr>
                <w:sz w:val="16"/>
              </w:rPr>
            </w:pPr>
            <w:r>
              <w:rPr>
                <w:sz w:val="16"/>
              </w:rPr>
              <w:t>2011)</w:t>
            </w:r>
          </w:p>
        </w:tc>
      </w:tr>
      <w:tr>
        <w:trPr>
          <w:trHeight w:val="1286" w:hRule="atLeast"/>
        </w:trPr>
        <w:tc>
          <w:tcPr>
            <w:tcW w:w="1270" w:type="dxa"/>
          </w:tcPr>
          <w:p>
            <w:pPr>
              <w:pStyle w:val="TableParagraph"/>
              <w:ind w:left="0"/>
              <w:rPr>
                <w:rFonts w:ascii="Arial MT"/>
                <w:sz w:val="18"/>
              </w:rPr>
            </w:pPr>
          </w:p>
          <w:p>
            <w:pPr>
              <w:pStyle w:val="TableParagraph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ind w:left="455" w:right="205" w:hanging="233"/>
              <w:rPr>
                <w:sz w:val="16"/>
              </w:rPr>
            </w:pPr>
            <w:r>
              <w:rPr>
                <w:spacing w:val="-1"/>
                <w:sz w:val="16"/>
              </w:rPr>
              <w:t>Diagrama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Gantt</w:t>
            </w:r>
          </w:p>
        </w:tc>
        <w:tc>
          <w:tcPr>
            <w:tcW w:w="2984" w:type="dxa"/>
          </w:tcPr>
          <w:p>
            <w:pPr>
              <w:pStyle w:val="TableParagraph"/>
              <w:ind w:left="71" w:right="57" w:firstLine="40"/>
              <w:jc w:val="both"/>
              <w:rPr>
                <w:sz w:val="16"/>
              </w:rPr>
            </w:pPr>
            <w:r>
              <w:rPr>
                <w:sz w:val="16"/>
              </w:rPr>
              <w:t>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sistema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gráfico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muestra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secuencia de ejecución de operaciones 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todo un paquete de trabajo y tiene la virtud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puede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utilizarse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tanto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una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herramienta</w:t>
            </w:r>
            <w:r>
              <w:rPr>
                <w:spacing w:val="1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planificación,</w:t>
            </w:r>
            <w:r>
              <w:rPr>
                <w:spacing w:val="14"/>
                <w:sz w:val="16"/>
              </w:rPr>
              <w:t> </w:t>
            </w:r>
            <w:r>
              <w:rPr>
                <w:sz w:val="16"/>
              </w:rPr>
              <w:t>así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como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una</w:t>
            </w:r>
          </w:p>
          <w:p>
            <w:pPr>
              <w:pStyle w:val="TableParagraph"/>
              <w:spacing w:line="182" w:lineRule="exact"/>
              <w:ind w:left="71" w:right="59"/>
              <w:jc w:val="both"/>
              <w:rPr>
                <w:sz w:val="16"/>
              </w:rPr>
            </w:pPr>
            <w:r>
              <w:rPr>
                <w:sz w:val="16"/>
              </w:rPr>
              <w:t>herramienta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seguimiento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control.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(Hinojosa,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2003)</w:t>
            </w:r>
          </w:p>
        </w:tc>
      </w:tr>
      <w:tr>
        <w:trPr>
          <w:trHeight w:val="1105" w:hRule="atLeast"/>
        </w:trPr>
        <w:tc>
          <w:tcPr>
            <w:tcW w:w="1270" w:type="dxa"/>
          </w:tcPr>
          <w:p>
            <w:pPr>
              <w:pStyle w:val="TableParagraph"/>
              <w:ind w:left="0"/>
              <w:rPr>
                <w:rFonts w:ascii="Arial MT"/>
                <w:sz w:val="18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Arial MT"/>
                <w:sz w:val="14"/>
              </w:rPr>
            </w:pPr>
          </w:p>
          <w:p>
            <w:pPr>
              <w:pStyle w:val="TableParagraph"/>
              <w:ind w:left="242" w:right="216" w:firstLine="105"/>
              <w:rPr>
                <w:sz w:val="16"/>
              </w:rPr>
            </w:pPr>
            <w:r>
              <w:rPr>
                <w:sz w:val="16"/>
              </w:rPr>
              <w:t>Revisión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Documental</w:t>
            </w:r>
          </w:p>
        </w:tc>
        <w:tc>
          <w:tcPr>
            <w:tcW w:w="2984" w:type="dxa"/>
          </w:tcPr>
          <w:p>
            <w:pPr>
              <w:pStyle w:val="TableParagraph"/>
              <w:spacing w:before="1"/>
              <w:ind w:left="71" w:right="57"/>
              <w:jc w:val="both"/>
              <w:rPr>
                <w:sz w:val="16"/>
              </w:rPr>
            </w:pPr>
            <w:r>
              <w:rPr>
                <w:sz w:val="16"/>
              </w:rPr>
              <w:t>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proceso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medio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cual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investigador recopila, analiza, selecciona y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extrae información acerca de un tema con el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objetivo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llegar</w:t>
            </w:r>
            <w:r>
              <w:rPr>
                <w:spacing w:val="23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conocimiento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y</w:t>
            </w:r>
          </w:p>
          <w:p>
            <w:pPr>
              <w:pStyle w:val="TableParagraph"/>
              <w:spacing w:line="180" w:lineRule="atLeast"/>
              <w:ind w:left="71" w:right="57"/>
              <w:jc w:val="both"/>
              <w:rPr>
                <w:sz w:val="16"/>
              </w:rPr>
            </w:pPr>
            <w:r>
              <w:rPr>
                <w:sz w:val="16"/>
              </w:rPr>
              <w:t>comprensión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más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profunda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este.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(Barrera,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2000)</w:t>
            </w:r>
          </w:p>
        </w:tc>
      </w:tr>
      <w:tr>
        <w:trPr>
          <w:trHeight w:val="1103" w:hRule="atLeast"/>
        </w:trPr>
        <w:tc>
          <w:tcPr>
            <w:tcW w:w="1270" w:type="dxa"/>
          </w:tcPr>
          <w:p>
            <w:pPr>
              <w:pStyle w:val="TableParagraph"/>
              <w:ind w:left="0"/>
              <w:rPr>
                <w:rFonts w:ascii="Arial MT"/>
                <w:sz w:val="18"/>
              </w:rPr>
            </w:pPr>
          </w:p>
          <w:p>
            <w:pPr>
              <w:pStyle w:val="TableParagraph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ind w:left="138" w:right="129"/>
              <w:jc w:val="center"/>
              <w:rPr>
                <w:sz w:val="16"/>
              </w:rPr>
            </w:pPr>
            <w:r>
              <w:rPr>
                <w:sz w:val="16"/>
              </w:rPr>
              <w:t>Benchmarking</w:t>
            </w:r>
          </w:p>
        </w:tc>
        <w:tc>
          <w:tcPr>
            <w:tcW w:w="2984" w:type="dxa"/>
          </w:tcPr>
          <w:p>
            <w:pPr>
              <w:pStyle w:val="TableParagraph"/>
              <w:ind w:left="71" w:right="57"/>
              <w:jc w:val="both"/>
              <w:rPr>
                <w:sz w:val="16"/>
              </w:rPr>
            </w:pPr>
            <w:r>
              <w:rPr>
                <w:sz w:val="16"/>
              </w:rPr>
              <w:t>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proceso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cual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toma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referencia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productos,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servicios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y/o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procesos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empresas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líderes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realizar una comparación con los propios de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tu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empresa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poder  realizar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mejoras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e</w:t>
            </w:r>
          </w:p>
          <w:p>
            <w:pPr>
              <w:pStyle w:val="TableParagraph"/>
              <w:spacing w:line="163" w:lineRule="exact" w:before="1"/>
              <w:ind w:left="71"/>
              <w:jc w:val="both"/>
              <w:rPr>
                <w:sz w:val="16"/>
              </w:rPr>
            </w:pPr>
            <w:r>
              <w:rPr>
                <w:sz w:val="16"/>
              </w:rPr>
              <w:t>implementarlas.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(Espinosa,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2018)</w:t>
            </w:r>
          </w:p>
        </w:tc>
      </w:tr>
      <w:tr>
        <w:trPr>
          <w:trHeight w:val="734" w:hRule="atLeast"/>
        </w:trPr>
        <w:tc>
          <w:tcPr>
            <w:tcW w:w="1270" w:type="dxa"/>
          </w:tcPr>
          <w:p>
            <w:pPr>
              <w:pStyle w:val="TableParagraph"/>
              <w:spacing w:before="10"/>
              <w:ind w:left="0"/>
              <w:rPr>
                <w:rFonts w:ascii="Arial MT"/>
                <w:sz w:val="23"/>
              </w:rPr>
            </w:pPr>
          </w:p>
          <w:p>
            <w:pPr>
              <w:pStyle w:val="TableParagraph"/>
              <w:ind w:left="137" w:right="130"/>
              <w:jc w:val="center"/>
              <w:rPr>
                <w:sz w:val="16"/>
              </w:rPr>
            </w:pPr>
            <w:r>
              <w:rPr>
                <w:sz w:val="16"/>
              </w:rPr>
              <w:t>Matriz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DOFA</w:t>
            </w:r>
          </w:p>
        </w:tc>
        <w:tc>
          <w:tcPr>
            <w:tcW w:w="2984" w:type="dxa"/>
          </w:tcPr>
          <w:p>
            <w:pPr>
              <w:pStyle w:val="TableParagraph"/>
              <w:ind w:left="71" w:firstLine="40"/>
              <w:rPr>
                <w:sz w:val="16"/>
              </w:rPr>
            </w:pPr>
            <w:r>
              <w:rPr>
                <w:sz w:val="16"/>
              </w:rPr>
              <w:t>Es una herramienta que proporciona una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vista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detallada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debilidades,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fortalezas,</w:t>
            </w:r>
          </w:p>
          <w:p>
            <w:pPr>
              <w:pStyle w:val="TableParagraph"/>
              <w:spacing w:line="182" w:lineRule="exact"/>
              <w:ind w:left="71" w:right="75"/>
              <w:rPr>
                <w:sz w:val="16"/>
              </w:rPr>
            </w:pPr>
            <w:r>
              <w:rPr>
                <w:sz w:val="16"/>
              </w:rPr>
              <w:t>amenazas y oportunidades de una situación.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(Chapman,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2004)</w:t>
            </w:r>
          </w:p>
        </w:tc>
      </w:tr>
      <w:tr>
        <w:trPr>
          <w:trHeight w:val="1127" w:hRule="atLeast"/>
        </w:trPr>
        <w:tc>
          <w:tcPr>
            <w:tcW w:w="1270" w:type="dxa"/>
          </w:tcPr>
          <w:p>
            <w:pPr>
              <w:pStyle w:val="TableParagraph"/>
              <w:spacing w:before="2"/>
              <w:ind w:left="0"/>
              <w:rPr>
                <w:rFonts w:ascii="Arial MT"/>
                <w:sz w:val="25"/>
              </w:rPr>
            </w:pPr>
          </w:p>
          <w:p>
            <w:pPr>
              <w:pStyle w:val="TableParagraph"/>
              <w:ind w:left="316"/>
              <w:rPr>
                <w:sz w:val="16"/>
              </w:rPr>
            </w:pPr>
            <w:r>
              <w:rPr>
                <w:sz w:val="16"/>
              </w:rPr>
              <w:t>Diagrama</w:t>
            </w:r>
          </w:p>
          <w:p>
            <w:pPr>
              <w:pStyle w:val="TableParagraph"/>
              <w:spacing w:line="183" w:lineRule="exact" w:before="1"/>
              <w:ind w:left="318"/>
              <w:rPr>
                <w:sz w:val="16"/>
              </w:rPr>
            </w:pPr>
            <w:r>
              <w:rPr>
                <w:sz w:val="16"/>
              </w:rPr>
              <w:t>¿Cómo?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-</w:t>
            </w:r>
          </w:p>
          <w:p>
            <w:pPr>
              <w:pStyle w:val="TableParagraph"/>
              <w:spacing w:line="183" w:lineRule="exact"/>
              <w:ind w:left="366"/>
              <w:rPr>
                <w:sz w:val="16"/>
              </w:rPr>
            </w:pPr>
            <w:r>
              <w:rPr>
                <w:sz w:val="16"/>
              </w:rPr>
              <w:t>¿Cómo?</w:t>
            </w:r>
          </w:p>
        </w:tc>
        <w:tc>
          <w:tcPr>
            <w:tcW w:w="2984" w:type="dxa"/>
          </w:tcPr>
          <w:p>
            <w:pPr>
              <w:pStyle w:val="TableParagraph"/>
              <w:spacing w:before="2"/>
              <w:ind w:left="0"/>
              <w:rPr>
                <w:rFonts w:ascii="Arial MT"/>
                <w:sz w:val="17"/>
              </w:rPr>
            </w:pPr>
          </w:p>
          <w:p>
            <w:pPr>
              <w:pStyle w:val="TableParagraph"/>
              <w:spacing w:before="1"/>
              <w:ind w:left="71" w:right="208" w:firstLine="40"/>
              <w:rPr>
                <w:sz w:val="16"/>
              </w:rPr>
            </w:pPr>
            <w:r>
              <w:rPr>
                <w:sz w:val="16"/>
              </w:rPr>
              <w:t>Es una herramienta que permite formular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las soluciones de las causas de los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problemas detectados anteriormente.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(Juárez, s.f.)</w:t>
            </w:r>
          </w:p>
        </w:tc>
      </w:tr>
      <w:tr>
        <w:trPr>
          <w:trHeight w:val="1288" w:hRule="atLeast"/>
        </w:trPr>
        <w:tc>
          <w:tcPr>
            <w:tcW w:w="1270" w:type="dxa"/>
          </w:tcPr>
          <w:p>
            <w:pPr>
              <w:pStyle w:val="TableParagraph"/>
              <w:spacing w:before="1"/>
              <w:ind w:left="137" w:right="130"/>
              <w:jc w:val="center"/>
              <w:rPr>
                <w:sz w:val="16"/>
              </w:rPr>
            </w:pPr>
            <w:r>
              <w:rPr>
                <w:sz w:val="16"/>
              </w:rPr>
              <w:t>ISO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17065”</w:t>
            </w:r>
          </w:p>
          <w:p>
            <w:pPr>
              <w:pStyle w:val="TableParagraph"/>
              <w:spacing w:before="1"/>
              <w:ind w:left="129" w:right="120" w:hanging="2"/>
              <w:jc w:val="center"/>
              <w:rPr>
                <w:sz w:val="16"/>
              </w:rPr>
            </w:pPr>
            <w:r>
              <w:rPr>
                <w:sz w:val="16"/>
              </w:rPr>
              <w:t>Requisitos para</w:t>
            </w:r>
            <w:r>
              <w:rPr>
                <w:spacing w:val="-37"/>
                <w:sz w:val="16"/>
              </w:rPr>
              <w:t> </w:t>
            </w:r>
            <w:r>
              <w:rPr>
                <w:spacing w:val="-1"/>
                <w:sz w:val="16"/>
              </w:rPr>
              <w:t>organismos </w:t>
            </w:r>
            <w:r>
              <w:rPr>
                <w:sz w:val="16"/>
              </w:rPr>
              <w:t>que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certifican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productos,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procesos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</w:t>
            </w:r>
          </w:p>
          <w:p>
            <w:pPr>
              <w:pStyle w:val="TableParagraph"/>
              <w:spacing w:line="162" w:lineRule="exact"/>
              <w:ind w:left="138" w:right="128"/>
              <w:jc w:val="center"/>
              <w:rPr>
                <w:sz w:val="16"/>
              </w:rPr>
            </w:pPr>
            <w:r>
              <w:rPr>
                <w:sz w:val="16"/>
              </w:rPr>
              <w:t>servicios”</w:t>
            </w:r>
          </w:p>
        </w:tc>
        <w:tc>
          <w:tcPr>
            <w:tcW w:w="2984" w:type="dxa"/>
          </w:tcPr>
          <w:p>
            <w:pPr>
              <w:pStyle w:val="TableParagraph"/>
              <w:spacing w:before="2"/>
              <w:ind w:left="0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71" w:right="55"/>
              <w:jc w:val="both"/>
              <w:rPr>
                <w:sz w:val="16"/>
              </w:rPr>
            </w:pPr>
            <w:r>
              <w:rPr>
                <w:sz w:val="16"/>
              </w:rPr>
              <w:t>Es la Norma Internacional que contiene los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requisitos para la competencia, consistencia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imparcialidad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organismos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certificación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productos,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procesos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servicios.</w:t>
            </w:r>
          </w:p>
        </w:tc>
      </w:tr>
    </w:tbl>
    <w:p>
      <w:pPr>
        <w:spacing w:line="206" w:lineRule="exact" w:before="0"/>
        <w:ind w:left="1392" w:right="0" w:firstLine="0"/>
        <w:jc w:val="left"/>
        <w:rPr>
          <w:sz w:val="18"/>
        </w:rPr>
      </w:pPr>
      <w:r>
        <w:rPr>
          <w:rFonts w:ascii="Arial"/>
          <w:b/>
          <w:i/>
          <w:sz w:val="18"/>
        </w:rPr>
        <w:t>Tabla</w:t>
      </w:r>
      <w:r>
        <w:rPr>
          <w:rFonts w:ascii="Arial"/>
          <w:b/>
          <w:i/>
          <w:spacing w:val="-10"/>
          <w:sz w:val="18"/>
        </w:rPr>
        <w:t> </w:t>
      </w:r>
      <w:r>
        <w:rPr>
          <w:rFonts w:ascii="Arial"/>
          <w:b/>
          <w:i/>
          <w:sz w:val="18"/>
        </w:rPr>
        <w:t>I</w:t>
      </w:r>
      <w:r>
        <w:rPr>
          <w:rFonts w:ascii="Arial"/>
          <w:i/>
          <w:sz w:val="18"/>
        </w:rPr>
        <w:t>:</w:t>
      </w:r>
      <w:r>
        <w:rPr>
          <w:rFonts w:ascii="Arial"/>
          <w:i/>
          <w:spacing w:val="-9"/>
          <w:sz w:val="18"/>
        </w:rPr>
        <w:t> </w:t>
      </w:r>
      <w:r>
        <w:rPr>
          <w:rFonts w:ascii="Arial"/>
          <w:i/>
          <w:sz w:val="18"/>
        </w:rPr>
        <w:t>Herramientas</w:t>
      </w:r>
      <w:r>
        <w:rPr>
          <w:rFonts w:ascii="Arial"/>
          <w:i/>
          <w:spacing w:val="-11"/>
          <w:sz w:val="18"/>
        </w:rPr>
        <w:t> </w:t>
      </w:r>
      <w:r>
        <w:rPr>
          <w:rFonts w:ascii="Arial"/>
          <w:i/>
          <w:sz w:val="18"/>
        </w:rPr>
        <w:t>utilizadas</w:t>
      </w:r>
      <w:r>
        <w:rPr>
          <w:sz w:val="18"/>
        </w:rPr>
        <w:t>.</w:t>
      </w:r>
    </w:p>
    <w:p>
      <w:pPr>
        <w:spacing w:line="207" w:lineRule="exact" w:before="0"/>
        <w:ind w:left="1303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b/>
          <w:i/>
          <w:sz w:val="18"/>
        </w:rPr>
        <w:t>Fuente</w:t>
      </w:r>
      <w:r>
        <w:rPr>
          <w:rFonts w:ascii="Arial" w:hAnsi="Arial"/>
          <w:i/>
          <w:sz w:val="18"/>
        </w:rPr>
        <w:t>:</w:t>
      </w:r>
      <w:r>
        <w:rPr>
          <w:rFonts w:ascii="Arial" w:hAnsi="Arial"/>
          <w:i/>
          <w:spacing w:val="-11"/>
          <w:sz w:val="18"/>
        </w:rPr>
        <w:t> </w:t>
      </w:r>
      <w:r>
        <w:rPr>
          <w:rFonts w:ascii="Arial" w:hAnsi="Arial"/>
          <w:i/>
          <w:sz w:val="18"/>
        </w:rPr>
        <w:t>Elaboración</w:t>
      </w:r>
      <w:r>
        <w:rPr>
          <w:rFonts w:ascii="Arial" w:hAnsi="Arial"/>
          <w:i/>
          <w:spacing w:val="-11"/>
          <w:sz w:val="18"/>
        </w:rPr>
        <w:t> </w:t>
      </w:r>
      <w:r>
        <w:rPr>
          <w:rFonts w:ascii="Arial" w:hAnsi="Arial"/>
          <w:i/>
          <w:sz w:val="18"/>
        </w:rPr>
        <w:t>Propia</w:t>
      </w:r>
      <w:r>
        <w:rPr>
          <w:rFonts w:ascii="Arial" w:hAnsi="Arial"/>
          <w:i/>
          <w:spacing w:val="-12"/>
          <w:sz w:val="18"/>
        </w:rPr>
        <w:t> </w:t>
      </w:r>
      <w:r>
        <w:rPr>
          <w:rFonts w:ascii="Arial" w:hAnsi="Arial"/>
          <w:i/>
          <w:sz w:val="18"/>
        </w:rPr>
        <w:t>(2020)</w:t>
      </w:r>
    </w:p>
    <w:p>
      <w:pPr>
        <w:pStyle w:val="ListParagraph"/>
        <w:numPr>
          <w:ilvl w:val="0"/>
          <w:numId w:val="1"/>
        </w:numPr>
        <w:tabs>
          <w:tab w:pos="2108" w:val="left" w:leader="none"/>
        </w:tabs>
        <w:spacing w:line="240" w:lineRule="auto" w:before="163" w:after="0"/>
        <w:ind w:left="2107" w:right="0" w:hanging="316"/>
        <w:jc w:val="left"/>
        <w:rPr>
          <w:sz w:val="20"/>
        </w:rPr>
      </w:pPr>
      <w:r>
        <w:rPr>
          <w:sz w:val="20"/>
        </w:rPr>
        <w:t>RESULTADOS</w:t>
      </w:r>
    </w:p>
    <w:p>
      <w:pPr>
        <w:pStyle w:val="BodyText"/>
        <w:spacing w:line="228" w:lineRule="auto" w:before="77"/>
        <w:ind w:left="374" w:right="38"/>
      </w:pPr>
      <w:r>
        <w:rPr/>
        <w:t>Para</w:t>
      </w:r>
      <w:r>
        <w:rPr>
          <w:spacing w:val="1"/>
        </w:rPr>
        <w:t> </w:t>
      </w:r>
      <w:r>
        <w:rPr/>
        <w:t>detectar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debilidades</w:t>
      </w:r>
      <w:r>
        <w:rPr>
          <w:spacing w:val="1"/>
        </w:rPr>
        <w:t> </w:t>
      </w:r>
      <w:r>
        <w:rPr/>
        <w:t>presentes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Consejo</w:t>
      </w:r>
      <w:r>
        <w:rPr>
          <w:spacing w:val="1"/>
        </w:rPr>
        <w:t> </w:t>
      </w:r>
      <w:r>
        <w:rPr/>
        <w:t>Regulador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primer lugar, se realizó un estudio de los requisitos</w:t>
      </w:r>
      <w:r>
        <w:rPr>
          <w:spacing w:val="1"/>
        </w:rPr>
        <w:t> </w:t>
      </w:r>
      <w:r>
        <w:rPr/>
        <w:t>necesarios para obtener la certificación, de la NTF</w:t>
      </w:r>
      <w:r>
        <w:rPr>
          <w:spacing w:val="1"/>
        </w:rPr>
        <w:t> </w:t>
      </w:r>
      <w:r>
        <w:rPr/>
        <w:t>3040-2012 y del Reglamento de Uso del Consejo</w:t>
      </w:r>
      <w:r>
        <w:rPr>
          <w:spacing w:val="1"/>
        </w:rPr>
        <w:t> </w:t>
      </w:r>
      <w:r>
        <w:rPr/>
        <w:t>Regulador de la Denominación de Origen Ron de</w:t>
      </w:r>
      <w:r>
        <w:rPr>
          <w:spacing w:val="1"/>
        </w:rPr>
        <w:t> </w:t>
      </w:r>
      <w:r>
        <w:rPr/>
        <w:t>Venezuela.</w:t>
      </w:r>
      <w:r>
        <w:rPr>
          <w:spacing w:val="-4"/>
        </w:rPr>
        <w:t> </w:t>
      </w:r>
      <w:r>
        <w:rPr/>
        <w:t>Además,</w:t>
      </w:r>
      <w:r>
        <w:rPr>
          <w:spacing w:val="-6"/>
        </w:rPr>
        <w:t> </w:t>
      </w:r>
      <w:r>
        <w:rPr/>
        <w:t>se</w:t>
      </w:r>
      <w:r>
        <w:rPr>
          <w:spacing w:val="-5"/>
        </w:rPr>
        <w:t> </w:t>
      </w:r>
      <w:r>
        <w:rPr/>
        <w:t>realizó</w:t>
      </w:r>
      <w:r>
        <w:rPr>
          <w:spacing w:val="-6"/>
        </w:rPr>
        <w:t> </w:t>
      </w:r>
      <w:r>
        <w:rPr/>
        <w:t>un</w:t>
      </w:r>
      <w:r>
        <w:rPr>
          <w:spacing w:val="-4"/>
        </w:rPr>
        <w:t> </w:t>
      </w:r>
      <w:r>
        <w:rPr/>
        <w:t>benchmarking</w:t>
      </w:r>
      <w:r>
        <w:rPr>
          <w:spacing w:val="-7"/>
        </w:rPr>
        <w:t> </w:t>
      </w:r>
      <w:r>
        <w:rPr/>
        <w:t>de</w:t>
      </w:r>
      <w:r>
        <w:rPr>
          <w:spacing w:val="-53"/>
        </w:rPr>
        <w:t> </w:t>
      </w:r>
      <w:r>
        <w:rPr/>
        <w:t>las</w:t>
      </w:r>
      <w:r>
        <w:rPr>
          <w:spacing w:val="1"/>
        </w:rPr>
        <w:t> </w:t>
      </w:r>
      <w:r>
        <w:rPr/>
        <w:t>marcas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certificadas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obtenida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entrevistas</w:t>
      </w:r>
      <w:r>
        <w:rPr>
          <w:spacing w:val="1"/>
        </w:rPr>
        <w:t> </w:t>
      </w:r>
      <w:r>
        <w:rPr/>
        <w:t>no</w:t>
      </w:r>
      <w:r>
        <w:rPr>
          <w:spacing w:val="-53"/>
        </w:rPr>
        <w:t> </w:t>
      </w:r>
      <w:r>
        <w:rPr/>
        <w:t>estructuradas al personal de las empresas y de la</w:t>
      </w:r>
      <w:r>
        <w:rPr>
          <w:spacing w:val="1"/>
        </w:rPr>
        <w:t> </w:t>
      </w:r>
      <w:r>
        <w:rPr/>
        <w:t>revisión</w:t>
      </w:r>
      <w:r>
        <w:rPr>
          <w:spacing w:val="1"/>
        </w:rPr>
        <w:t> </w:t>
      </w:r>
      <w:r>
        <w:rPr/>
        <w:t>documental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realizados</w:t>
      </w:r>
      <w:r>
        <w:rPr>
          <w:spacing w:val="1"/>
        </w:rPr>
        <w:t> </w:t>
      </w:r>
      <w:r>
        <w:rPr/>
        <w:t>previamente.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muestran</w:t>
      </w:r>
      <w:r>
        <w:rPr>
          <w:spacing w:val="1"/>
        </w:rPr>
        <w:t> </w:t>
      </w:r>
      <w:r>
        <w:rPr/>
        <w:t>los</w:t>
      </w:r>
      <w:r>
        <w:rPr>
          <w:spacing w:val="-53"/>
        </w:rPr>
        <w:t> </w:t>
      </w:r>
      <w:r>
        <w:rPr/>
        <w:t>resultados obtenidos del análisis de las debilidades</w:t>
      </w:r>
      <w:r>
        <w:rPr>
          <w:spacing w:val="1"/>
        </w:rPr>
        <w:t> </w:t>
      </w:r>
      <w:r>
        <w:rPr/>
        <w:t>y</w:t>
      </w:r>
      <w:r>
        <w:rPr>
          <w:spacing w:val="17"/>
        </w:rPr>
        <w:t> </w:t>
      </w:r>
      <w:r>
        <w:rPr/>
        <w:t>amenazas</w:t>
      </w:r>
      <w:r>
        <w:rPr>
          <w:spacing w:val="15"/>
        </w:rPr>
        <w:t> </w:t>
      </w:r>
      <w:r>
        <w:rPr/>
        <w:t>detectadas</w:t>
      </w:r>
      <w:r>
        <w:rPr>
          <w:spacing w:val="18"/>
        </w:rPr>
        <w:t> </w:t>
      </w:r>
      <w:r>
        <w:rPr/>
        <w:t>en</w:t>
      </w:r>
      <w:r>
        <w:rPr>
          <w:spacing w:val="12"/>
        </w:rPr>
        <w:t> </w:t>
      </w:r>
      <w:r>
        <w:rPr/>
        <w:t>el</w:t>
      </w:r>
      <w:r>
        <w:rPr>
          <w:spacing w:val="16"/>
        </w:rPr>
        <w:t> </w:t>
      </w:r>
      <w:r>
        <w:rPr/>
        <w:t>proceso</w:t>
      </w:r>
      <w:r>
        <w:rPr>
          <w:spacing w:val="15"/>
        </w:rPr>
        <w:t> </w:t>
      </w:r>
      <w:r>
        <w:rPr/>
        <w:t>de</w:t>
      </w:r>
      <w:r>
        <w:rPr>
          <w:spacing w:val="16"/>
        </w:rPr>
        <w:t> </w:t>
      </w:r>
      <w:r>
        <w:rPr/>
        <w:t>auditoría</w:t>
      </w:r>
    </w:p>
    <w:p>
      <w:pPr>
        <w:spacing w:before="50"/>
        <w:ind w:left="374" w:right="0" w:firstLine="0"/>
        <w:jc w:val="left"/>
        <w:rPr>
          <w:rFonts w:ascii="Calibri"/>
          <w:sz w:val="18"/>
        </w:rPr>
      </w:pPr>
      <w:r>
        <w:rPr/>
        <w:br w:type="column"/>
      </w:r>
      <w:r>
        <w:rPr>
          <w:rFonts w:ascii="Calibri"/>
          <w:spacing w:val="-2"/>
          <w:w w:val="115"/>
          <w:sz w:val="22"/>
        </w:rPr>
        <w:t>V</w:t>
      </w:r>
      <w:r>
        <w:rPr>
          <w:rFonts w:ascii="Calibri"/>
          <w:spacing w:val="-2"/>
          <w:w w:val="115"/>
          <w:position w:val="1"/>
          <w:sz w:val="18"/>
        </w:rPr>
        <w:t>ANESSA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F</w:t>
      </w:r>
      <w:r>
        <w:rPr>
          <w:rFonts w:ascii="Calibri"/>
          <w:spacing w:val="-1"/>
          <w:w w:val="115"/>
          <w:position w:val="1"/>
          <w:sz w:val="18"/>
        </w:rPr>
        <w:t>UENMAYOR</w:t>
      </w:r>
      <w:r>
        <w:rPr>
          <w:rFonts w:ascii="Calibri"/>
          <w:spacing w:val="-1"/>
          <w:w w:val="115"/>
          <w:sz w:val="22"/>
        </w:rPr>
        <w:t>,</w:t>
      </w:r>
      <w:r>
        <w:rPr>
          <w:rFonts w:ascii="Calibri"/>
          <w:spacing w:val="-16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C</w:t>
      </w:r>
      <w:r>
        <w:rPr>
          <w:rFonts w:ascii="Calibri"/>
          <w:spacing w:val="-1"/>
          <w:w w:val="115"/>
          <w:position w:val="1"/>
          <w:sz w:val="18"/>
        </w:rPr>
        <w:t>OAUTOR</w:t>
      </w:r>
      <w:r>
        <w:rPr>
          <w:rFonts w:ascii="Calibri"/>
          <w:spacing w:val="-1"/>
          <w:w w:val="115"/>
          <w:sz w:val="22"/>
        </w:rPr>
        <w:t>:</w:t>
      </w:r>
      <w:r>
        <w:rPr>
          <w:rFonts w:ascii="Calibri"/>
          <w:spacing w:val="-19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J</w:t>
      </w:r>
      <w:r>
        <w:rPr>
          <w:rFonts w:ascii="Calibri"/>
          <w:spacing w:val="-1"/>
          <w:w w:val="115"/>
          <w:position w:val="1"/>
          <w:sz w:val="18"/>
        </w:rPr>
        <w:t>OHANA</w:t>
      </w:r>
      <w:r>
        <w:rPr>
          <w:rFonts w:ascii="Calibri"/>
          <w:spacing w:val="-7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D</w:t>
      </w:r>
      <w:r>
        <w:rPr>
          <w:rFonts w:ascii="Calibri"/>
          <w:spacing w:val="-1"/>
          <w:w w:val="115"/>
          <w:position w:val="1"/>
          <w:sz w:val="18"/>
        </w:rPr>
        <w:t>ELGADO</w:t>
      </w:r>
    </w:p>
    <w:p>
      <w:pPr>
        <w:pStyle w:val="BodyText"/>
        <w:spacing w:before="1"/>
        <w:jc w:val="left"/>
        <w:rPr>
          <w:rFonts w:ascii="Calibri"/>
          <w:sz w:val="21"/>
        </w:rPr>
      </w:pPr>
    </w:p>
    <w:p>
      <w:pPr>
        <w:pStyle w:val="BodyText"/>
        <w:spacing w:line="228" w:lineRule="auto"/>
        <w:ind w:left="562" w:right="180"/>
      </w:pPr>
      <w:r>
        <w:rPr/>
        <w:t>de la calidad del Consejo Regulador de la D.O.C.</w:t>
      </w:r>
      <w:r>
        <w:rPr>
          <w:spacing w:val="1"/>
        </w:rPr>
        <w:t> </w:t>
      </w:r>
      <w:r>
        <w:rPr/>
        <w:t>Ron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Venezuela.</w:t>
      </w:r>
    </w:p>
    <w:p>
      <w:pPr>
        <w:pStyle w:val="BodyText"/>
        <w:spacing w:line="228" w:lineRule="auto" w:before="120"/>
        <w:ind w:left="562" w:right="179"/>
      </w:pPr>
      <w:r>
        <w:rPr/>
        <w:t>Luego, se describió el proceso de auditoría actual</w:t>
      </w:r>
      <w:r>
        <w:rPr>
          <w:spacing w:val="1"/>
        </w:rPr>
        <w:t> </w:t>
      </w:r>
      <w:r>
        <w:rPr/>
        <w:t>tomando en cuenta la información obtenida. Para</w:t>
      </w:r>
      <w:r>
        <w:rPr>
          <w:spacing w:val="1"/>
        </w:rPr>
        <w:t> </w:t>
      </w:r>
      <w:r>
        <w:rPr/>
        <w:t>representar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herramienta</w:t>
      </w:r>
      <w:r>
        <w:rPr>
          <w:spacing w:val="1"/>
        </w:rPr>
        <w:t> </w:t>
      </w:r>
      <w:r>
        <w:rPr/>
        <w:t>diagrama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flujo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diagrama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Gantt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representar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duración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cada</w:t>
      </w:r>
      <w:r>
        <w:rPr>
          <w:spacing w:val="-5"/>
        </w:rPr>
        <w:t> </w:t>
      </w:r>
      <w:r>
        <w:rPr/>
        <w:t>etapa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este.</w:t>
      </w:r>
    </w:p>
    <w:p>
      <w:pPr>
        <w:pStyle w:val="BodyText"/>
        <w:spacing w:line="228" w:lineRule="auto" w:before="119"/>
        <w:ind w:left="562" w:right="179"/>
      </w:pPr>
      <w:r>
        <w:rPr/>
        <w:t>Finalmente, para identificar y analizar los factores</w:t>
      </w:r>
      <w:r>
        <w:rPr>
          <w:spacing w:val="1"/>
        </w:rPr>
        <w:t> </w:t>
      </w:r>
      <w:r>
        <w:rPr/>
        <w:t>internos y externos que afectan los resultados del</w:t>
      </w:r>
      <w:r>
        <w:rPr>
          <w:spacing w:val="1"/>
        </w:rPr>
        <w:t> </w:t>
      </w:r>
      <w:r>
        <w:rPr/>
        <w:t>proceso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auditoría</w:t>
      </w:r>
      <w:r>
        <w:rPr>
          <w:spacing w:val="-3"/>
        </w:rPr>
        <w:t> </w:t>
      </w:r>
      <w:r>
        <w:rPr/>
        <w:t>se</w:t>
      </w:r>
      <w:r>
        <w:rPr>
          <w:spacing w:val="-4"/>
        </w:rPr>
        <w:t> </w:t>
      </w:r>
      <w:r>
        <w:rPr/>
        <w:t>utilizó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matriz DOFA,</w:t>
      </w:r>
      <w:r>
        <w:rPr>
          <w:spacing w:val="-2"/>
        </w:rPr>
        <w:t> </w:t>
      </w:r>
      <w:r>
        <w:rPr/>
        <w:t>en</w:t>
      </w:r>
      <w:r>
        <w:rPr>
          <w:spacing w:val="-6"/>
        </w:rPr>
        <w:t> </w:t>
      </w:r>
      <w:r>
        <w:rPr/>
        <w:t>la</w:t>
      </w:r>
      <w:r>
        <w:rPr>
          <w:spacing w:val="-53"/>
        </w:rPr>
        <w:t> </w:t>
      </w:r>
      <w:r>
        <w:rPr/>
        <w:t>cual se tomó en cuenta la información obtenida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entrevistas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estructuradas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miembros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Consejo</w:t>
      </w:r>
      <w:r>
        <w:rPr>
          <w:spacing w:val="1"/>
        </w:rPr>
        <w:t> </w:t>
      </w:r>
      <w:r>
        <w:rPr/>
        <w:t>Regulador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FONDONORMA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obtenida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revisión</w:t>
      </w:r>
      <w:r>
        <w:rPr>
          <w:spacing w:val="-53"/>
        </w:rPr>
        <w:t> </w:t>
      </w:r>
      <w:r>
        <w:rPr/>
        <w:t>documental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procesos</w:t>
      </w:r>
      <w:r>
        <w:rPr>
          <w:spacing w:val="-2"/>
        </w:rPr>
        <w:t> </w:t>
      </w:r>
      <w:r>
        <w:rPr/>
        <w:t>anteriores.</w:t>
      </w:r>
    </w:p>
    <w:p>
      <w:pPr>
        <w:pStyle w:val="BodyText"/>
        <w:spacing w:before="4"/>
        <w:jc w:val="left"/>
        <w:rPr>
          <w:sz w:val="9"/>
        </w:rPr>
      </w:pPr>
    </w:p>
    <w:tbl>
      <w:tblPr>
        <w:tblW w:w="0" w:type="auto"/>
        <w:jc w:val="left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5"/>
      </w:tblGrid>
      <w:tr>
        <w:trPr>
          <w:trHeight w:val="3978" w:hRule="atLeast"/>
        </w:trPr>
        <w:tc>
          <w:tcPr>
            <w:tcW w:w="3965" w:type="dxa"/>
            <w:shd w:val="clear" w:color="auto" w:fill="FFF2CC"/>
          </w:tcPr>
          <w:p>
            <w:pPr>
              <w:pStyle w:val="TableParagraph"/>
              <w:spacing w:before="7"/>
              <w:rPr>
                <w:rFonts w:ascii="Calibri"/>
                <w:sz w:val="16"/>
              </w:rPr>
            </w:pPr>
            <w:r>
              <w:rPr>
                <w:rFonts w:ascii="Calibri"/>
                <w:w w:val="125"/>
                <w:sz w:val="16"/>
                <w:u w:val="single"/>
              </w:rPr>
              <w:t>DEBILIDADES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  <w:tab w:pos="828" w:val="left" w:leader="none"/>
              </w:tabs>
              <w:spacing w:line="249" w:lineRule="auto" w:before="14" w:after="0"/>
              <w:ind w:left="827" w:right="230" w:hanging="36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No existe un formato específico de solicitud de</w:t>
            </w:r>
            <w:r>
              <w:rPr>
                <w:rFonts w:ascii="Calibri" w:hAnsi="Calibri"/>
                <w:spacing w:val="-32"/>
                <w:w w:val="95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auditoría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  <w:tab w:pos="828" w:val="left" w:leader="none"/>
              </w:tabs>
              <w:spacing w:line="249" w:lineRule="auto" w:before="5" w:after="0"/>
              <w:ind w:left="827" w:right="388" w:hanging="36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El</w:t>
            </w:r>
            <w:r>
              <w:rPr>
                <w:rFonts w:ascii="Calibri" w:hAnsi="Calibri"/>
                <w:spacing w:val="7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proceso</w:t>
            </w:r>
            <w:r>
              <w:rPr>
                <w:rFonts w:ascii="Calibri" w:hAnsi="Calibri"/>
                <w:spacing w:val="7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se</w:t>
            </w:r>
            <w:r>
              <w:rPr>
                <w:rFonts w:ascii="Calibri" w:hAnsi="Calibri"/>
                <w:spacing w:val="6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basa</w:t>
            </w:r>
            <w:r>
              <w:rPr>
                <w:rFonts w:ascii="Calibri" w:hAnsi="Calibri"/>
                <w:spacing w:val="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en</w:t>
            </w:r>
            <w:r>
              <w:rPr>
                <w:rFonts w:ascii="Calibri" w:hAnsi="Calibri"/>
                <w:spacing w:val="6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parte</w:t>
            </w:r>
            <w:r>
              <w:rPr>
                <w:rFonts w:ascii="Calibri" w:hAnsi="Calibri"/>
                <w:spacing w:val="6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en</w:t>
            </w:r>
            <w:r>
              <w:rPr>
                <w:rFonts w:ascii="Calibri" w:hAnsi="Calibri"/>
                <w:spacing w:val="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la</w:t>
            </w:r>
            <w:r>
              <w:rPr>
                <w:rFonts w:ascii="Calibri" w:hAnsi="Calibri"/>
                <w:spacing w:val="6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NTF</w:t>
            </w:r>
            <w:r>
              <w:rPr>
                <w:rFonts w:ascii="Calibri" w:hAnsi="Calibri"/>
                <w:spacing w:val="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3040-</w:t>
            </w:r>
            <w:r>
              <w:rPr>
                <w:rFonts w:ascii="Calibri" w:hAnsi="Calibri"/>
                <w:spacing w:val="-31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2012</w:t>
            </w:r>
            <w:r>
              <w:rPr>
                <w:rFonts w:ascii="Calibri" w:hAnsi="Calibri"/>
                <w:spacing w:val="-5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“Ron</w:t>
            </w:r>
            <w:r>
              <w:rPr>
                <w:rFonts w:ascii="Calibri" w:hAnsi="Calibri"/>
                <w:spacing w:val="-7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Requisitos”</w:t>
            </w:r>
            <w:r>
              <w:rPr>
                <w:rFonts w:ascii="Calibri" w:hAnsi="Calibri"/>
                <w:spacing w:val="-6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y</w:t>
            </w:r>
            <w:r>
              <w:rPr>
                <w:rFonts w:ascii="Calibri" w:hAnsi="Calibri"/>
                <w:spacing w:val="-8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en</w:t>
            </w:r>
            <w:r>
              <w:rPr>
                <w:rFonts w:ascii="Calibri" w:hAnsi="Calibri"/>
                <w:spacing w:val="-8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el</w:t>
            </w:r>
            <w:r>
              <w:rPr>
                <w:rFonts w:ascii="Calibri" w:hAnsi="Calibri"/>
                <w:spacing w:val="-5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Reglamento</w:t>
            </w:r>
          </w:p>
          <w:p>
            <w:pPr>
              <w:pStyle w:val="TableParagraph"/>
              <w:spacing w:before="2"/>
              <w:ind w:left="82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D.O.C</w:t>
            </w:r>
            <w:r>
              <w:rPr>
                <w:rFonts w:ascii="Calibri" w:hAnsi="Calibri"/>
                <w:spacing w:val="-5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las</w:t>
            </w:r>
            <w:r>
              <w:rPr>
                <w:rFonts w:ascii="Calibri" w:hAnsi="Calibri"/>
                <w:spacing w:val="-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cuales</w:t>
            </w:r>
            <w:r>
              <w:rPr>
                <w:rFonts w:ascii="Calibri" w:hAnsi="Calibri"/>
                <w:spacing w:val="-3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no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son</w:t>
            </w:r>
            <w:r>
              <w:rPr>
                <w:rFonts w:ascii="Calibri" w:hAnsi="Calibri"/>
                <w:spacing w:val="-6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públicas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  <w:tab w:pos="828" w:val="left" w:leader="none"/>
              </w:tabs>
              <w:spacing w:line="249" w:lineRule="auto" w:before="12" w:after="0"/>
              <w:ind w:left="827" w:right="399" w:hanging="36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pacing w:val="-2"/>
                <w:w w:val="95"/>
                <w:sz w:val="16"/>
              </w:rPr>
              <w:t>El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programa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de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auditorías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de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las</w:t>
            </w:r>
            <w:r>
              <w:rPr>
                <w:rFonts w:ascii="Calibri" w:hAnsi="Calibri"/>
                <w:spacing w:val="-6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empresas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es</w:t>
            </w:r>
            <w:r>
              <w:rPr>
                <w:rFonts w:ascii="Calibri" w:hAnsi="Calibri"/>
                <w:spacing w:val="-31"/>
                <w:w w:val="95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realizado</w:t>
            </w:r>
            <w:r>
              <w:rPr>
                <w:rFonts w:ascii="Calibri" w:hAnsi="Calibri"/>
                <w:spacing w:val="-2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bianualmente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  <w:tab w:pos="828" w:val="left" w:leader="none"/>
              </w:tabs>
              <w:spacing w:line="249" w:lineRule="auto" w:before="8" w:after="0"/>
              <w:ind w:left="827" w:right="214" w:hanging="36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No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se</w:t>
            </w:r>
            <w:r>
              <w:rPr>
                <w:rFonts w:ascii="Calibri" w:hAnsi="Calibri"/>
                <w:spacing w:val="-5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muestran</w:t>
            </w:r>
            <w:r>
              <w:rPr>
                <w:rFonts w:ascii="Calibri" w:hAnsi="Calibri"/>
                <w:spacing w:val="-5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las</w:t>
            </w:r>
            <w:r>
              <w:rPr>
                <w:rFonts w:ascii="Calibri" w:hAnsi="Calibri"/>
                <w:spacing w:val="-5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pruebas</w:t>
            </w:r>
            <w:r>
              <w:rPr>
                <w:rFonts w:ascii="Calibri" w:hAnsi="Calibri"/>
                <w:spacing w:val="-5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del</w:t>
            </w:r>
            <w:r>
              <w:rPr>
                <w:rFonts w:ascii="Calibri" w:hAnsi="Calibri"/>
                <w:spacing w:val="-5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producto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en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los</w:t>
            </w:r>
            <w:r>
              <w:rPr>
                <w:rFonts w:ascii="Calibri" w:hAnsi="Calibri"/>
                <w:spacing w:val="-31"/>
                <w:w w:val="95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informes</w:t>
            </w:r>
            <w:r>
              <w:rPr>
                <w:rFonts w:ascii="Calibri" w:hAnsi="Calibri"/>
                <w:spacing w:val="2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de</w:t>
            </w:r>
            <w:r>
              <w:rPr>
                <w:rFonts w:ascii="Calibri" w:hAnsi="Calibri"/>
                <w:spacing w:val="3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auditoría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  <w:tab w:pos="828" w:val="left" w:leader="none"/>
              </w:tabs>
              <w:spacing w:line="249" w:lineRule="auto" w:before="5" w:after="0"/>
              <w:ind w:left="827" w:right="341" w:hanging="36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No hay seguimiento de las no conformidades</w:t>
            </w:r>
            <w:r>
              <w:rPr>
                <w:rFonts w:ascii="Calibri" w:hAnsi="Calibri"/>
                <w:spacing w:val="-32"/>
                <w:w w:val="95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presentadas</w:t>
            </w:r>
            <w:r>
              <w:rPr>
                <w:rFonts w:ascii="Calibri" w:hAnsi="Calibri"/>
                <w:spacing w:val="6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en</w:t>
            </w:r>
            <w:r>
              <w:rPr>
                <w:rFonts w:ascii="Calibri" w:hAnsi="Calibri"/>
                <w:spacing w:val="5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el</w:t>
            </w:r>
            <w:r>
              <w:rPr>
                <w:rFonts w:ascii="Calibri" w:hAnsi="Calibri"/>
                <w:spacing w:val="7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proceso</w:t>
            </w:r>
            <w:r>
              <w:rPr>
                <w:rFonts w:ascii="Calibri" w:hAnsi="Calibri"/>
                <w:spacing w:val="6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de</w:t>
            </w:r>
            <w:r>
              <w:rPr>
                <w:rFonts w:ascii="Calibri" w:hAnsi="Calibri"/>
                <w:spacing w:val="6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auditoría</w:t>
            </w:r>
            <w:r>
              <w:rPr>
                <w:rFonts w:ascii="Calibri" w:hAnsi="Calibri"/>
                <w:spacing w:val="8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de</w:t>
            </w:r>
            <w:r>
              <w:rPr>
                <w:rFonts w:ascii="Calibri" w:hAnsi="Calibri"/>
                <w:spacing w:val="9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las</w:t>
            </w:r>
            <w:r>
              <w:rPr>
                <w:rFonts w:ascii="Calibri" w:hAnsi="Calibri"/>
                <w:spacing w:val="1"/>
                <w:w w:val="90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empresas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  <w:tab w:pos="828" w:val="left" w:leader="none"/>
              </w:tabs>
              <w:spacing w:line="249" w:lineRule="auto" w:before="6" w:after="0"/>
              <w:ind w:left="827" w:right="409" w:hanging="36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El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proceso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</w:t>
            </w:r>
            <w:r>
              <w:rPr>
                <w:rFonts w:ascii="Calibri" w:hAnsi="Calibri"/>
                <w:spacing w:val="-2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auditoría</w:t>
            </w:r>
            <w:r>
              <w:rPr>
                <w:rFonts w:ascii="Calibri" w:hAnsi="Calibri"/>
                <w:spacing w:val="-6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solo</w:t>
            </w:r>
            <w:r>
              <w:rPr>
                <w:rFonts w:ascii="Calibri" w:hAnsi="Calibri"/>
                <w:spacing w:val="-6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se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lleva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a</w:t>
            </w:r>
            <w:r>
              <w:rPr>
                <w:rFonts w:ascii="Calibri" w:hAnsi="Calibri"/>
                <w:spacing w:val="-6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cabo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a</w:t>
            </w:r>
            <w:r>
              <w:rPr>
                <w:rFonts w:ascii="Calibri" w:hAnsi="Calibri"/>
                <w:spacing w:val="-32"/>
                <w:w w:val="95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nivel</w:t>
            </w:r>
            <w:r>
              <w:rPr>
                <w:rFonts w:ascii="Calibri" w:hAnsi="Calibri"/>
                <w:spacing w:val="2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nacional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  <w:tab w:pos="828" w:val="left" w:leader="none"/>
              </w:tabs>
              <w:spacing w:line="247" w:lineRule="auto" w:before="8" w:after="0"/>
              <w:ind w:left="827" w:right="233" w:hanging="36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El</w:t>
            </w:r>
            <w:r>
              <w:rPr>
                <w:rFonts w:ascii="Calibri" w:hAnsi="Calibri"/>
                <w:spacing w:val="1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Gerente General</w:t>
            </w:r>
            <w:r>
              <w:rPr>
                <w:rFonts w:ascii="Calibri" w:hAnsi="Calibri"/>
                <w:spacing w:val="1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del Consejo Regulador no</w:t>
            </w:r>
            <w:r>
              <w:rPr>
                <w:rFonts w:ascii="Calibri" w:hAnsi="Calibri"/>
                <w:spacing w:val="1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cuenta</w:t>
            </w:r>
            <w:r>
              <w:rPr>
                <w:rFonts w:ascii="Calibri" w:hAnsi="Calibri"/>
                <w:spacing w:val="-6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con</w:t>
            </w:r>
            <w:r>
              <w:rPr>
                <w:rFonts w:ascii="Calibri" w:hAnsi="Calibri"/>
                <w:spacing w:val="-2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conocimientos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en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el</w:t>
            </w:r>
            <w:r>
              <w:rPr>
                <w:rFonts w:ascii="Calibri" w:hAnsi="Calibri"/>
                <w:spacing w:val="-2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área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</w:t>
            </w:r>
            <w:r>
              <w:rPr>
                <w:rFonts w:ascii="Calibri" w:hAnsi="Calibri"/>
                <w:spacing w:val="-2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calidad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  <w:tab w:pos="828" w:val="left" w:leader="none"/>
              </w:tabs>
              <w:spacing w:line="200" w:lineRule="atLeast" w:before="0" w:after="0"/>
              <w:ind w:left="827" w:right="308" w:hanging="36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Dos miembros del Consejo Regulador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pertenecen</w:t>
            </w:r>
            <w:r>
              <w:rPr>
                <w:rFonts w:ascii="Calibri" w:hAnsi="Calibri"/>
                <w:spacing w:val="3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a</w:t>
            </w:r>
            <w:r>
              <w:rPr>
                <w:rFonts w:ascii="Calibri" w:hAnsi="Calibri"/>
                <w:spacing w:val="4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las</w:t>
            </w:r>
            <w:r>
              <w:rPr>
                <w:rFonts w:ascii="Calibri" w:hAnsi="Calibri"/>
                <w:spacing w:val="5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empresas</w:t>
            </w:r>
            <w:r>
              <w:rPr>
                <w:rFonts w:ascii="Calibri" w:hAnsi="Calibri"/>
                <w:spacing w:val="5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roneras</w:t>
            </w:r>
            <w:r>
              <w:rPr>
                <w:rFonts w:ascii="Calibri" w:hAnsi="Calibri"/>
                <w:spacing w:val="5"/>
                <w:w w:val="90"/>
                <w:sz w:val="16"/>
              </w:rPr>
              <w:t> </w:t>
            </w:r>
            <w:r>
              <w:rPr>
                <w:rFonts w:ascii="Calibri" w:hAnsi="Calibri"/>
                <w:w w:val="90"/>
                <w:sz w:val="16"/>
              </w:rPr>
              <w:t>certificadas.</w:t>
            </w:r>
          </w:p>
        </w:tc>
      </w:tr>
      <w:tr>
        <w:trPr>
          <w:trHeight w:val="1261" w:hRule="atLeast"/>
        </w:trPr>
        <w:tc>
          <w:tcPr>
            <w:tcW w:w="3965" w:type="dxa"/>
            <w:shd w:val="clear" w:color="auto" w:fill="F6CAAC"/>
          </w:tcPr>
          <w:p>
            <w:pPr>
              <w:pStyle w:val="TableParagraph"/>
              <w:spacing w:before="7"/>
              <w:rPr>
                <w:rFonts w:ascii="Calibri"/>
                <w:sz w:val="16"/>
              </w:rPr>
            </w:pPr>
            <w:r>
              <w:rPr>
                <w:rFonts w:ascii="Calibri"/>
                <w:w w:val="115"/>
                <w:sz w:val="16"/>
                <w:u w:val="single"/>
              </w:rPr>
              <w:t>AMENAZAS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7" w:val="left" w:leader="none"/>
                <w:tab w:pos="828" w:val="left" w:leader="none"/>
              </w:tabs>
              <w:spacing w:line="240" w:lineRule="auto" w:before="12" w:after="0"/>
              <w:ind w:left="827" w:right="0" w:hanging="361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Exposición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a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no</w:t>
            </w:r>
            <w:r>
              <w:rPr>
                <w:rFonts w:ascii="Calibri" w:hAnsi="Calibri"/>
                <w:spacing w:val="-2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conformidades</w:t>
            </w:r>
            <w:r>
              <w:rPr>
                <w:rFonts w:ascii="Calibri" w:hAnsi="Calibri"/>
                <w:spacing w:val="-2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en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las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empresas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7" w:val="left" w:leader="none"/>
                <w:tab w:pos="828" w:val="left" w:leader="none"/>
              </w:tabs>
              <w:spacing w:line="249" w:lineRule="auto" w:before="14" w:after="0"/>
              <w:ind w:left="827" w:right="206" w:hanging="36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Ausencia</w:t>
            </w:r>
            <w:r>
              <w:rPr>
                <w:rFonts w:ascii="Calibri" w:hAnsi="Calibri"/>
                <w:spacing w:val="-6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imparcialidad</w:t>
            </w:r>
            <w:r>
              <w:rPr>
                <w:rFonts w:ascii="Calibri" w:hAnsi="Calibri"/>
                <w:spacing w:val="-7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en</w:t>
            </w:r>
            <w:r>
              <w:rPr>
                <w:rFonts w:ascii="Calibri" w:hAnsi="Calibri"/>
                <w:spacing w:val="-6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las</w:t>
            </w:r>
            <w:r>
              <w:rPr>
                <w:rFonts w:ascii="Calibri" w:hAnsi="Calibri"/>
                <w:spacing w:val="-6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evaluaciones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y</w:t>
            </w:r>
            <w:r>
              <w:rPr>
                <w:rFonts w:ascii="Calibri" w:hAnsi="Calibri"/>
                <w:spacing w:val="-32"/>
                <w:w w:val="95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decisiones</w:t>
            </w:r>
            <w:r>
              <w:rPr>
                <w:rFonts w:ascii="Calibri" w:hAnsi="Calibri"/>
                <w:spacing w:val="-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del</w:t>
            </w:r>
            <w:r>
              <w:rPr>
                <w:rFonts w:ascii="Calibri" w:hAnsi="Calibri"/>
                <w:spacing w:val="-2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Consejo Regulador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7" w:val="left" w:leader="none"/>
                <w:tab w:pos="828" w:val="left" w:leader="none"/>
              </w:tabs>
              <w:spacing w:line="200" w:lineRule="atLeast" w:before="0" w:after="0"/>
              <w:ind w:left="827" w:right="210" w:hanging="36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Pérdida</w:t>
            </w:r>
            <w:r>
              <w:rPr>
                <w:rFonts w:ascii="Calibri" w:hAnsi="Calibri"/>
                <w:spacing w:val="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</w:t>
            </w:r>
            <w:r>
              <w:rPr>
                <w:rFonts w:ascii="Calibri" w:hAnsi="Calibri"/>
                <w:spacing w:val="5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credibilidad</w:t>
            </w:r>
            <w:r>
              <w:rPr>
                <w:rFonts w:ascii="Calibri" w:hAnsi="Calibri"/>
                <w:spacing w:val="2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</w:t>
            </w:r>
            <w:r>
              <w:rPr>
                <w:rFonts w:ascii="Calibri" w:hAnsi="Calibri"/>
                <w:spacing w:val="5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la</w:t>
            </w:r>
            <w:r>
              <w:rPr>
                <w:rFonts w:ascii="Calibri" w:hAnsi="Calibri"/>
                <w:spacing w:val="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Denominación</w:t>
            </w:r>
            <w:r>
              <w:rPr>
                <w:rFonts w:ascii="Calibri" w:hAnsi="Calibri"/>
                <w:spacing w:val="5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</w:t>
            </w:r>
            <w:r>
              <w:rPr>
                <w:rFonts w:ascii="Calibri" w:hAnsi="Calibri"/>
                <w:spacing w:val="-32"/>
                <w:w w:val="95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Origen Controlada</w:t>
            </w:r>
          </w:p>
        </w:tc>
      </w:tr>
      <w:tr>
        <w:trPr>
          <w:trHeight w:val="3215" w:hRule="atLeast"/>
        </w:trPr>
        <w:tc>
          <w:tcPr>
            <w:tcW w:w="3965" w:type="dxa"/>
            <w:shd w:val="clear" w:color="auto" w:fill="D8E2F2"/>
          </w:tcPr>
          <w:p>
            <w:pPr>
              <w:pStyle w:val="TableParagraph"/>
              <w:spacing w:before="13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FORTALEZAS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93" w:val="left" w:leader="none"/>
              </w:tabs>
              <w:spacing w:line="285" w:lineRule="auto" w:before="30" w:after="0"/>
              <w:ind w:left="892" w:right="95" w:hanging="360"/>
              <w:jc w:val="both"/>
              <w:rPr>
                <w:rFonts w:ascii="Symbol" w:hAnsi="Symbol"/>
                <w:sz w:val="16"/>
              </w:rPr>
            </w:pPr>
            <w:r>
              <w:rPr>
                <w:rFonts w:ascii="Calibri" w:hAnsi="Calibri"/>
                <w:sz w:val="16"/>
              </w:rPr>
              <w:t>Alianza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entre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la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Asociación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civil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FONDONORMA</w:t>
            </w:r>
            <w:r>
              <w:rPr>
                <w:rFonts w:ascii="Calibri" w:hAnsi="Calibri"/>
                <w:spacing w:val="37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y</w:t>
            </w:r>
            <w:r>
              <w:rPr>
                <w:rFonts w:ascii="Calibri" w:hAnsi="Calibri"/>
                <w:spacing w:val="37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el</w:t>
            </w:r>
            <w:r>
              <w:rPr>
                <w:rFonts w:ascii="Calibri" w:hAnsi="Calibri"/>
                <w:spacing w:val="37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Consejo  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Regulador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para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la realización</w:t>
            </w:r>
            <w:r>
              <w:rPr>
                <w:rFonts w:ascii="Calibri" w:hAnsi="Calibri"/>
                <w:spacing w:val="-2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del</w:t>
            </w:r>
            <w:r>
              <w:rPr>
                <w:rFonts w:ascii="Calibri" w:hAnsi="Calibri"/>
                <w:spacing w:val="1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proceso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</w:t>
            </w:r>
            <w:r>
              <w:rPr>
                <w:rFonts w:ascii="Calibri" w:hAnsi="Calibri"/>
                <w:spacing w:val="1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auditoría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93" w:val="left" w:leader="none"/>
              </w:tabs>
              <w:spacing w:line="240" w:lineRule="auto" w:before="12" w:after="0"/>
              <w:ind w:left="892" w:right="0" w:hanging="361"/>
              <w:jc w:val="both"/>
              <w:rPr>
                <w:rFonts w:ascii="Symbol" w:hAnsi="Symbol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Se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tienen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definidos</w:t>
            </w:r>
            <w:r>
              <w:rPr>
                <w:rFonts w:ascii="Calibri" w:hAnsi="Calibri"/>
                <w:spacing w:val="-5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los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requisitos</w:t>
            </w:r>
            <w:r>
              <w:rPr>
                <w:rFonts w:ascii="Calibri" w:hAnsi="Calibri"/>
                <w:spacing w:val="-2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a</w:t>
            </w:r>
            <w:r>
              <w:rPr>
                <w:rFonts w:ascii="Calibri" w:hAnsi="Calibri"/>
                <w:spacing w:val="-7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verificar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92" w:val="left" w:leader="none"/>
                <w:tab w:pos="893" w:val="left" w:leader="none"/>
              </w:tabs>
              <w:spacing w:line="283" w:lineRule="auto" w:before="43" w:after="0"/>
              <w:ind w:left="892" w:right="98" w:hanging="360"/>
              <w:jc w:val="left"/>
              <w:rPr>
                <w:rFonts w:ascii="Symbol" w:hAnsi="Symbol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Se tienen definidos los objetivos y el alcance del</w:t>
            </w:r>
            <w:r>
              <w:rPr>
                <w:rFonts w:ascii="Calibri" w:hAnsi="Calibri"/>
                <w:spacing w:val="-33"/>
                <w:w w:val="95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proceso</w:t>
            </w:r>
            <w:r>
              <w:rPr>
                <w:rFonts w:ascii="Calibri" w:hAnsi="Calibri"/>
                <w:spacing w:val="2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de</w:t>
            </w:r>
            <w:r>
              <w:rPr>
                <w:rFonts w:ascii="Calibri" w:hAnsi="Calibri"/>
                <w:spacing w:val="3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auditoría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92" w:val="left" w:leader="none"/>
                <w:tab w:pos="893" w:val="left" w:leader="none"/>
              </w:tabs>
              <w:spacing w:line="283" w:lineRule="auto" w:before="13" w:after="0"/>
              <w:ind w:left="892" w:right="96" w:hanging="360"/>
              <w:jc w:val="left"/>
              <w:rPr>
                <w:rFonts w:ascii="Symbol" w:hAnsi="Symbol"/>
                <w:sz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Los</w:t>
            </w:r>
            <w:r>
              <w:rPr>
                <w:rFonts w:ascii="Calibri" w:hAnsi="Calibri"/>
                <w:spacing w:val="17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auditores</w:t>
            </w:r>
            <w:r>
              <w:rPr>
                <w:rFonts w:ascii="Calibri" w:hAnsi="Calibri"/>
                <w:spacing w:val="15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cuentan</w:t>
            </w:r>
            <w:r>
              <w:rPr>
                <w:rFonts w:ascii="Calibri" w:hAnsi="Calibri"/>
                <w:spacing w:val="17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con</w:t>
            </w:r>
            <w:r>
              <w:rPr>
                <w:rFonts w:ascii="Calibri" w:hAnsi="Calibri"/>
                <w:spacing w:val="14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los</w:t>
            </w:r>
            <w:r>
              <w:rPr>
                <w:rFonts w:ascii="Calibri" w:hAnsi="Calibri"/>
                <w:spacing w:val="18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conocimientos</w:t>
            </w:r>
            <w:r>
              <w:rPr>
                <w:rFonts w:ascii="Calibri" w:hAnsi="Calibri"/>
                <w:spacing w:val="-33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necesarios</w:t>
            </w:r>
            <w:r>
              <w:rPr>
                <w:rFonts w:ascii="Calibri" w:hAnsi="Calibri"/>
                <w:spacing w:val="-8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sobre</w:t>
            </w:r>
            <w:r>
              <w:rPr>
                <w:rFonts w:ascii="Calibri" w:hAnsi="Calibri"/>
                <w:spacing w:val="-8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la</w:t>
            </w:r>
            <w:r>
              <w:rPr>
                <w:rFonts w:ascii="Calibri" w:hAnsi="Calibri"/>
                <w:spacing w:val="-9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D.O.C.</w:t>
            </w:r>
            <w:r>
              <w:rPr>
                <w:rFonts w:ascii="Calibri" w:hAnsi="Calibri"/>
                <w:spacing w:val="-8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Ron</w:t>
            </w:r>
            <w:r>
              <w:rPr>
                <w:rFonts w:ascii="Calibri" w:hAnsi="Calibri"/>
                <w:spacing w:val="-9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de</w:t>
            </w:r>
            <w:r>
              <w:rPr>
                <w:rFonts w:ascii="Calibri" w:hAnsi="Calibri"/>
                <w:spacing w:val="-6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Venezuela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7" w:val="left" w:leader="none"/>
                <w:tab w:pos="828" w:val="left" w:leader="none"/>
              </w:tabs>
              <w:spacing w:line="283" w:lineRule="auto" w:before="10" w:after="0"/>
              <w:ind w:left="827" w:right="95" w:hanging="360"/>
              <w:jc w:val="left"/>
              <w:rPr>
                <w:rFonts w:ascii="Symbol" w:hAnsi="Symbol"/>
                <w:sz w:val="18"/>
              </w:rPr>
            </w:pPr>
            <w:r>
              <w:rPr>
                <w:rFonts w:ascii="Calibri" w:hAnsi="Calibri"/>
                <w:spacing w:val="-1"/>
                <w:w w:val="95"/>
                <w:sz w:val="16"/>
              </w:rPr>
              <w:t>Interés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por</w:t>
            </w:r>
            <w:r>
              <w:rPr>
                <w:rFonts w:ascii="Calibri" w:hAnsi="Calibri"/>
                <w:spacing w:val="-5"/>
                <w:w w:val="95"/>
                <w:sz w:val="16"/>
              </w:rPr>
              <w:t> 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parte </w:t>
            </w:r>
            <w:r>
              <w:rPr>
                <w:rFonts w:ascii="Calibri" w:hAnsi="Calibri"/>
                <w:w w:val="95"/>
                <w:sz w:val="16"/>
              </w:rPr>
              <w:t>de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las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empresas</w:t>
            </w:r>
            <w:r>
              <w:rPr>
                <w:rFonts w:ascii="Calibri" w:hAnsi="Calibri"/>
                <w:spacing w:val="-2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certificadas</w:t>
            </w:r>
            <w:r>
              <w:rPr>
                <w:rFonts w:ascii="Calibri" w:hAnsi="Calibri"/>
                <w:spacing w:val="-4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por</w:t>
            </w:r>
            <w:r>
              <w:rPr>
                <w:rFonts w:ascii="Calibri" w:hAnsi="Calibri"/>
                <w:spacing w:val="-31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la</w:t>
            </w:r>
            <w:r>
              <w:rPr>
                <w:rFonts w:ascii="Calibri" w:hAnsi="Calibri"/>
                <w:spacing w:val="-2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correcta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ejecución</w:t>
            </w:r>
            <w:r>
              <w:rPr>
                <w:rFonts w:ascii="Calibri" w:hAnsi="Calibri"/>
                <w:spacing w:val="-2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del</w:t>
            </w:r>
            <w:r>
              <w:rPr>
                <w:rFonts w:ascii="Calibri" w:hAnsi="Calibri"/>
                <w:spacing w:val="-1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proceso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de</w:t>
            </w:r>
            <w:r>
              <w:rPr>
                <w:rFonts w:ascii="Calibri" w:hAnsi="Calibri"/>
                <w:spacing w:val="-3"/>
                <w:w w:val="95"/>
                <w:sz w:val="16"/>
              </w:rPr>
              <w:t> </w:t>
            </w:r>
            <w:r>
              <w:rPr>
                <w:rFonts w:ascii="Calibri" w:hAnsi="Calibri"/>
                <w:w w:val="95"/>
                <w:sz w:val="16"/>
              </w:rPr>
              <w:t>auditoría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7" w:val="left" w:leader="none"/>
                <w:tab w:pos="828" w:val="left" w:leader="none"/>
              </w:tabs>
              <w:spacing w:line="271" w:lineRule="auto" w:before="12" w:after="0"/>
              <w:ind w:left="827" w:right="99" w:hanging="360"/>
              <w:jc w:val="left"/>
              <w:rPr>
                <w:rFonts w:ascii="Symbol" w:hAnsi="Symbol"/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auditorías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llevan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cabo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tiempos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establecidos</w:t>
            </w:r>
          </w:p>
        </w:tc>
      </w:tr>
    </w:tbl>
    <w:p>
      <w:pPr>
        <w:spacing w:after="0" w:line="271" w:lineRule="auto"/>
        <w:jc w:val="left"/>
        <w:rPr>
          <w:rFonts w:ascii="Symbol" w:hAnsi="Symbol"/>
          <w:sz w:val="18"/>
        </w:rPr>
        <w:sectPr>
          <w:type w:val="continuous"/>
          <w:pgSz w:w="12240" w:h="15840"/>
          <w:pgMar w:top="400" w:bottom="0" w:left="900" w:right="860"/>
          <w:cols w:num="2" w:equalWidth="0">
            <w:col w:w="5024" w:space="105"/>
            <w:col w:w="5351"/>
          </w:cols>
        </w:sectPr>
      </w:pPr>
    </w:p>
    <w:p>
      <w:pPr>
        <w:pStyle w:val="BodyText"/>
        <w:spacing w:before="9"/>
        <w:jc w:val="left"/>
        <w:rPr>
          <w:sz w:val="10"/>
        </w:rPr>
      </w:pPr>
    </w:p>
    <w:p>
      <w:pPr>
        <w:spacing w:before="50"/>
        <w:ind w:left="550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w w:val="115"/>
          <w:sz w:val="22"/>
        </w:rPr>
        <w:t>V</w:t>
      </w:r>
      <w:r>
        <w:rPr>
          <w:rFonts w:ascii="Calibri"/>
          <w:spacing w:val="-2"/>
          <w:w w:val="115"/>
          <w:position w:val="1"/>
          <w:sz w:val="18"/>
        </w:rPr>
        <w:t>ANESSA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F</w:t>
      </w:r>
      <w:r>
        <w:rPr>
          <w:rFonts w:ascii="Calibri"/>
          <w:spacing w:val="-1"/>
          <w:w w:val="115"/>
          <w:position w:val="1"/>
          <w:sz w:val="18"/>
        </w:rPr>
        <w:t>UENMAYOR</w:t>
      </w:r>
      <w:r>
        <w:rPr>
          <w:rFonts w:ascii="Calibri"/>
          <w:spacing w:val="-1"/>
          <w:w w:val="115"/>
          <w:sz w:val="22"/>
        </w:rPr>
        <w:t>,</w:t>
      </w:r>
      <w:r>
        <w:rPr>
          <w:rFonts w:ascii="Calibri"/>
          <w:spacing w:val="-16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C</w:t>
      </w:r>
      <w:r>
        <w:rPr>
          <w:rFonts w:ascii="Calibri"/>
          <w:spacing w:val="-1"/>
          <w:w w:val="115"/>
          <w:position w:val="1"/>
          <w:sz w:val="18"/>
        </w:rPr>
        <w:t>OAUTOR</w:t>
      </w:r>
      <w:r>
        <w:rPr>
          <w:rFonts w:ascii="Calibri"/>
          <w:spacing w:val="-1"/>
          <w:w w:val="115"/>
          <w:sz w:val="22"/>
        </w:rPr>
        <w:t>:</w:t>
      </w:r>
      <w:r>
        <w:rPr>
          <w:rFonts w:ascii="Calibri"/>
          <w:spacing w:val="-19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J</w:t>
      </w:r>
      <w:r>
        <w:rPr>
          <w:rFonts w:ascii="Calibri"/>
          <w:spacing w:val="-1"/>
          <w:w w:val="115"/>
          <w:position w:val="1"/>
          <w:sz w:val="18"/>
        </w:rPr>
        <w:t>OHANA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D</w:t>
      </w:r>
      <w:r>
        <w:rPr>
          <w:rFonts w:ascii="Calibri"/>
          <w:spacing w:val="-1"/>
          <w:w w:val="115"/>
          <w:position w:val="1"/>
          <w:sz w:val="18"/>
        </w:rPr>
        <w:t>ELGADO</w:t>
      </w:r>
    </w:p>
    <w:p>
      <w:pPr>
        <w:pStyle w:val="BodyText"/>
        <w:spacing w:before="9"/>
        <w:jc w:val="left"/>
        <w:rPr>
          <w:rFonts w:ascii="Calibri"/>
          <w:sz w:val="12"/>
        </w:rPr>
      </w:pPr>
    </w:p>
    <w:p>
      <w:pPr>
        <w:spacing w:after="0"/>
        <w:jc w:val="left"/>
        <w:rPr>
          <w:rFonts w:ascii="Calibri"/>
          <w:sz w:val="12"/>
        </w:rPr>
        <w:sectPr>
          <w:pgSz w:w="12240" w:h="15840"/>
          <w:pgMar w:header="759" w:footer="1204" w:top="1360" w:bottom="1400" w:left="900" w:right="860"/>
        </w:sectPr>
      </w:pPr>
    </w:p>
    <w:p>
      <w:pPr>
        <w:pStyle w:val="BodyText"/>
        <w:jc w:val="left"/>
        <w:rPr>
          <w:rFonts w:ascii="Calibri"/>
          <w:sz w:val="22"/>
        </w:rPr>
      </w:pPr>
    </w:p>
    <w:p>
      <w:pPr>
        <w:pStyle w:val="BodyText"/>
        <w:jc w:val="left"/>
        <w:rPr>
          <w:rFonts w:ascii="Calibri"/>
          <w:sz w:val="22"/>
        </w:rPr>
      </w:pPr>
    </w:p>
    <w:p>
      <w:pPr>
        <w:pStyle w:val="BodyText"/>
        <w:jc w:val="left"/>
        <w:rPr>
          <w:rFonts w:ascii="Calibri"/>
          <w:sz w:val="22"/>
        </w:rPr>
      </w:pPr>
    </w:p>
    <w:p>
      <w:pPr>
        <w:pStyle w:val="BodyText"/>
        <w:jc w:val="left"/>
        <w:rPr>
          <w:rFonts w:ascii="Calibri"/>
          <w:sz w:val="22"/>
        </w:rPr>
      </w:pPr>
    </w:p>
    <w:p>
      <w:pPr>
        <w:pStyle w:val="BodyText"/>
        <w:jc w:val="left"/>
        <w:rPr>
          <w:rFonts w:ascii="Calibri"/>
          <w:sz w:val="22"/>
        </w:rPr>
      </w:pPr>
    </w:p>
    <w:p>
      <w:pPr>
        <w:pStyle w:val="BodyText"/>
        <w:jc w:val="left"/>
        <w:rPr>
          <w:rFonts w:ascii="Calibri"/>
          <w:sz w:val="22"/>
        </w:rPr>
      </w:pPr>
    </w:p>
    <w:p>
      <w:pPr>
        <w:pStyle w:val="BodyText"/>
        <w:jc w:val="left"/>
        <w:rPr>
          <w:rFonts w:ascii="Calibri"/>
          <w:sz w:val="22"/>
        </w:rPr>
      </w:pPr>
    </w:p>
    <w:p>
      <w:pPr>
        <w:pStyle w:val="BodyText"/>
        <w:jc w:val="left"/>
        <w:rPr>
          <w:rFonts w:ascii="Calibri"/>
          <w:sz w:val="22"/>
        </w:rPr>
      </w:pPr>
    </w:p>
    <w:p>
      <w:pPr>
        <w:pStyle w:val="BodyText"/>
        <w:spacing w:line="87" w:lineRule="exact" w:before="169"/>
        <w:ind w:left="374"/>
        <w:jc w:val="left"/>
      </w:pPr>
      <w:r>
        <w:rPr>
          <w:spacing w:val="-1"/>
        </w:rPr>
        <w:t>Las</w:t>
      </w:r>
    </w:p>
    <w:p>
      <w:pPr>
        <w:pStyle w:val="BodyText"/>
        <w:jc w:val="left"/>
      </w:pPr>
      <w:r>
        <w:rPr/>
        <w:br w:type="column"/>
      </w:r>
      <w:r>
        <w:rPr/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2"/>
        <w:jc w:val="left"/>
        <w:rPr>
          <w:sz w:val="22"/>
        </w:rPr>
      </w:pPr>
    </w:p>
    <w:p>
      <w:pPr>
        <w:spacing w:line="207" w:lineRule="exact" w:before="0"/>
        <w:ind w:left="533" w:right="929" w:firstLine="0"/>
        <w:jc w:val="center"/>
        <w:rPr>
          <w:rFonts w:ascii="Arial"/>
          <w:i/>
          <w:sz w:val="18"/>
        </w:rPr>
      </w:pPr>
      <w:r>
        <w:rPr>
          <w:rFonts w:ascii="Arial"/>
          <w:b/>
          <w:i/>
          <w:sz w:val="18"/>
        </w:rPr>
        <w:t>Figura</w:t>
      </w:r>
      <w:r>
        <w:rPr>
          <w:rFonts w:ascii="Arial"/>
          <w:b/>
          <w:i/>
          <w:spacing w:val="-8"/>
          <w:sz w:val="18"/>
        </w:rPr>
        <w:t> </w:t>
      </w:r>
      <w:r>
        <w:rPr>
          <w:rFonts w:ascii="Arial"/>
          <w:b/>
          <w:i/>
          <w:sz w:val="18"/>
        </w:rPr>
        <w:t>1</w:t>
      </w:r>
      <w:r>
        <w:rPr>
          <w:rFonts w:ascii="Arial"/>
          <w:i/>
          <w:sz w:val="18"/>
        </w:rPr>
        <w:t>:</w:t>
      </w:r>
      <w:r>
        <w:rPr>
          <w:rFonts w:ascii="Arial"/>
          <w:i/>
          <w:spacing w:val="-7"/>
          <w:sz w:val="18"/>
        </w:rPr>
        <w:t> </w:t>
      </w:r>
      <w:r>
        <w:rPr>
          <w:rFonts w:ascii="Arial"/>
          <w:i/>
          <w:sz w:val="18"/>
        </w:rPr>
        <w:t>Matriz</w:t>
      </w:r>
      <w:r>
        <w:rPr>
          <w:rFonts w:ascii="Arial"/>
          <w:i/>
          <w:spacing w:val="-7"/>
          <w:sz w:val="18"/>
        </w:rPr>
        <w:t> </w:t>
      </w:r>
      <w:r>
        <w:rPr>
          <w:rFonts w:ascii="Arial"/>
          <w:i/>
          <w:sz w:val="18"/>
        </w:rPr>
        <w:t>DOFA</w:t>
      </w:r>
      <w:r>
        <w:rPr>
          <w:rFonts w:ascii="Arial"/>
          <w:i/>
          <w:spacing w:val="-7"/>
          <w:sz w:val="18"/>
        </w:rPr>
        <w:t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6"/>
          <w:sz w:val="18"/>
        </w:rPr>
        <w:t> </w:t>
      </w:r>
      <w:r>
        <w:rPr>
          <w:rFonts w:ascii="Arial"/>
          <w:i/>
          <w:sz w:val="18"/>
        </w:rPr>
        <w:t>proceso</w:t>
      </w:r>
    </w:p>
    <w:p>
      <w:pPr>
        <w:spacing w:line="207" w:lineRule="exact" w:before="0"/>
        <w:ind w:left="533" w:right="927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i/>
          <w:sz w:val="18"/>
        </w:rPr>
        <w:t>Fuente</w:t>
      </w:r>
      <w:r>
        <w:rPr>
          <w:rFonts w:ascii="Arial" w:hAnsi="Arial"/>
          <w:i/>
          <w:sz w:val="18"/>
        </w:rPr>
        <w:t>:</w:t>
      </w:r>
      <w:r>
        <w:rPr>
          <w:rFonts w:ascii="Arial" w:hAnsi="Arial"/>
          <w:i/>
          <w:spacing w:val="-12"/>
          <w:sz w:val="18"/>
        </w:rPr>
        <w:t> </w:t>
      </w:r>
      <w:r>
        <w:rPr>
          <w:rFonts w:ascii="Arial" w:hAnsi="Arial"/>
          <w:i/>
          <w:sz w:val="18"/>
        </w:rPr>
        <w:t>Elaboración</w:t>
      </w:r>
      <w:r>
        <w:rPr>
          <w:rFonts w:ascii="Arial" w:hAnsi="Arial"/>
          <w:i/>
          <w:spacing w:val="-12"/>
          <w:sz w:val="18"/>
        </w:rPr>
        <w:t> </w:t>
      </w:r>
      <w:r>
        <w:rPr>
          <w:rFonts w:ascii="Arial" w:hAnsi="Arial"/>
          <w:i/>
          <w:sz w:val="18"/>
        </w:rPr>
        <w:t>Propia</w:t>
      </w:r>
    </w:p>
    <w:p>
      <w:pPr>
        <w:pStyle w:val="BodyText"/>
        <w:spacing w:before="4"/>
        <w:jc w:val="left"/>
        <w:rPr>
          <w:rFonts w:ascii="Arial"/>
          <w:i/>
          <w:sz w:val="23"/>
        </w:rPr>
      </w:pPr>
    </w:p>
    <w:p>
      <w:pPr>
        <w:pStyle w:val="BodyText"/>
        <w:spacing w:line="87" w:lineRule="exact" w:before="1"/>
        <w:ind w:left="132"/>
        <w:jc w:val="left"/>
      </w:pPr>
      <w:r>
        <w:rPr/>
        <w:t>debilidades</w:t>
      </w:r>
      <w:r>
        <w:rPr>
          <w:spacing w:val="50"/>
        </w:rPr>
        <w:t> </w:t>
      </w:r>
      <w:r>
        <w:rPr/>
        <w:t>detectadas</w:t>
      </w:r>
      <w:r>
        <w:rPr>
          <w:spacing w:val="106"/>
        </w:rPr>
        <w:t> </w:t>
      </w:r>
      <w:r>
        <w:rPr/>
        <w:t>en</w:t>
      </w:r>
      <w:r>
        <w:rPr>
          <w:spacing w:val="105"/>
        </w:rPr>
        <w:t> </w:t>
      </w:r>
      <w:r>
        <w:rPr/>
        <w:t>el</w:t>
      </w:r>
      <w:r>
        <w:rPr>
          <w:spacing w:val="103"/>
        </w:rPr>
        <w:t> </w:t>
      </w:r>
      <w:r>
        <w:rPr/>
        <w:t>proceso</w:t>
      </w:r>
      <w:r>
        <w:rPr>
          <w:spacing w:val="105"/>
        </w:rPr>
        <w:t> </w:t>
      </w:r>
      <w:r>
        <w:rPr/>
        <w:t>de</w:t>
      </w:r>
    </w:p>
    <w:p>
      <w:pPr>
        <w:pStyle w:val="BodyText"/>
        <w:spacing w:line="224" w:lineRule="exact" w:before="92"/>
        <w:ind w:left="374"/>
        <w:jc w:val="left"/>
      </w:pPr>
      <w:r>
        <w:rPr/>
        <w:br w:type="column"/>
      </w:r>
      <w:r>
        <w:rPr/>
        <w:t>auditoría,</w:t>
      </w:r>
      <w:r>
        <w:rPr>
          <w:spacing w:val="21"/>
        </w:rPr>
        <w:t> </w:t>
      </w:r>
      <w:r>
        <w:rPr/>
        <w:t>y</w:t>
      </w:r>
      <w:r>
        <w:rPr>
          <w:spacing w:val="24"/>
        </w:rPr>
        <w:t> </w:t>
      </w:r>
      <w:r>
        <w:rPr/>
        <w:t>puede</w:t>
      </w:r>
      <w:r>
        <w:rPr>
          <w:spacing w:val="23"/>
        </w:rPr>
        <w:t> </w:t>
      </w:r>
      <w:r>
        <w:rPr/>
        <w:t>llegar</w:t>
      </w:r>
      <w:r>
        <w:rPr>
          <w:spacing w:val="23"/>
        </w:rPr>
        <w:t> </w:t>
      </w:r>
      <w:r>
        <w:rPr/>
        <w:t>a</w:t>
      </w:r>
      <w:r>
        <w:rPr>
          <w:spacing w:val="21"/>
        </w:rPr>
        <w:t> </w:t>
      </w:r>
      <w:r>
        <w:rPr/>
        <w:t>afectar</w:t>
      </w:r>
      <w:r>
        <w:rPr>
          <w:spacing w:val="21"/>
        </w:rPr>
        <w:t> </w:t>
      </w:r>
      <w:r>
        <w:rPr/>
        <w:t>la</w:t>
      </w:r>
      <w:r>
        <w:rPr>
          <w:spacing w:val="23"/>
        </w:rPr>
        <w:t> </w:t>
      </w:r>
      <w:r>
        <w:rPr/>
        <w:t>imagen</w:t>
      </w:r>
      <w:r>
        <w:rPr>
          <w:spacing w:val="24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</w:p>
    <w:p>
      <w:pPr>
        <w:pStyle w:val="BodyText"/>
        <w:spacing w:line="228" w:lineRule="auto" w:before="4"/>
        <w:ind w:left="374" w:right="177"/>
      </w:pPr>
      <w:r>
        <w:rPr/>
        <w:t>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internacionalmente.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28" w:lineRule="auto" w:before="118" w:after="0"/>
        <w:ind w:left="374" w:right="177" w:firstLine="0"/>
        <w:jc w:val="both"/>
        <w:rPr>
          <w:sz w:val="20"/>
        </w:rPr>
      </w:pPr>
      <w:r>
        <w:rPr/>
        <w:pict>
          <v:shape style="position:absolute;margin-left:79.560005pt;margin-top:-32.712070pt;width:199pt;height:76.7pt;mso-position-horizontal-relative:page;mso-position-vertical-relative:paragraph;z-index:157312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965"/>
                  </w:tblGrid>
                  <w:tr>
                    <w:trPr>
                      <w:trHeight w:val="1514" w:hRule="atLeast"/>
                    </w:trPr>
                    <w:tc>
                      <w:tcPr>
                        <w:tcW w:w="3965" w:type="dxa"/>
                        <w:shd w:val="clear" w:color="auto" w:fill="E2EFD8"/>
                      </w:tcPr>
                      <w:p>
                        <w:pPr>
                          <w:pStyle w:val="TableParagraph"/>
                          <w:spacing w:line="207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OPORTUNIDADES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pos="828" w:val="left" w:leader="none"/>
                          </w:tabs>
                          <w:spacing w:line="273" w:lineRule="auto" w:before="92" w:after="0"/>
                          <w:ind w:left="827" w:right="101" w:hanging="36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Aprovechamiento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Normas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17065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ISO17067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establecer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mejoras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proceso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auditoría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pos="828" w:val="left" w:leader="none"/>
                          </w:tabs>
                          <w:spacing w:line="240" w:lineRule="auto" w:before="4" w:after="0"/>
                          <w:ind w:left="827" w:right="0" w:hanging="3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Formación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3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nuevos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miembros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para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</w:t>
                        </w:r>
                      </w:p>
                      <w:p>
                        <w:pPr>
                          <w:pStyle w:val="TableParagraph"/>
                          <w:spacing w:before="30"/>
                          <w:ind w:left="82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Consejo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Regulador</w:t>
                        </w:r>
                      </w:p>
                    </w:tc>
                  </w:tr>
                </w:tbl>
                <w:p>
                  <w:pPr>
                    <w:pStyle w:val="BodyText"/>
                    <w:jc w:val="left"/>
                  </w:pPr>
                </w:p>
              </w:txbxContent>
            </v:textbox>
            <w10:wrap type="none"/>
          </v:shape>
        </w:pict>
      </w:r>
      <w:r>
        <w:rPr>
          <w:sz w:val="20"/>
          <w:u w:val="single"/>
        </w:rPr>
        <w:t>No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hay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seguimiento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de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las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no</w:t>
      </w:r>
      <w:r>
        <w:rPr>
          <w:spacing w:val="1"/>
          <w:sz w:val="20"/>
        </w:rPr>
        <w:t> </w:t>
      </w:r>
      <w:r>
        <w:rPr>
          <w:sz w:val="20"/>
          <w:u w:val="single"/>
        </w:rPr>
        <w:t>conformidades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presentadas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en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el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proceso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de</w:t>
      </w:r>
      <w:r>
        <w:rPr>
          <w:spacing w:val="-53"/>
          <w:sz w:val="20"/>
        </w:rPr>
        <w:t> </w:t>
      </w:r>
      <w:r>
        <w:rPr>
          <w:sz w:val="20"/>
          <w:u w:val="single"/>
        </w:rPr>
        <w:t>auditoría de las empresas:</w:t>
      </w:r>
      <w:r>
        <w:rPr>
          <w:sz w:val="20"/>
        </w:rPr>
        <w:t> El proceso de auditoría</w:t>
      </w:r>
      <w:r>
        <w:rPr>
          <w:spacing w:val="1"/>
          <w:sz w:val="20"/>
        </w:rPr>
        <w:t> </w:t>
      </w:r>
      <w:r>
        <w:rPr>
          <w:sz w:val="20"/>
        </w:rPr>
        <w:t>de la calidad no cuenta con un plan de seguimiento</w:t>
      </w:r>
      <w:r>
        <w:rPr>
          <w:spacing w:val="-53"/>
          <w:sz w:val="20"/>
        </w:rPr>
        <w:t> </w:t>
      </w:r>
      <w:r>
        <w:rPr>
          <w:sz w:val="20"/>
        </w:rPr>
        <w:t>de no conformidades. En el proceso actual, si se</w:t>
      </w:r>
      <w:r>
        <w:rPr>
          <w:spacing w:val="1"/>
          <w:sz w:val="20"/>
        </w:rPr>
        <w:t> </w:t>
      </w:r>
      <w:r>
        <w:rPr>
          <w:sz w:val="20"/>
        </w:rPr>
        <w:t>llegan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identificar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conformidades,</w:t>
      </w:r>
      <w:r>
        <w:rPr>
          <w:spacing w:val="1"/>
          <w:sz w:val="20"/>
        </w:rPr>
        <w:t> </w:t>
      </w:r>
      <w:r>
        <w:rPr>
          <w:sz w:val="20"/>
        </w:rPr>
        <w:t>estas</w:t>
      </w:r>
      <w:r>
        <w:rPr>
          <w:spacing w:val="1"/>
          <w:sz w:val="20"/>
        </w:rPr>
        <w:t> </w:t>
      </w:r>
      <w:r>
        <w:rPr>
          <w:sz w:val="20"/>
        </w:rPr>
        <w:t>son</w:t>
      </w:r>
      <w:r>
        <w:rPr>
          <w:spacing w:val="-53"/>
          <w:sz w:val="20"/>
        </w:rPr>
        <w:t> </w:t>
      </w:r>
      <w:r>
        <w:rPr>
          <w:sz w:val="20"/>
        </w:rPr>
        <w:t>presentadas</w:t>
      </w:r>
      <w:r>
        <w:rPr>
          <w:spacing w:val="43"/>
          <w:sz w:val="20"/>
        </w:rPr>
        <w:t> </w:t>
      </w:r>
      <w:r>
        <w:rPr>
          <w:sz w:val="20"/>
        </w:rPr>
        <w:t>en</w:t>
      </w:r>
      <w:r>
        <w:rPr>
          <w:spacing w:val="40"/>
          <w:sz w:val="20"/>
        </w:rPr>
        <w:t> </w:t>
      </w:r>
      <w:r>
        <w:rPr>
          <w:sz w:val="20"/>
        </w:rPr>
        <w:t>los</w:t>
      </w:r>
      <w:r>
        <w:rPr>
          <w:spacing w:val="41"/>
          <w:sz w:val="20"/>
        </w:rPr>
        <w:t> </w:t>
      </w:r>
      <w:r>
        <w:rPr>
          <w:sz w:val="20"/>
        </w:rPr>
        <w:t>resultados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auditoría,</w:t>
      </w:r>
    </w:p>
    <w:p>
      <w:pPr>
        <w:spacing w:after="0" w:line="228" w:lineRule="auto"/>
        <w:jc w:val="both"/>
        <w:rPr>
          <w:sz w:val="20"/>
        </w:rPr>
        <w:sectPr>
          <w:type w:val="continuous"/>
          <w:pgSz w:w="12240" w:h="15840"/>
          <w:pgMar w:top="400" w:bottom="0" w:left="900" w:right="860"/>
          <w:cols w:num="3" w:equalWidth="0">
            <w:col w:w="694" w:space="40"/>
            <w:col w:w="4288" w:space="294"/>
            <w:col w:w="5164"/>
          </w:cols>
        </w:sectPr>
      </w:pPr>
    </w:p>
    <w:p>
      <w:pPr>
        <w:pStyle w:val="BodyText"/>
        <w:spacing w:line="228" w:lineRule="auto" w:before="141"/>
        <w:ind w:left="374" w:right="38"/>
      </w:pPr>
      <w:r>
        <w:rPr/>
        <w:t>auditoría de la calidad del Consejo Regulador traen</w:t>
      </w:r>
      <w:r>
        <w:rPr>
          <w:spacing w:val="-53"/>
        </w:rPr>
        <w:t> </w:t>
      </w:r>
      <w:r>
        <w:rPr/>
        <w:t>como consecuencia que el proceso no se lleve a</w:t>
      </w:r>
      <w:r>
        <w:rPr>
          <w:spacing w:val="1"/>
        </w:rPr>
        <w:t> </w:t>
      </w:r>
      <w:r>
        <w:rPr/>
        <w:t>cabo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8"/>
        </w:rPr>
        <w:t> </w:t>
      </w:r>
      <w:r>
        <w:rPr/>
        <w:t>mejor</w:t>
      </w:r>
      <w:r>
        <w:rPr>
          <w:spacing w:val="-5"/>
        </w:rPr>
        <w:t> </w:t>
      </w:r>
      <w:r>
        <w:rPr/>
        <w:t>manera</w:t>
      </w:r>
      <w:r>
        <w:rPr>
          <w:spacing w:val="-7"/>
        </w:rPr>
        <w:t> </w:t>
      </w:r>
      <w:r>
        <w:rPr/>
        <w:t>posible</w:t>
      </w:r>
      <w:r>
        <w:rPr>
          <w:spacing w:val="-10"/>
        </w:rPr>
        <w:t> </w:t>
      </w:r>
      <w:r>
        <w:rPr/>
        <w:t>son</w:t>
      </w:r>
      <w:r>
        <w:rPr>
          <w:spacing w:val="-7"/>
        </w:rPr>
        <w:t> </w:t>
      </w:r>
      <w:r>
        <w:rPr/>
        <w:t>las</w:t>
      </w:r>
      <w:r>
        <w:rPr>
          <w:spacing w:val="-8"/>
        </w:rPr>
        <w:t> </w:t>
      </w:r>
      <w:r>
        <w:rPr/>
        <w:t>siguientes: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28" w:lineRule="auto" w:before="119" w:after="0"/>
        <w:ind w:left="374" w:right="39" w:firstLine="0"/>
        <w:jc w:val="both"/>
        <w:rPr>
          <w:sz w:val="20"/>
        </w:rPr>
      </w:pPr>
      <w:r>
        <w:rPr>
          <w:sz w:val="20"/>
          <w:u w:val="single"/>
        </w:rPr>
        <w:t>Falta de un formato específico de solicitud</w:t>
      </w:r>
      <w:r>
        <w:rPr>
          <w:spacing w:val="1"/>
          <w:sz w:val="20"/>
        </w:rPr>
        <w:t> </w:t>
      </w:r>
      <w:r>
        <w:rPr>
          <w:sz w:val="20"/>
          <w:u w:val="single"/>
        </w:rPr>
        <w:t>de auditoría:</w:t>
      </w:r>
      <w:r>
        <w:rPr>
          <w:sz w:val="20"/>
        </w:rPr>
        <w:t> La solicitud de auditoría se realiza vía</w:t>
      </w:r>
      <w:r>
        <w:rPr>
          <w:spacing w:val="1"/>
          <w:sz w:val="20"/>
        </w:rPr>
        <w:t> </w:t>
      </w:r>
      <w:r>
        <w:rPr>
          <w:sz w:val="20"/>
        </w:rPr>
        <w:t>correo</w:t>
      </w:r>
      <w:r>
        <w:rPr>
          <w:spacing w:val="1"/>
          <w:sz w:val="20"/>
        </w:rPr>
        <w:t> </w:t>
      </w:r>
      <w:r>
        <w:rPr>
          <w:sz w:val="20"/>
        </w:rPr>
        <w:t>electrónico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llamada</w:t>
      </w:r>
      <w:r>
        <w:rPr>
          <w:spacing w:val="1"/>
          <w:sz w:val="20"/>
        </w:rPr>
        <w:t> </w:t>
      </w:r>
      <w:r>
        <w:rPr>
          <w:sz w:val="20"/>
        </w:rPr>
        <w:t>telefónica,</w:t>
      </w:r>
      <w:r>
        <w:rPr>
          <w:spacing w:val="1"/>
          <w:sz w:val="20"/>
        </w:rPr>
        <w:t> </w:t>
      </w:r>
      <w:r>
        <w:rPr>
          <w:sz w:val="20"/>
        </w:rPr>
        <w:t>sin</w:t>
      </w:r>
      <w:r>
        <w:rPr>
          <w:spacing w:val="1"/>
          <w:sz w:val="20"/>
        </w:rPr>
        <w:t> </w:t>
      </w:r>
      <w:r>
        <w:rPr>
          <w:sz w:val="20"/>
        </w:rPr>
        <w:t>ningún</w:t>
      </w:r>
      <w:r>
        <w:rPr>
          <w:spacing w:val="-3"/>
          <w:sz w:val="20"/>
        </w:rPr>
        <w:t> </w:t>
      </w:r>
      <w:r>
        <w:rPr>
          <w:sz w:val="20"/>
        </w:rPr>
        <w:t>tipo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estructura</w:t>
      </w:r>
      <w:r>
        <w:rPr>
          <w:spacing w:val="-2"/>
          <w:sz w:val="20"/>
        </w:rPr>
        <w:t> </w:t>
      </w:r>
      <w:r>
        <w:rPr>
          <w:sz w:val="20"/>
        </w:rPr>
        <w:t>establecida.</w:t>
      </w:r>
    </w:p>
    <w:p>
      <w:pPr>
        <w:pStyle w:val="BodyText"/>
        <w:spacing w:line="228" w:lineRule="auto" w:before="120"/>
        <w:ind w:left="374" w:right="39"/>
      </w:pPr>
      <w:r>
        <w:rPr/>
        <w:t>Un formato de solicitud podría ayudar a agilizar 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solicitud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trámite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almacenamiento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documento</w:t>
      </w:r>
      <w:r>
        <w:rPr>
          <w:spacing w:val="1"/>
        </w:rPr>
        <w:t> </w:t>
      </w:r>
      <w:r>
        <w:rPr/>
        <w:t>sean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sencillos.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contar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solicitud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formato específico existe la posibilidad de que esta</w:t>
      </w:r>
      <w:r>
        <w:rPr>
          <w:spacing w:val="1"/>
        </w:rPr>
        <w:t> </w:t>
      </w:r>
      <w:r>
        <w:rPr/>
        <w:t>no</w:t>
      </w:r>
      <w:r>
        <w:rPr>
          <w:spacing w:val="-3"/>
        </w:rPr>
        <w:t> </w:t>
      </w:r>
      <w:r>
        <w:rPr/>
        <w:t>se</w:t>
      </w:r>
      <w:r>
        <w:rPr>
          <w:spacing w:val="-5"/>
        </w:rPr>
        <w:t> </w:t>
      </w:r>
      <w:r>
        <w:rPr/>
        <w:t>tramite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no</w:t>
      </w:r>
      <w:r>
        <w:rPr>
          <w:spacing w:val="-5"/>
        </w:rPr>
        <w:t> </w:t>
      </w:r>
      <w:r>
        <w:rPr/>
        <w:t>quede</w:t>
      </w:r>
      <w:r>
        <w:rPr>
          <w:spacing w:val="-3"/>
        </w:rPr>
        <w:t> </w:t>
      </w:r>
      <w:r>
        <w:rPr/>
        <w:t>registrada.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28" w:lineRule="auto" w:before="119" w:after="0"/>
        <w:ind w:left="374" w:right="39" w:firstLine="0"/>
        <w:jc w:val="both"/>
        <w:rPr>
          <w:sz w:val="20"/>
        </w:rPr>
      </w:pPr>
      <w:r>
        <w:rPr>
          <w:sz w:val="20"/>
          <w:u w:val="single"/>
        </w:rPr>
        <w:t>El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proceso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se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basa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en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parte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en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la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NTF</w:t>
      </w:r>
      <w:r>
        <w:rPr>
          <w:spacing w:val="-53"/>
          <w:sz w:val="20"/>
        </w:rPr>
        <w:t> </w:t>
      </w:r>
      <w:r>
        <w:rPr>
          <w:sz w:val="20"/>
          <w:u w:val="single"/>
        </w:rPr>
        <w:t>3040-2012 “Ron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Requisitos” y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en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el Reglamento</w:t>
      </w:r>
      <w:r>
        <w:rPr>
          <w:spacing w:val="1"/>
          <w:sz w:val="20"/>
        </w:rPr>
        <w:t> </w:t>
      </w:r>
      <w:r>
        <w:rPr>
          <w:sz w:val="20"/>
          <w:u w:val="single"/>
        </w:rPr>
        <w:t>D.O.C no públicas</w:t>
      </w:r>
      <w:r>
        <w:rPr>
          <w:sz w:val="20"/>
        </w:rPr>
        <w:t>: El proceso se basa en parte en</w:t>
      </w:r>
      <w:r>
        <w:rPr>
          <w:spacing w:val="1"/>
          <w:sz w:val="20"/>
        </w:rPr>
        <w:t> </w:t>
      </w:r>
      <w:r>
        <w:rPr>
          <w:sz w:val="20"/>
        </w:rPr>
        <w:t>una norma y un reglamento que no se encuentran</w:t>
      </w:r>
      <w:r>
        <w:rPr>
          <w:spacing w:val="1"/>
          <w:sz w:val="20"/>
        </w:rPr>
        <w:t> </w:t>
      </w:r>
      <w:r>
        <w:rPr>
          <w:sz w:val="20"/>
        </w:rPr>
        <w:t>publicados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5"/>
          <w:sz w:val="20"/>
        </w:rPr>
        <w:t> </w:t>
      </w:r>
      <w:r>
        <w:rPr>
          <w:sz w:val="20"/>
        </w:rPr>
        <w:t>gaceta.</w:t>
      </w:r>
      <w:r>
        <w:rPr>
          <w:spacing w:val="-5"/>
          <w:sz w:val="20"/>
        </w:rPr>
        <w:t> </w:t>
      </w:r>
      <w:r>
        <w:rPr>
          <w:sz w:val="20"/>
        </w:rPr>
        <w:t>Esto</w:t>
      </w:r>
      <w:r>
        <w:rPr>
          <w:spacing w:val="-7"/>
          <w:sz w:val="20"/>
        </w:rPr>
        <w:t> </w:t>
      </w:r>
      <w:r>
        <w:rPr>
          <w:sz w:val="20"/>
        </w:rPr>
        <w:t>ha</w:t>
      </w:r>
      <w:r>
        <w:rPr>
          <w:spacing w:val="-5"/>
          <w:sz w:val="20"/>
        </w:rPr>
        <w:t> </w:t>
      </w:r>
      <w:r>
        <w:rPr>
          <w:sz w:val="20"/>
        </w:rPr>
        <w:t>ocasionado</w:t>
      </w:r>
      <w:r>
        <w:rPr>
          <w:spacing w:val="-5"/>
          <w:sz w:val="20"/>
        </w:rPr>
        <w:t> </w:t>
      </w:r>
      <w:r>
        <w:rPr>
          <w:sz w:val="20"/>
        </w:rPr>
        <w:t>inquietud</w:t>
      </w:r>
      <w:r>
        <w:rPr>
          <w:spacing w:val="-53"/>
          <w:sz w:val="20"/>
        </w:rPr>
        <w:t> </w:t>
      </w:r>
      <w:r>
        <w:rPr>
          <w:sz w:val="20"/>
        </w:rPr>
        <w:t>en abogados y personas de la industria, ya que no</w:t>
      </w:r>
      <w:r>
        <w:rPr>
          <w:spacing w:val="1"/>
          <w:sz w:val="20"/>
        </w:rPr>
        <w:t> </w:t>
      </w:r>
      <w:r>
        <w:rPr>
          <w:sz w:val="20"/>
        </w:rPr>
        <w:t>consideran</w:t>
      </w:r>
      <w:r>
        <w:rPr>
          <w:spacing w:val="1"/>
          <w:sz w:val="20"/>
        </w:rPr>
        <w:t> </w:t>
      </w:r>
      <w:r>
        <w:rPr>
          <w:sz w:val="20"/>
        </w:rPr>
        <w:t>correcto</w:t>
      </w:r>
      <w:r>
        <w:rPr>
          <w:spacing w:val="1"/>
          <w:sz w:val="20"/>
        </w:rPr>
        <w:t> </w:t>
      </w:r>
      <w:r>
        <w:rPr>
          <w:sz w:val="20"/>
        </w:rPr>
        <w:t>basarse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normas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estén publicadas en gaceta oficial puesto que no</w:t>
      </w:r>
      <w:r>
        <w:rPr>
          <w:spacing w:val="1"/>
          <w:sz w:val="20"/>
        </w:rPr>
        <w:t> </w:t>
      </w:r>
      <w:r>
        <w:rPr>
          <w:sz w:val="20"/>
        </w:rPr>
        <w:t>muestra transparencia de las normas por las cuales</w:t>
      </w:r>
      <w:r>
        <w:rPr>
          <w:spacing w:val="-53"/>
          <w:sz w:val="20"/>
        </w:rPr>
        <w:t> </w:t>
      </w:r>
      <w:r>
        <w:rPr>
          <w:sz w:val="20"/>
        </w:rPr>
        <w:t>se</w:t>
      </w:r>
      <w:r>
        <w:rPr>
          <w:spacing w:val="-4"/>
          <w:sz w:val="20"/>
        </w:rPr>
        <w:t> </w:t>
      </w:r>
      <w:r>
        <w:rPr>
          <w:sz w:val="20"/>
        </w:rPr>
        <w:t>está</w:t>
      </w:r>
      <w:r>
        <w:rPr>
          <w:spacing w:val="-6"/>
          <w:sz w:val="20"/>
        </w:rPr>
        <w:t> </w:t>
      </w:r>
      <w:r>
        <w:rPr>
          <w:sz w:val="20"/>
        </w:rPr>
        <w:t>guiando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proceso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auditoría.</w:t>
      </w:r>
    </w:p>
    <w:p>
      <w:pPr>
        <w:pStyle w:val="BodyText"/>
        <w:spacing w:line="228" w:lineRule="auto" w:before="120"/>
        <w:ind w:left="374" w:right="39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SAPI</w:t>
      </w:r>
      <w:r>
        <w:rPr>
          <w:spacing w:val="1"/>
        </w:rPr>
        <w:t> </w:t>
      </w:r>
      <w:r>
        <w:rPr/>
        <w:t>estableció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-53"/>
        </w:rPr>
        <w:t> </w:t>
      </w:r>
      <w:r>
        <w:rPr/>
        <w:t>características</w:t>
      </w:r>
      <w:r>
        <w:rPr>
          <w:spacing w:val="-4"/>
        </w:rPr>
        <w:t> </w:t>
      </w:r>
      <w:r>
        <w:rPr/>
        <w:t>del</w:t>
      </w:r>
      <w:r>
        <w:rPr>
          <w:spacing w:val="-6"/>
        </w:rPr>
        <w:t> </w:t>
      </w:r>
      <w:r>
        <w:rPr/>
        <w:t>producto</w:t>
      </w:r>
      <w:r>
        <w:rPr>
          <w:spacing w:val="-7"/>
        </w:rPr>
        <w:t> </w:t>
      </w:r>
      <w:r>
        <w:rPr/>
        <w:t>y</w:t>
      </w:r>
      <w:r>
        <w:rPr>
          <w:spacing w:val="-4"/>
        </w:rPr>
        <w:t> </w:t>
      </w:r>
      <w:r>
        <w:rPr/>
        <w:t>proceso</w:t>
      </w:r>
      <w:r>
        <w:rPr>
          <w:spacing w:val="-5"/>
        </w:rPr>
        <w:t> </w:t>
      </w:r>
      <w:r>
        <w:rPr/>
        <w:t>productivo</w:t>
      </w:r>
      <w:r>
        <w:rPr>
          <w:spacing w:val="-5"/>
        </w:rPr>
        <w:t> </w:t>
      </w:r>
      <w:r>
        <w:rPr/>
        <w:t>de</w:t>
      </w:r>
      <w:r>
        <w:rPr>
          <w:spacing w:val="-54"/>
        </w:rPr>
        <w:t> </w:t>
      </w:r>
      <w:r>
        <w:rPr/>
        <w:t>la D.O.C. Ron de Venezuela serán, además de las</w:t>
      </w:r>
      <w:r>
        <w:rPr>
          <w:spacing w:val="1"/>
        </w:rPr>
        <w:t> </w:t>
      </w:r>
      <w:r>
        <w:rPr/>
        <w:t>expuestas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COVENIN,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establezca el Consejo Regulador en su reglamento</w:t>
      </w:r>
      <w:r>
        <w:rPr>
          <w:spacing w:val="1"/>
        </w:rPr>
        <w:t> </w:t>
      </w:r>
      <w:r>
        <w:rPr/>
        <w:t>(Reglamento</w:t>
      </w:r>
      <w:r>
        <w:rPr>
          <w:spacing w:val="26"/>
        </w:rPr>
        <w:t> </w:t>
      </w:r>
      <w:r>
        <w:rPr/>
        <w:t>de</w:t>
      </w:r>
      <w:r>
        <w:rPr>
          <w:spacing w:val="26"/>
        </w:rPr>
        <w:t> </w:t>
      </w:r>
      <w:r>
        <w:rPr/>
        <w:t>Uso</w:t>
      </w:r>
      <w:r>
        <w:rPr>
          <w:spacing w:val="26"/>
        </w:rPr>
        <w:t> </w:t>
      </w:r>
      <w:r>
        <w:rPr/>
        <w:t>del</w:t>
      </w:r>
      <w:r>
        <w:rPr>
          <w:spacing w:val="23"/>
        </w:rPr>
        <w:t> </w:t>
      </w:r>
      <w:r>
        <w:rPr/>
        <w:t>Consejo</w:t>
      </w:r>
      <w:r>
        <w:rPr>
          <w:spacing w:val="26"/>
        </w:rPr>
        <w:t> </w:t>
      </w:r>
      <w:r>
        <w:rPr/>
        <w:t>Regulador</w:t>
      </w:r>
      <w:r>
        <w:rPr>
          <w:spacing w:val="27"/>
        </w:rPr>
        <w:t> </w:t>
      </w:r>
      <w:r>
        <w:rPr/>
        <w:t>de</w:t>
      </w:r>
      <w:r>
        <w:rPr>
          <w:spacing w:val="26"/>
        </w:rPr>
        <w:t> </w:t>
      </w:r>
      <w:r>
        <w:rPr/>
        <w:t>la</w:t>
      </w:r>
    </w:p>
    <w:p>
      <w:pPr>
        <w:pStyle w:val="BodyText"/>
        <w:spacing w:line="223" w:lineRule="exact"/>
        <w:ind w:left="374"/>
      </w:pPr>
      <w:r>
        <w:rPr/>
        <w:t>D.O.C.</w:t>
      </w:r>
      <w:r>
        <w:rPr>
          <w:spacing w:val="-8"/>
        </w:rPr>
        <w:t> </w:t>
      </w:r>
      <w:r>
        <w:rPr/>
        <w:t>Ron</w:t>
      </w:r>
      <w:r>
        <w:rPr>
          <w:spacing w:val="-10"/>
        </w:rPr>
        <w:t> </w:t>
      </w:r>
      <w:r>
        <w:rPr/>
        <w:t>de</w:t>
      </w:r>
      <w:r>
        <w:rPr>
          <w:spacing w:val="-7"/>
        </w:rPr>
        <w:t> </w:t>
      </w:r>
      <w:r>
        <w:rPr/>
        <w:t>Venezuela).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28" w:lineRule="auto" w:before="117" w:after="0"/>
        <w:ind w:left="374" w:right="38" w:firstLine="0"/>
        <w:jc w:val="both"/>
        <w:rPr>
          <w:sz w:val="20"/>
        </w:rPr>
      </w:pPr>
      <w:r>
        <w:rPr>
          <w:sz w:val="20"/>
          <w:u w:val="single"/>
        </w:rPr>
        <w:t>Ejecución bianual del proceso de auditoría</w:t>
      </w:r>
      <w:r>
        <w:rPr>
          <w:spacing w:val="1"/>
          <w:sz w:val="20"/>
        </w:rPr>
        <w:t> </w:t>
      </w:r>
      <w:r>
        <w:rPr>
          <w:sz w:val="20"/>
          <w:u w:val="single"/>
        </w:rPr>
        <w:t>de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calidad</w:t>
      </w: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Junta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Consejo</w:t>
      </w:r>
      <w:r>
        <w:rPr>
          <w:spacing w:val="1"/>
          <w:sz w:val="20"/>
        </w:rPr>
        <w:t> </w:t>
      </w:r>
      <w:r>
        <w:rPr>
          <w:sz w:val="20"/>
        </w:rPr>
        <w:t>Regulador,</w:t>
      </w:r>
      <w:r>
        <w:rPr>
          <w:spacing w:val="-53"/>
          <w:sz w:val="20"/>
        </w:rPr>
        <w:t> </w:t>
      </w:r>
      <w:r>
        <w:rPr>
          <w:sz w:val="20"/>
        </w:rPr>
        <w:t>anualmente, certificará el cumplimiento de los usos,</w:t>
      </w:r>
      <w:r>
        <w:rPr>
          <w:spacing w:val="-53"/>
          <w:sz w:val="20"/>
        </w:rPr>
        <w:t> </w:t>
      </w:r>
      <w:r>
        <w:rPr>
          <w:sz w:val="20"/>
        </w:rPr>
        <w:t>buenas</w:t>
      </w:r>
      <w:r>
        <w:rPr>
          <w:spacing w:val="1"/>
          <w:sz w:val="20"/>
        </w:rPr>
        <w:t> </w:t>
      </w:r>
      <w:r>
        <w:rPr>
          <w:sz w:val="20"/>
        </w:rPr>
        <w:t>prácticas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condiciones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calidad</w:t>
      </w:r>
      <w:r>
        <w:rPr>
          <w:spacing w:val="1"/>
          <w:sz w:val="20"/>
        </w:rPr>
        <w:t> </w:t>
      </w:r>
      <w:r>
        <w:rPr>
          <w:sz w:val="20"/>
        </w:rPr>
        <w:t>aplicables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empresas</w:t>
      </w:r>
      <w:r>
        <w:rPr>
          <w:spacing w:val="1"/>
          <w:sz w:val="20"/>
        </w:rPr>
        <w:t> </w:t>
      </w:r>
      <w:r>
        <w:rPr>
          <w:sz w:val="20"/>
        </w:rPr>
        <w:t>miembros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FONPRONVEN (Reglamento de Uso del Consejo</w:t>
      </w:r>
      <w:r>
        <w:rPr>
          <w:spacing w:val="1"/>
          <w:sz w:val="20"/>
        </w:rPr>
        <w:t> </w:t>
      </w:r>
      <w:r>
        <w:rPr>
          <w:sz w:val="20"/>
        </w:rPr>
        <w:t>Regulador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6"/>
          <w:sz w:val="20"/>
        </w:rPr>
        <w:t> </w:t>
      </w:r>
      <w:r>
        <w:rPr>
          <w:sz w:val="20"/>
        </w:rPr>
        <w:t>D.O.C.</w:t>
      </w:r>
      <w:r>
        <w:rPr>
          <w:spacing w:val="-6"/>
          <w:sz w:val="20"/>
        </w:rPr>
        <w:t> </w:t>
      </w:r>
      <w:r>
        <w:rPr>
          <w:sz w:val="20"/>
        </w:rPr>
        <w:t>Ron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Venezuela,</w:t>
      </w:r>
      <w:r>
        <w:rPr>
          <w:spacing w:val="-6"/>
          <w:sz w:val="20"/>
        </w:rPr>
        <w:t> </w:t>
      </w:r>
      <w:r>
        <w:rPr>
          <w:sz w:val="20"/>
        </w:rPr>
        <w:t>2019).</w:t>
      </w:r>
    </w:p>
    <w:p>
      <w:pPr>
        <w:pStyle w:val="BodyText"/>
        <w:spacing w:line="228" w:lineRule="auto" w:before="120"/>
        <w:ind w:left="374" w:right="39"/>
      </w:pPr>
      <w:r>
        <w:rPr/>
        <w:t>Al realizarse cada dos años, además de incumplir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Reglamento,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aumenta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riesgo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incumplimiento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los</w:t>
      </w:r>
      <w:r>
        <w:rPr>
          <w:spacing w:val="-4"/>
        </w:rPr>
        <w:t> </w:t>
      </w:r>
      <w:r>
        <w:rPr/>
        <w:t>requisitos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las</w:t>
      </w:r>
      <w:r>
        <w:rPr>
          <w:spacing w:val="-2"/>
        </w:rPr>
        <w:t> </w:t>
      </w:r>
      <w:r>
        <w:rPr/>
        <w:t>empresas,</w:t>
      </w:r>
      <w:r>
        <w:rPr>
          <w:spacing w:val="-5"/>
        </w:rPr>
        <w:t> </w:t>
      </w:r>
      <w:r>
        <w:rPr/>
        <w:t>lo</w:t>
      </w:r>
      <w:r>
        <w:rPr>
          <w:spacing w:val="-53"/>
        </w:rPr>
        <w:t> </w:t>
      </w:r>
      <w:r>
        <w:rPr/>
        <w:t>cual</w:t>
      </w:r>
      <w:r>
        <w:rPr>
          <w:spacing w:val="10"/>
        </w:rPr>
        <w:t> </w:t>
      </w:r>
      <w:r>
        <w:rPr/>
        <w:t>equivale</w:t>
      </w:r>
      <w:r>
        <w:rPr>
          <w:spacing w:val="10"/>
        </w:rPr>
        <w:t> </w:t>
      </w:r>
      <w:r>
        <w:rPr/>
        <w:t>a</w:t>
      </w:r>
      <w:r>
        <w:rPr>
          <w:spacing w:val="8"/>
        </w:rPr>
        <w:t> </w:t>
      </w:r>
      <w:r>
        <w:rPr/>
        <w:t>no</w:t>
      </w:r>
      <w:r>
        <w:rPr>
          <w:spacing w:val="10"/>
        </w:rPr>
        <w:t> </w:t>
      </w:r>
      <w:r>
        <w:rPr/>
        <w:t>conformidades</w:t>
      </w:r>
      <w:r>
        <w:rPr>
          <w:spacing w:val="12"/>
        </w:rPr>
        <w:t> </w:t>
      </w:r>
      <w:r>
        <w:rPr/>
        <w:t>en</w:t>
      </w:r>
      <w:r>
        <w:rPr>
          <w:spacing w:val="10"/>
        </w:rPr>
        <w:t> </w:t>
      </w:r>
      <w:r>
        <w:rPr/>
        <w:t>el</w:t>
      </w:r>
      <w:r>
        <w:rPr>
          <w:spacing w:val="10"/>
        </w:rPr>
        <w:t> </w:t>
      </w:r>
      <w:r>
        <w:rPr/>
        <w:t>proceso</w:t>
      </w:r>
      <w:r>
        <w:rPr>
          <w:spacing w:val="10"/>
        </w:rPr>
        <w:t> </w:t>
      </w:r>
      <w:r>
        <w:rPr/>
        <w:t>de</w:t>
      </w:r>
    </w:p>
    <w:p>
      <w:pPr>
        <w:pStyle w:val="BodyText"/>
        <w:spacing w:line="228" w:lineRule="auto" w:before="1"/>
        <w:ind w:left="374" w:right="178"/>
      </w:pPr>
      <w:r>
        <w:rPr/>
        <w:br w:type="column"/>
      </w:r>
      <w:r>
        <w:rPr/>
        <w:t>comunicadas a la empresa ronera auditada y sus</w:t>
      </w:r>
      <w:r>
        <w:rPr>
          <w:spacing w:val="1"/>
        </w:rPr>
        <w:t> </w:t>
      </w:r>
      <w:r>
        <w:rPr/>
        <w:t>acciones correctivas son verificadas en su siguiente</w:t>
      </w:r>
      <w:r>
        <w:rPr>
          <w:spacing w:val="-53"/>
        </w:rPr>
        <w:t> </w:t>
      </w:r>
      <w:r>
        <w:rPr/>
        <w:t>auditoría, la cual es dos años después. Al detectar</w:t>
      </w:r>
      <w:r>
        <w:rPr>
          <w:spacing w:val="1"/>
        </w:rPr>
        <w:t> </w:t>
      </w:r>
      <w:r>
        <w:rPr/>
        <w:t>no conformidades en los resultados de la auditoría,</w:t>
      </w:r>
      <w:r>
        <w:rPr>
          <w:spacing w:val="1"/>
        </w:rPr>
        <w:t> </w:t>
      </w:r>
      <w:r>
        <w:rPr/>
        <w:t>esto quiere decir que existen parámetros que no se</w:t>
      </w:r>
      <w:r>
        <w:rPr>
          <w:spacing w:val="-53"/>
        </w:rPr>
        <w:t> </w:t>
      </w:r>
      <w:r>
        <w:rPr/>
        <w:t>están</w:t>
      </w:r>
      <w:r>
        <w:rPr>
          <w:spacing w:val="1"/>
        </w:rPr>
        <w:t> </w:t>
      </w:r>
      <w:r>
        <w:rPr/>
        <w:t>cumpliendo</w:t>
      </w:r>
      <w:r>
        <w:rPr>
          <w:spacing w:val="1"/>
        </w:rPr>
        <w:t> </w:t>
      </w:r>
      <w:r>
        <w:rPr/>
        <w:t>correctamente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ronera.</w:t>
      </w:r>
    </w:p>
    <w:p>
      <w:pPr>
        <w:pStyle w:val="BodyText"/>
        <w:spacing w:line="228" w:lineRule="auto" w:before="122"/>
        <w:ind w:left="374" w:right="179"/>
      </w:pPr>
      <w:r>
        <w:rPr/>
        <w:t>Para poder garantizar la calidad de los productos y</w:t>
      </w:r>
      <w:r>
        <w:rPr>
          <w:spacing w:val="1"/>
        </w:rPr>
        <w:t> </w:t>
      </w:r>
      <w:r>
        <w:rPr/>
        <w:t>procesos productivos, el Consejo Regulador debe</w:t>
      </w:r>
      <w:r>
        <w:rPr>
          <w:spacing w:val="1"/>
        </w:rPr>
        <w:t> </w:t>
      </w:r>
      <w:r>
        <w:rPr/>
        <w:t>contar con este plan para garantizar que se corrijan</w:t>
      </w:r>
      <w:r>
        <w:rPr>
          <w:spacing w:val="-53"/>
        </w:rPr>
        <w:t> </w:t>
      </w:r>
      <w:r>
        <w:rPr/>
        <w:t>las no conformidades presentes y, de esta manera,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aprobación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53"/>
        </w:rPr>
        <w:t> </w:t>
      </w:r>
      <w:r>
        <w:rPr/>
        <w:t>resultados.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28" w:lineRule="auto" w:before="120" w:after="0"/>
        <w:ind w:left="374" w:right="177" w:firstLine="0"/>
        <w:jc w:val="both"/>
        <w:rPr>
          <w:sz w:val="20"/>
        </w:rPr>
      </w:pPr>
      <w:r>
        <w:rPr/>
        <w:pict>
          <v:rect style="position:absolute;margin-left:329.519989pt;margin-top:26.910873pt;width:127.560013pt;height:.720016pt;mso-position-horizontal-relative:page;mso-position-vertical-relative:paragraph;z-index:-16669696" filled="true" fillcolor="#000000" stroked="false">
            <v:fill type="solid"/>
            <w10:wrap type="none"/>
          </v:rect>
        </w:pict>
      </w:r>
      <w:r>
        <w:rPr>
          <w:sz w:val="20"/>
          <w:u w:val="single"/>
        </w:rPr>
        <w:t>No</w:t>
      </w:r>
      <w:r>
        <w:rPr>
          <w:spacing w:val="-7"/>
          <w:sz w:val="20"/>
          <w:u w:val="single"/>
        </w:rPr>
        <w:t> </w:t>
      </w:r>
      <w:r>
        <w:rPr>
          <w:sz w:val="20"/>
          <w:u w:val="single"/>
        </w:rPr>
        <w:t>se</w:t>
      </w:r>
      <w:r>
        <w:rPr>
          <w:spacing w:val="-8"/>
          <w:sz w:val="20"/>
          <w:u w:val="single"/>
        </w:rPr>
        <w:t> </w:t>
      </w:r>
      <w:r>
        <w:rPr>
          <w:sz w:val="20"/>
          <w:u w:val="single"/>
        </w:rPr>
        <w:t>muestran</w:t>
      </w:r>
      <w:r>
        <w:rPr>
          <w:spacing w:val="-7"/>
          <w:sz w:val="20"/>
          <w:u w:val="single"/>
        </w:rPr>
        <w:t> </w:t>
      </w:r>
      <w:r>
        <w:rPr>
          <w:sz w:val="20"/>
          <w:u w:val="single"/>
        </w:rPr>
        <w:t>las</w:t>
      </w:r>
      <w:r>
        <w:rPr>
          <w:spacing w:val="-6"/>
          <w:sz w:val="20"/>
          <w:u w:val="single"/>
        </w:rPr>
        <w:t> </w:t>
      </w:r>
      <w:r>
        <w:rPr>
          <w:sz w:val="20"/>
          <w:u w:val="single"/>
        </w:rPr>
        <w:t>pruebas</w:t>
      </w:r>
      <w:r>
        <w:rPr>
          <w:spacing w:val="-7"/>
          <w:sz w:val="20"/>
          <w:u w:val="single"/>
        </w:rPr>
        <w:t> </w:t>
      </w:r>
      <w:r>
        <w:rPr>
          <w:sz w:val="20"/>
          <w:u w:val="single"/>
        </w:rPr>
        <w:t>del</w:t>
      </w:r>
      <w:r>
        <w:rPr>
          <w:spacing w:val="-7"/>
          <w:sz w:val="20"/>
          <w:u w:val="single"/>
        </w:rPr>
        <w:t> </w:t>
      </w:r>
      <w:r>
        <w:rPr>
          <w:sz w:val="20"/>
          <w:u w:val="single"/>
        </w:rPr>
        <w:t>producto</w:t>
      </w:r>
      <w:r>
        <w:rPr>
          <w:spacing w:val="-8"/>
          <w:sz w:val="20"/>
          <w:u w:val="single"/>
        </w:rPr>
        <w:t> </w:t>
      </w:r>
      <w:r>
        <w:rPr>
          <w:sz w:val="20"/>
          <w:u w:val="single"/>
        </w:rPr>
        <w:t>en</w:t>
      </w:r>
      <w:r>
        <w:rPr>
          <w:spacing w:val="-53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auditoría: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miembros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Consejo</w:t>
      </w:r>
      <w:r>
        <w:rPr>
          <w:spacing w:val="1"/>
          <w:sz w:val="20"/>
        </w:rPr>
        <w:t> </w:t>
      </w:r>
      <w:r>
        <w:rPr>
          <w:sz w:val="20"/>
        </w:rPr>
        <w:t>Regulador</w:t>
      </w:r>
      <w:r>
        <w:rPr>
          <w:spacing w:val="1"/>
          <w:sz w:val="20"/>
        </w:rPr>
        <w:t> </w:t>
      </w:r>
      <w:r>
        <w:rPr>
          <w:sz w:val="20"/>
        </w:rPr>
        <w:t>deben</w:t>
      </w:r>
      <w:r>
        <w:rPr>
          <w:spacing w:val="1"/>
          <w:sz w:val="20"/>
        </w:rPr>
        <w:t> </w:t>
      </w:r>
      <w:r>
        <w:rPr>
          <w:sz w:val="20"/>
        </w:rPr>
        <w:t>tener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56"/>
          <w:sz w:val="20"/>
        </w:rPr>
        <w:t> </w:t>
      </w:r>
      <w:r>
        <w:rPr>
          <w:sz w:val="20"/>
        </w:rPr>
        <w:t>visión</w:t>
      </w:r>
      <w:r>
        <w:rPr>
          <w:spacing w:val="1"/>
          <w:sz w:val="20"/>
        </w:rPr>
        <w:t> </w:t>
      </w:r>
      <w:r>
        <w:rPr>
          <w:sz w:val="20"/>
        </w:rPr>
        <w:t>completa del proceso de auditoría de las empresas</w:t>
      </w:r>
      <w:r>
        <w:rPr>
          <w:spacing w:val="1"/>
          <w:sz w:val="20"/>
        </w:rPr>
        <w:t> </w:t>
      </w:r>
      <w:r>
        <w:rPr>
          <w:sz w:val="20"/>
        </w:rPr>
        <w:t>roneras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evaluar</w:t>
      </w:r>
      <w:r>
        <w:rPr>
          <w:spacing w:val="1"/>
          <w:sz w:val="20"/>
        </w:rPr>
        <w:t> </w:t>
      </w:r>
      <w:r>
        <w:rPr>
          <w:sz w:val="20"/>
        </w:rPr>
        <w:t>cada</w:t>
      </w:r>
      <w:r>
        <w:rPr>
          <w:spacing w:val="1"/>
          <w:sz w:val="20"/>
        </w:rPr>
        <w:t> </w:t>
      </w:r>
      <w:r>
        <w:rPr>
          <w:sz w:val="20"/>
        </w:rPr>
        <w:t>aspecto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él.</w:t>
      </w:r>
      <w:r>
        <w:rPr>
          <w:spacing w:val="1"/>
          <w:sz w:val="20"/>
        </w:rPr>
        <w:t> </w:t>
      </w:r>
      <w:r>
        <w:rPr>
          <w:sz w:val="20"/>
        </w:rPr>
        <w:t>Es</w:t>
      </w:r>
      <w:r>
        <w:rPr>
          <w:spacing w:val="1"/>
          <w:sz w:val="20"/>
        </w:rPr>
        <w:t> </w:t>
      </w:r>
      <w:r>
        <w:rPr>
          <w:sz w:val="20"/>
        </w:rPr>
        <w:t>importante presentar los</w:t>
      </w:r>
      <w:r>
        <w:rPr>
          <w:spacing w:val="1"/>
          <w:sz w:val="20"/>
        </w:rPr>
        <w:t> </w:t>
      </w:r>
      <w:r>
        <w:rPr>
          <w:sz w:val="20"/>
        </w:rPr>
        <w:t>resultados para que los</w:t>
      </w:r>
      <w:r>
        <w:rPr>
          <w:spacing w:val="1"/>
          <w:sz w:val="20"/>
        </w:rPr>
        <w:t> </w:t>
      </w:r>
      <w:r>
        <w:rPr>
          <w:sz w:val="20"/>
        </w:rPr>
        <w:t>miembros puedan discutir los valores obtenidos en</w:t>
      </w:r>
      <w:r>
        <w:rPr>
          <w:spacing w:val="1"/>
          <w:sz w:val="20"/>
        </w:rPr>
        <w:t> </w:t>
      </w:r>
      <w:r>
        <w:rPr>
          <w:sz w:val="20"/>
        </w:rPr>
        <w:t>los ensayos y llegar a una conclusión con respecto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-3"/>
          <w:sz w:val="20"/>
        </w:rPr>
        <w:t> </w:t>
      </w:r>
      <w:r>
        <w:rPr>
          <w:sz w:val="20"/>
        </w:rPr>
        <w:t>producto.</w:t>
      </w:r>
    </w:p>
    <w:p>
      <w:pPr>
        <w:pStyle w:val="BodyText"/>
        <w:spacing w:line="228" w:lineRule="auto" w:before="119"/>
        <w:ind w:left="374" w:right="177"/>
      </w:pPr>
      <w:r>
        <w:rPr/>
        <w:t>De acuerdo con Ana Isabel Bello, Ing. Mecánico y</w:t>
      </w:r>
      <w:r>
        <w:rPr>
          <w:spacing w:val="1"/>
        </w:rPr>
        <w:t> </w:t>
      </w:r>
      <w:r>
        <w:rPr/>
        <w:t>colaborador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FONDONORMA,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encargadas de evaluar los resultados obtenidos en</w:t>
      </w:r>
      <w:r>
        <w:rPr>
          <w:spacing w:val="1"/>
        </w:rPr>
        <w:t> </w:t>
      </w:r>
      <w:r>
        <w:rPr/>
        <w:t>el proceso de auditoría deben contar con toda la</w:t>
      </w:r>
      <w:r>
        <w:rPr>
          <w:spacing w:val="1"/>
        </w:rPr>
        <w:t> </w:t>
      </w:r>
      <w:r>
        <w:rPr/>
        <w:t>documentación solicitada, permisos, resultados de</w:t>
      </w:r>
      <w:r>
        <w:rPr>
          <w:spacing w:val="1"/>
        </w:rPr>
        <w:t> </w:t>
      </w:r>
      <w:r>
        <w:rPr/>
        <w:t>pruebas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cuestionarios,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verificar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cumplen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ningún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incertidumbre,</w:t>
      </w:r>
      <w:r>
        <w:rPr>
          <w:spacing w:val="-5"/>
        </w:rPr>
        <w:t> </w:t>
      </w:r>
      <w:r>
        <w:rPr/>
        <w:t>lo</w:t>
      </w:r>
      <w:r>
        <w:rPr>
          <w:spacing w:val="-8"/>
        </w:rPr>
        <w:t> </w:t>
      </w:r>
      <w:r>
        <w:rPr/>
        <w:t>cual</w:t>
      </w:r>
      <w:r>
        <w:rPr>
          <w:spacing w:val="-5"/>
        </w:rPr>
        <w:t> </w:t>
      </w:r>
      <w:r>
        <w:rPr/>
        <w:t>en</w:t>
      </w:r>
      <w:r>
        <w:rPr>
          <w:spacing w:val="-7"/>
        </w:rPr>
        <w:t> </w:t>
      </w:r>
      <w:r>
        <w:rPr/>
        <w:t>este</w:t>
      </w:r>
      <w:r>
        <w:rPr>
          <w:spacing w:val="-5"/>
        </w:rPr>
        <w:t> </w:t>
      </w:r>
      <w:r>
        <w:rPr/>
        <w:t>caso</w:t>
      </w:r>
      <w:r>
        <w:rPr>
          <w:spacing w:val="-8"/>
        </w:rPr>
        <w:t> </w:t>
      </w:r>
      <w:r>
        <w:rPr/>
        <w:t>no</w:t>
      </w:r>
      <w:r>
        <w:rPr>
          <w:spacing w:val="-6"/>
        </w:rPr>
        <w:t> </w:t>
      </w:r>
      <w:r>
        <w:rPr/>
        <w:t>se</w:t>
      </w:r>
      <w:r>
        <w:rPr>
          <w:spacing w:val="-5"/>
        </w:rPr>
        <w:t> </w:t>
      </w:r>
      <w:r>
        <w:rPr/>
        <w:t>cumple.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28" w:lineRule="auto" w:before="119" w:after="0"/>
        <w:ind w:left="374" w:right="179" w:firstLine="0"/>
        <w:jc w:val="both"/>
        <w:rPr>
          <w:sz w:val="20"/>
        </w:rPr>
      </w:pPr>
      <w:r>
        <w:rPr>
          <w:sz w:val="20"/>
          <w:u w:val="single"/>
        </w:rPr>
        <w:t>El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proceso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de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auditoría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solo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verifica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las</w:t>
      </w:r>
      <w:r>
        <w:rPr>
          <w:spacing w:val="1"/>
          <w:sz w:val="20"/>
        </w:rPr>
        <w:t> </w:t>
      </w:r>
      <w:r>
        <w:rPr>
          <w:sz w:val="20"/>
          <w:u w:val="single"/>
        </w:rPr>
        <w:t>empresas</w:t>
      </w:r>
      <w:r>
        <w:rPr>
          <w:spacing w:val="-8"/>
          <w:sz w:val="20"/>
          <w:u w:val="single"/>
        </w:rPr>
        <w:t> </w:t>
      </w:r>
      <w:r>
        <w:rPr>
          <w:sz w:val="20"/>
          <w:u w:val="single"/>
        </w:rPr>
        <w:t>que</w:t>
      </w:r>
      <w:r>
        <w:rPr>
          <w:spacing w:val="-9"/>
          <w:sz w:val="20"/>
          <w:u w:val="single"/>
        </w:rPr>
        <w:t> </w:t>
      </w:r>
      <w:r>
        <w:rPr>
          <w:sz w:val="20"/>
          <w:u w:val="single"/>
        </w:rPr>
        <w:t>producen</w:t>
      </w:r>
      <w:r>
        <w:rPr>
          <w:spacing w:val="-5"/>
          <w:sz w:val="20"/>
          <w:u w:val="single"/>
        </w:rPr>
        <w:t> </w:t>
      </w:r>
      <w:r>
        <w:rPr>
          <w:sz w:val="20"/>
          <w:u w:val="single"/>
        </w:rPr>
        <w:t>a</w:t>
      </w:r>
      <w:r>
        <w:rPr>
          <w:spacing w:val="-11"/>
          <w:sz w:val="20"/>
          <w:u w:val="single"/>
        </w:rPr>
        <w:t> </w:t>
      </w:r>
      <w:r>
        <w:rPr>
          <w:sz w:val="20"/>
          <w:u w:val="single"/>
        </w:rPr>
        <w:t>nivel</w:t>
      </w:r>
      <w:r>
        <w:rPr>
          <w:spacing w:val="-8"/>
          <w:sz w:val="20"/>
          <w:u w:val="single"/>
        </w:rPr>
        <w:t> </w:t>
      </w:r>
      <w:r>
        <w:rPr>
          <w:sz w:val="20"/>
          <w:u w:val="single"/>
        </w:rPr>
        <w:t>naciona</w:t>
      </w:r>
      <w:r>
        <w:rPr>
          <w:sz w:val="20"/>
        </w:rPr>
        <w:t>l:</w:t>
      </w:r>
      <w:r>
        <w:rPr>
          <w:spacing w:val="-8"/>
          <w:sz w:val="20"/>
        </w:rPr>
        <w:t> </w:t>
      </w:r>
      <w:r>
        <w:rPr>
          <w:sz w:val="20"/>
        </w:rPr>
        <w:t>El</w:t>
      </w:r>
      <w:r>
        <w:rPr>
          <w:spacing w:val="-6"/>
          <w:sz w:val="20"/>
        </w:rPr>
        <w:t> </w:t>
      </w:r>
      <w:r>
        <w:rPr>
          <w:sz w:val="20"/>
        </w:rPr>
        <w:t>proceso</w:t>
      </w:r>
      <w:r>
        <w:rPr>
          <w:spacing w:val="-53"/>
          <w:sz w:val="20"/>
        </w:rPr>
        <w:t> </w:t>
      </w:r>
      <w:r>
        <w:rPr>
          <w:sz w:val="20"/>
        </w:rPr>
        <w:t>deja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lado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todas</w:t>
      </w:r>
      <w:r>
        <w:rPr>
          <w:spacing w:val="1"/>
          <w:sz w:val="20"/>
        </w:rPr>
        <w:t> </w:t>
      </w:r>
      <w:r>
        <w:rPr>
          <w:sz w:val="20"/>
        </w:rPr>
        <w:t>aquellas</w:t>
      </w:r>
      <w:r>
        <w:rPr>
          <w:spacing w:val="1"/>
          <w:sz w:val="20"/>
        </w:rPr>
        <w:t> </w:t>
      </w:r>
      <w:r>
        <w:rPr>
          <w:sz w:val="20"/>
        </w:rPr>
        <w:t>empresas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realicen</w:t>
      </w:r>
      <w:r>
        <w:rPr>
          <w:spacing w:val="1"/>
          <w:sz w:val="20"/>
        </w:rPr>
        <w:t> </w:t>
      </w:r>
      <w:r>
        <w:rPr>
          <w:sz w:val="20"/>
        </w:rPr>
        <w:t>parte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productivo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exterior. La D.O.C. Ron de Venezuela, al garantizar</w:t>
      </w:r>
      <w:r>
        <w:rPr>
          <w:spacing w:val="-53"/>
          <w:sz w:val="20"/>
        </w:rPr>
        <w:t> </w:t>
      </w:r>
      <w:r>
        <w:rPr>
          <w:sz w:val="20"/>
        </w:rPr>
        <w:t>la calidad del producto y del proceso productivo,</w:t>
      </w:r>
      <w:r>
        <w:rPr>
          <w:spacing w:val="1"/>
          <w:sz w:val="20"/>
        </w:rPr>
        <w:t> </w:t>
      </w:r>
      <w:r>
        <w:rPr>
          <w:sz w:val="20"/>
        </w:rPr>
        <w:t>debe</w:t>
      </w:r>
      <w:r>
        <w:rPr>
          <w:spacing w:val="-7"/>
          <w:sz w:val="20"/>
        </w:rPr>
        <w:t> </w:t>
      </w:r>
      <w:r>
        <w:rPr>
          <w:sz w:val="20"/>
        </w:rPr>
        <w:t>verificar</w:t>
      </w:r>
      <w:r>
        <w:rPr>
          <w:spacing w:val="-6"/>
          <w:sz w:val="20"/>
        </w:rPr>
        <w:t> </w:t>
      </w:r>
      <w:r>
        <w:rPr>
          <w:sz w:val="20"/>
        </w:rPr>
        <w:t>el</w:t>
      </w:r>
      <w:r>
        <w:rPr>
          <w:spacing w:val="-10"/>
          <w:sz w:val="20"/>
        </w:rPr>
        <w:t> </w:t>
      </w:r>
      <w:r>
        <w:rPr>
          <w:sz w:val="20"/>
        </w:rPr>
        <w:t>cumplimiento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requisitos</w:t>
      </w:r>
      <w:r>
        <w:rPr>
          <w:spacing w:val="-5"/>
          <w:sz w:val="20"/>
        </w:rPr>
        <w:t> </w:t>
      </w:r>
      <w:r>
        <w:rPr>
          <w:sz w:val="20"/>
        </w:rPr>
        <w:t>desde</w:t>
      </w:r>
      <w:r>
        <w:rPr>
          <w:spacing w:val="-9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obtención de la materia prima hasta su despacho.</w:t>
      </w:r>
      <w:r>
        <w:rPr>
          <w:spacing w:val="1"/>
          <w:sz w:val="20"/>
        </w:rPr>
        <w:t> </w:t>
      </w:r>
      <w:r>
        <w:rPr>
          <w:sz w:val="20"/>
        </w:rPr>
        <w:t>Hoy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día</w:t>
      </w:r>
      <w:r>
        <w:rPr>
          <w:spacing w:val="-3"/>
          <w:sz w:val="20"/>
        </w:rPr>
        <w:t> </w:t>
      </w:r>
      <w:r>
        <w:rPr>
          <w:sz w:val="20"/>
        </w:rPr>
        <w:t>existen</w:t>
      </w:r>
      <w:r>
        <w:rPr>
          <w:spacing w:val="-5"/>
          <w:sz w:val="20"/>
        </w:rPr>
        <w:t> </w:t>
      </w:r>
      <w:r>
        <w:rPr>
          <w:sz w:val="20"/>
        </w:rPr>
        <w:t>dos</w:t>
      </w:r>
      <w:r>
        <w:rPr>
          <w:spacing w:val="-3"/>
          <w:sz w:val="20"/>
        </w:rPr>
        <w:t> </w:t>
      </w:r>
      <w:r>
        <w:rPr>
          <w:sz w:val="20"/>
        </w:rPr>
        <w:t>empresas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cuales</w:t>
      </w:r>
      <w:r>
        <w:rPr>
          <w:spacing w:val="-1"/>
          <w:sz w:val="20"/>
        </w:rPr>
        <w:t> </w:t>
      </w:r>
      <w:r>
        <w:rPr>
          <w:sz w:val="20"/>
        </w:rPr>
        <w:t>no</w:t>
      </w:r>
      <w:r>
        <w:rPr>
          <w:spacing w:val="-6"/>
          <w:sz w:val="20"/>
        </w:rPr>
        <w:t> </w:t>
      </w:r>
      <w:r>
        <w:rPr>
          <w:sz w:val="20"/>
        </w:rPr>
        <w:t>se</w:t>
      </w:r>
      <w:r>
        <w:rPr>
          <w:spacing w:val="-53"/>
          <w:sz w:val="20"/>
        </w:rPr>
        <w:t> </w:t>
      </w:r>
      <w:r>
        <w:rPr>
          <w:sz w:val="20"/>
        </w:rPr>
        <w:t>les realiza la auditoría completamente, puesto que</w:t>
      </w:r>
      <w:r>
        <w:rPr>
          <w:spacing w:val="1"/>
          <w:sz w:val="20"/>
        </w:rPr>
        <w:t> </w:t>
      </w:r>
      <w:r>
        <w:rPr>
          <w:sz w:val="20"/>
        </w:rPr>
        <w:t>realizan parte de su proceso de embotellamiento en</w:t>
      </w:r>
      <w:r>
        <w:rPr>
          <w:spacing w:val="-53"/>
          <w:sz w:val="20"/>
        </w:rPr>
        <w:t> </w:t>
      </w:r>
      <w:r>
        <w:rPr>
          <w:sz w:val="20"/>
        </w:rPr>
        <w:t>el exterior. Al no auditar, se estaría incumpliendo el</w:t>
      </w:r>
      <w:r>
        <w:rPr>
          <w:spacing w:val="1"/>
          <w:sz w:val="20"/>
        </w:rPr>
        <w:t> </w:t>
      </w:r>
      <w:r>
        <w:rPr>
          <w:sz w:val="20"/>
        </w:rPr>
        <w:t>Reglamento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54"/>
          <w:sz w:val="20"/>
        </w:rPr>
        <w:t> </w:t>
      </w:r>
      <w:r>
        <w:rPr>
          <w:sz w:val="20"/>
        </w:rPr>
        <w:t>uso</w:t>
      </w:r>
      <w:r>
        <w:rPr>
          <w:spacing w:val="2"/>
          <w:sz w:val="20"/>
        </w:rPr>
        <w:t> </w:t>
      </w:r>
      <w:r>
        <w:rPr>
          <w:sz w:val="20"/>
        </w:rPr>
        <w:t>del</w:t>
      </w:r>
      <w:r>
        <w:rPr>
          <w:spacing w:val="51"/>
          <w:sz w:val="20"/>
        </w:rPr>
        <w:t> </w:t>
      </w:r>
      <w:r>
        <w:rPr>
          <w:sz w:val="20"/>
        </w:rPr>
        <w:t>Consejo</w:t>
      </w:r>
      <w:r>
        <w:rPr>
          <w:spacing w:val="54"/>
          <w:sz w:val="20"/>
        </w:rPr>
        <w:t> </w:t>
      </w:r>
      <w:r>
        <w:rPr>
          <w:sz w:val="20"/>
        </w:rPr>
        <w:t>Reglador</w:t>
      </w:r>
      <w:r>
        <w:rPr>
          <w:spacing w:val="5"/>
          <w:sz w:val="20"/>
        </w:rPr>
        <w:t> </w:t>
      </w:r>
      <w:r>
        <w:rPr>
          <w:sz w:val="20"/>
        </w:rPr>
        <w:t>de  la</w:t>
      </w:r>
    </w:p>
    <w:p>
      <w:pPr>
        <w:spacing w:after="0" w:line="228" w:lineRule="auto"/>
        <w:jc w:val="both"/>
        <w:rPr>
          <w:sz w:val="20"/>
        </w:rPr>
        <w:sectPr>
          <w:type w:val="continuous"/>
          <w:pgSz w:w="12240" w:h="15840"/>
          <w:pgMar w:top="400" w:bottom="0" w:left="900" w:right="860"/>
          <w:cols w:num="2" w:equalWidth="0">
            <w:col w:w="5024" w:space="292"/>
            <w:col w:w="5164"/>
          </w:cols>
        </w:sectPr>
      </w:pPr>
    </w:p>
    <w:p>
      <w:pPr>
        <w:pStyle w:val="BodyText"/>
        <w:spacing w:before="9"/>
        <w:jc w:val="left"/>
        <w:rPr>
          <w:sz w:val="10"/>
        </w:rPr>
      </w:pPr>
    </w:p>
    <w:p>
      <w:pPr>
        <w:spacing w:before="50"/>
        <w:ind w:left="550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w w:val="115"/>
          <w:sz w:val="22"/>
        </w:rPr>
        <w:t>V</w:t>
      </w:r>
      <w:r>
        <w:rPr>
          <w:rFonts w:ascii="Calibri"/>
          <w:spacing w:val="-2"/>
          <w:w w:val="115"/>
          <w:position w:val="1"/>
          <w:sz w:val="18"/>
        </w:rPr>
        <w:t>ANESSA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F</w:t>
      </w:r>
      <w:r>
        <w:rPr>
          <w:rFonts w:ascii="Calibri"/>
          <w:spacing w:val="-1"/>
          <w:w w:val="115"/>
          <w:position w:val="1"/>
          <w:sz w:val="18"/>
        </w:rPr>
        <w:t>UENMAYOR</w:t>
      </w:r>
      <w:r>
        <w:rPr>
          <w:rFonts w:ascii="Calibri"/>
          <w:spacing w:val="-1"/>
          <w:w w:val="115"/>
          <w:sz w:val="22"/>
        </w:rPr>
        <w:t>,</w:t>
      </w:r>
      <w:r>
        <w:rPr>
          <w:rFonts w:ascii="Calibri"/>
          <w:spacing w:val="-16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C</w:t>
      </w:r>
      <w:r>
        <w:rPr>
          <w:rFonts w:ascii="Calibri"/>
          <w:spacing w:val="-1"/>
          <w:w w:val="115"/>
          <w:position w:val="1"/>
          <w:sz w:val="18"/>
        </w:rPr>
        <w:t>OAUTOR</w:t>
      </w:r>
      <w:r>
        <w:rPr>
          <w:rFonts w:ascii="Calibri"/>
          <w:spacing w:val="-1"/>
          <w:w w:val="115"/>
          <w:sz w:val="22"/>
        </w:rPr>
        <w:t>:</w:t>
      </w:r>
      <w:r>
        <w:rPr>
          <w:rFonts w:ascii="Calibri"/>
          <w:spacing w:val="-19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J</w:t>
      </w:r>
      <w:r>
        <w:rPr>
          <w:rFonts w:ascii="Calibri"/>
          <w:spacing w:val="-1"/>
          <w:w w:val="115"/>
          <w:position w:val="1"/>
          <w:sz w:val="18"/>
        </w:rPr>
        <w:t>OHANA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D</w:t>
      </w:r>
      <w:r>
        <w:rPr>
          <w:rFonts w:ascii="Calibri"/>
          <w:spacing w:val="-1"/>
          <w:w w:val="115"/>
          <w:position w:val="1"/>
          <w:sz w:val="18"/>
        </w:rPr>
        <w:t>ELGADO</w:t>
      </w:r>
    </w:p>
    <w:p>
      <w:pPr>
        <w:pStyle w:val="BodyText"/>
        <w:spacing w:before="9"/>
        <w:jc w:val="left"/>
        <w:rPr>
          <w:rFonts w:ascii="Calibri"/>
          <w:sz w:val="12"/>
        </w:rPr>
      </w:pPr>
    </w:p>
    <w:p>
      <w:pPr>
        <w:spacing w:after="0"/>
        <w:jc w:val="left"/>
        <w:rPr>
          <w:rFonts w:ascii="Calibri"/>
          <w:sz w:val="12"/>
        </w:rPr>
        <w:sectPr>
          <w:pgSz w:w="12240" w:h="15840"/>
          <w:pgMar w:header="759" w:footer="1204" w:top="1360" w:bottom="1400" w:left="900" w:right="860"/>
        </w:sectPr>
      </w:pPr>
    </w:p>
    <w:p>
      <w:pPr>
        <w:pStyle w:val="BodyText"/>
        <w:spacing w:line="228" w:lineRule="auto" w:before="102"/>
        <w:ind w:left="374" w:right="93"/>
      </w:pPr>
      <w:r>
        <w:rPr/>
        <w:t>D.O.C.</w:t>
      </w:r>
      <w:r>
        <w:rPr>
          <w:spacing w:val="-4"/>
        </w:rPr>
        <w:t> </w:t>
      </w:r>
      <w:r>
        <w:rPr/>
        <w:t>Ron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Venezuela,</w:t>
      </w:r>
      <w:r>
        <w:rPr>
          <w:spacing w:val="-4"/>
        </w:rPr>
        <w:t> </w:t>
      </w:r>
      <w:r>
        <w:rPr/>
        <w:t>el</w:t>
      </w:r>
      <w:r>
        <w:rPr>
          <w:spacing w:val="-2"/>
        </w:rPr>
        <w:t> </w:t>
      </w:r>
      <w:r>
        <w:rPr/>
        <w:t>cual</w:t>
      </w:r>
      <w:r>
        <w:rPr>
          <w:spacing w:val="-2"/>
        </w:rPr>
        <w:t> </w:t>
      </w:r>
      <w:r>
        <w:rPr/>
        <w:t>establece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las</w:t>
      </w:r>
      <w:r>
        <w:rPr>
          <w:spacing w:val="-54"/>
        </w:rPr>
        <w:t> </w:t>
      </w:r>
      <w:r>
        <w:rPr/>
        <w:t>empresas que realicen procesos con terceros o en</w:t>
      </w:r>
      <w:r>
        <w:rPr>
          <w:spacing w:val="1"/>
        </w:rPr>
        <w:t> </w:t>
      </w:r>
      <w:r>
        <w:rPr/>
        <w:t>el</w:t>
      </w:r>
      <w:r>
        <w:rPr>
          <w:spacing w:val="-4"/>
        </w:rPr>
        <w:t> </w:t>
      </w:r>
      <w:r>
        <w:rPr/>
        <w:t>exterior</w:t>
      </w:r>
      <w:r>
        <w:rPr>
          <w:spacing w:val="-2"/>
        </w:rPr>
        <w:t> </w:t>
      </w:r>
      <w:r>
        <w:rPr/>
        <w:t>deberán</w:t>
      </w:r>
      <w:r>
        <w:rPr>
          <w:spacing w:val="-3"/>
        </w:rPr>
        <w:t> </w:t>
      </w:r>
      <w:r>
        <w:rPr/>
        <w:t>ser</w:t>
      </w:r>
      <w:r>
        <w:rPr>
          <w:spacing w:val="-2"/>
        </w:rPr>
        <w:t> </w:t>
      </w:r>
      <w:r>
        <w:rPr/>
        <w:t>auditados.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28" w:lineRule="auto" w:before="120" w:after="0"/>
        <w:ind w:left="374" w:right="90" w:firstLine="0"/>
        <w:jc w:val="both"/>
        <w:rPr>
          <w:sz w:val="20"/>
        </w:rPr>
      </w:pPr>
      <w:r>
        <w:rPr>
          <w:sz w:val="20"/>
          <w:u w:val="single"/>
        </w:rPr>
        <w:t>El Gerente General del Consejo Regulador</w:t>
      </w:r>
      <w:r>
        <w:rPr>
          <w:spacing w:val="1"/>
          <w:sz w:val="20"/>
        </w:rPr>
        <w:t> </w:t>
      </w:r>
      <w:r>
        <w:rPr>
          <w:sz w:val="20"/>
          <w:u w:val="single"/>
        </w:rPr>
        <w:t>no cuenta con conocimientos en el área de calidad</w:t>
      </w:r>
      <w:r>
        <w:rPr>
          <w:spacing w:val="1"/>
          <w:sz w:val="20"/>
        </w:rPr>
        <w:t> </w:t>
      </w:r>
      <w:r>
        <w:rPr>
          <w:sz w:val="20"/>
          <w:u w:val="single"/>
        </w:rPr>
        <w:t>para realizar las actividades del Consejo Regulador</w:t>
      </w:r>
      <w:r>
        <w:rPr>
          <w:spacing w:val="-53"/>
          <w:sz w:val="20"/>
        </w:rPr>
        <w:t> </w:t>
      </w:r>
      <w:r>
        <w:rPr>
          <w:sz w:val="20"/>
          <w:u w:val="single"/>
        </w:rPr>
        <w:t>de la D.O.C. Ron de Venezuela</w:t>
      </w:r>
      <w:r>
        <w:rPr>
          <w:sz w:val="20"/>
        </w:rPr>
        <w:t>: De acuerdo con</w:t>
      </w:r>
      <w:r>
        <w:rPr>
          <w:spacing w:val="1"/>
          <w:sz w:val="20"/>
        </w:rPr>
        <w:t> </w:t>
      </w:r>
      <w:r>
        <w:rPr>
          <w:sz w:val="20"/>
        </w:rPr>
        <w:t>María</w:t>
      </w:r>
      <w:r>
        <w:rPr>
          <w:spacing w:val="1"/>
          <w:sz w:val="20"/>
        </w:rPr>
        <w:t> </w:t>
      </w:r>
      <w:r>
        <w:rPr>
          <w:sz w:val="20"/>
        </w:rPr>
        <w:t>Milagros</w:t>
      </w:r>
      <w:r>
        <w:rPr>
          <w:spacing w:val="1"/>
          <w:sz w:val="20"/>
        </w:rPr>
        <w:t> </w:t>
      </w:r>
      <w:r>
        <w:rPr>
          <w:sz w:val="20"/>
        </w:rPr>
        <w:t>García,</w:t>
      </w:r>
      <w:r>
        <w:rPr>
          <w:spacing w:val="1"/>
          <w:sz w:val="20"/>
        </w:rPr>
        <w:t> </w:t>
      </w:r>
      <w:r>
        <w:rPr>
          <w:sz w:val="20"/>
        </w:rPr>
        <w:t>Gerente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FONPRONVEN</w:t>
      </w:r>
      <w:r>
        <w:rPr>
          <w:spacing w:val="1"/>
          <w:sz w:val="20"/>
        </w:rPr>
        <w:t> </w:t>
      </w:r>
      <w:r>
        <w:rPr>
          <w:sz w:val="20"/>
        </w:rPr>
        <w:t>/</w:t>
      </w:r>
      <w:r>
        <w:rPr>
          <w:spacing w:val="1"/>
          <w:sz w:val="20"/>
        </w:rPr>
        <w:t> </w:t>
      </w:r>
      <w:r>
        <w:rPr>
          <w:sz w:val="20"/>
        </w:rPr>
        <w:t>Consejo</w:t>
      </w:r>
      <w:r>
        <w:rPr>
          <w:spacing w:val="1"/>
          <w:sz w:val="20"/>
        </w:rPr>
        <w:t> </w:t>
      </w:r>
      <w:r>
        <w:rPr>
          <w:sz w:val="20"/>
        </w:rPr>
        <w:t>Regulador</w:t>
      </w:r>
      <w:r>
        <w:rPr>
          <w:spacing w:val="1"/>
          <w:sz w:val="20"/>
        </w:rPr>
        <w:t> </w:t>
      </w:r>
      <w:r>
        <w:rPr>
          <w:sz w:val="20"/>
        </w:rPr>
        <w:t>2019-2020,</w:t>
      </w:r>
      <w:r>
        <w:rPr>
          <w:spacing w:val="-53"/>
          <w:sz w:val="20"/>
        </w:rPr>
        <w:t> </w:t>
      </w:r>
      <w:r>
        <w:rPr>
          <w:sz w:val="20"/>
        </w:rPr>
        <w:t>los requerimientos para el cargo eran contar con un</w:t>
      </w:r>
      <w:r>
        <w:rPr>
          <w:spacing w:val="-53"/>
          <w:sz w:val="20"/>
        </w:rPr>
        <w:t> </w:t>
      </w:r>
      <w:r>
        <w:rPr>
          <w:sz w:val="20"/>
        </w:rPr>
        <w:t>MBA (Postgrado en Administración de empresas y</w:t>
      </w:r>
      <w:r>
        <w:rPr>
          <w:spacing w:val="1"/>
          <w:sz w:val="20"/>
        </w:rPr>
        <w:t> </w:t>
      </w:r>
      <w:r>
        <w:rPr>
          <w:sz w:val="20"/>
        </w:rPr>
        <w:t>negocios)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especialización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área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mercadeo.</w:t>
      </w:r>
    </w:p>
    <w:p>
      <w:pPr>
        <w:pStyle w:val="BodyText"/>
        <w:spacing w:line="228" w:lineRule="auto" w:before="119"/>
        <w:ind w:left="374" w:right="90"/>
      </w:pPr>
      <w:r>
        <w:rPr/>
        <w:t>Al no contar con los conocimientos en el área de</w:t>
      </w:r>
      <w:r>
        <w:rPr>
          <w:spacing w:val="1"/>
        </w:rPr>
        <w:t> </w:t>
      </w:r>
      <w:r>
        <w:rPr/>
        <w:t>calidad,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Gerente</w:t>
      </w:r>
      <w:r>
        <w:rPr>
          <w:spacing w:val="-5"/>
        </w:rPr>
        <w:t> </w:t>
      </w:r>
      <w:r>
        <w:rPr/>
        <w:t>General</w:t>
      </w:r>
      <w:r>
        <w:rPr>
          <w:spacing w:val="-10"/>
        </w:rPr>
        <w:t> </w:t>
      </w:r>
      <w:r>
        <w:rPr/>
        <w:t>no</w:t>
      </w:r>
      <w:r>
        <w:rPr>
          <w:spacing w:val="-5"/>
        </w:rPr>
        <w:t> </w:t>
      </w:r>
      <w:r>
        <w:rPr/>
        <w:t>está</w:t>
      </w:r>
      <w:r>
        <w:rPr>
          <w:spacing w:val="-7"/>
        </w:rPr>
        <w:t> </w:t>
      </w:r>
      <w:r>
        <w:rPr/>
        <w:t>capacitado</w:t>
      </w:r>
      <w:r>
        <w:rPr>
          <w:spacing w:val="-7"/>
        </w:rPr>
        <w:t> </w:t>
      </w:r>
      <w:r>
        <w:rPr/>
        <w:t>para</w:t>
      </w:r>
      <w:r>
        <w:rPr>
          <w:spacing w:val="-53"/>
        </w:rPr>
        <w:t> </w:t>
      </w:r>
      <w:r>
        <w:rPr/>
        <w:t>participar en las actividades del Consejo Regulador</w:t>
      </w:r>
      <w:r>
        <w:rPr>
          <w:spacing w:val="-53"/>
        </w:rPr>
        <w:t> </w:t>
      </w:r>
      <w:r>
        <w:rPr/>
        <w:t>de la D.O.C. Ron de Venezuela y esto perjudica la</w:t>
      </w:r>
      <w:r>
        <w:rPr>
          <w:spacing w:val="1"/>
        </w:rPr>
        <w:t> </w:t>
      </w:r>
      <w:r>
        <w:rPr/>
        <w:t>credibilidad que tiene el Consejo Regulador y su</w:t>
      </w:r>
      <w:r>
        <w:rPr>
          <w:spacing w:val="1"/>
        </w:rPr>
        <w:t> </w:t>
      </w:r>
      <w:r>
        <w:rPr/>
        <w:t>función de garantizar la calidad de los productos y</w:t>
      </w:r>
      <w:r>
        <w:rPr>
          <w:spacing w:val="1"/>
        </w:rPr>
        <w:t> </w:t>
      </w:r>
      <w:r>
        <w:rPr/>
        <w:t>procesos</w:t>
      </w:r>
      <w:r>
        <w:rPr>
          <w:spacing w:val="-3"/>
        </w:rPr>
        <w:t> </w:t>
      </w:r>
      <w:r>
        <w:rPr/>
        <w:t>productivos.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28" w:lineRule="auto" w:before="122" w:after="0"/>
        <w:ind w:left="374" w:right="38" w:firstLine="0"/>
        <w:jc w:val="both"/>
        <w:rPr>
          <w:sz w:val="20"/>
        </w:rPr>
      </w:pPr>
      <w:r>
        <w:rPr>
          <w:sz w:val="20"/>
          <w:u w:val="single"/>
        </w:rPr>
        <w:t>Dos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miembros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Consejo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Regulador</w:t>
      </w:r>
      <w:r>
        <w:rPr>
          <w:spacing w:val="1"/>
          <w:sz w:val="20"/>
        </w:rPr>
        <w:t> </w:t>
      </w:r>
      <w:r>
        <w:rPr>
          <w:sz w:val="20"/>
          <w:u w:val="single"/>
        </w:rPr>
        <w:t>pertenecen a las empresas roneras certificadas</w:t>
      </w:r>
      <w:r>
        <w:rPr>
          <w:sz w:val="20"/>
        </w:rPr>
        <w:t>: De</w:t>
      </w:r>
      <w:r>
        <w:rPr>
          <w:spacing w:val="1"/>
          <w:sz w:val="20"/>
        </w:rPr>
        <w:t> </w:t>
      </w:r>
      <w:r>
        <w:rPr>
          <w:sz w:val="20"/>
        </w:rPr>
        <w:t>acuerdo con la norma ISO 17065 “Evaluación de la</w:t>
      </w:r>
      <w:r>
        <w:rPr>
          <w:spacing w:val="1"/>
          <w:sz w:val="20"/>
        </w:rPr>
        <w:t> </w:t>
      </w:r>
      <w:r>
        <w:rPr>
          <w:sz w:val="20"/>
        </w:rPr>
        <w:t>conformidad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Requisitos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organismos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certifican</w:t>
      </w:r>
      <w:r>
        <w:rPr>
          <w:spacing w:val="1"/>
          <w:sz w:val="20"/>
        </w:rPr>
        <w:t> </w:t>
      </w:r>
      <w:r>
        <w:rPr>
          <w:sz w:val="20"/>
        </w:rPr>
        <w:t>productos,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servicios”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organismo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certificación</w:t>
      </w:r>
      <w:r>
        <w:rPr>
          <w:spacing w:val="1"/>
          <w:sz w:val="20"/>
        </w:rPr>
        <w:t> </w:t>
      </w:r>
      <w:r>
        <w:rPr>
          <w:sz w:val="20"/>
        </w:rPr>
        <w:t>debe</w:t>
      </w:r>
      <w:r>
        <w:rPr>
          <w:spacing w:val="1"/>
          <w:sz w:val="20"/>
        </w:rPr>
        <w:t> </w:t>
      </w:r>
      <w:r>
        <w:rPr>
          <w:sz w:val="20"/>
        </w:rPr>
        <w:t>realizar</w:t>
      </w:r>
      <w:r>
        <w:rPr>
          <w:spacing w:val="1"/>
          <w:sz w:val="20"/>
        </w:rPr>
        <w:t> </w:t>
      </w:r>
      <w:r>
        <w:rPr>
          <w:sz w:val="20"/>
        </w:rPr>
        <w:t>sus</w:t>
      </w:r>
      <w:r>
        <w:rPr>
          <w:spacing w:val="1"/>
          <w:sz w:val="20"/>
        </w:rPr>
        <w:t> </w:t>
      </w:r>
      <w:r>
        <w:rPr>
          <w:sz w:val="20"/>
        </w:rPr>
        <w:t>actividades de forma imparcial y debe identificar de</w:t>
      </w:r>
      <w:r>
        <w:rPr>
          <w:spacing w:val="1"/>
          <w:sz w:val="20"/>
        </w:rPr>
        <w:t> </w:t>
      </w:r>
      <w:r>
        <w:rPr>
          <w:sz w:val="20"/>
        </w:rPr>
        <w:t>manera continua los riesgos para su imparcialidad,</w:t>
      </w:r>
      <w:r>
        <w:rPr>
          <w:spacing w:val="1"/>
          <w:sz w:val="20"/>
        </w:rPr>
        <w:t> </w:t>
      </w:r>
      <w:r>
        <w:rPr>
          <w:sz w:val="20"/>
        </w:rPr>
        <w:t>tales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riesgos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derivan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sus</w:t>
      </w:r>
      <w:r>
        <w:rPr>
          <w:spacing w:val="1"/>
          <w:sz w:val="20"/>
        </w:rPr>
        <w:t> </w:t>
      </w:r>
      <w:r>
        <w:rPr>
          <w:sz w:val="20"/>
        </w:rPr>
        <w:t>actividades o relaciones personales. Al contar con</w:t>
      </w:r>
      <w:r>
        <w:rPr>
          <w:spacing w:val="1"/>
          <w:sz w:val="20"/>
        </w:rPr>
        <w:t> </w:t>
      </w:r>
      <w:r>
        <w:rPr>
          <w:sz w:val="20"/>
        </w:rPr>
        <w:t>dos</w:t>
      </w:r>
      <w:r>
        <w:rPr>
          <w:spacing w:val="1"/>
          <w:sz w:val="20"/>
        </w:rPr>
        <w:t> </w:t>
      </w:r>
      <w:r>
        <w:rPr>
          <w:sz w:val="20"/>
        </w:rPr>
        <w:t>miembros</w:t>
      </w:r>
      <w:r>
        <w:rPr>
          <w:spacing w:val="1"/>
          <w:sz w:val="20"/>
        </w:rPr>
        <w:t> </w:t>
      </w:r>
      <w:r>
        <w:rPr>
          <w:sz w:val="20"/>
        </w:rPr>
        <w:t>pertenecientes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empresas</w:t>
      </w:r>
      <w:r>
        <w:rPr>
          <w:spacing w:val="1"/>
          <w:sz w:val="20"/>
        </w:rPr>
        <w:t> </w:t>
      </w:r>
      <w:r>
        <w:rPr>
          <w:sz w:val="20"/>
        </w:rPr>
        <w:t>roneras</w:t>
      </w:r>
      <w:r>
        <w:rPr>
          <w:spacing w:val="1"/>
          <w:sz w:val="20"/>
        </w:rPr>
        <w:t> </w:t>
      </w:r>
      <w:r>
        <w:rPr>
          <w:sz w:val="20"/>
        </w:rPr>
        <w:t>certificadas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D.O.C.</w:t>
      </w:r>
      <w:r>
        <w:rPr>
          <w:spacing w:val="1"/>
          <w:sz w:val="20"/>
        </w:rPr>
        <w:t> </w:t>
      </w:r>
      <w:r>
        <w:rPr>
          <w:sz w:val="20"/>
        </w:rPr>
        <w:t>Ron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Venezuela,</w:t>
      </w:r>
      <w:r>
        <w:rPr>
          <w:spacing w:val="1"/>
          <w:sz w:val="20"/>
        </w:rPr>
        <w:t> </w:t>
      </w:r>
      <w:r>
        <w:rPr>
          <w:sz w:val="20"/>
        </w:rPr>
        <w:t>esto</w:t>
      </w:r>
      <w:r>
        <w:rPr>
          <w:spacing w:val="1"/>
          <w:sz w:val="20"/>
        </w:rPr>
        <w:t> </w:t>
      </w:r>
      <w:r>
        <w:rPr>
          <w:sz w:val="20"/>
        </w:rPr>
        <w:t>presenta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riesgo</w:t>
      </w:r>
      <w:r>
        <w:rPr>
          <w:spacing w:val="1"/>
          <w:sz w:val="20"/>
        </w:rPr>
        <w:t> </w:t>
      </w:r>
      <w:r>
        <w:rPr>
          <w:sz w:val="20"/>
        </w:rPr>
        <w:t>ya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pueden</w:t>
      </w:r>
      <w:r>
        <w:rPr>
          <w:spacing w:val="1"/>
          <w:sz w:val="20"/>
        </w:rPr>
        <w:t> </w:t>
      </w:r>
      <w:r>
        <w:rPr>
          <w:sz w:val="20"/>
        </w:rPr>
        <w:t>evidenciar</w:t>
      </w:r>
      <w:r>
        <w:rPr>
          <w:spacing w:val="1"/>
          <w:sz w:val="20"/>
        </w:rPr>
        <w:t> </w:t>
      </w:r>
      <w:r>
        <w:rPr>
          <w:sz w:val="20"/>
        </w:rPr>
        <w:t>preferencias</w:t>
      </w:r>
      <w:r>
        <w:rPr>
          <w:spacing w:val="1"/>
          <w:sz w:val="20"/>
        </w:rPr>
        <w:t> </w:t>
      </w:r>
      <w:r>
        <w:rPr>
          <w:sz w:val="20"/>
        </w:rPr>
        <w:t>hacia</w:t>
      </w:r>
      <w:r>
        <w:rPr>
          <w:spacing w:val="1"/>
          <w:sz w:val="20"/>
        </w:rPr>
        <w:t> </w:t>
      </w:r>
      <w:r>
        <w:rPr>
          <w:sz w:val="20"/>
        </w:rPr>
        <w:t>dichas</w:t>
      </w:r>
      <w:r>
        <w:rPr>
          <w:spacing w:val="1"/>
          <w:sz w:val="20"/>
        </w:rPr>
        <w:t> </w:t>
      </w:r>
      <w:r>
        <w:rPr>
          <w:sz w:val="20"/>
        </w:rPr>
        <w:t>empresas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1"/>
          <w:sz w:val="20"/>
        </w:rPr>
        <w:t> </w:t>
      </w:r>
      <w:r>
        <w:rPr>
          <w:sz w:val="20"/>
        </w:rPr>
        <w:t>actividades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z w:val="20"/>
        </w:rPr>
        <w:t>Consejo</w:t>
      </w:r>
      <w:r>
        <w:rPr>
          <w:spacing w:val="-4"/>
          <w:sz w:val="20"/>
        </w:rPr>
        <w:t> </w:t>
      </w:r>
      <w:r>
        <w:rPr>
          <w:sz w:val="20"/>
        </w:rPr>
        <w:t>Regulador.</w:t>
      </w:r>
    </w:p>
    <w:p>
      <w:pPr>
        <w:pStyle w:val="BodyText"/>
        <w:spacing w:line="228" w:lineRule="auto" w:before="118"/>
        <w:ind w:left="374" w:right="89"/>
      </w:pP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debilidades,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 puede llegar a tener ciertas amenazas</w:t>
      </w:r>
      <w:r>
        <w:rPr>
          <w:spacing w:val="1"/>
        </w:rPr>
        <w:t> </w:t>
      </w:r>
      <w:r>
        <w:rPr/>
        <w:t>tales como incumplimiento de requisitos por parte</w:t>
      </w:r>
      <w:r>
        <w:rPr>
          <w:spacing w:val="1"/>
        </w:rPr>
        <w:t> </w:t>
      </w:r>
      <w:r>
        <w:rPr/>
        <w:t>de las empresas, la ausencia de imparcialidad de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miembros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Consejo</w:t>
      </w:r>
      <w:r>
        <w:rPr>
          <w:spacing w:val="1"/>
        </w:rPr>
        <w:t> </w:t>
      </w:r>
      <w:r>
        <w:rPr/>
        <w:t>Regulador y la pérdida de credibilidad de la 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clientes,</w:t>
      </w:r>
      <w:r>
        <w:rPr>
          <w:spacing w:val="1"/>
        </w:rPr>
        <w:t> </w:t>
      </w:r>
      <w:r>
        <w:rPr/>
        <w:t>consumidores e, incluso, de las demás empresas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no</w:t>
      </w:r>
      <w:r>
        <w:rPr>
          <w:spacing w:val="-5"/>
        </w:rPr>
        <w:t> </w:t>
      </w:r>
      <w:r>
        <w:rPr/>
        <w:t>se</w:t>
      </w:r>
      <w:r>
        <w:rPr>
          <w:spacing w:val="-3"/>
        </w:rPr>
        <w:t> </w:t>
      </w:r>
      <w:r>
        <w:rPr/>
        <w:t>encuentran</w:t>
      </w:r>
      <w:r>
        <w:rPr>
          <w:spacing w:val="-5"/>
        </w:rPr>
        <w:t> </w:t>
      </w:r>
      <w:r>
        <w:rPr/>
        <w:t>certificadas.</w:t>
      </w:r>
    </w:p>
    <w:p>
      <w:pPr>
        <w:pStyle w:val="BodyText"/>
        <w:spacing w:line="228" w:lineRule="auto" w:before="120"/>
        <w:ind w:left="374" w:right="91"/>
      </w:pPr>
      <w:r>
        <w:rPr/>
        <w:t>Es fundamental que el proceso de auditoría de la</w:t>
      </w:r>
      <w:r>
        <w:rPr>
          <w:spacing w:val="1"/>
        </w:rPr>
        <w:t> </w:t>
      </w:r>
      <w:r>
        <w:rPr/>
        <w:t>calidad cubra todas las actividades necesarias de</w:t>
      </w:r>
      <w:r>
        <w:rPr>
          <w:spacing w:val="1"/>
        </w:rPr>
        <w:t> </w:t>
      </w:r>
      <w:r>
        <w:rPr/>
        <w:t>verificación de requisitos, tanto de producto como</w:t>
      </w:r>
      <w:r>
        <w:rPr>
          <w:spacing w:val="1"/>
        </w:rPr>
        <w:t> </w:t>
      </w:r>
      <w:r>
        <w:rPr/>
        <w:t>de proceso, y se conozcan los posibles riesgos que</w:t>
      </w:r>
      <w:r>
        <w:rPr>
          <w:spacing w:val="-53"/>
        </w:rPr>
        <w:t> </w:t>
      </w:r>
      <w:r>
        <w:rPr/>
        <w:t>pueden</w:t>
      </w:r>
      <w:r>
        <w:rPr>
          <w:spacing w:val="1"/>
        </w:rPr>
        <w:t> </w:t>
      </w:r>
      <w:r>
        <w:rPr/>
        <w:t>existir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planificación,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evaluación para garantizar la calidad durante todas</w:t>
      </w:r>
      <w:r>
        <w:rPr>
          <w:spacing w:val="1"/>
        </w:rPr>
        <w:t> </w:t>
      </w:r>
      <w:r>
        <w:rPr/>
        <w:t>las etapas de producción de los productos a los</w:t>
      </w:r>
      <w:r>
        <w:rPr>
          <w:spacing w:val="1"/>
        </w:rPr>
        <w:t> </w:t>
      </w:r>
      <w:r>
        <w:rPr/>
        <w:t>clientes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consumidores.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cubrir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8"/>
        </w:rPr>
        <w:t> </w:t>
      </w:r>
      <w:r>
        <w:rPr/>
        <w:t>el</w:t>
      </w:r>
      <w:r>
        <w:rPr>
          <w:spacing w:val="2"/>
        </w:rPr>
        <w:t> </w:t>
      </w:r>
      <w:r>
        <w:rPr/>
        <w:t>Consejo</w:t>
      </w:r>
      <w:r>
        <w:rPr>
          <w:spacing w:val="5"/>
        </w:rPr>
        <w:t> </w:t>
      </w:r>
      <w:r>
        <w:rPr/>
        <w:t>Regulador</w:t>
      </w:r>
      <w:r>
        <w:rPr>
          <w:spacing w:val="7"/>
        </w:rPr>
        <w:t> </w:t>
      </w:r>
      <w:r>
        <w:rPr/>
        <w:t>de</w:t>
      </w:r>
      <w:r>
        <w:rPr>
          <w:spacing w:val="4"/>
        </w:rPr>
        <w:t> </w:t>
      </w:r>
      <w:r>
        <w:rPr/>
        <w:t>la</w:t>
      </w:r>
      <w:r>
        <w:rPr>
          <w:spacing w:val="7"/>
        </w:rPr>
        <w:t> </w:t>
      </w:r>
      <w:r>
        <w:rPr/>
        <w:t>D.O.C.</w:t>
      </w:r>
      <w:r>
        <w:rPr>
          <w:spacing w:val="4"/>
        </w:rPr>
        <w:t> </w:t>
      </w:r>
      <w:r>
        <w:rPr/>
        <w:t>Ron</w:t>
      </w:r>
    </w:p>
    <w:p>
      <w:pPr>
        <w:pStyle w:val="BodyText"/>
        <w:spacing w:line="228" w:lineRule="auto" w:before="102"/>
        <w:ind w:left="374" w:right="125"/>
      </w:pPr>
      <w:r>
        <w:rPr/>
        <w:br w:type="column"/>
      </w:r>
      <w:r>
        <w:rPr/>
        <w:t>de Venezuela no está cumpliendo con su función, la</w:t>
      </w:r>
      <w:r>
        <w:rPr>
          <w:spacing w:val="-53"/>
        </w:rPr>
        <w:t> </w:t>
      </w:r>
      <w:r>
        <w:rPr/>
        <w:t>cual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órgano</w:t>
      </w:r>
      <w:r>
        <w:rPr>
          <w:spacing w:val="1"/>
        </w:rPr>
        <w:t> </w:t>
      </w:r>
      <w:r>
        <w:rPr/>
        <w:t>encargado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verificar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cumplimiento de los requisitos para</w:t>
      </w:r>
      <w:r>
        <w:rPr>
          <w:spacing w:val="55"/>
        </w:rPr>
        <w:t> </w:t>
      </w:r>
      <w:r>
        <w:rPr/>
        <w:t>otorgar el uso</w:t>
      </w:r>
      <w:r>
        <w:rPr>
          <w:spacing w:val="1"/>
        </w:rPr>
        <w:t> </w:t>
      </w:r>
      <w:r>
        <w:rPr/>
        <w:t>de la D.O.C. y velar por la calidad de los productos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poseen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garantizar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denominación es sostenibles y sustentable en el</w:t>
      </w:r>
      <w:r>
        <w:rPr>
          <w:spacing w:val="1"/>
        </w:rPr>
        <w:t> </w:t>
      </w:r>
      <w:r>
        <w:rPr/>
        <w:t>tiempo</w:t>
      </w:r>
      <w:r>
        <w:rPr>
          <w:spacing w:val="-9"/>
        </w:rPr>
        <w:t> </w:t>
      </w:r>
      <w:r>
        <w:rPr/>
        <w:t>en</w:t>
      </w:r>
      <w:r>
        <w:rPr>
          <w:spacing w:val="-10"/>
        </w:rPr>
        <w:t> </w:t>
      </w:r>
      <w:r>
        <w:rPr/>
        <w:t>los</w:t>
      </w:r>
      <w:r>
        <w:rPr>
          <w:spacing w:val="-6"/>
        </w:rPr>
        <w:t> </w:t>
      </w:r>
      <w:r>
        <w:rPr/>
        <w:t>aspectos</w:t>
      </w:r>
      <w:r>
        <w:rPr>
          <w:spacing w:val="-9"/>
        </w:rPr>
        <w:t> </w:t>
      </w:r>
      <w:r>
        <w:rPr/>
        <w:t>técnicos,</w:t>
      </w:r>
      <w:r>
        <w:rPr>
          <w:spacing w:val="-10"/>
        </w:rPr>
        <w:t> </w:t>
      </w:r>
      <w:r>
        <w:rPr/>
        <w:t>históricos,</w:t>
      </w:r>
      <w:r>
        <w:rPr>
          <w:spacing w:val="-11"/>
        </w:rPr>
        <w:t> </w:t>
      </w:r>
      <w:r>
        <w:rPr/>
        <w:t>jurídicos,</w:t>
      </w:r>
      <w:r>
        <w:rPr>
          <w:spacing w:val="-54"/>
        </w:rPr>
        <w:t> </w:t>
      </w:r>
      <w:r>
        <w:rPr/>
        <w:t>entre</w:t>
      </w:r>
      <w:r>
        <w:rPr>
          <w:spacing w:val="-2"/>
        </w:rPr>
        <w:t> </w:t>
      </w:r>
      <w:r>
        <w:rPr/>
        <w:t>otros.</w:t>
      </w:r>
    </w:p>
    <w:p>
      <w:pPr>
        <w:pStyle w:val="ListParagraph"/>
        <w:numPr>
          <w:ilvl w:val="0"/>
          <w:numId w:val="1"/>
        </w:numPr>
        <w:tabs>
          <w:tab w:pos="1368" w:val="left" w:leader="none"/>
        </w:tabs>
        <w:spacing w:line="240" w:lineRule="auto" w:before="160" w:after="0"/>
        <w:ind w:left="1368" w:right="0" w:hanging="291"/>
        <w:jc w:val="left"/>
        <w:rPr>
          <w:sz w:val="20"/>
        </w:rPr>
      </w:pPr>
      <w:r>
        <w:rPr>
          <w:w w:val="95"/>
          <w:sz w:val="20"/>
        </w:rPr>
        <w:t>DISCUSIÓN</w:t>
      </w:r>
      <w:r>
        <w:rPr>
          <w:spacing w:val="32"/>
          <w:w w:val="95"/>
          <w:sz w:val="20"/>
        </w:rPr>
        <w:t> </w:t>
      </w:r>
      <w:r>
        <w:rPr>
          <w:w w:val="95"/>
          <w:sz w:val="20"/>
        </w:rPr>
        <w:t>DE</w:t>
      </w:r>
      <w:r>
        <w:rPr>
          <w:spacing w:val="27"/>
          <w:w w:val="95"/>
          <w:sz w:val="20"/>
        </w:rPr>
        <w:t> </w:t>
      </w:r>
      <w:r>
        <w:rPr>
          <w:w w:val="95"/>
          <w:sz w:val="20"/>
        </w:rPr>
        <w:t>RESULTADOS</w:t>
      </w:r>
    </w:p>
    <w:p>
      <w:pPr>
        <w:pStyle w:val="BodyText"/>
        <w:spacing w:before="80"/>
        <w:ind w:left="374" w:right="180" w:firstLine="427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apartado,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describen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soluciones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problemáticas</w:t>
      </w:r>
      <w:r>
        <w:rPr>
          <w:spacing w:val="1"/>
        </w:rPr>
        <w:t> </w:t>
      </w:r>
      <w:r>
        <w:rPr/>
        <w:t>identificadas</w:t>
      </w:r>
      <w:r>
        <w:rPr>
          <w:spacing w:val="-10"/>
        </w:rPr>
        <w:t> </w:t>
      </w:r>
      <w:r>
        <w:rPr/>
        <w:t>junto</w:t>
      </w:r>
      <w:r>
        <w:rPr>
          <w:spacing w:val="-11"/>
        </w:rPr>
        <w:t> </w:t>
      </w:r>
      <w:r>
        <w:rPr/>
        <w:t>con</w:t>
      </w:r>
      <w:r>
        <w:rPr>
          <w:spacing w:val="-11"/>
        </w:rPr>
        <w:t> </w:t>
      </w:r>
      <w:r>
        <w:rPr/>
        <w:t>un</w:t>
      </w:r>
      <w:r>
        <w:rPr>
          <w:spacing w:val="-10"/>
        </w:rPr>
        <w:t> </w:t>
      </w:r>
      <w:r>
        <w:rPr/>
        <w:t>análisis</w:t>
      </w:r>
      <w:r>
        <w:rPr>
          <w:spacing w:val="-12"/>
        </w:rPr>
        <w:t> </w:t>
      </w:r>
      <w:r>
        <w:rPr/>
        <w:t>costo-beneficio</w:t>
      </w:r>
      <w:r>
        <w:rPr>
          <w:spacing w:val="-11"/>
        </w:rPr>
        <w:t> </w:t>
      </w:r>
      <w:r>
        <w:rPr/>
        <w:t>de</w:t>
      </w:r>
      <w:r>
        <w:rPr>
          <w:spacing w:val="-54"/>
        </w:rPr>
        <w:t> </w:t>
      </w:r>
      <w:r>
        <w:rPr/>
        <w:t>las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sugeridas,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implementación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estas.</w:t>
      </w:r>
    </w:p>
    <w:p>
      <w:pPr>
        <w:pStyle w:val="ListParagraph"/>
        <w:numPr>
          <w:ilvl w:val="2"/>
          <w:numId w:val="9"/>
        </w:numPr>
        <w:tabs>
          <w:tab w:pos="1083" w:val="left" w:leader="none"/>
        </w:tabs>
        <w:spacing w:line="228" w:lineRule="auto" w:before="119" w:after="0"/>
        <w:ind w:left="657" w:right="180" w:firstLine="0"/>
        <w:jc w:val="both"/>
        <w:rPr>
          <w:sz w:val="20"/>
        </w:rPr>
      </w:pPr>
      <w:r>
        <w:rPr>
          <w:sz w:val="20"/>
        </w:rPr>
        <w:t>Sustituir miembros por personal capacitado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llevar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cabo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calidad</w:t>
      </w:r>
      <w:r>
        <w:rPr>
          <w:spacing w:val="-53"/>
          <w:sz w:val="20"/>
        </w:rPr>
        <w:t> </w:t>
      </w:r>
      <w:r>
        <w:rPr>
          <w:sz w:val="20"/>
        </w:rPr>
        <w:t>asociadas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D.O.C</w:t>
      </w:r>
    </w:p>
    <w:p>
      <w:pPr>
        <w:pStyle w:val="BodyText"/>
        <w:spacing w:before="120"/>
        <w:ind w:left="374" w:right="178"/>
      </w:pPr>
      <w:r>
        <w:rPr/>
        <w:t>La</w:t>
      </w:r>
      <w:r>
        <w:rPr>
          <w:spacing w:val="1"/>
        </w:rPr>
        <w:t> </w:t>
      </w:r>
      <w:r>
        <w:rPr/>
        <w:t>propuesta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basa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contratar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miembros para el Consejo Regulador de la D.O.C.</w:t>
      </w:r>
      <w:r>
        <w:rPr>
          <w:spacing w:val="1"/>
        </w:rPr>
        <w:t> </w:t>
      </w:r>
      <w:r>
        <w:rPr/>
        <w:t>Ron de Venezuela para sustituir a aquellos que no</w:t>
      </w:r>
      <w:r>
        <w:rPr>
          <w:spacing w:val="1"/>
        </w:rPr>
        <w:t> </w:t>
      </w:r>
      <w:r>
        <w:rPr/>
        <w:t>cumplen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cubrir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este.</w:t>
      </w:r>
    </w:p>
    <w:p>
      <w:pPr>
        <w:pStyle w:val="BodyText"/>
        <w:spacing w:before="10"/>
        <w:jc w:val="left"/>
      </w:pPr>
    </w:p>
    <w:p>
      <w:pPr>
        <w:pStyle w:val="BodyText"/>
        <w:ind w:left="374" w:right="179"/>
      </w:pPr>
      <w:r>
        <w:rPr/>
        <w:t>Para ello se realizó un análisis de las necesidades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Consejo</w:t>
      </w:r>
      <w:r>
        <w:rPr>
          <w:spacing w:val="1"/>
        </w:rPr>
        <w:t> </w:t>
      </w:r>
      <w:r>
        <w:rPr/>
        <w:t>Regulador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 y, seguidamente, se establecieron los</w:t>
      </w:r>
      <w:r>
        <w:rPr>
          <w:spacing w:val="1"/>
        </w:rPr>
        <w:t> </w:t>
      </w:r>
      <w:r>
        <w:rPr/>
        <w:t>requisitos del cargo de miembros para hacer una</w:t>
      </w:r>
      <w:r>
        <w:rPr>
          <w:spacing w:val="1"/>
        </w:rPr>
        <w:t> </w:t>
      </w:r>
      <w:r>
        <w:rPr/>
        <w:t>selección</w:t>
      </w:r>
      <w:r>
        <w:rPr>
          <w:spacing w:val="-6"/>
        </w:rPr>
        <w:t> </w:t>
      </w:r>
      <w:r>
        <w:rPr/>
        <w:t>entre</w:t>
      </w:r>
      <w:r>
        <w:rPr>
          <w:spacing w:val="-3"/>
        </w:rPr>
        <w:t> </w:t>
      </w:r>
      <w:r>
        <w:rPr/>
        <w:t>los</w:t>
      </w:r>
      <w:r>
        <w:rPr>
          <w:spacing w:val="-4"/>
        </w:rPr>
        <w:t> </w:t>
      </w:r>
      <w:r>
        <w:rPr/>
        <w:t>candidatos</w:t>
      </w:r>
      <w:r>
        <w:rPr>
          <w:spacing w:val="-1"/>
        </w:rPr>
        <w:t> </w:t>
      </w:r>
      <w:r>
        <w:rPr/>
        <w:t>al</w:t>
      </w:r>
      <w:r>
        <w:rPr>
          <w:spacing w:val="-4"/>
        </w:rPr>
        <w:t> </w:t>
      </w:r>
      <w:r>
        <w:rPr/>
        <w:t>puesto:</w:t>
      </w:r>
    </w:p>
    <w:p>
      <w:pPr>
        <w:pStyle w:val="ListParagraph"/>
        <w:numPr>
          <w:ilvl w:val="1"/>
          <w:numId w:val="8"/>
        </w:numPr>
        <w:tabs>
          <w:tab w:pos="931" w:val="left" w:leader="none"/>
        </w:tabs>
        <w:spacing w:line="235" w:lineRule="auto" w:before="7" w:after="0"/>
        <w:ind w:left="876" w:right="180" w:hanging="360"/>
        <w:jc w:val="both"/>
        <w:rPr>
          <w:sz w:val="20"/>
        </w:rPr>
      </w:pPr>
      <w:r>
        <w:rPr/>
        <w:tab/>
      </w:r>
      <w:r>
        <w:rPr>
          <w:sz w:val="20"/>
        </w:rPr>
        <w:t>Grado relacionado con el área de gestión 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calidad</w:t>
      </w:r>
    </w:p>
    <w:p>
      <w:pPr>
        <w:pStyle w:val="ListParagraph"/>
        <w:numPr>
          <w:ilvl w:val="1"/>
          <w:numId w:val="8"/>
        </w:numPr>
        <w:tabs>
          <w:tab w:pos="876" w:val="left" w:leader="none"/>
        </w:tabs>
        <w:spacing w:line="237" w:lineRule="auto" w:before="5" w:after="0"/>
        <w:ind w:left="876" w:right="178" w:hanging="360"/>
        <w:jc w:val="both"/>
        <w:rPr>
          <w:sz w:val="20"/>
        </w:rPr>
      </w:pPr>
      <w:r>
        <w:rPr>
          <w:sz w:val="20"/>
        </w:rPr>
        <w:t>Conocimiento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procedimientos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control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calidad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normas</w:t>
      </w:r>
      <w:r>
        <w:rPr>
          <w:spacing w:val="1"/>
          <w:sz w:val="20"/>
        </w:rPr>
        <w:t> </w:t>
      </w:r>
      <w:r>
        <w:rPr>
          <w:sz w:val="20"/>
        </w:rPr>
        <w:t>jurídicas</w:t>
      </w:r>
      <w:r>
        <w:rPr>
          <w:spacing w:val="1"/>
          <w:sz w:val="20"/>
        </w:rPr>
        <w:t> </w:t>
      </w:r>
      <w:r>
        <w:rPr>
          <w:sz w:val="20"/>
        </w:rPr>
        <w:t>relacionadas</w:t>
      </w:r>
      <w:r>
        <w:rPr>
          <w:spacing w:val="-3"/>
          <w:sz w:val="20"/>
        </w:rPr>
        <w:t> </w:t>
      </w:r>
      <w:r>
        <w:rPr>
          <w:sz w:val="20"/>
        </w:rPr>
        <w:t>con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6"/>
          <w:sz w:val="20"/>
        </w:rPr>
        <w:t> </w:t>
      </w:r>
      <w:r>
        <w:rPr>
          <w:sz w:val="20"/>
        </w:rPr>
        <w:t>sector</w:t>
      </w:r>
      <w:r>
        <w:rPr>
          <w:spacing w:val="-1"/>
          <w:sz w:val="20"/>
        </w:rPr>
        <w:t> </w:t>
      </w:r>
      <w:r>
        <w:rPr>
          <w:sz w:val="20"/>
        </w:rPr>
        <w:t>licorero</w:t>
      </w:r>
    </w:p>
    <w:p>
      <w:pPr>
        <w:pStyle w:val="ListParagraph"/>
        <w:numPr>
          <w:ilvl w:val="1"/>
          <w:numId w:val="8"/>
        </w:numPr>
        <w:tabs>
          <w:tab w:pos="876" w:val="left" w:leader="none"/>
        </w:tabs>
        <w:spacing w:line="235" w:lineRule="auto" w:before="8" w:after="0"/>
        <w:ind w:left="876" w:right="179" w:hanging="360"/>
        <w:jc w:val="both"/>
        <w:rPr>
          <w:sz w:val="20"/>
        </w:rPr>
      </w:pPr>
      <w:r>
        <w:rPr>
          <w:sz w:val="20"/>
        </w:rPr>
        <w:t>Experiencia</w:t>
      </w:r>
      <w:r>
        <w:rPr>
          <w:spacing w:val="1"/>
          <w:sz w:val="20"/>
        </w:rPr>
        <w:t> </w:t>
      </w:r>
      <w:r>
        <w:rPr>
          <w:sz w:val="20"/>
        </w:rPr>
        <w:t>mínima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tres</w:t>
      </w:r>
      <w:r>
        <w:rPr>
          <w:spacing w:val="1"/>
          <w:sz w:val="20"/>
        </w:rPr>
        <w:t> </w:t>
      </w:r>
      <w:r>
        <w:rPr>
          <w:sz w:val="20"/>
        </w:rPr>
        <w:t>(3)</w:t>
      </w:r>
      <w:r>
        <w:rPr>
          <w:spacing w:val="1"/>
          <w:sz w:val="20"/>
        </w:rPr>
        <w:t> </w:t>
      </w:r>
      <w:r>
        <w:rPr>
          <w:sz w:val="20"/>
        </w:rPr>
        <w:t>años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-53"/>
          <w:sz w:val="20"/>
        </w:rPr>
        <w:t> </w:t>
      </w:r>
      <w:r>
        <w:rPr>
          <w:sz w:val="20"/>
        </w:rPr>
        <w:t>área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calidad</w:t>
      </w:r>
    </w:p>
    <w:p>
      <w:pPr>
        <w:pStyle w:val="ListParagraph"/>
        <w:numPr>
          <w:ilvl w:val="1"/>
          <w:numId w:val="8"/>
        </w:numPr>
        <w:tabs>
          <w:tab w:pos="876" w:val="left" w:leader="none"/>
        </w:tabs>
        <w:spacing w:line="235" w:lineRule="auto" w:before="7" w:after="0"/>
        <w:ind w:left="876" w:right="178" w:hanging="360"/>
        <w:jc w:val="both"/>
        <w:rPr>
          <w:sz w:val="20"/>
        </w:rPr>
      </w:pP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debe</w:t>
      </w:r>
      <w:r>
        <w:rPr>
          <w:spacing w:val="1"/>
          <w:sz w:val="20"/>
        </w:rPr>
        <w:t> </w:t>
      </w:r>
      <w:r>
        <w:rPr>
          <w:sz w:val="20"/>
        </w:rPr>
        <w:t>ser</w:t>
      </w:r>
      <w:r>
        <w:rPr>
          <w:spacing w:val="1"/>
          <w:sz w:val="20"/>
        </w:rPr>
        <w:t> </w:t>
      </w:r>
      <w:r>
        <w:rPr>
          <w:sz w:val="20"/>
        </w:rPr>
        <w:t>empleado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alguna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empresas</w:t>
      </w:r>
      <w:r>
        <w:rPr>
          <w:spacing w:val="-5"/>
          <w:sz w:val="20"/>
        </w:rPr>
        <w:t> </w:t>
      </w:r>
      <w:r>
        <w:rPr>
          <w:sz w:val="20"/>
        </w:rPr>
        <w:t>roneras</w:t>
      </w:r>
      <w:r>
        <w:rPr>
          <w:spacing w:val="-3"/>
          <w:sz w:val="20"/>
        </w:rPr>
        <w:t> </w:t>
      </w:r>
      <w:r>
        <w:rPr>
          <w:sz w:val="20"/>
        </w:rPr>
        <w:t>certificadas</w:t>
      </w:r>
    </w:p>
    <w:p>
      <w:pPr>
        <w:pStyle w:val="ListParagraph"/>
        <w:numPr>
          <w:ilvl w:val="1"/>
          <w:numId w:val="8"/>
        </w:numPr>
        <w:tabs>
          <w:tab w:pos="876" w:val="left" w:leader="none"/>
        </w:tabs>
        <w:spacing w:line="245" w:lineRule="exact" w:before="3" w:after="0"/>
        <w:ind w:left="875" w:right="0" w:hanging="360"/>
        <w:jc w:val="both"/>
        <w:rPr>
          <w:sz w:val="20"/>
        </w:rPr>
      </w:pPr>
      <w:r>
        <w:rPr>
          <w:sz w:val="20"/>
        </w:rPr>
        <w:t>Habilidades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comunicación</w:t>
      </w:r>
      <w:r>
        <w:rPr>
          <w:spacing w:val="-9"/>
          <w:sz w:val="20"/>
        </w:rPr>
        <w:t> </w:t>
      </w:r>
      <w:r>
        <w:rPr>
          <w:sz w:val="20"/>
        </w:rPr>
        <w:t>oral</w:t>
      </w:r>
      <w:r>
        <w:rPr>
          <w:spacing w:val="-12"/>
          <w:sz w:val="20"/>
        </w:rPr>
        <w:t> </w:t>
      </w:r>
      <w:r>
        <w:rPr>
          <w:sz w:val="20"/>
        </w:rPr>
        <w:t>y</w:t>
      </w:r>
      <w:r>
        <w:rPr>
          <w:spacing w:val="-7"/>
          <w:sz w:val="20"/>
        </w:rPr>
        <w:t> </w:t>
      </w:r>
      <w:r>
        <w:rPr>
          <w:sz w:val="20"/>
        </w:rPr>
        <w:t>escrita.</w:t>
      </w:r>
    </w:p>
    <w:p>
      <w:pPr>
        <w:pStyle w:val="ListParagraph"/>
        <w:numPr>
          <w:ilvl w:val="1"/>
          <w:numId w:val="8"/>
        </w:numPr>
        <w:tabs>
          <w:tab w:pos="875" w:val="left" w:leader="none"/>
          <w:tab w:pos="876" w:val="left" w:leader="none"/>
          <w:tab w:pos="2051" w:val="left" w:leader="none"/>
          <w:tab w:pos="2672" w:val="left" w:leader="none"/>
          <w:tab w:pos="3567" w:val="left" w:leader="none"/>
          <w:tab w:pos="4115" w:val="left" w:leader="none"/>
        </w:tabs>
        <w:spacing w:line="235" w:lineRule="auto" w:before="4" w:after="0"/>
        <w:ind w:left="876" w:right="182" w:hanging="360"/>
        <w:jc w:val="left"/>
        <w:rPr>
          <w:sz w:val="20"/>
        </w:rPr>
      </w:pPr>
      <w:r>
        <w:rPr>
          <w:sz w:val="20"/>
        </w:rPr>
        <w:t>Capacidad</w:t>
        <w:tab/>
        <w:t>para</w:t>
        <w:tab/>
        <w:t>trabajar</w:t>
        <w:tab/>
        <w:t>con</w:t>
        <w:tab/>
      </w:r>
      <w:r>
        <w:rPr>
          <w:spacing w:val="-2"/>
          <w:sz w:val="20"/>
        </w:rPr>
        <w:t>diferentes</w:t>
      </w:r>
      <w:r>
        <w:rPr>
          <w:spacing w:val="-53"/>
          <w:sz w:val="20"/>
        </w:rPr>
        <w:t> </w:t>
      </w:r>
      <w:r>
        <w:rPr>
          <w:sz w:val="20"/>
        </w:rPr>
        <w:t>áreas/departamentos</w:t>
      </w:r>
    </w:p>
    <w:p>
      <w:pPr>
        <w:pStyle w:val="ListParagraph"/>
        <w:numPr>
          <w:ilvl w:val="1"/>
          <w:numId w:val="8"/>
        </w:numPr>
        <w:tabs>
          <w:tab w:pos="875" w:val="left" w:leader="none"/>
          <w:tab w:pos="876" w:val="left" w:leader="none"/>
        </w:tabs>
        <w:spacing w:line="245" w:lineRule="exact" w:before="3" w:after="0"/>
        <w:ind w:left="875" w:right="0" w:hanging="360"/>
        <w:jc w:val="left"/>
        <w:rPr>
          <w:sz w:val="20"/>
        </w:rPr>
      </w:pPr>
      <w:r>
        <w:rPr>
          <w:sz w:val="20"/>
        </w:rPr>
        <w:t>Habilidad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trabajar</w:t>
      </w:r>
      <w:r>
        <w:rPr>
          <w:spacing w:val="-8"/>
          <w:sz w:val="20"/>
        </w:rPr>
        <w:t> </w:t>
      </w:r>
      <w:r>
        <w:rPr>
          <w:sz w:val="20"/>
        </w:rPr>
        <w:t>en</w:t>
      </w:r>
      <w:r>
        <w:rPr>
          <w:spacing w:val="-9"/>
          <w:sz w:val="20"/>
        </w:rPr>
        <w:t> </w:t>
      </w:r>
      <w:r>
        <w:rPr>
          <w:sz w:val="20"/>
        </w:rPr>
        <w:t>equipo</w:t>
      </w:r>
    </w:p>
    <w:p>
      <w:pPr>
        <w:pStyle w:val="ListParagraph"/>
        <w:numPr>
          <w:ilvl w:val="1"/>
          <w:numId w:val="8"/>
        </w:numPr>
        <w:tabs>
          <w:tab w:pos="875" w:val="left" w:leader="none"/>
          <w:tab w:pos="876" w:val="left" w:leader="none"/>
        </w:tabs>
        <w:spacing w:line="244" w:lineRule="exact" w:before="0" w:after="0"/>
        <w:ind w:left="875" w:right="0" w:hanging="360"/>
        <w:jc w:val="left"/>
        <w:rPr>
          <w:sz w:val="20"/>
        </w:rPr>
      </w:pPr>
      <w:r>
        <w:rPr>
          <w:sz w:val="20"/>
        </w:rPr>
        <w:t>Pensamiento</w:t>
      </w:r>
      <w:r>
        <w:rPr>
          <w:spacing w:val="-13"/>
          <w:sz w:val="20"/>
        </w:rPr>
        <w:t> </w:t>
      </w:r>
      <w:r>
        <w:rPr>
          <w:sz w:val="20"/>
        </w:rPr>
        <w:t>crítico</w:t>
      </w:r>
    </w:p>
    <w:p>
      <w:pPr>
        <w:pStyle w:val="ListParagraph"/>
        <w:numPr>
          <w:ilvl w:val="1"/>
          <w:numId w:val="8"/>
        </w:numPr>
        <w:tabs>
          <w:tab w:pos="875" w:val="left" w:leader="none"/>
          <w:tab w:pos="876" w:val="left" w:leader="none"/>
        </w:tabs>
        <w:spacing w:line="242" w:lineRule="exact" w:before="0" w:after="0"/>
        <w:ind w:left="875" w:right="0" w:hanging="360"/>
        <w:jc w:val="left"/>
        <w:rPr>
          <w:sz w:val="20"/>
        </w:rPr>
      </w:pPr>
      <w:r>
        <w:rPr>
          <w:sz w:val="20"/>
        </w:rPr>
        <w:t>Observador</w:t>
      </w:r>
    </w:p>
    <w:p>
      <w:pPr>
        <w:pStyle w:val="ListParagraph"/>
        <w:numPr>
          <w:ilvl w:val="1"/>
          <w:numId w:val="8"/>
        </w:numPr>
        <w:tabs>
          <w:tab w:pos="875" w:val="left" w:leader="none"/>
          <w:tab w:pos="876" w:val="left" w:leader="none"/>
        </w:tabs>
        <w:spacing w:line="244" w:lineRule="exact" w:before="0" w:after="0"/>
        <w:ind w:left="875" w:right="0" w:hanging="360"/>
        <w:jc w:val="left"/>
        <w:rPr>
          <w:sz w:val="20"/>
        </w:rPr>
      </w:pPr>
      <w:r>
        <w:rPr>
          <w:sz w:val="20"/>
        </w:rPr>
        <w:t>Paciente</w:t>
      </w:r>
    </w:p>
    <w:p>
      <w:pPr>
        <w:pStyle w:val="BodyText"/>
        <w:spacing w:before="59"/>
        <w:ind w:left="374" w:right="178"/>
      </w:pPr>
      <w:r>
        <w:rPr/>
        <w:t>Una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realizada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selección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futuros</w:t>
      </w:r>
      <w:r>
        <w:rPr>
          <w:spacing w:val="1"/>
        </w:rPr>
        <w:t> </w:t>
      </w:r>
      <w:r>
        <w:rPr/>
        <w:t>miembros del Consejo Regulador de la D.O.C. Ron</w:t>
      </w:r>
      <w:r>
        <w:rPr>
          <w:spacing w:val="1"/>
        </w:rPr>
        <w:t> </w:t>
      </w:r>
      <w:r>
        <w:rPr/>
        <w:t>de Venezuela, estos recibirán un entrenamiento por</w:t>
      </w:r>
      <w:r>
        <w:rPr>
          <w:spacing w:val="-53"/>
        </w:rPr>
        <w:t> </w:t>
      </w:r>
      <w:r>
        <w:rPr/>
        <w:t>parte de los maestros roneros, gerentes de calidad</w:t>
      </w:r>
      <w:r>
        <w:rPr>
          <w:spacing w:val="1"/>
        </w:rPr>
        <w:t> </w:t>
      </w:r>
      <w:r>
        <w:rPr/>
        <w:t>de las empresas roneras certificadas y miembros</w:t>
      </w:r>
      <w:r>
        <w:rPr>
          <w:spacing w:val="1"/>
        </w:rPr>
        <w:t> </w:t>
      </w:r>
      <w:r>
        <w:rPr/>
        <w:t>del</w:t>
      </w:r>
      <w:r>
        <w:rPr>
          <w:spacing w:val="-8"/>
        </w:rPr>
        <w:t> </w:t>
      </w:r>
      <w:r>
        <w:rPr/>
        <w:t>Consejo</w:t>
      </w:r>
      <w:r>
        <w:rPr>
          <w:spacing w:val="-10"/>
        </w:rPr>
        <w:t> </w:t>
      </w:r>
      <w:r>
        <w:rPr/>
        <w:t>Regulador,</w:t>
      </w:r>
      <w:r>
        <w:rPr>
          <w:spacing w:val="-9"/>
        </w:rPr>
        <w:t> </w:t>
      </w:r>
      <w:r>
        <w:rPr/>
        <w:t>en</w:t>
      </w:r>
      <w:r>
        <w:rPr>
          <w:spacing w:val="-12"/>
        </w:rPr>
        <w:t> </w:t>
      </w:r>
      <w:r>
        <w:rPr/>
        <w:t>donde</w:t>
      </w:r>
      <w:r>
        <w:rPr>
          <w:spacing w:val="-8"/>
        </w:rPr>
        <w:t> </w:t>
      </w:r>
      <w:r>
        <w:rPr/>
        <w:t>se</w:t>
      </w:r>
      <w:r>
        <w:rPr>
          <w:spacing w:val="-11"/>
        </w:rPr>
        <w:t> </w:t>
      </w:r>
      <w:r>
        <w:rPr/>
        <w:t>les</w:t>
      </w:r>
      <w:r>
        <w:rPr>
          <w:spacing w:val="-8"/>
        </w:rPr>
        <w:t> </w:t>
      </w:r>
      <w:r>
        <w:rPr/>
        <w:t>transmitirán</w:t>
      </w:r>
      <w:r>
        <w:rPr>
          <w:spacing w:val="-53"/>
        </w:rPr>
        <w:t> </w:t>
      </w:r>
      <w:r>
        <w:rPr/>
        <w:t>conocimientos,</w:t>
      </w:r>
      <w:r>
        <w:rPr>
          <w:spacing w:val="-2"/>
        </w:rPr>
        <w:t> </w:t>
      </w:r>
      <w:r>
        <w:rPr/>
        <w:t>actitudes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habilidades</w:t>
      </w:r>
      <w:r>
        <w:rPr>
          <w:spacing w:val="-3"/>
        </w:rPr>
        <w:t> </w:t>
      </w:r>
      <w:r>
        <w:rPr/>
        <w:t>relacionados</w:t>
      </w:r>
    </w:p>
    <w:p>
      <w:pPr>
        <w:spacing w:after="0"/>
        <w:sectPr>
          <w:type w:val="continuous"/>
          <w:pgSz w:w="12240" w:h="15840"/>
          <w:pgMar w:top="400" w:bottom="0" w:left="900" w:right="860"/>
          <w:cols w:num="2" w:equalWidth="0">
            <w:col w:w="5077" w:space="239"/>
            <w:col w:w="5164"/>
          </w:cols>
        </w:sectPr>
      </w:pPr>
    </w:p>
    <w:p>
      <w:pPr>
        <w:pStyle w:val="BodyText"/>
        <w:spacing w:before="9"/>
        <w:jc w:val="left"/>
        <w:rPr>
          <w:sz w:val="10"/>
        </w:rPr>
      </w:pPr>
    </w:p>
    <w:p>
      <w:pPr>
        <w:spacing w:before="50"/>
        <w:ind w:left="550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w w:val="115"/>
          <w:sz w:val="22"/>
        </w:rPr>
        <w:t>V</w:t>
      </w:r>
      <w:r>
        <w:rPr>
          <w:rFonts w:ascii="Calibri"/>
          <w:spacing w:val="-2"/>
          <w:w w:val="115"/>
          <w:position w:val="1"/>
          <w:sz w:val="18"/>
        </w:rPr>
        <w:t>ANESSA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F</w:t>
      </w:r>
      <w:r>
        <w:rPr>
          <w:rFonts w:ascii="Calibri"/>
          <w:spacing w:val="-1"/>
          <w:w w:val="115"/>
          <w:position w:val="1"/>
          <w:sz w:val="18"/>
        </w:rPr>
        <w:t>UENMAYOR</w:t>
      </w:r>
      <w:r>
        <w:rPr>
          <w:rFonts w:ascii="Calibri"/>
          <w:spacing w:val="-1"/>
          <w:w w:val="115"/>
          <w:sz w:val="22"/>
        </w:rPr>
        <w:t>,</w:t>
      </w:r>
      <w:r>
        <w:rPr>
          <w:rFonts w:ascii="Calibri"/>
          <w:spacing w:val="-16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C</w:t>
      </w:r>
      <w:r>
        <w:rPr>
          <w:rFonts w:ascii="Calibri"/>
          <w:spacing w:val="-1"/>
          <w:w w:val="115"/>
          <w:position w:val="1"/>
          <w:sz w:val="18"/>
        </w:rPr>
        <w:t>OAUTOR</w:t>
      </w:r>
      <w:r>
        <w:rPr>
          <w:rFonts w:ascii="Calibri"/>
          <w:spacing w:val="-1"/>
          <w:w w:val="115"/>
          <w:sz w:val="22"/>
        </w:rPr>
        <w:t>:</w:t>
      </w:r>
      <w:r>
        <w:rPr>
          <w:rFonts w:ascii="Calibri"/>
          <w:spacing w:val="-19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J</w:t>
      </w:r>
      <w:r>
        <w:rPr>
          <w:rFonts w:ascii="Calibri"/>
          <w:spacing w:val="-1"/>
          <w:w w:val="115"/>
          <w:position w:val="1"/>
          <w:sz w:val="18"/>
        </w:rPr>
        <w:t>OHANA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D</w:t>
      </w:r>
      <w:r>
        <w:rPr>
          <w:rFonts w:ascii="Calibri"/>
          <w:spacing w:val="-1"/>
          <w:w w:val="115"/>
          <w:position w:val="1"/>
          <w:sz w:val="18"/>
        </w:rPr>
        <w:t>ELGADO</w:t>
      </w:r>
    </w:p>
    <w:p>
      <w:pPr>
        <w:pStyle w:val="BodyText"/>
        <w:spacing w:before="6"/>
        <w:jc w:val="left"/>
        <w:rPr>
          <w:rFonts w:ascii="Calibri"/>
          <w:sz w:val="13"/>
        </w:rPr>
      </w:pPr>
    </w:p>
    <w:p>
      <w:pPr>
        <w:spacing w:after="0"/>
        <w:jc w:val="left"/>
        <w:rPr>
          <w:rFonts w:ascii="Calibri"/>
          <w:sz w:val="13"/>
        </w:rPr>
        <w:sectPr>
          <w:pgSz w:w="12240" w:h="15840"/>
          <w:pgMar w:header="759" w:footer="1204" w:top="1360" w:bottom="1400" w:left="900" w:right="860"/>
        </w:sectPr>
      </w:pPr>
    </w:p>
    <w:p>
      <w:pPr>
        <w:pStyle w:val="BodyText"/>
        <w:spacing w:before="93"/>
        <w:ind w:left="374" w:right="39"/>
      </w:pPr>
      <w:r>
        <w:rPr/>
        <w:t>con la denominación de origen, de los procesos de</w:t>
      </w:r>
      <w:r>
        <w:rPr>
          <w:spacing w:val="1"/>
        </w:rPr>
        <w:t> </w:t>
      </w:r>
      <w:r>
        <w:rPr/>
        <w:t>auditoría y demás actividades a realizar. Además,</w:t>
      </w:r>
      <w:r>
        <w:rPr>
          <w:spacing w:val="1"/>
        </w:rPr>
        <w:t> </w:t>
      </w:r>
      <w:r>
        <w:rPr/>
        <w:t>recibirán una capacitación cada cierto tiempo para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actualizados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buenas</w:t>
      </w:r>
      <w:r>
        <w:rPr>
          <w:spacing w:val="1"/>
        </w:rPr>
        <w:t> </w:t>
      </w:r>
      <w:r>
        <w:rPr/>
        <w:t>prácticas en el mundo, las demás denominaciones</w:t>
      </w:r>
      <w:r>
        <w:rPr>
          <w:spacing w:val="1"/>
        </w:rPr>
        <w:t> </w:t>
      </w:r>
      <w:r>
        <w:rPr/>
        <w:t>de origen relacionadas a bebidas alcohólicas, De</w:t>
      </w:r>
      <w:r>
        <w:rPr>
          <w:spacing w:val="1"/>
        </w:rPr>
        <w:t> </w:t>
      </w:r>
      <w:r>
        <w:rPr/>
        <w:t>esta manera, se facilitará la adaptación los futuros</w:t>
      </w:r>
      <w:r>
        <w:rPr>
          <w:spacing w:val="1"/>
        </w:rPr>
        <w:t> </w:t>
      </w:r>
      <w:r>
        <w:rPr/>
        <w:t>miembros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ayudará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desarrollar</w:t>
      </w:r>
      <w:r>
        <w:rPr>
          <w:spacing w:val="1"/>
        </w:rPr>
        <w:t> </w:t>
      </w:r>
      <w:r>
        <w:rPr/>
        <w:t>las</w:t>
      </w:r>
      <w:r>
        <w:rPr>
          <w:spacing w:val="-53"/>
        </w:rPr>
        <w:t> </w:t>
      </w:r>
      <w:r>
        <w:rPr/>
        <w:t>competencias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desempeño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puesto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trabajo.</w:t>
      </w:r>
    </w:p>
    <w:p>
      <w:pPr>
        <w:pStyle w:val="BodyText"/>
        <w:spacing w:before="9"/>
        <w:jc w:val="left"/>
      </w:pPr>
    </w:p>
    <w:p>
      <w:pPr>
        <w:pStyle w:val="ListParagraph"/>
        <w:numPr>
          <w:ilvl w:val="2"/>
          <w:numId w:val="9"/>
        </w:numPr>
        <w:tabs>
          <w:tab w:pos="1095" w:val="left" w:leader="none"/>
        </w:tabs>
        <w:spacing w:line="240" w:lineRule="auto" w:before="0" w:after="0"/>
        <w:ind w:left="1094" w:right="40" w:hanging="360"/>
        <w:jc w:val="left"/>
        <w:rPr>
          <w:sz w:val="20"/>
        </w:rPr>
      </w:pPr>
      <w:r>
        <w:rPr>
          <w:sz w:val="20"/>
        </w:rPr>
        <w:t>Crear</w:t>
      </w:r>
      <w:r>
        <w:rPr>
          <w:spacing w:val="13"/>
          <w:sz w:val="20"/>
        </w:rPr>
        <w:t> </w:t>
      </w:r>
      <w:r>
        <w:rPr>
          <w:sz w:val="20"/>
        </w:rPr>
        <w:t>un</w:t>
      </w:r>
      <w:r>
        <w:rPr>
          <w:spacing w:val="11"/>
          <w:sz w:val="20"/>
        </w:rPr>
        <w:t> </w:t>
      </w:r>
      <w:r>
        <w:rPr>
          <w:sz w:val="20"/>
        </w:rPr>
        <w:t>formato</w:t>
      </w:r>
      <w:r>
        <w:rPr>
          <w:spacing w:val="13"/>
          <w:sz w:val="20"/>
        </w:rPr>
        <w:t> </w:t>
      </w:r>
      <w:r>
        <w:rPr>
          <w:sz w:val="20"/>
        </w:rPr>
        <w:t>específico</w:t>
      </w:r>
      <w:r>
        <w:rPr>
          <w:spacing w:val="12"/>
          <w:sz w:val="20"/>
        </w:rPr>
        <w:t> </w:t>
      </w:r>
      <w:r>
        <w:rPr>
          <w:sz w:val="20"/>
        </w:rPr>
        <w:t>de</w:t>
      </w:r>
      <w:r>
        <w:rPr>
          <w:spacing w:val="11"/>
          <w:sz w:val="20"/>
        </w:rPr>
        <w:t> </w:t>
      </w:r>
      <w:r>
        <w:rPr>
          <w:sz w:val="20"/>
        </w:rPr>
        <w:t>solicitud</w:t>
      </w:r>
      <w:r>
        <w:rPr>
          <w:spacing w:val="1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auditoría</w:t>
      </w:r>
    </w:p>
    <w:p>
      <w:pPr>
        <w:pStyle w:val="BodyText"/>
        <w:spacing w:before="121"/>
        <w:ind w:left="374" w:right="39"/>
      </w:pPr>
      <w:r>
        <w:rPr/>
        <w:t>El Consejo Regulador debe contar un registro de</w:t>
      </w:r>
      <w:r>
        <w:rPr>
          <w:spacing w:val="1"/>
        </w:rPr>
        <w:t> </w:t>
      </w:r>
      <w:r>
        <w:rPr/>
        <w:t>todas las actividades realizadas con esta área para</w:t>
      </w:r>
      <w:r>
        <w:rPr>
          <w:spacing w:val="1"/>
        </w:rPr>
        <w:t> </w:t>
      </w:r>
      <w:r>
        <w:rPr/>
        <w:t>garantizar la trazabilidad del proceso, con la cual se</w:t>
      </w:r>
      <w:r>
        <w:rPr>
          <w:spacing w:val="-53"/>
        </w:rPr>
        <w:t> </w:t>
      </w:r>
      <w:r>
        <w:rPr/>
        <w:t>conocerá</w:t>
      </w:r>
      <w:r>
        <w:rPr>
          <w:spacing w:val="-7"/>
        </w:rPr>
        <w:t> </w:t>
      </w:r>
      <w:r>
        <w:rPr/>
        <w:t>cada</w:t>
      </w:r>
      <w:r>
        <w:rPr>
          <w:spacing w:val="-2"/>
        </w:rPr>
        <w:t> </w:t>
      </w:r>
      <w:r>
        <w:rPr/>
        <w:t>etapa</w:t>
      </w:r>
      <w:r>
        <w:rPr>
          <w:spacing w:val="-2"/>
        </w:rPr>
        <w:t> </w:t>
      </w:r>
      <w:r>
        <w:rPr/>
        <w:t>del</w:t>
      </w:r>
      <w:r>
        <w:rPr>
          <w:spacing w:val="-3"/>
        </w:rPr>
        <w:t> </w:t>
      </w:r>
      <w:r>
        <w:rPr/>
        <w:t>proceso,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ubicación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la</w:t>
      </w:r>
      <w:r>
        <w:rPr>
          <w:spacing w:val="-53"/>
        </w:rPr>
        <w:t> </w:t>
      </w:r>
      <w:r>
        <w:rPr/>
        <w:t>que se encuentra el proceso y el histórico de este.</w:t>
      </w:r>
      <w:r>
        <w:rPr>
          <w:spacing w:val="1"/>
        </w:rPr>
        <w:t> </w:t>
      </w:r>
      <w:r>
        <w:rPr/>
        <w:t>Hoy</w:t>
      </w:r>
      <w:r>
        <w:rPr>
          <w:spacing w:val="-5"/>
        </w:rPr>
        <w:t> </w:t>
      </w:r>
      <w:r>
        <w:rPr/>
        <w:t>en</w:t>
      </w:r>
      <w:r>
        <w:rPr>
          <w:spacing w:val="-6"/>
        </w:rPr>
        <w:t> </w:t>
      </w:r>
      <w:r>
        <w:rPr/>
        <w:t>día,</w:t>
      </w:r>
      <w:r>
        <w:rPr>
          <w:spacing w:val="-6"/>
        </w:rPr>
        <w:t> </w:t>
      </w:r>
      <w:r>
        <w:rPr/>
        <w:t>el</w:t>
      </w:r>
      <w:r>
        <w:rPr>
          <w:spacing w:val="-7"/>
        </w:rPr>
        <w:t> </w:t>
      </w:r>
      <w:r>
        <w:rPr/>
        <w:t>Consejo</w:t>
      </w:r>
      <w:r>
        <w:rPr>
          <w:spacing w:val="-5"/>
        </w:rPr>
        <w:t> </w:t>
      </w:r>
      <w:r>
        <w:rPr/>
        <w:t>Regulador,</w:t>
      </w:r>
      <w:r>
        <w:rPr>
          <w:spacing w:val="-6"/>
        </w:rPr>
        <w:t> </w:t>
      </w:r>
      <w:r>
        <w:rPr/>
        <w:t>no</w:t>
      </w:r>
      <w:r>
        <w:rPr>
          <w:spacing w:val="-7"/>
        </w:rPr>
        <w:t> </w:t>
      </w:r>
      <w:r>
        <w:rPr/>
        <w:t>cuenta</w:t>
      </w:r>
      <w:r>
        <w:rPr>
          <w:spacing w:val="-8"/>
        </w:rPr>
        <w:t> </w:t>
      </w:r>
      <w:r>
        <w:rPr/>
        <w:t>con</w:t>
      </w:r>
      <w:r>
        <w:rPr>
          <w:spacing w:val="-6"/>
        </w:rPr>
        <w:t> </w:t>
      </w:r>
      <w:r>
        <w:rPr/>
        <w:t>un</w:t>
      </w:r>
      <w:r>
        <w:rPr>
          <w:spacing w:val="-53"/>
        </w:rPr>
        <w:t> </w:t>
      </w:r>
      <w:r>
        <w:rPr/>
        <w:t>documento</w:t>
      </w:r>
      <w:r>
        <w:rPr>
          <w:spacing w:val="-9"/>
        </w:rPr>
        <w:t> </w:t>
      </w:r>
      <w:r>
        <w:rPr/>
        <w:t>o</w:t>
      </w:r>
      <w:r>
        <w:rPr>
          <w:spacing w:val="-8"/>
        </w:rPr>
        <w:t> </w:t>
      </w:r>
      <w:r>
        <w:rPr/>
        <w:t>carta</w:t>
      </w:r>
      <w:r>
        <w:rPr>
          <w:spacing w:val="-9"/>
        </w:rPr>
        <w:t> </w:t>
      </w:r>
      <w:r>
        <w:rPr/>
        <w:t>estándar</w:t>
      </w:r>
      <w:r>
        <w:rPr>
          <w:spacing w:val="-6"/>
        </w:rPr>
        <w:t> </w:t>
      </w:r>
      <w:r>
        <w:rPr/>
        <w:t>para</w:t>
      </w:r>
      <w:r>
        <w:rPr>
          <w:spacing w:val="-8"/>
        </w:rPr>
        <w:t> </w:t>
      </w:r>
      <w:r>
        <w:rPr/>
        <w:t>realizar</w:t>
      </w:r>
      <w:r>
        <w:rPr>
          <w:spacing w:val="-8"/>
        </w:rPr>
        <w:t> </w:t>
      </w:r>
      <w:r>
        <w:rPr/>
        <w:t>la</w:t>
      </w:r>
      <w:r>
        <w:rPr>
          <w:spacing w:val="-9"/>
        </w:rPr>
        <w:t> </w:t>
      </w:r>
      <w:r>
        <w:rPr/>
        <w:t>solicitud</w:t>
      </w:r>
      <w:r>
        <w:rPr>
          <w:spacing w:val="-53"/>
        </w:rPr>
        <w:t> </w:t>
      </w:r>
      <w:r>
        <w:rPr/>
        <w:t>de</w:t>
      </w:r>
      <w:r>
        <w:rPr>
          <w:spacing w:val="50"/>
        </w:rPr>
        <w:t> </w:t>
      </w:r>
      <w:r>
        <w:rPr/>
        <w:t>auditoría</w:t>
      </w:r>
      <w:r>
        <w:rPr>
          <w:spacing w:val="52"/>
        </w:rPr>
        <w:t> </w:t>
      </w:r>
      <w:r>
        <w:rPr/>
        <w:t>de</w:t>
      </w:r>
      <w:r>
        <w:rPr>
          <w:spacing w:val="51"/>
        </w:rPr>
        <w:t> </w:t>
      </w:r>
      <w:r>
        <w:rPr/>
        <w:t>las</w:t>
      </w:r>
      <w:r>
        <w:rPr>
          <w:spacing w:val="54"/>
        </w:rPr>
        <w:t> </w:t>
      </w:r>
      <w:r>
        <w:rPr/>
        <w:t>empresas</w:t>
      </w:r>
      <w:r>
        <w:rPr>
          <w:spacing w:val="50"/>
        </w:rPr>
        <w:t> </w:t>
      </w:r>
      <w:r>
        <w:rPr/>
        <w:t>certificadas</w:t>
      </w:r>
      <w:r>
        <w:rPr>
          <w:spacing w:val="52"/>
        </w:rPr>
        <w:t> </w:t>
      </w:r>
      <w:r>
        <w:rPr/>
        <w:t>con</w:t>
      </w:r>
      <w:r>
        <w:rPr>
          <w:spacing w:val="49"/>
        </w:rPr>
        <w:t> </w:t>
      </w:r>
      <w:r>
        <w:rPr/>
        <w:t>la</w:t>
      </w:r>
    </w:p>
    <w:p>
      <w:pPr>
        <w:pStyle w:val="BodyText"/>
        <w:ind w:left="374" w:right="38"/>
      </w:pPr>
      <w:r>
        <w:rPr/>
        <w:t>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aquellas</w:t>
      </w:r>
      <w:r>
        <w:rPr>
          <w:spacing w:val="1"/>
        </w:rPr>
        <w:t> </w:t>
      </w:r>
      <w:r>
        <w:rPr/>
        <w:t>empresas</w:t>
      </w:r>
      <w:r>
        <w:rPr>
          <w:spacing w:val="-8"/>
        </w:rPr>
        <w:t> </w:t>
      </w:r>
      <w:r>
        <w:rPr/>
        <w:t>que</w:t>
      </w:r>
      <w:r>
        <w:rPr>
          <w:spacing w:val="-7"/>
        </w:rPr>
        <w:t> </w:t>
      </w:r>
      <w:r>
        <w:rPr/>
        <w:t>deseen</w:t>
      </w:r>
      <w:r>
        <w:rPr>
          <w:spacing w:val="-11"/>
        </w:rPr>
        <w:t> </w:t>
      </w:r>
      <w:r>
        <w:rPr/>
        <w:t>solicitar</w:t>
      </w:r>
      <w:r>
        <w:rPr>
          <w:spacing w:val="-5"/>
        </w:rPr>
        <w:t> </w:t>
      </w:r>
      <w:r>
        <w:rPr/>
        <w:t>la</w:t>
      </w:r>
      <w:r>
        <w:rPr>
          <w:spacing w:val="-7"/>
        </w:rPr>
        <w:t> </w:t>
      </w:r>
      <w:r>
        <w:rPr/>
        <w:t>certificación,</w:t>
      </w:r>
      <w:r>
        <w:rPr>
          <w:spacing w:val="-8"/>
        </w:rPr>
        <w:t> </w:t>
      </w:r>
      <w:r>
        <w:rPr/>
        <w:t>por</w:t>
      </w:r>
      <w:r>
        <w:rPr>
          <w:spacing w:val="-8"/>
        </w:rPr>
        <w:t> </w:t>
      </w:r>
      <w:r>
        <w:rPr/>
        <w:t>lo</w:t>
      </w:r>
      <w:r>
        <w:rPr>
          <w:spacing w:val="-53"/>
        </w:rPr>
        <w:t> </w:t>
      </w:r>
      <w:r>
        <w:rPr/>
        <w:t>que se propone elaborar un documento de solicitud</w:t>
      </w:r>
      <w:r>
        <w:rPr>
          <w:spacing w:val="-53"/>
        </w:rPr>
        <w:t> </w:t>
      </w:r>
      <w:r>
        <w:rPr/>
        <w:t>de auditoría, el cual será emitido cada vez que se</w:t>
      </w:r>
      <w:r>
        <w:rPr>
          <w:spacing w:val="1"/>
        </w:rPr>
        <w:t> </w:t>
      </w:r>
      <w:r>
        <w:rPr/>
        <w:t>desee realizar del proceso de auditoría a alguna</w:t>
      </w:r>
      <w:r>
        <w:rPr>
          <w:spacing w:val="1"/>
        </w:rPr>
        <w:t> </w:t>
      </w:r>
      <w:r>
        <w:rPr/>
        <w:t>empresa ronera, para realizar el trámite con mayor</w:t>
      </w:r>
      <w:r>
        <w:rPr>
          <w:spacing w:val="1"/>
        </w:rPr>
        <w:t> </w:t>
      </w:r>
      <w:r>
        <w:rPr/>
        <w:t>facilidad,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sencillo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registro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almacenamiento.</w:t>
      </w:r>
      <w:r>
        <w:rPr>
          <w:spacing w:val="-2"/>
        </w:rPr>
        <w:t> </w:t>
      </w:r>
      <w:r>
        <w:rPr/>
        <w:t>Este</w:t>
      </w:r>
      <w:r>
        <w:rPr>
          <w:spacing w:val="-2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podrá</w:t>
      </w:r>
      <w:r>
        <w:rPr>
          <w:spacing w:val="-5"/>
        </w:rPr>
        <w:t> </w:t>
      </w:r>
      <w:r>
        <w:rPr/>
        <w:t>ser</w:t>
      </w:r>
      <w:r>
        <w:rPr>
          <w:spacing w:val="-3"/>
        </w:rPr>
        <w:t> </w:t>
      </w:r>
      <w:r>
        <w:rPr/>
        <w:t>físico</w:t>
      </w:r>
      <w:r>
        <w:rPr>
          <w:spacing w:val="-4"/>
        </w:rPr>
        <w:t> </w:t>
      </w:r>
      <w:r>
        <w:rPr/>
        <w:t>o</w:t>
      </w:r>
      <w:r>
        <w:rPr>
          <w:spacing w:val="-53"/>
        </w:rPr>
        <w:t> </w:t>
      </w:r>
      <w:r>
        <w:rPr/>
        <w:t>digital, y deberá presentar la siguiente información,</w:t>
      </w:r>
      <w:r>
        <w:rPr>
          <w:spacing w:val="1"/>
        </w:rPr>
        <w:t> </w:t>
      </w:r>
      <w:r>
        <w:rPr/>
        <w:t>la cual es solicitada por FONDONORMA en cada</w:t>
      </w:r>
      <w:r>
        <w:rPr>
          <w:spacing w:val="1"/>
        </w:rPr>
        <w:t> </w:t>
      </w:r>
      <w:r>
        <w:rPr/>
        <w:t>solicitud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auditoría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empresas</w:t>
      </w:r>
      <w:r>
        <w:rPr>
          <w:spacing w:val="-7"/>
        </w:rPr>
        <w:t> </w:t>
      </w:r>
      <w:r>
        <w:rPr/>
        <w:t>roneras: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118" w:after="0"/>
        <w:ind w:left="374" w:right="39" w:firstLine="0"/>
        <w:jc w:val="both"/>
        <w:rPr>
          <w:sz w:val="20"/>
        </w:rPr>
      </w:pPr>
      <w:r>
        <w:rPr>
          <w:sz w:val="20"/>
        </w:rPr>
        <w:t>Fecha actual (día, mes y año) en el cual se</w:t>
      </w:r>
      <w:r>
        <w:rPr>
          <w:spacing w:val="1"/>
          <w:sz w:val="20"/>
        </w:rPr>
        <w:t> </w:t>
      </w:r>
      <w:r>
        <w:rPr>
          <w:sz w:val="20"/>
        </w:rPr>
        <w:t>está</w:t>
      </w:r>
      <w:r>
        <w:rPr>
          <w:spacing w:val="-3"/>
          <w:sz w:val="20"/>
        </w:rPr>
        <w:t> </w:t>
      </w:r>
      <w:r>
        <w:rPr>
          <w:sz w:val="20"/>
        </w:rPr>
        <w:t>realizando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solicitud.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121" w:after="0"/>
        <w:ind w:left="374" w:right="38" w:firstLine="0"/>
        <w:jc w:val="both"/>
        <w:rPr>
          <w:sz w:val="20"/>
        </w:rPr>
      </w:pPr>
      <w:r>
        <w:rPr>
          <w:sz w:val="20"/>
        </w:rPr>
        <w:t>Mes y año en el que se desea realizar la</w:t>
      </w:r>
      <w:r>
        <w:rPr>
          <w:spacing w:val="1"/>
          <w:sz w:val="20"/>
        </w:rPr>
        <w:t> </w:t>
      </w:r>
      <w:r>
        <w:rPr>
          <w:sz w:val="20"/>
        </w:rPr>
        <w:t>auditoría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empresa</w:t>
      </w:r>
      <w:r>
        <w:rPr>
          <w:spacing w:val="1"/>
          <w:sz w:val="20"/>
        </w:rPr>
        <w:t> </w:t>
      </w:r>
      <w:r>
        <w:rPr>
          <w:sz w:val="20"/>
        </w:rPr>
        <w:t>ronera.</w:t>
      </w:r>
      <w:r>
        <w:rPr>
          <w:spacing w:val="1"/>
          <w:sz w:val="20"/>
        </w:rPr>
        <w:t> </w:t>
      </w:r>
      <w:r>
        <w:rPr>
          <w:sz w:val="20"/>
        </w:rPr>
        <w:t>Esta</w:t>
      </w:r>
      <w:r>
        <w:rPr>
          <w:spacing w:val="1"/>
          <w:sz w:val="20"/>
        </w:rPr>
        <w:t> </w:t>
      </w:r>
      <w:r>
        <w:rPr>
          <w:sz w:val="20"/>
        </w:rPr>
        <w:t>fecha</w:t>
      </w:r>
      <w:r>
        <w:rPr>
          <w:spacing w:val="1"/>
          <w:sz w:val="20"/>
        </w:rPr>
        <w:t> </w:t>
      </w:r>
      <w:r>
        <w:rPr>
          <w:sz w:val="20"/>
        </w:rPr>
        <w:t>está</w:t>
      </w:r>
      <w:r>
        <w:rPr>
          <w:spacing w:val="1"/>
          <w:sz w:val="20"/>
        </w:rPr>
        <w:t> </w:t>
      </w:r>
      <w:r>
        <w:rPr>
          <w:sz w:val="20"/>
        </w:rPr>
        <w:t>definida en la programación de auditorías de las</w:t>
      </w:r>
      <w:r>
        <w:rPr>
          <w:spacing w:val="1"/>
          <w:sz w:val="20"/>
        </w:rPr>
        <w:t> </w:t>
      </w:r>
      <w:r>
        <w:rPr>
          <w:sz w:val="20"/>
        </w:rPr>
        <w:t>empresas,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cual</w:t>
      </w:r>
      <w:r>
        <w:rPr>
          <w:spacing w:val="1"/>
          <w:sz w:val="20"/>
        </w:rPr>
        <w:t> </w:t>
      </w:r>
      <w:r>
        <w:rPr>
          <w:sz w:val="20"/>
        </w:rPr>
        <w:t>es</w:t>
      </w:r>
      <w:r>
        <w:rPr>
          <w:spacing w:val="1"/>
          <w:sz w:val="20"/>
        </w:rPr>
        <w:t> </w:t>
      </w:r>
      <w:r>
        <w:rPr>
          <w:sz w:val="20"/>
        </w:rPr>
        <w:t>realizada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Consejo</w:t>
      </w:r>
      <w:r>
        <w:rPr>
          <w:spacing w:val="1"/>
          <w:sz w:val="20"/>
        </w:rPr>
        <w:t> </w:t>
      </w:r>
      <w:r>
        <w:rPr>
          <w:sz w:val="20"/>
        </w:rPr>
        <w:t>Regulador.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120" w:after="0"/>
        <w:ind w:left="374" w:right="38" w:firstLine="0"/>
        <w:jc w:val="both"/>
        <w:rPr>
          <w:sz w:val="20"/>
        </w:rPr>
      </w:pPr>
      <w:r>
        <w:rPr>
          <w:sz w:val="20"/>
        </w:rPr>
        <w:t>Datos</w:t>
      </w:r>
      <w:r>
        <w:rPr>
          <w:spacing w:val="1"/>
          <w:sz w:val="20"/>
        </w:rPr>
        <w:t> </w:t>
      </w:r>
      <w:r>
        <w:rPr>
          <w:sz w:val="20"/>
        </w:rPr>
        <w:t>Fiscales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empresa</w:t>
      </w:r>
      <w:r>
        <w:rPr>
          <w:spacing w:val="1"/>
          <w:sz w:val="20"/>
        </w:rPr>
        <w:t> </w:t>
      </w:r>
      <w:r>
        <w:rPr>
          <w:sz w:val="20"/>
        </w:rPr>
        <w:t>solicitante</w:t>
      </w:r>
      <w:r>
        <w:rPr>
          <w:spacing w:val="-53"/>
          <w:sz w:val="20"/>
        </w:rPr>
        <w:t> </w:t>
      </w:r>
      <w:r>
        <w:rPr>
          <w:sz w:val="20"/>
        </w:rPr>
        <w:t>(Consejo Regulador): Nombre (como aparece en el</w:t>
      </w:r>
      <w:r>
        <w:rPr>
          <w:spacing w:val="1"/>
          <w:sz w:val="20"/>
        </w:rPr>
        <w:t> </w:t>
      </w:r>
      <w:r>
        <w:rPr>
          <w:sz w:val="20"/>
        </w:rPr>
        <w:t>RIF),</w:t>
      </w:r>
      <w:r>
        <w:rPr>
          <w:spacing w:val="1"/>
          <w:sz w:val="20"/>
        </w:rPr>
        <w:t> </w:t>
      </w:r>
      <w:r>
        <w:rPr>
          <w:sz w:val="20"/>
        </w:rPr>
        <w:t>Número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RIF,</w:t>
      </w:r>
      <w:r>
        <w:rPr>
          <w:spacing w:val="1"/>
          <w:sz w:val="20"/>
        </w:rPr>
        <w:t> </w:t>
      </w:r>
      <w:r>
        <w:rPr>
          <w:sz w:val="20"/>
        </w:rPr>
        <w:t>Dirección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empresa</w:t>
      </w:r>
      <w:r>
        <w:rPr>
          <w:spacing w:val="1"/>
          <w:sz w:val="20"/>
        </w:rPr>
        <w:t> </w:t>
      </w:r>
      <w:r>
        <w:rPr>
          <w:sz w:val="20"/>
        </w:rPr>
        <w:t>(como aparece en el RIF), Teléfono, Fax., Datos de</w:t>
      </w:r>
      <w:r>
        <w:rPr>
          <w:spacing w:val="-53"/>
          <w:sz w:val="20"/>
        </w:rPr>
        <w:t> </w:t>
      </w:r>
      <w:r>
        <w:rPr>
          <w:sz w:val="20"/>
        </w:rPr>
        <w:t>la persona de Contacto que en este caso sería el</w:t>
      </w:r>
      <w:r>
        <w:rPr>
          <w:spacing w:val="1"/>
          <w:sz w:val="20"/>
        </w:rPr>
        <w:t> </w:t>
      </w:r>
      <w:r>
        <w:rPr>
          <w:sz w:val="20"/>
        </w:rPr>
        <w:t>Gerente General del Consejo Regulador (Teléfono</w:t>
      </w:r>
      <w:r>
        <w:rPr>
          <w:spacing w:val="1"/>
          <w:sz w:val="20"/>
        </w:rPr>
        <w:t> </w:t>
      </w:r>
      <w:r>
        <w:rPr>
          <w:sz w:val="20"/>
        </w:rPr>
        <w:t>oficina,</w:t>
      </w:r>
      <w:r>
        <w:rPr>
          <w:spacing w:val="-7"/>
          <w:sz w:val="20"/>
        </w:rPr>
        <w:t> </w:t>
      </w:r>
      <w:r>
        <w:rPr>
          <w:sz w:val="20"/>
        </w:rPr>
        <w:t>teléfono</w:t>
      </w:r>
      <w:r>
        <w:rPr>
          <w:spacing w:val="-6"/>
          <w:sz w:val="20"/>
        </w:rPr>
        <w:t> </w:t>
      </w:r>
      <w:r>
        <w:rPr>
          <w:sz w:val="20"/>
        </w:rPr>
        <w:t>celular,</w:t>
      </w:r>
      <w:r>
        <w:rPr>
          <w:spacing w:val="-7"/>
          <w:sz w:val="20"/>
        </w:rPr>
        <w:t> </w:t>
      </w:r>
      <w:r>
        <w:rPr>
          <w:sz w:val="20"/>
        </w:rPr>
        <w:t>correo</w:t>
      </w:r>
      <w:r>
        <w:rPr>
          <w:spacing w:val="-4"/>
          <w:sz w:val="20"/>
        </w:rPr>
        <w:t> </w:t>
      </w:r>
      <w:r>
        <w:rPr>
          <w:sz w:val="20"/>
        </w:rPr>
        <w:t>electrónico)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121" w:after="0"/>
        <w:ind w:left="374" w:right="39" w:firstLine="0"/>
        <w:jc w:val="both"/>
        <w:rPr>
          <w:sz w:val="20"/>
        </w:rPr>
      </w:pPr>
      <w:r>
        <w:rPr>
          <w:sz w:val="20"/>
        </w:rPr>
        <w:t>Datos</w:t>
      </w:r>
      <w:r>
        <w:rPr>
          <w:spacing w:val="1"/>
          <w:sz w:val="20"/>
        </w:rPr>
        <w:t> </w:t>
      </w:r>
      <w:r>
        <w:rPr>
          <w:sz w:val="20"/>
        </w:rPr>
        <w:t>Fiscales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empresa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ser</w:t>
      </w:r>
      <w:r>
        <w:rPr>
          <w:spacing w:val="1"/>
          <w:sz w:val="20"/>
        </w:rPr>
        <w:t> </w:t>
      </w:r>
      <w:r>
        <w:rPr>
          <w:sz w:val="20"/>
        </w:rPr>
        <w:t>auditada:</w:t>
      </w:r>
      <w:r>
        <w:rPr>
          <w:spacing w:val="1"/>
          <w:sz w:val="20"/>
        </w:rPr>
        <w:t> </w:t>
      </w:r>
      <w:r>
        <w:rPr>
          <w:sz w:val="20"/>
        </w:rPr>
        <w:t>Nombre</w:t>
      </w:r>
      <w:r>
        <w:rPr>
          <w:spacing w:val="1"/>
          <w:sz w:val="20"/>
        </w:rPr>
        <w:t> </w:t>
      </w:r>
      <w:r>
        <w:rPr>
          <w:sz w:val="20"/>
        </w:rPr>
        <w:t>(como</w:t>
      </w:r>
      <w:r>
        <w:rPr>
          <w:spacing w:val="1"/>
          <w:sz w:val="20"/>
        </w:rPr>
        <w:t> </w:t>
      </w:r>
      <w:r>
        <w:rPr>
          <w:sz w:val="20"/>
        </w:rPr>
        <w:t>aparece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RIF),</w:t>
      </w:r>
      <w:r>
        <w:rPr>
          <w:spacing w:val="1"/>
          <w:sz w:val="20"/>
        </w:rPr>
        <w:t> </w:t>
      </w:r>
      <w:r>
        <w:rPr>
          <w:sz w:val="20"/>
        </w:rPr>
        <w:t>Número de RIF, Dirección de la empresa (como</w:t>
      </w:r>
      <w:r>
        <w:rPr>
          <w:spacing w:val="1"/>
          <w:sz w:val="20"/>
        </w:rPr>
        <w:t> </w:t>
      </w:r>
      <w:r>
        <w:rPr>
          <w:sz w:val="20"/>
        </w:rPr>
        <w:t>aparece</w:t>
      </w:r>
      <w:r>
        <w:rPr>
          <w:spacing w:val="19"/>
          <w:sz w:val="20"/>
        </w:rPr>
        <w:t> </w:t>
      </w:r>
      <w:r>
        <w:rPr>
          <w:sz w:val="20"/>
        </w:rPr>
        <w:t>en</w:t>
      </w:r>
      <w:r>
        <w:rPr>
          <w:spacing w:val="17"/>
          <w:sz w:val="20"/>
        </w:rPr>
        <w:t> </w:t>
      </w:r>
      <w:r>
        <w:rPr>
          <w:sz w:val="20"/>
        </w:rPr>
        <w:t>el</w:t>
      </w:r>
      <w:r>
        <w:rPr>
          <w:spacing w:val="18"/>
          <w:sz w:val="20"/>
        </w:rPr>
        <w:t> </w:t>
      </w:r>
      <w:r>
        <w:rPr>
          <w:sz w:val="20"/>
        </w:rPr>
        <w:t>RIF),</w:t>
      </w:r>
      <w:r>
        <w:rPr>
          <w:spacing w:val="17"/>
          <w:sz w:val="20"/>
        </w:rPr>
        <w:t> </w:t>
      </w:r>
      <w:r>
        <w:rPr>
          <w:sz w:val="20"/>
        </w:rPr>
        <w:t>Teléfono,</w:t>
      </w:r>
      <w:r>
        <w:rPr>
          <w:spacing w:val="19"/>
          <w:sz w:val="20"/>
        </w:rPr>
        <w:t> </w:t>
      </w:r>
      <w:r>
        <w:rPr>
          <w:sz w:val="20"/>
        </w:rPr>
        <w:t>Datos</w:t>
      </w:r>
      <w:r>
        <w:rPr>
          <w:spacing w:val="18"/>
          <w:sz w:val="20"/>
        </w:rPr>
        <w:t> </w:t>
      </w:r>
      <w:r>
        <w:rPr>
          <w:sz w:val="20"/>
        </w:rPr>
        <w:t>de</w:t>
      </w:r>
      <w:r>
        <w:rPr>
          <w:spacing w:val="18"/>
          <w:sz w:val="20"/>
        </w:rPr>
        <w:t> </w:t>
      </w:r>
      <w:r>
        <w:rPr>
          <w:sz w:val="20"/>
        </w:rPr>
        <w:t>la</w:t>
      </w:r>
      <w:r>
        <w:rPr>
          <w:spacing w:val="18"/>
          <w:sz w:val="20"/>
        </w:rPr>
        <w:t> </w:t>
      </w:r>
      <w:r>
        <w:rPr>
          <w:sz w:val="20"/>
        </w:rPr>
        <w:t>persona</w:t>
      </w:r>
    </w:p>
    <w:p>
      <w:pPr>
        <w:pStyle w:val="BodyText"/>
        <w:spacing w:before="93"/>
        <w:ind w:left="374" w:right="180"/>
      </w:pPr>
      <w:r>
        <w:rPr/>
        <w:br w:type="column"/>
      </w:r>
      <w:r>
        <w:rPr/>
        <w:t>de</w:t>
      </w:r>
      <w:r>
        <w:rPr>
          <w:spacing w:val="1"/>
        </w:rPr>
        <w:t> </w:t>
      </w:r>
      <w:r>
        <w:rPr/>
        <w:t>contacto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(Teléfono</w:t>
      </w:r>
      <w:r>
        <w:rPr>
          <w:spacing w:val="1"/>
        </w:rPr>
        <w:t> </w:t>
      </w:r>
      <w:r>
        <w:rPr/>
        <w:t>oficina,</w:t>
      </w:r>
      <w:r>
        <w:rPr>
          <w:spacing w:val="-53"/>
        </w:rPr>
        <w:t> </w:t>
      </w:r>
      <w:r>
        <w:rPr/>
        <w:t>teléfono</w:t>
      </w:r>
      <w:r>
        <w:rPr>
          <w:spacing w:val="1"/>
        </w:rPr>
        <w:t> </w:t>
      </w:r>
      <w:r>
        <w:rPr/>
        <w:t>celular,</w:t>
      </w:r>
      <w:r>
        <w:rPr>
          <w:spacing w:val="1"/>
        </w:rPr>
        <w:t> </w:t>
      </w:r>
      <w:r>
        <w:rPr/>
        <w:t>correo</w:t>
      </w:r>
      <w:r>
        <w:rPr>
          <w:spacing w:val="1"/>
        </w:rPr>
        <w:t> </w:t>
      </w:r>
      <w:r>
        <w:rPr/>
        <w:t>electrónico),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persona de contacto administrativo de la empresa</w:t>
      </w:r>
      <w:r>
        <w:rPr>
          <w:spacing w:val="1"/>
        </w:rPr>
        <w:t> </w:t>
      </w:r>
      <w:r>
        <w:rPr/>
        <w:t>(Teléfono</w:t>
      </w:r>
      <w:r>
        <w:rPr>
          <w:spacing w:val="1"/>
        </w:rPr>
        <w:t> </w:t>
      </w:r>
      <w:r>
        <w:rPr/>
        <w:t>oficina,</w:t>
      </w:r>
      <w:r>
        <w:rPr>
          <w:spacing w:val="1"/>
        </w:rPr>
        <w:t> </w:t>
      </w:r>
      <w:r>
        <w:rPr/>
        <w:t>teléfono</w:t>
      </w:r>
      <w:r>
        <w:rPr>
          <w:spacing w:val="1"/>
        </w:rPr>
        <w:t> </w:t>
      </w:r>
      <w:r>
        <w:rPr/>
        <w:t>celular,</w:t>
      </w:r>
      <w:r>
        <w:rPr>
          <w:spacing w:val="1"/>
        </w:rPr>
        <w:t> </w:t>
      </w:r>
      <w:r>
        <w:rPr/>
        <w:t>correo</w:t>
      </w:r>
      <w:r>
        <w:rPr>
          <w:spacing w:val="1"/>
        </w:rPr>
        <w:t> </w:t>
      </w:r>
      <w:r>
        <w:rPr/>
        <w:t>electrónico), Dirección</w:t>
      </w:r>
      <w:r>
        <w:rPr>
          <w:spacing w:val="1"/>
        </w:rPr>
        <w:t> </w:t>
      </w:r>
      <w:r>
        <w:rPr/>
        <w:t>de envío de</w:t>
      </w:r>
      <w:r>
        <w:rPr>
          <w:spacing w:val="1"/>
        </w:rPr>
        <w:t> </w:t>
      </w:r>
      <w:r>
        <w:rPr/>
        <w:t>factura</w:t>
      </w:r>
      <w:r>
        <w:rPr>
          <w:spacing w:val="1"/>
        </w:rPr>
        <w:t> </w:t>
      </w:r>
      <w:r>
        <w:rPr/>
        <w:t>de la</w:t>
      </w:r>
      <w:r>
        <w:rPr>
          <w:spacing w:val="1"/>
        </w:rPr>
        <w:t> </w:t>
      </w:r>
      <w:r>
        <w:rPr/>
        <w:t>empresa</w:t>
      </w:r>
    </w:p>
    <w:p>
      <w:pPr>
        <w:pStyle w:val="ListParagraph"/>
        <w:numPr>
          <w:ilvl w:val="2"/>
          <w:numId w:val="9"/>
        </w:numPr>
        <w:tabs>
          <w:tab w:pos="1095" w:val="left" w:leader="none"/>
        </w:tabs>
        <w:spacing w:line="240" w:lineRule="auto" w:before="120" w:after="0"/>
        <w:ind w:left="1094" w:right="181" w:hanging="360"/>
        <w:jc w:val="both"/>
        <w:rPr>
          <w:sz w:val="20"/>
        </w:rPr>
      </w:pPr>
      <w:r>
        <w:rPr>
          <w:sz w:val="20"/>
        </w:rPr>
        <w:t>Basar el proceso de auditoría de la calidad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Normas</w:t>
      </w:r>
      <w:r>
        <w:rPr>
          <w:spacing w:val="-3"/>
          <w:sz w:val="20"/>
        </w:rPr>
        <w:t> </w:t>
      </w:r>
      <w:r>
        <w:rPr>
          <w:sz w:val="20"/>
        </w:rPr>
        <w:t>vigentes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públicas</w:t>
      </w:r>
    </w:p>
    <w:p>
      <w:pPr>
        <w:pStyle w:val="BodyText"/>
        <w:spacing w:before="118"/>
        <w:ind w:left="374"/>
      </w:pPr>
      <w:r>
        <w:rPr/>
        <w:t>El</w:t>
      </w:r>
      <w:r>
        <w:rPr>
          <w:spacing w:val="-5"/>
        </w:rPr>
        <w:t> </w:t>
      </w:r>
      <w:r>
        <w:rPr/>
        <w:t>proceso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auditoría</w:t>
      </w:r>
      <w:r>
        <w:rPr>
          <w:spacing w:val="-6"/>
        </w:rPr>
        <w:t> </w:t>
      </w:r>
      <w:r>
        <w:rPr/>
        <w:t>del</w:t>
      </w:r>
      <w:r>
        <w:rPr>
          <w:spacing w:val="-8"/>
        </w:rPr>
        <w:t> </w:t>
      </w:r>
      <w:r>
        <w:rPr/>
        <w:t>Consejo</w:t>
      </w:r>
      <w:r>
        <w:rPr>
          <w:spacing w:val="-6"/>
        </w:rPr>
        <w:t> </w:t>
      </w:r>
      <w:r>
        <w:rPr/>
        <w:t>Regulador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</w:p>
    <w:p>
      <w:pPr>
        <w:pStyle w:val="BodyText"/>
        <w:spacing w:before="1"/>
        <w:ind w:left="374" w:right="179"/>
      </w:pPr>
      <w:r>
        <w:rPr/>
        <w:t>D.O.C. Ron de Venezuela se basa en normas que</w:t>
      </w:r>
      <w:r>
        <w:rPr>
          <w:spacing w:val="1"/>
        </w:rPr>
        <w:t> </w:t>
      </w:r>
      <w:r>
        <w:rPr/>
        <w:t>no</w:t>
      </w:r>
      <w:r>
        <w:rPr>
          <w:spacing w:val="-8"/>
        </w:rPr>
        <w:t> </w:t>
      </w:r>
      <w:r>
        <w:rPr/>
        <w:t>se</w:t>
      </w:r>
      <w:r>
        <w:rPr>
          <w:spacing w:val="-7"/>
        </w:rPr>
        <w:t> </w:t>
      </w:r>
      <w:r>
        <w:rPr/>
        <w:t>encuentran</w:t>
      </w:r>
      <w:r>
        <w:rPr>
          <w:spacing w:val="-6"/>
        </w:rPr>
        <w:t> </w:t>
      </w:r>
      <w:r>
        <w:rPr/>
        <w:t>públicas</w:t>
      </w:r>
      <w:r>
        <w:rPr>
          <w:spacing w:val="-7"/>
        </w:rPr>
        <w:t> </w:t>
      </w:r>
      <w:r>
        <w:rPr/>
        <w:t>para</w:t>
      </w:r>
      <w:r>
        <w:rPr>
          <w:spacing w:val="-8"/>
        </w:rPr>
        <w:t> </w:t>
      </w:r>
      <w:r>
        <w:rPr/>
        <w:t>todo</w:t>
      </w:r>
      <w:r>
        <w:rPr>
          <w:spacing w:val="-8"/>
        </w:rPr>
        <w:t> </w:t>
      </w:r>
      <w:r>
        <w:rPr/>
        <w:t>el</w:t>
      </w:r>
      <w:r>
        <w:rPr>
          <w:spacing w:val="-4"/>
        </w:rPr>
        <w:t> </w:t>
      </w:r>
      <w:r>
        <w:rPr/>
        <w:t>mundo,</w:t>
      </w:r>
      <w:r>
        <w:rPr>
          <w:spacing w:val="-7"/>
        </w:rPr>
        <w:t> </w:t>
      </w:r>
      <w:r>
        <w:rPr/>
        <w:t>tales</w:t>
      </w:r>
      <w:r>
        <w:rPr>
          <w:spacing w:val="-53"/>
        </w:rPr>
        <w:t> </w:t>
      </w:r>
      <w:r>
        <w:rPr/>
        <w:t>como</w:t>
      </w:r>
      <w:r>
        <w:rPr>
          <w:spacing w:val="55"/>
        </w:rPr>
        <w:t> </w:t>
      </w:r>
      <w:r>
        <w:rPr/>
        <w:t>la</w:t>
      </w:r>
      <w:r>
        <w:rPr>
          <w:spacing w:val="55"/>
        </w:rPr>
        <w:t> </w:t>
      </w:r>
      <w:r>
        <w:rPr/>
        <w:t>NTF</w:t>
      </w:r>
      <w:r>
        <w:rPr>
          <w:spacing w:val="57"/>
        </w:rPr>
        <w:t> </w:t>
      </w:r>
      <w:r>
        <w:rPr/>
        <w:t>3040-2012  y</w:t>
      </w:r>
      <w:r>
        <w:rPr>
          <w:spacing w:val="59"/>
        </w:rPr>
        <w:t> </w:t>
      </w:r>
      <w:r>
        <w:rPr/>
        <w:t>el</w:t>
      </w:r>
      <w:r>
        <w:rPr>
          <w:spacing w:val="57"/>
        </w:rPr>
        <w:t> </w:t>
      </w:r>
      <w:r>
        <w:rPr/>
        <w:t>Reglamento</w:t>
      </w:r>
      <w:r>
        <w:rPr>
          <w:spacing w:val="53"/>
        </w:rPr>
        <w:t> </w:t>
      </w:r>
      <w:r>
        <w:rPr/>
        <w:t>de</w:t>
      </w:r>
      <w:r>
        <w:rPr>
          <w:spacing w:val="58"/>
        </w:rPr>
        <w:t> </w:t>
      </w:r>
      <w:r>
        <w:rPr/>
        <w:t>la</w:t>
      </w:r>
    </w:p>
    <w:p>
      <w:pPr>
        <w:pStyle w:val="BodyText"/>
        <w:spacing w:before="1"/>
        <w:ind w:left="374" w:right="179"/>
      </w:pPr>
      <w:r>
        <w:rPr/>
        <w:t>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razón,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propone</w:t>
      </w:r>
      <w:r>
        <w:rPr>
          <w:spacing w:val="1"/>
        </w:rPr>
        <w:t> </w:t>
      </w:r>
      <w:r>
        <w:rPr/>
        <w:t>basar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-53"/>
        </w:rPr>
        <w:t> </w:t>
      </w:r>
      <w:r>
        <w:rPr/>
        <w:t>presentadas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II,</w:t>
      </w:r>
      <w:r>
        <w:rPr>
          <w:spacing w:val="1"/>
        </w:rPr>
        <w:t> </w:t>
      </w:r>
      <w:r>
        <w:rPr/>
        <w:t>dichas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públicas y son las aceptadas por el SAPI, que es el</w:t>
      </w:r>
      <w:r>
        <w:rPr>
          <w:spacing w:val="1"/>
        </w:rPr>
        <w:t> </w:t>
      </w:r>
      <w:r>
        <w:rPr/>
        <w:t>organismo encargado de otorgar la certificación en</w:t>
      </w:r>
      <w:r>
        <w:rPr>
          <w:spacing w:val="1"/>
        </w:rPr>
        <w:t> </w:t>
      </w:r>
      <w:r>
        <w:rPr/>
        <w:t>Venezuela y de establecer las normas a utilizar en</w:t>
      </w:r>
      <w:r>
        <w:rPr>
          <w:spacing w:val="1"/>
        </w:rPr>
        <w:t> </w:t>
      </w:r>
      <w:r>
        <w:rPr/>
        <w:t>dicho</w:t>
      </w:r>
      <w:r>
        <w:rPr>
          <w:spacing w:val="-2"/>
        </w:rPr>
        <w:t> </w:t>
      </w:r>
      <w:r>
        <w:rPr/>
        <w:t>proceso:</w:t>
      </w:r>
    </w:p>
    <w:p>
      <w:pPr>
        <w:pStyle w:val="BodyText"/>
        <w:spacing w:before="6"/>
        <w:jc w:val="left"/>
        <w:rPr>
          <w:sz w:val="10"/>
        </w:rPr>
      </w:pPr>
    </w:p>
    <w:tbl>
      <w:tblPr>
        <w:tblW w:w="0" w:type="auto"/>
        <w:jc w:val="left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2"/>
        <w:gridCol w:w="822"/>
        <w:gridCol w:w="2094"/>
      </w:tblGrid>
      <w:tr>
        <w:trPr>
          <w:trHeight w:val="412" w:hRule="atLeast"/>
        </w:trPr>
        <w:tc>
          <w:tcPr>
            <w:tcW w:w="1682" w:type="dxa"/>
            <w:shd w:val="clear" w:color="auto" w:fill="808080"/>
          </w:tcPr>
          <w:p>
            <w:pPr>
              <w:pStyle w:val="TableParagraph"/>
              <w:spacing w:line="206" w:lineRule="exact"/>
              <w:ind w:left="381" w:right="351" w:firstLine="120"/>
              <w:rPr>
                <w:b/>
                <w:sz w:val="18"/>
              </w:rPr>
            </w:pPr>
            <w:r>
              <w:rPr>
                <w:b/>
                <w:sz w:val="18"/>
              </w:rPr>
              <w:t>Norma o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Reglamento</w:t>
            </w:r>
          </w:p>
        </w:tc>
        <w:tc>
          <w:tcPr>
            <w:tcW w:w="2916" w:type="dxa"/>
            <w:gridSpan w:val="2"/>
            <w:shd w:val="clear" w:color="auto" w:fill="808080"/>
          </w:tcPr>
          <w:p>
            <w:pPr>
              <w:pStyle w:val="TableParagraph"/>
              <w:spacing w:before="103"/>
              <w:ind w:left="982" w:right="9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Descripción</w:t>
            </w:r>
          </w:p>
        </w:tc>
      </w:tr>
      <w:tr>
        <w:trPr>
          <w:trHeight w:val="203" w:hRule="atLeast"/>
        </w:trPr>
        <w:tc>
          <w:tcPr>
            <w:tcW w:w="1682" w:type="dxa"/>
            <w:vMerge w:val="restart"/>
          </w:tcPr>
          <w:p>
            <w:pPr>
              <w:pStyle w:val="TableParagraph"/>
              <w:ind w:left="122" w:right="115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Norma </w:t>
            </w:r>
            <w:r>
              <w:rPr>
                <w:b/>
                <w:sz w:val="18"/>
              </w:rPr>
              <w:t>COVENIN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3040-93: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“Ron</w:t>
            </w:r>
          </w:p>
          <w:p>
            <w:pPr>
              <w:pStyle w:val="TableParagraph"/>
              <w:spacing w:before="1"/>
              <w:ind w:left="122" w:right="1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requisitos”</w:t>
            </w:r>
          </w:p>
        </w:tc>
        <w:tc>
          <w:tcPr>
            <w:tcW w:w="822" w:type="dxa"/>
            <w:tcBorders>
              <w:bottom w:val="nil"/>
              <w:right w:val="single" w:sz="24" w:space="0" w:color="F9F9F9"/>
            </w:tcBorders>
          </w:tcPr>
          <w:p>
            <w:pPr>
              <w:pStyle w:val="TableParagraph"/>
              <w:spacing w:line="184" w:lineRule="exact"/>
              <w:ind w:left="108" w:right="-15"/>
              <w:rPr>
                <w:sz w:val="18"/>
              </w:rPr>
            </w:pPr>
            <w:r>
              <w:rPr>
                <w:sz w:val="18"/>
              </w:rPr>
              <w:t>Establece</w:t>
            </w:r>
          </w:p>
        </w:tc>
        <w:tc>
          <w:tcPr>
            <w:tcW w:w="2094" w:type="dxa"/>
            <w:tcBorders>
              <w:left w:val="single" w:sz="24" w:space="0" w:color="F9F9F9"/>
              <w:bottom w:val="nil"/>
            </w:tcBorders>
          </w:tcPr>
          <w:p>
            <w:pPr>
              <w:pStyle w:val="TableParagraph"/>
              <w:spacing w:line="184" w:lineRule="exact"/>
              <w:ind w:left="0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requisitos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debe</w:t>
            </w:r>
          </w:p>
        </w:tc>
      </w:tr>
      <w:tr>
        <w:trPr>
          <w:trHeight w:val="822" w:hRule="atLeast"/>
        </w:trPr>
        <w:tc>
          <w:tcPr>
            <w:tcW w:w="16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16" w:type="dxa"/>
            <w:gridSpan w:val="2"/>
            <w:tcBorders>
              <w:top w:val="nil"/>
            </w:tcBorders>
          </w:tcPr>
          <w:p>
            <w:pPr>
              <w:pStyle w:val="TableParagraph"/>
              <w:ind w:left="108" w:right="346"/>
              <w:rPr>
                <w:sz w:val="18"/>
              </w:rPr>
            </w:pPr>
            <w:r>
              <w:rPr>
                <w:sz w:val="18"/>
              </w:rPr>
              <w:t>cumplir la bebida alcohólica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conocida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poder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ser</w:t>
            </w:r>
          </w:p>
          <w:p>
            <w:pPr>
              <w:pStyle w:val="TableParagraph"/>
              <w:spacing w:line="206" w:lineRule="exact"/>
              <w:ind w:left="108" w:right="539"/>
              <w:rPr>
                <w:sz w:val="18"/>
              </w:rPr>
            </w:pPr>
            <w:r>
              <w:rPr>
                <w:sz w:val="18"/>
              </w:rPr>
              <w:t>comercializada dentro del país.</w:t>
            </w:r>
            <w:r>
              <w:rPr>
                <w:spacing w:val="-43"/>
                <w:sz w:val="18"/>
              </w:rPr>
              <w:t> </w:t>
            </w:r>
            <w:r>
              <w:rPr>
                <w:sz w:val="18"/>
              </w:rPr>
              <w:t>(COVENIN,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1993)</w:t>
            </w:r>
          </w:p>
        </w:tc>
      </w:tr>
      <w:tr>
        <w:trPr>
          <w:trHeight w:val="1237" w:hRule="atLeast"/>
        </w:trPr>
        <w:tc>
          <w:tcPr>
            <w:tcW w:w="1682" w:type="dxa"/>
          </w:tcPr>
          <w:p>
            <w:pPr>
              <w:pStyle w:val="TableParagraph"/>
              <w:ind w:left="225" w:right="213" w:firstLine="4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Reglamento de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Uso del Consejo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Regulador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la</w:t>
            </w:r>
          </w:p>
          <w:p>
            <w:pPr>
              <w:pStyle w:val="TableParagraph"/>
              <w:ind w:left="446" w:right="251" w:hanging="171"/>
              <w:rPr>
                <w:b/>
                <w:sz w:val="18"/>
              </w:rPr>
            </w:pPr>
            <w:r>
              <w:rPr>
                <w:b/>
                <w:sz w:val="18"/>
              </w:rPr>
              <w:t>D.O.C. Ron de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Venezuela</w:t>
            </w:r>
          </w:p>
        </w:tc>
        <w:tc>
          <w:tcPr>
            <w:tcW w:w="2916" w:type="dxa"/>
            <w:gridSpan w:val="2"/>
          </w:tcPr>
          <w:p>
            <w:pPr>
              <w:pStyle w:val="TableParagraph"/>
              <w:ind w:left="108" w:right="181"/>
              <w:rPr>
                <w:sz w:val="18"/>
              </w:rPr>
            </w:pPr>
            <w:r>
              <w:rPr>
                <w:sz w:val="18"/>
              </w:rPr>
              <w:t>Establece los requisitos que debe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cumplir la bebida alcohólica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conocida como ron para poder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obtener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certificación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D.O.C.</w:t>
            </w:r>
          </w:p>
          <w:p>
            <w:pPr>
              <w:pStyle w:val="TableParagraph"/>
              <w:spacing w:line="206" w:lineRule="exact"/>
              <w:ind w:left="108" w:right="736"/>
              <w:rPr>
                <w:sz w:val="18"/>
              </w:rPr>
            </w:pPr>
            <w:r>
              <w:rPr>
                <w:sz w:val="18"/>
              </w:rPr>
              <w:t>Ron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Venezuela.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(Consejo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Regulador,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2019)</w:t>
            </w:r>
          </w:p>
        </w:tc>
      </w:tr>
      <w:tr>
        <w:trPr>
          <w:trHeight w:val="1033" w:hRule="atLeast"/>
        </w:trPr>
        <w:tc>
          <w:tcPr>
            <w:tcW w:w="1682" w:type="dxa"/>
          </w:tcPr>
          <w:p>
            <w:pPr>
              <w:pStyle w:val="TableParagraph"/>
              <w:ind w:left="122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Ley de Impuestos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Sobre Alcohol y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Especies</w:t>
            </w:r>
          </w:p>
          <w:p>
            <w:pPr>
              <w:pStyle w:val="TableParagraph"/>
              <w:spacing w:line="206" w:lineRule="exact"/>
              <w:ind w:left="122" w:right="1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Alcohólicas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(LISAEA)</w:t>
            </w:r>
          </w:p>
        </w:tc>
        <w:tc>
          <w:tcPr>
            <w:tcW w:w="2916" w:type="dxa"/>
            <w:gridSpan w:val="2"/>
          </w:tcPr>
          <w:p>
            <w:pPr>
              <w:pStyle w:val="TableParagraph"/>
              <w:ind w:left="108" w:right="338"/>
              <w:rPr>
                <w:sz w:val="18"/>
              </w:rPr>
            </w:pPr>
            <w:r>
              <w:rPr>
                <w:sz w:val="18"/>
              </w:rPr>
              <w:t>Instrumento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jurídico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regula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producción, importación y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comercialización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especies</w:t>
            </w:r>
          </w:p>
          <w:p>
            <w:pPr>
              <w:pStyle w:val="TableParagraph"/>
              <w:spacing w:line="206" w:lineRule="exact"/>
              <w:ind w:left="108" w:right="546"/>
              <w:rPr>
                <w:sz w:val="18"/>
              </w:rPr>
            </w:pPr>
            <w:r>
              <w:rPr>
                <w:sz w:val="18"/>
              </w:rPr>
              <w:t>alcohólicas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todo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territorio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nacional. (Monzon, 2005)</w:t>
            </w:r>
          </w:p>
        </w:tc>
      </w:tr>
      <w:tr>
        <w:trPr>
          <w:trHeight w:val="1033" w:hRule="atLeast"/>
        </w:trPr>
        <w:tc>
          <w:tcPr>
            <w:tcW w:w="1682" w:type="dxa"/>
          </w:tcPr>
          <w:p>
            <w:pPr>
              <w:pStyle w:val="TableParagraph"/>
              <w:spacing w:before="10"/>
              <w:ind w:left="0"/>
              <w:rPr>
                <w:rFonts w:ascii="Arial MT"/>
                <w:sz w:val="26"/>
              </w:rPr>
            </w:pPr>
          </w:p>
          <w:p>
            <w:pPr>
              <w:pStyle w:val="TableParagraph"/>
              <w:ind w:left="506" w:right="354" w:hanging="128"/>
              <w:rPr>
                <w:b/>
                <w:sz w:val="18"/>
              </w:rPr>
            </w:pPr>
            <w:r>
              <w:rPr>
                <w:b/>
                <w:sz w:val="18"/>
              </w:rPr>
              <w:t>Reglamento</w:t>
            </w:r>
            <w:r>
              <w:rPr>
                <w:b/>
                <w:spacing w:val="-43"/>
                <w:sz w:val="18"/>
              </w:rPr>
              <w:t> </w:t>
            </w:r>
            <w:r>
              <w:rPr>
                <w:b/>
                <w:sz w:val="18"/>
              </w:rPr>
              <w:t>LISAEA</w:t>
            </w:r>
          </w:p>
        </w:tc>
        <w:tc>
          <w:tcPr>
            <w:tcW w:w="2916" w:type="dxa"/>
            <w:gridSpan w:val="2"/>
          </w:tcPr>
          <w:p>
            <w:pPr>
              <w:pStyle w:val="TableParagraph"/>
              <w:ind w:left="108" w:right="160"/>
              <w:rPr>
                <w:sz w:val="18"/>
              </w:rPr>
            </w:pPr>
            <w:r>
              <w:rPr>
                <w:sz w:val="18"/>
              </w:rPr>
              <w:t>Es el soporte de la LISAEA que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regula la materia, ya que recoge las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normas dictadas por el Ejecutivo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desarrollar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contenido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esta.</w:t>
            </w:r>
          </w:p>
          <w:p>
            <w:pPr>
              <w:pStyle w:val="TableParagraph"/>
              <w:spacing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(Monzon,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2005)</w:t>
            </w:r>
          </w:p>
        </w:tc>
      </w:tr>
      <w:tr>
        <w:trPr>
          <w:trHeight w:val="827" w:hRule="atLeast"/>
        </w:trPr>
        <w:tc>
          <w:tcPr>
            <w:tcW w:w="1682" w:type="dxa"/>
          </w:tcPr>
          <w:p>
            <w:pPr>
              <w:pStyle w:val="TableParagraph"/>
              <w:ind w:left="148" w:right="111" w:hanging="27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Manual de Uso del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Logo de la D.O.C.</w:t>
            </w:r>
            <w:r>
              <w:rPr>
                <w:b/>
                <w:spacing w:val="-42"/>
                <w:sz w:val="18"/>
              </w:rPr>
              <w:t> </w:t>
            </w:r>
            <w:r>
              <w:rPr>
                <w:b/>
                <w:sz w:val="18"/>
              </w:rPr>
              <w:t>Ron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 Venezuela</w:t>
            </w:r>
          </w:p>
        </w:tc>
        <w:tc>
          <w:tcPr>
            <w:tcW w:w="2916" w:type="dxa"/>
            <w:gridSpan w:val="2"/>
          </w:tcPr>
          <w:p>
            <w:pPr>
              <w:pStyle w:val="TableParagraph"/>
              <w:ind w:left="108" w:right="189"/>
              <w:rPr>
                <w:sz w:val="18"/>
              </w:rPr>
            </w:pPr>
            <w:r>
              <w:rPr>
                <w:sz w:val="18"/>
              </w:rPr>
              <w:t>Establece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lineamientos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debe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cumplir el logo de la certificación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tanto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rotulado en las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botellas</w:t>
            </w:r>
          </w:p>
          <w:p>
            <w:pPr>
              <w:pStyle w:val="TableParagraph"/>
              <w:spacing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producto,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publicidades.</w:t>
            </w:r>
          </w:p>
        </w:tc>
      </w:tr>
    </w:tbl>
    <w:p>
      <w:pPr>
        <w:spacing w:before="0"/>
        <w:ind w:left="548" w:right="359" w:firstLine="0"/>
        <w:jc w:val="center"/>
        <w:rPr>
          <w:sz w:val="18"/>
        </w:rPr>
      </w:pP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11"/>
          <w:sz w:val="18"/>
        </w:rPr>
        <w:t> </w:t>
      </w:r>
      <w:r>
        <w:rPr>
          <w:rFonts w:ascii="Arial"/>
          <w:b/>
          <w:sz w:val="18"/>
        </w:rPr>
        <w:t>II:</w:t>
      </w:r>
      <w:r>
        <w:rPr>
          <w:rFonts w:ascii="Arial"/>
          <w:b/>
          <w:spacing w:val="-10"/>
          <w:sz w:val="18"/>
        </w:rPr>
        <w:t> </w:t>
      </w:r>
      <w:r>
        <w:rPr>
          <w:sz w:val="18"/>
        </w:rPr>
        <w:t>Normas</w:t>
      </w:r>
      <w:r>
        <w:rPr>
          <w:spacing w:val="-10"/>
          <w:sz w:val="18"/>
        </w:rPr>
        <w:t> </w:t>
      </w:r>
      <w:r>
        <w:rPr>
          <w:sz w:val="18"/>
        </w:rPr>
        <w:t>de</w:t>
      </w:r>
      <w:r>
        <w:rPr>
          <w:spacing w:val="-10"/>
          <w:sz w:val="18"/>
        </w:rPr>
        <w:t> </w:t>
      </w:r>
      <w:r>
        <w:rPr>
          <w:sz w:val="18"/>
        </w:rPr>
        <w:t>referencia</w:t>
      </w:r>
      <w:r>
        <w:rPr>
          <w:spacing w:val="-11"/>
          <w:sz w:val="18"/>
        </w:rPr>
        <w:t> </w:t>
      </w:r>
      <w:r>
        <w:rPr>
          <w:sz w:val="18"/>
        </w:rPr>
        <w:t>recomendadas</w:t>
      </w:r>
    </w:p>
    <w:p>
      <w:pPr>
        <w:spacing w:before="1"/>
        <w:ind w:left="551" w:right="35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12"/>
          <w:sz w:val="18"/>
        </w:rPr>
        <w:t> </w:t>
      </w:r>
      <w:r>
        <w:rPr>
          <w:sz w:val="18"/>
        </w:rPr>
        <w:t>Elaboración</w:t>
      </w:r>
      <w:r>
        <w:rPr>
          <w:spacing w:val="-12"/>
          <w:sz w:val="18"/>
        </w:rPr>
        <w:t> </w:t>
      </w:r>
      <w:r>
        <w:rPr>
          <w:sz w:val="18"/>
        </w:rPr>
        <w:t>Propia</w:t>
      </w:r>
      <w:r>
        <w:rPr>
          <w:spacing w:val="-11"/>
          <w:sz w:val="18"/>
        </w:rPr>
        <w:t> </w:t>
      </w:r>
      <w:r>
        <w:rPr>
          <w:sz w:val="18"/>
        </w:rPr>
        <w:t>(2020)</w:t>
      </w:r>
    </w:p>
    <w:p>
      <w:pPr>
        <w:pStyle w:val="BodyText"/>
        <w:spacing w:before="10"/>
        <w:jc w:val="left"/>
        <w:rPr>
          <w:sz w:val="17"/>
        </w:rPr>
      </w:pPr>
    </w:p>
    <w:p>
      <w:pPr>
        <w:pStyle w:val="ListParagraph"/>
        <w:numPr>
          <w:ilvl w:val="2"/>
          <w:numId w:val="9"/>
        </w:numPr>
        <w:tabs>
          <w:tab w:pos="1095" w:val="left" w:leader="none"/>
        </w:tabs>
        <w:spacing w:line="240" w:lineRule="auto" w:before="0" w:after="0"/>
        <w:ind w:left="1094" w:right="180" w:hanging="360"/>
        <w:jc w:val="both"/>
        <w:rPr>
          <w:sz w:val="20"/>
        </w:rPr>
      </w:pPr>
      <w:r>
        <w:rPr>
          <w:sz w:val="20"/>
        </w:rPr>
        <w:t>Verificar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productivo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productos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empresas</w:t>
      </w:r>
      <w:r>
        <w:rPr>
          <w:spacing w:val="56"/>
          <w:sz w:val="20"/>
        </w:rPr>
        <w:t> </w:t>
      </w:r>
      <w:r>
        <w:rPr>
          <w:sz w:val="20"/>
        </w:rPr>
        <w:t>roneras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internacionalmente</w:t>
      </w:r>
    </w:p>
    <w:p>
      <w:pPr>
        <w:pStyle w:val="BodyText"/>
        <w:spacing w:before="119"/>
        <w:ind w:left="557" w:right="359"/>
        <w:jc w:val="center"/>
      </w:pPr>
      <w:r>
        <w:rPr/>
        <w:t>En</w:t>
      </w:r>
      <w:r>
        <w:rPr>
          <w:spacing w:val="31"/>
        </w:rPr>
        <w:t> </w:t>
      </w:r>
      <w:r>
        <w:rPr/>
        <w:t>la</w:t>
      </w:r>
      <w:r>
        <w:rPr>
          <w:spacing w:val="30"/>
        </w:rPr>
        <w:t> </w:t>
      </w:r>
      <w:r>
        <w:rPr/>
        <w:t>actualidad,</w:t>
      </w:r>
      <w:r>
        <w:rPr>
          <w:spacing w:val="31"/>
        </w:rPr>
        <w:t> </w:t>
      </w:r>
      <w:r>
        <w:rPr/>
        <w:t>el</w:t>
      </w:r>
      <w:r>
        <w:rPr>
          <w:spacing w:val="31"/>
        </w:rPr>
        <w:t> </w:t>
      </w:r>
      <w:r>
        <w:rPr/>
        <w:t>proceso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auditoría</w:t>
      </w:r>
      <w:r>
        <w:rPr>
          <w:spacing w:val="31"/>
        </w:rPr>
        <w:t> </w:t>
      </w:r>
      <w:r>
        <w:rPr/>
        <w:t>solo</w:t>
      </w:r>
      <w:r>
        <w:rPr>
          <w:spacing w:val="-53"/>
        </w:rPr>
        <w:t> </w:t>
      </w:r>
      <w:r>
        <w:rPr/>
        <w:t>verifica</w:t>
      </w:r>
      <w:r>
        <w:rPr>
          <w:spacing w:val="17"/>
        </w:rPr>
        <w:t> </w:t>
      </w:r>
      <w:r>
        <w:rPr/>
        <w:t>las</w:t>
      </w:r>
      <w:r>
        <w:rPr>
          <w:spacing w:val="19"/>
        </w:rPr>
        <w:t> </w:t>
      </w:r>
      <w:r>
        <w:rPr/>
        <w:t>empresas</w:t>
      </w:r>
      <w:r>
        <w:rPr>
          <w:spacing w:val="19"/>
        </w:rPr>
        <w:t> </w:t>
      </w:r>
      <w:r>
        <w:rPr/>
        <w:t>a</w:t>
      </w:r>
      <w:r>
        <w:rPr>
          <w:spacing w:val="17"/>
        </w:rPr>
        <w:t> </w:t>
      </w:r>
      <w:r>
        <w:rPr/>
        <w:t>nivel</w:t>
      </w:r>
      <w:r>
        <w:rPr>
          <w:spacing w:val="19"/>
        </w:rPr>
        <w:t> </w:t>
      </w:r>
      <w:r>
        <w:rPr/>
        <w:t>nacional.</w:t>
      </w:r>
      <w:r>
        <w:rPr>
          <w:spacing w:val="17"/>
        </w:rPr>
        <w:t> </w:t>
      </w:r>
      <w:r>
        <w:rPr/>
        <w:t>Esto</w:t>
      </w:r>
    </w:p>
    <w:p>
      <w:pPr>
        <w:spacing w:after="0"/>
        <w:jc w:val="center"/>
        <w:sectPr>
          <w:type w:val="continuous"/>
          <w:pgSz w:w="12240" w:h="15840"/>
          <w:pgMar w:top="400" w:bottom="0" w:left="900" w:right="860"/>
          <w:cols w:num="2" w:equalWidth="0">
            <w:col w:w="5024" w:space="292"/>
            <w:col w:w="5164"/>
          </w:cols>
        </w:sectPr>
      </w:pPr>
    </w:p>
    <w:p>
      <w:pPr>
        <w:pStyle w:val="BodyText"/>
        <w:spacing w:before="9"/>
        <w:jc w:val="left"/>
        <w:rPr>
          <w:sz w:val="10"/>
        </w:rPr>
      </w:pPr>
    </w:p>
    <w:p>
      <w:pPr>
        <w:spacing w:before="50"/>
        <w:ind w:left="550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w w:val="115"/>
          <w:sz w:val="22"/>
        </w:rPr>
        <w:t>V</w:t>
      </w:r>
      <w:r>
        <w:rPr>
          <w:rFonts w:ascii="Calibri"/>
          <w:spacing w:val="-2"/>
          <w:w w:val="115"/>
          <w:position w:val="1"/>
          <w:sz w:val="18"/>
        </w:rPr>
        <w:t>ANESSA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F</w:t>
      </w:r>
      <w:r>
        <w:rPr>
          <w:rFonts w:ascii="Calibri"/>
          <w:spacing w:val="-1"/>
          <w:w w:val="115"/>
          <w:position w:val="1"/>
          <w:sz w:val="18"/>
        </w:rPr>
        <w:t>UENMAYOR</w:t>
      </w:r>
      <w:r>
        <w:rPr>
          <w:rFonts w:ascii="Calibri"/>
          <w:spacing w:val="-1"/>
          <w:w w:val="115"/>
          <w:sz w:val="22"/>
        </w:rPr>
        <w:t>,</w:t>
      </w:r>
      <w:r>
        <w:rPr>
          <w:rFonts w:ascii="Calibri"/>
          <w:spacing w:val="-16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C</w:t>
      </w:r>
      <w:r>
        <w:rPr>
          <w:rFonts w:ascii="Calibri"/>
          <w:spacing w:val="-1"/>
          <w:w w:val="115"/>
          <w:position w:val="1"/>
          <w:sz w:val="18"/>
        </w:rPr>
        <w:t>OAUTOR</w:t>
      </w:r>
      <w:r>
        <w:rPr>
          <w:rFonts w:ascii="Calibri"/>
          <w:spacing w:val="-1"/>
          <w:w w:val="115"/>
          <w:sz w:val="22"/>
        </w:rPr>
        <w:t>:</w:t>
      </w:r>
      <w:r>
        <w:rPr>
          <w:rFonts w:ascii="Calibri"/>
          <w:spacing w:val="-19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J</w:t>
      </w:r>
      <w:r>
        <w:rPr>
          <w:rFonts w:ascii="Calibri"/>
          <w:spacing w:val="-1"/>
          <w:w w:val="115"/>
          <w:position w:val="1"/>
          <w:sz w:val="18"/>
        </w:rPr>
        <w:t>OHANA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D</w:t>
      </w:r>
      <w:r>
        <w:rPr>
          <w:rFonts w:ascii="Calibri"/>
          <w:spacing w:val="-1"/>
          <w:w w:val="115"/>
          <w:position w:val="1"/>
          <w:sz w:val="18"/>
        </w:rPr>
        <w:t>ELGADO</w:t>
      </w:r>
    </w:p>
    <w:p>
      <w:pPr>
        <w:pStyle w:val="BodyText"/>
        <w:spacing w:before="6"/>
        <w:jc w:val="left"/>
        <w:rPr>
          <w:rFonts w:ascii="Calibri"/>
          <w:sz w:val="13"/>
        </w:rPr>
      </w:pPr>
    </w:p>
    <w:p>
      <w:pPr>
        <w:spacing w:after="0"/>
        <w:jc w:val="left"/>
        <w:rPr>
          <w:rFonts w:ascii="Calibri"/>
          <w:sz w:val="13"/>
        </w:rPr>
        <w:sectPr>
          <w:pgSz w:w="12240" w:h="15840"/>
          <w:pgMar w:header="759" w:footer="1204" w:top="1360" w:bottom="1400" w:left="900" w:right="860"/>
        </w:sectPr>
      </w:pPr>
    </w:p>
    <w:p>
      <w:pPr>
        <w:pStyle w:val="BodyText"/>
        <w:spacing w:before="93"/>
        <w:ind w:left="374" w:right="38"/>
      </w:pPr>
      <w:r>
        <w:rPr/>
        <w:t>representa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debilidad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incumpliendo el Reglamento de Uso del Consejo</w:t>
      </w:r>
      <w:r>
        <w:rPr>
          <w:spacing w:val="1"/>
        </w:rPr>
        <w:t> </w:t>
      </w:r>
      <w:r>
        <w:rPr/>
        <w:t>Regulador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establece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recibir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certificación,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Consejo</w:t>
      </w:r>
      <w:r>
        <w:rPr>
          <w:spacing w:val="1"/>
        </w:rPr>
        <w:t> </w:t>
      </w:r>
      <w:r>
        <w:rPr/>
        <w:t>Regulador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auditar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partes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productivo,</w:t>
      </w:r>
      <w:r>
        <w:rPr>
          <w:spacing w:val="1"/>
        </w:rPr>
        <w:t> </w:t>
      </w:r>
      <w:r>
        <w:rPr/>
        <w:t>aunque</w:t>
      </w:r>
      <w:r>
        <w:rPr>
          <w:spacing w:val="10"/>
        </w:rPr>
        <w:t> </w:t>
      </w:r>
      <w:r>
        <w:rPr/>
        <w:t>este</w:t>
      </w:r>
      <w:r>
        <w:rPr>
          <w:spacing w:val="8"/>
        </w:rPr>
        <w:t> </w:t>
      </w:r>
      <w:r>
        <w:rPr/>
        <w:t>se</w:t>
      </w:r>
      <w:r>
        <w:rPr>
          <w:spacing w:val="7"/>
        </w:rPr>
        <w:t> </w:t>
      </w:r>
      <w:r>
        <w:rPr/>
        <w:t>realice</w:t>
      </w:r>
      <w:r>
        <w:rPr>
          <w:spacing w:val="6"/>
        </w:rPr>
        <w:t> </w:t>
      </w:r>
      <w:r>
        <w:rPr/>
        <w:t>por</w:t>
      </w:r>
      <w:r>
        <w:rPr>
          <w:spacing w:val="8"/>
        </w:rPr>
        <w:t> </w:t>
      </w:r>
      <w:r>
        <w:rPr/>
        <w:t>terceros</w:t>
      </w:r>
      <w:r>
        <w:rPr>
          <w:spacing w:val="12"/>
        </w:rPr>
        <w:t> </w:t>
      </w:r>
      <w:r>
        <w:rPr/>
        <w:t>o</w:t>
      </w:r>
      <w:r>
        <w:rPr>
          <w:spacing w:val="8"/>
        </w:rPr>
        <w:t> </w:t>
      </w:r>
      <w:r>
        <w:rPr/>
        <w:t>en</w:t>
      </w:r>
      <w:r>
        <w:rPr>
          <w:spacing w:val="10"/>
        </w:rPr>
        <w:t> </w:t>
      </w:r>
      <w:r>
        <w:rPr/>
        <w:t>el</w:t>
      </w:r>
      <w:r>
        <w:rPr>
          <w:spacing w:val="8"/>
        </w:rPr>
        <w:t> </w:t>
      </w:r>
      <w:r>
        <w:rPr/>
        <w:t>exterior</w:t>
      </w:r>
      <w:r>
        <w:rPr>
          <w:spacing w:val="-53"/>
        </w:rPr>
        <w:t> </w:t>
      </w:r>
      <w:r>
        <w:rPr/>
        <w:t>y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la</w:t>
      </w:r>
      <w:r>
        <w:rPr>
          <w:spacing w:val="-7"/>
        </w:rPr>
        <w:t> </w:t>
      </w:r>
      <w:r>
        <w:rPr/>
        <w:t>empresa</w:t>
      </w:r>
      <w:r>
        <w:rPr>
          <w:spacing w:val="-5"/>
        </w:rPr>
        <w:t> </w:t>
      </w:r>
      <w:r>
        <w:rPr/>
        <w:t>ronera</w:t>
      </w:r>
      <w:r>
        <w:rPr>
          <w:spacing w:val="-7"/>
        </w:rPr>
        <w:t> </w:t>
      </w:r>
      <w:r>
        <w:rPr/>
        <w:t>certificada.</w:t>
      </w:r>
    </w:p>
    <w:p>
      <w:pPr>
        <w:pStyle w:val="BodyText"/>
        <w:spacing w:before="120"/>
        <w:ind w:left="374" w:right="41"/>
      </w:pPr>
      <w:r>
        <w:rPr/>
        <w:t>Por este motivo, se propone auditar virtualmente el</w:t>
      </w:r>
      <w:r>
        <w:rPr>
          <w:spacing w:val="1"/>
        </w:rPr>
        <w:t> </w:t>
      </w:r>
      <w:r>
        <w:rPr/>
        <w:t>proceso</w:t>
      </w:r>
      <w:r>
        <w:rPr>
          <w:spacing w:val="-6"/>
        </w:rPr>
        <w:t> </w:t>
      </w:r>
      <w:r>
        <w:rPr/>
        <w:t>productivo</w:t>
      </w:r>
      <w:r>
        <w:rPr>
          <w:spacing w:val="-5"/>
        </w:rPr>
        <w:t> </w:t>
      </w:r>
      <w:r>
        <w:rPr/>
        <w:t>y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productos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3"/>
        </w:rPr>
        <w:t> </w:t>
      </w:r>
      <w:r>
        <w:rPr/>
        <w:t>empresas</w:t>
      </w:r>
      <w:r>
        <w:rPr>
          <w:spacing w:val="-54"/>
        </w:rPr>
        <w:t> </w:t>
      </w:r>
      <w:r>
        <w:rPr/>
        <w:t>en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exterior.</w:t>
      </w:r>
    </w:p>
    <w:p>
      <w:pPr>
        <w:pStyle w:val="BodyText"/>
        <w:spacing w:before="119"/>
        <w:ind w:left="374" w:right="42"/>
      </w:pPr>
      <w:r>
        <w:rPr/>
        <w:t>Para llevar a cabo este tipo de auditoría se deben</w:t>
      </w:r>
      <w:r>
        <w:rPr>
          <w:spacing w:val="1"/>
        </w:rPr>
        <w:t> </w:t>
      </w:r>
      <w:r>
        <w:rPr/>
        <w:t>seguir los</w:t>
      </w:r>
      <w:r>
        <w:rPr>
          <w:spacing w:val="-5"/>
        </w:rPr>
        <w:t> </w:t>
      </w:r>
      <w:r>
        <w:rPr/>
        <w:t>siguientes pasos:</w:t>
      </w:r>
    </w:p>
    <w:p>
      <w:pPr>
        <w:pStyle w:val="ListParagraph"/>
        <w:numPr>
          <w:ilvl w:val="0"/>
          <w:numId w:val="10"/>
        </w:numPr>
        <w:tabs>
          <w:tab w:pos="1095" w:val="left" w:leader="none"/>
        </w:tabs>
        <w:spacing w:line="240" w:lineRule="auto" w:before="121" w:after="0"/>
        <w:ind w:left="1094" w:right="38" w:hanging="36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debe</w:t>
      </w:r>
      <w:r>
        <w:rPr>
          <w:spacing w:val="1"/>
          <w:sz w:val="20"/>
        </w:rPr>
        <w:t> </w:t>
      </w:r>
      <w:r>
        <w:rPr>
          <w:sz w:val="20"/>
        </w:rPr>
        <w:t>realizar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auditoría</w:t>
      </w:r>
      <w:r>
        <w:rPr>
          <w:spacing w:val="1"/>
          <w:sz w:val="20"/>
        </w:rPr>
        <w:t> </w:t>
      </w:r>
      <w:r>
        <w:rPr>
          <w:sz w:val="20"/>
        </w:rPr>
        <w:t>virtual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es</w:t>
      </w:r>
      <w:r>
        <w:rPr>
          <w:spacing w:val="1"/>
          <w:sz w:val="20"/>
        </w:rPr>
        <w:t> </w:t>
      </w:r>
      <w:r>
        <w:rPr>
          <w:sz w:val="20"/>
        </w:rPr>
        <w:t>donde,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programará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fecha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auditoría,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establecerán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objetivos,</w:t>
      </w:r>
      <w:r>
        <w:rPr>
          <w:spacing w:val="1"/>
          <w:sz w:val="20"/>
        </w:rPr>
        <w:t> </w:t>
      </w:r>
      <w:r>
        <w:rPr>
          <w:sz w:val="20"/>
        </w:rPr>
        <w:t>alcances, criterios de evaluación, posibles</w:t>
      </w:r>
      <w:r>
        <w:rPr>
          <w:spacing w:val="1"/>
          <w:sz w:val="20"/>
        </w:rPr>
        <w:t> </w:t>
      </w:r>
      <w:r>
        <w:rPr>
          <w:sz w:val="20"/>
        </w:rPr>
        <w:t>riesgos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determinarán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vías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comunicación</w:t>
      </w:r>
      <w:r>
        <w:rPr>
          <w:spacing w:val="-6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llevarla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cabo.</w:t>
      </w:r>
    </w:p>
    <w:p>
      <w:pPr>
        <w:pStyle w:val="ListParagraph"/>
        <w:numPr>
          <w:ilvl w:val="0"/>
          <w:numId w:val="10"/>
        </w:numPr>
        <w:tabs>
          <w:tab w:pos="1150" w:val="left" w:leader="none"/>
        </w:tabs>
        <w:spacing w:line="240" w:lineRule="auto" w:before="118" w:after="0"/>
        <w:ind w:left="1094" w:right="38" w:hanging="360"/>
        <w:jc w:val="both"/>
        <w:rPr>
          <w:sz w:val="20"/>
        </w:rPr>
      </w:pPr>
      <w:r>
        <w:rPr/>
        <w:tab/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equipo</w:t>
      </w:r>
      <w:r>
        <w:rPr>
          <w:spacing w:val="1"/>
          <w:sz w:val="20"/>
        </w:rPr>
        <w:t> </w:t>
      </w:r>
      <w:r>
        <w:rPr>
          <w:sz w:val="20"/>
        </w:rPr>
        <w:t>auditor</w:t>
      </w:r>
      <w:r>
        <w:rPr>
          <w:spacing w:val="1"/>
          <w:sz w:val="20"/>
        </w:rPr>
        <w:t> </w:t>
      </w:r>
      <w:r>
        <w:rPr>
          <w:sz w:val="20"/>
        </w:rPr>
        <w:t>solicitará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semana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antelación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documentación</w:t>
      </w:r>
      <w:r>
        <w:rPr>
          <w:spacing w:val="1"/>
          <w:sz w:val="20"/>
        </w:rPr>
        <w:t> </w:t>
      </w:r>
      <w:r>
        <w:rPr>
          <w:sz w:val="20"/>
        </w:rPr>
        <w:t>necesaria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realizar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revisión</w:t>
      </w:r>
      <w:r>
        <w:rPr>
          <w:spacing w:val="1"/>
          <w:sz w:val="20"/>
        </w:rPr>
        <w:t> </w:t>
      </w:r>
      <w:r>
        <w:rPr>
          <w:sz w:val="20"/>
        </w:rPr>
        <w:t>documental</w:t>
      </w:r>
      <w:r>
        <w:rPr>
          <w:spacing w:val="-8"/>
          <w:sz w:val="20"/>
        </w:rPr>
        <w:t> </w:t>
      </w:r>
      <w:r>
        <w:rPr>
          <w:sz w:val="20"/>
        </w:rPr>
        <w:t>junto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un</w:t>
      </w:r>
      <w:r>
        <w:rPr>
          <w:spacing w:val="-8"/>
          <w:sz w:val="20"/>
        </w:rPr>
        <w:t> </w:t>
      </w:r>
      <w:r>
        <w:rPr>
          <w:sz w:val="20"/>
        </w:rPr>
        <w:t>miembro</w:t>
      </w:r>
      <w:r>
        <w:rPr>
          <w:spacing w:val="-6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z w:val="20"/>
        </w:rPr>
        <w:t>Consejo</w:t>
      </w:r>
      <w:r>
        <w:rPr>
          <w:spacing w:val="-53"/>
          <w:sz w:val="20"/>
        </w:rPr>
        <w:t> </w:t>
      </w:r>
      <w:r>
        <w:rPr>
          <w:sz w:val="20"/>
        </w:rPr>
        <w:t>Regulador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días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antelación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garantizar que todos los documentos están</w:t>
      </w:r>
      <w:r>
        <w:rPr>
          <w:spacing w:val="1"/>
          <w:sz w:val="20"/>
        </w:rPr>
        <w:t> </w:t>
      </w:r>
      <w:r>
        <w:rPr>
          <w:sz w:val="20"/>
        </w:rPr>
        <w:t>al día y cumplen con los requisitos. Esta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será</w:t>
      </w:r>
      <w:r>
        <w:rPr>
          <w:spacing w:val="1"/>
          <w:sz w:val="20"/>
        </w:rPr>
        <w:t> </w:t>
      </w:r>
      <w:r>
        <w:rPr>
          <w:sz w:val="20"/>
        </w:rPr>
        <w:t>enviada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canales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pacing w:val="-1"/>
          <w:sz w:val="20"/>
        </w:rPr>
        <w:t>comunicación</w:t>
      </w:r>
      <w:r>
        <w:rPr>
          <w:spacing w:val="-13"/>
          <w:sz w:val="20"/>
        </w:rPr>
        <w:t> </w:t>
      </w:r>
      <w:r>
        <w:rPr>
          <w:sz w:val="20"/>
        </w:rPr>
        <w:t>controlados</w:t>
      </w:r>
      <w:r>
        <w:rPr>
          <w:spacing w:val="-9"/>
          <w:sz w:val="20"/>
        </w:rPr>
        <w:t> </w:t>
      </w:r>
      <w:r>
        <w:rPr>
          <w:sz w:val="20"/>
        </w:rPr>
        <w:t>para</w:t>
      </w:r>
      <w:r>
        <w:rPr>
          <w:spacing w:val="-10"/>
          <w:sz w:val="20"/>
        </w:rPr>
        <w:t> </w:t>
      </w:r>
      <w:r>
        <w:rPr>
          <w:sz w:val="20"/>
        </w:rPr>
        <w:t>garantizar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seguridad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envíos.</w:t>
      </w:r>
    </w:p>
    <w:p>
      <w:pPr>
        <w:pStyle w:val="ListParagraph"/>
        <w:numPr>
          <w:ilvl w:val="0"/>
          <w:numId w:val="10"/>
        </w:numPr>
        <w:tabs>
          <w:tab w:pos="1096" w:val="left" w:leader="none"/>
        </w:tabs>
        <w:spacing w:line="240" w:lineRule="auto" w:before="122" w:after="0"/>
        <w:ind w:left="1094" w:right="39" w:hanging="360"/>
        <w:jc w:val="both"/>
        <w:rPr>
          <w:sz w:val="20"/>
        </w:rPr>
      </w:pPr>
      <w:r>
        <w:rPr>
          <w:sz w:val="20"/>
        </w:rPr>
        <w:t>Se realizará una conexión en tiempo real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equipo</w:t>
      </w:r>
      <w:r>
        <w:rPr>
          <w:spacing w:val="1"/>
          <w:sz w:val="20"/>
        </w:rPr>
        <w:t> </w:t>
      </w:r>
      <w:r>
        <w:rPr>
          <w:sz w:val="20"/>
        </w:rPr>
        <w:t>auditor,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miembro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Consejo</w:t>
      </w:r>
      <w:r>
        <w:rPr>
          <w:spacing w:val="1"/>
          <w:sz w:val="20"/>
        </w:rPr>
        <w:t> </w:t>
      </w:r>
      <w:r>
        <w:rPr>
          <w:sz w:val="20"/>
        </w:rPr>
        <w:t>Regulador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encargados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responsables</w:t>
      </w:r>
      <w:r>
        <w:rPr>
          <w:spacing w:val="28"/>
          <w:sz w:val="20"/>
        </w:rPr>
        <w:t> </w:t>
      </w:r>
      <w:r>
        <w:rPr>
          <w:sz w:val="20"/>
        </w:rPr>
        <w:t>del</w:t>
      </w:r>
      <w:r>
        <w:rPr>
          <w:spacing w:val="23"/>
          <w:sz w:val="20"/>
        </w:rPr>
        <w:t> </w:t>
      </w:r>
      <w:r>
        <w:rPr>
          <w:sz w:val="20"/>
        </w:rPr>
        <w:t>proceso</w:t>
      </w:r>
      <w:r>
        <w:rPr>
          <w:spacing w:val="24"/>
          <w:sz w:val="20"/>
        </w:rPr>
        <w:t> </w:t>
      </w:r>
      <w:r>
        <w:rPr>
          <w:sz w:val="20"/>
        </w:rPr>
        <w:t>productivo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26"/>
          <w:sz w:val="20"/>
        </w:rPr>
        <w:t> </w:t>
      </w:r>
      <w:r>
        <w:rPr>
          <w:sz w:val="20"/>
        </w:rPr>
        <w:t>la</w:t>
      </w:r>
    </w:p>
    <w:p>
      <w:pPr>
        <w:pStyle w:val="BodyText"/>
        <w:spacing w:before="93"/>
        <w:ind w:left="1094" w:right="179"/>
      </w:pPr>
      <w:r>
        <w:rPr/>
        <w:br w:type="column"/>
      </w:r>
      <w:r>
        <w:rPr/>
        <w:t>empresa ronera auditada, para realizar las</w:t>
      </w:r>
      <w:r>
        <w:rPr>
          <w:spacing w:val="1"/>
        </w:rPr>
        <w:t> </w:t>
      </w:r>
      <w:r>
        <w:rPr/>
        <w:t>entrevistas,</w:t>
      </w:r>
      <w:r>
        <w:rPr>
          <w:spacing w:val="1"/>
        </w:rPr>
        <w:t> </w:t>
      </w:r>
      <w:r>
        <w:rPr/>
        <w:t>consultar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dudas,</w:t>
      </w:r>
      <w:r>
        <w:rPr>
          <w:spacing w:val="1"/>
        </w:rPr>
        <w:t> </w:t>
      </w:r>
      <w:r>
        <w:rPr/>
        <w:t>verificar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cumplen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validar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-53"/>
        </w:rPr>
        <w:t> </w:t>
      </w:r>
      <w:r>
        <w:rPr/>
        <w:t>documentos coinciden con los testimonios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1"/>
        </w:rPr>
        <w:t> </w:t>
      </w:r>
      <w:r>
        <w:rPr/>
        <w:t>trabajadores.</w:t>
      </w:r>
    </w:p>
    <w:p>
      <w:pPr>
        <w:pStyle w:val="ListParagraph"/>
        <w:numPr>
          <w:ilvl w:val="0"/>
          <w:numId w:val="10"/>
        </w:numPr>
        <w:tabs>
          <w:tab w:pos="1095" w:val="left" w:leader="none"/>
        </w:tabs>
        <w:spacing w:line="240" w:lineRule="auto" w:before="0" w:after="0"/>
        <w:ind w:left="1094" w:right="178" w:hanging="360"/>
        <w:jc w:val="both"/>
        <w:rPr>
          <w:sz w:val="20"/>
        </w:rPr>
      </w:pPr>
      <w:r>
        <w:rPr>
          <w:sz w:val="20"/>
        </w:rPr>
        <w:t>Por último, el equipo auditor y el miembro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Consejo</w:t>
      </w:r>
      <w:r>
        <w:rPr>
          <w:spacing w:val="1"/>
          <w:sz w:val="20"/>
        </w:rPr>
        <w:t> </w:t>
      </w:r>
      <w:r>
        <w:rPr>
          <w:sz w:val="20"/>
        </w:rPr>
        <w:t>Regulador</w:t>
      </w:r>
      <w:r>
        <w:rPr>
          <w:spacing w:val="1"/>
          <w:sz w:val="20"/>
        </w:rPr>
        <w:t> </w:t>
      </w:r>
      <w:r>
        <w:rPr>
          <w:sz w:val="20"/>
        </w:rPr>
        <w:t>prepararán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conclusiones,</w:t>
      </w:r>
      <w:r>
        <w:rPr>
          <w:spacing w:val="1"/>
          <w:sz w:val="20"/>
        </w:rPr>
        <w:t> </w:t>
      </w:r>
      <w:r>
        <w:rPr>
          <w:sz w:val="20"/>
        </w:rPr>
        <w:t>recomendaciones,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anotaciones obtenidas luego de realizar 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auditoría.</w:t>
      </w:r>
      <w:r>
        <w:rPr>
          <w:spacing w:val="1"/>
          <w:sz w:val="20"/>
        </w:rPr>
        <w:t> </w:t>
      </w:r>
      <w:r>
        <w:rPr>
          <w:sz w:val="20"/>
        </w:rPr>
        <w:t>Estas</w:t>
      </w:r>
      <w:r>
        <w:rPr>
          <w:spacing w:val="1"/>
          <w:sz w:val="20"/>
        </w:rPr>
        <w:t> </w:t>
      </w:r>
      <w:r>
        <w:rPr>
          <w:sz w:val="20"/>
        </w:rPr>
        <w:t>serán</w:t>
      </w:r>
      <w:r>
        <w:rPr>
          <w:spacing w:val="-53"/>
          <w:sz w:val="20"/>
        </w:rPr>
        <w:t> </w:t>
      </w:r>
      <w:r>
        <w:rPr>
          <w:sz w:val="20"/>
        </w:rPr>
        <w:t>notificadas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través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tiempo</w:t>
      </w:r>
      <w:r>
        <w:rPr>
          <w:spacing w:val="1"/>
          <w:sz w:val="20"/>
        </w:rPr>
        <w:t> </w:t>
      </w:r>
      <w:r>
        <w:rPr>
          <w:sz w:val="20"/>
        </w:rPr>
        <w:t>real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responsables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-53"/>
          <w:sz w:val="20"/>
        </w:rPr>
        <w:t> </w:t>
      </w:r>
      <w:r>
        <w:rPr>
          <w:sz w:val="20"/>
        </w:rPr>
        <w:t>empresas y serán enviados con el informe</w:t>
      </w:r>
      <w:r>
        <w:rPr>
          <w:spacing w:val="1"/>
          <w:sz w:val="20"/>
        </w:rPr>
        <w:t> </w:t>
      </w:r>
      <w:r>
        <w:rPr>
          <w:sz w:val="20"/>
        </w:rPr>
        <w:t>de auditoría por el mismo canal utilizado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enviar la</w:t>
      </w:r>
      <w:r>
        <w:rPr>
          <w:spacing w:val="-4"/>
          <w:sz w:val="20"/>
        </w:rPr>
        <w:t> </w:t>
      </w:r>
      <w:r>
        <w:rPr>
          <w:sz w:val="20"/>
        </w:rPr>
        <w:t>documentación</w:t>
      </w:r>
    </w:p>
    <w:p>
      <w:pPr>
        <w:pStyle w:val="ListParagraph"/>
        <w:numPr>
          <w:ilvl w:val="2"/>
          <w:numId w:val="9"/>
        </w:numPr>
        <w:tabs>
          <w:tab w:pos="1095" w:val="left" w:leader="none"/>
        </w:tabs>
        <w:spacing w:line="240" w:lineRule="auto" w:before="119" w:after="0"/>
        <w:ind w:left="1094" w:right="181" w:hanging="360"/>
        <w:jc w:val="both"/>
        <w:rPr>
          <w:sz w:val="20"/>
        </w:rPr>
      </w:pPr>
      <w:r>
        <w:rPr>
          <w:sz w:val="20"/>
        </w:rPr>
        <w:t>Realizar un calendario de auditoría de las</w:t>
      </w:r>
      <w:r>
        <w:rPr>
          <w:spacing w:val="1"/>
          <w:sz w:val="20"/>
        </w:rPr>
        <w:t> </w:t>
      </w:r>
      <w:r>
        <w:rPr>
          <w:sz w:val="20"/>
        </w:rPr>
        <w:t>empresas</w:t>
      </w:r>
      <w:r>
        <w:rPr>
          <w:spacing w:val="-4"/>
          <w:sz w:val="20"/>
        </w:rPr>
        <w:t> </w:t>
      </w:r>
      <w:r>
        <w:rPr>
          <w:sz w:val="20"/>
        </w:rPr>
        <w:t>anualmente</w:t>
      </w:r>
    </w:p>
    <w:p>
      <w:pPr>
        <w:pStyle w:val="BodyText"/>
        <w:spacing w:before="121"/>
        <w:ind w:left="374" w:right="176"/>
      </w:pPr>
      <w:r>
        <w:rPr/>
        <w:t>Realizar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verificación</w:t>
      </w:r>
      <w:r>
        <w:rPr>
          <w:spacing w:val="-7"/>
        </w:rPr>
        <w:t> </w:t>
      </w:r>
      <w:r>
        <w:rPr/>
        <w:t>y</w:t>
      </w:r>
      <w:r>
        <w:rPr>
          <w:spacing w:val="-2"/>
        </w:rPr>
        <w:t> </w:t>
      </w:r>
      <w:r>
        <w:rPr/>
        <w:t>certificación</w:t>
      </w:r>
      <w:r>
        <w:rPr>
          <w:spacing w:val="-5"/>
        </w:rPr>
        <w:t> </w:t>
      </w:r>
      <w:r>
        <w:rPr/>
        <w:t>cada</w:t>
      </w:r>
      <w:r>
        <w:rPr>
          <w:spacing w:val="-6"/>
        </w:rPr>
        <w:t> </w:t>
      </w:r>
      <w:r>
        <w:rPr/>
        <w:t>dos</w:t>
      </w:r>
      <w:r>
        <w:rPr>
          <w:spacing w:val="-5"/>
        </w:rPr>
        <w:t> </w:t>
      </w:r>
      <w:r>
        <w:rPr/>
        <w:t>años</w:t>
      </w:r>
      <w:r>
        <w:rPr>
          <w:spacing w:val="-53"/>
        </w:rPr>
        <w:t> </w:t>
      </w:r>
      <w:r>
        <w:rPr/>
        <w:t>aumenta el riesgo de incumplimiento de presentar</w:t>
      </w:r>
      <w:r>
        <w:rPr>
          <w:spacing w:val="1"/>
        </w:rPr>
        <w:t> </w:t>
      </w:r>
      <w:r>
        <w:rPr/>
        <w:t>no conformidades en los resultados de auditoría, lo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beneficioso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representa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 de los productos, es decir, que existe una</w:t>
      </w:r>
      <w:r>
        <w:rPr>
          <w:spacing w:val="1"/>
        </w:rPr>
        <w:t> </w:t>
      </w:r>
      <w:r>
        <w:rPr/>
        <w:t>doble</w:t>
      </w:r>
      <w:r>
        <w:rPr>
          <w:spacing w:val="1"/>
        </w:rPr>
        <w:t> </w:t>
      </w:r>
      <w:r>
        <w:rPr/>
        <w:t>verificación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productivo</w:t>
      </w:r>
      <w:r>
        <w:rPr>
          <w:spacing w:val="-5"/>
        </w:rPr>
        <w:t> </w:t>
      </w:r>
      <w:r>
        <w:rPr/>
        <w:t>y producto</w:t>
      </w:r>
      <w:r>
        <w:rPr>
          <w:spacing w:val="-3"/>
        </w:rPr>
        <w:t> </w:t>
      </w:r>
      <w:r>
        <w:rPr/>
        <w:t>final.</w:t>
      </w:r>
    </w:p>
    <w:p>
      <w:pPr>
        <w:pStyle w:val="BodyText"/>
        <w:spacing w:before="119"/>
        <w:ind w:left="374" w:right="178"/>
      </w:pPr>
      <w:r>
        <w:rPr/>
        <w:t>Por ello, se propone reprogramar las fechas de los</w:t>
      </w:r>
      <w:r>
        <w:rPr>
          <w:spacing w:val="1"/>
        </w:rPr>
        <w:t> </w:t>
      </w:r>
      <w:r>
        <w:rPr/>
        <w:t>procesos</w:t>
      </w:r>
      <w:r>
        <w:rPr>
          <w:spacing w:val="-7"/>
        </w:rPr>
        <w:t> </w:t>
      </w:r>
      <w:r>
        <w:rPr/>
        <w:t>de</w:t>
      </w:r>
      <w:r>
        <w:rPr>
          <w:spacing w:val="-10"/>
        </w:rPr>
        <w:t> </w:t>
      </w:r>
      <w:r>
        <w:rPr/>
        <w:t>auditoría</w:t>
      </w:r>
      <w:r>
        <w:rPr>
          <w:spacing w:val="-8"/>
        </w:rPr>
        <w:t> </w:t>
      </w:r>
      <w:r>
        <w:rPr/>
        <w:t>para</w:t>
      </w:r>
      <w:r>
        <w:rPr>
          <w:spacing w:val="-11"/>
        </w:rPr>
        <w:t> </w:t>
      </w:r>
      <w:r>
        <w:rPr/>
        <w:t>que</w:t>
      </w:r>
      <w:r>
        <w:rPr>
          <w:spacing w:val="-8"/>
        </w:rPr>
        <w:t> </w:t>
      </w:r>
      <w:r>
        <w:rPr/>
        <w:t>se</w:t>
      </w:r>
      <w:r>
        <w:rPr>
          <w:spacing w:val="-10"/>
        </w:rPr>
        <w:t> </w:t>
      </w:r>
      <w:r>
        <w:rPr/>
        <w:t>realice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proceso</w:t>
      </w:r>
      <w:r>
        <w:rPr>
          <w:spacing w:val="-53"/>
        </w:rPr>
        <w:t> </w:t>
      </w:r>
      <w:r>
        <w:rPr/>
        <w:t>una vez al año, tomando en cuenta el año fiscal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roneras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Consejo</w:t>
      </w:r>
      <w:r>
        <w:rPr>
          <w:spacing w:val="1"/>
        </w:rPr>
        <w:t> </w:t>
      </w:r>
      <w:r>
        <w:rPr/>
        <w:t>Regulador</w:t>
      </w:r>
      <w:r>
        <w:rPr>
          <w:spacing w:val="1"/>
        </w:rPr>
        <w:t> </w:t>
      </w:r>
      <w:r>
        <w:rPr/>
        <w:t>comienza</w:t>
      </w:r>
      <w:r>
        <w:rPr>
          <w:spacing w:val="-2"/>
        </w:rPr>
        <w:t> </w:t>
      </w:r>
      <w:r>
        <w:rPr/>
        <w:t>en</w:t>
      </w:r>
      <w:r>
        <w:rPr>
          <w:spacing w:val="-5"/>
        </w:rPr>
        <w:t> </w:t>
      </w:r>
      <w:r>
        <w:rPr/>
        <w:t>julio</w:t>
      </w:r>
      <w:r>
        <w:rPr>
          <w:spacing w:val="-5"/>
        </w:rPr>
        <w:t> </w:t>
      </w:r>
      <w:r>
        <w:rPr/>
        <w:t>y</w:t>
      </w:r>
      <w:r>
        <w:rPr>
          <w:spacing w:val="-2"/>
        </w:rPr>
        <w:t> </w:t>
      </w:r>
      <w:r>
        <w:rPr/>
        <w:t>termina</w:t>
      </w:r>
      <w:r>
        <w:rPr>
          <w:spacing w:val="-6"/>
        </w:rPr>
        <w:t> </w:t>
      </w:r>
      <w:r>
        <w:rPr/>
        <w:t>en</w:t>
      </w:r>
      <w:r>
        <w:rPr>
          <w:spacing w:val="-4"/>
        </w:rPr>
        <w:t> </w:t>
      </w:r>
      <w:r>
        <w:rPr/>
        <w:t>junio</w:t>
      </w:r>
      <w:r>
        <w:rPr>
          <w:spacing w:val="-3"/>
        </w:rPr>
        <w:t> </w:t>
      </w:r>
      <w:r>
        <w:rPr/>
        <w:t>y</w:t>
      </w:r>
      <w:r>
        <w:rPr>
          <w:spacing w:val="8"/>
        </w:rPr>
        <w:t> </w:t>
      </w:r>
      <w:r>
        <w:rPr/>
        <w:t>la</w:t>
      </w:r>
      <w:r>
        <w:rPr>
          <w:spacing w:val="-6"/>
        </w:rPr>
        <w:t> </w:t>
      </w:r>
      <w:r>
        <w:rPr/>
        <w:t>sede</w:t>
      </w:r>
      <w:r>
        <w:rPr>
          <w:spacing w:val="-6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53"/>
        </w:rPr>
        <w:t> </w:t>
      </w:r>
      <w:r>
        <w:rPr/>
        <w:t>empresas roneras para ahorrar tiempo y dinero en</w:t>
      </w:r>
      <w:r>
        <w:rPr>
          <w:spacing w:val="1"/>
        </w:rPr>
        <w:t> </w:t>
      </w:r>
      <w:r>
        <w:rPr/>
        <w:t>los</w:t>
      </w:r>
      <w:r>
        <w:rPr>
          <w:spacing w:val="-3"/>
        </w:rPr>
        <w:t> </w:t>
      </w:r>
      <w:r>
        <w:rPr/>
        <w:t>viajes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estas.</w:t>
      </w:r>
    </w:p>
    <w:p>
      <w:pPr>
        <w:pStyle w:val="BodyText"/>
        <w:spacing w:before="120"/>
        <w:ind w:left="374"/>
      </w:pPr>
      <w:r>
        <w:rPr/>
        <w:t>El   </w:t>
      </w:r>
      <w:r>
        <w:rPr>
          <w:spacing w:val="1"/>
        </w:rPr>
        <w:t> </w:t>
      </w:r>
      <w:r>
        <w:rPr/>
        <w:t>calendario   </w:t>
      </w:r>
      <w:r>
        <w:rPr>
          <w:spacing w:val="52"/>
        </w:rPr>
        <w:t> </w:t>
      </w:r>
      <w:r>
        <w:rPr/>
        <w:t>propuesto   </w:t>
      </w:r>
      <w:r>
        <w:rPr>
          <w:spacing w:val="55"/>
        </w:rPr>
        <w:t> </w:t>
      </w:r>
      <w:r>
        <w:rPr/>
        <w:t>es     el   </w:t>
      </w:r>
      <w:r>
        <w:rPr>
          <w:spacing w:val="53"/>
        </w:rPr>
        <w:t> </w:t>
      </w:r>
      <w:r>
        <w:rPr/>
        <w:t>siguiente:</w:t>
      </w:r>
    </w:p>
    <w:p>
      <w:pPr>
        <w:spacing w:after="0"/>
        <w:sectPr>
          <w:type w:val="continuous"/>
          <w:pgSz w:w="12240" w:h="15840"/>
          <w:pgMar w:top="400" w:bottom="0" w:left="900" w:right="860"/>
          <w:cols w:num="2" w:equalWidth="0">
            <w:col w:w="5026" w:space="290"/>
            <w:col w:w="5164"/>
          </w:cols>
        </w:sectPr>
      </w:pPr>
    </w:p>
    <w:p>
      <w:pPr>
        <w:pStyle w:val="BodyText"/>
        <w:spacing w:before="9"/>
        <w:jc w:val="left"/>
        <w:rPr>
          <w:sz w:val="26"/>
        </w:rPr>
      </w:pPr>
    </w:p>
    <w:tbl>
      <w:tblPr>
        <w:tblW w:w="0" w:type="auto"/>
        <w:jc w:val="left"/>
        <w:tblInd w:w="2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0"/>
        <w:gridCol w:w="1056"/>
        <w:gridCol w:w="1135"/>
        <w:gridCol w:w="1133"/>
        <w:gridCol w:w="1135"/>
        <w:gridCol w:w="1133"/>
      </w:tblGrid>
      <w:tr>
        <w:trPr>
          <w:trHeight w:val="335" w:hRule="atLeast"/>
        </w:trPr>
        <w:tc>
          <w:tcPr>
            <w:tcW w:w="780" w:type="dxa"/>
            <w:shd w:val="clear" w:color="auto" w:fill="808080"/>
          </w:tcPr>
          <w:p>
            <w:pPr>
              <w:pStyle w:val="TableParagraph"/>
              <w:spacing w:before="1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Julio</w:t>
            </w:r>
          </w:p>
        </w:tc>
        <w:tc>
          <w:tcPr>
            <w:tcW w:w="1056" w:type="dxa"/>
            <w:shd w:val="clear" w:color="auto" w:fill="808080"/>
          </w:tcPr>
          <w:p>
            <w:pPr>
              <w:pStyle w:val="TableParagraph"/>
              <w:spacing w:before="1"/>
              <w:ind w:left="292"/>
              <w:rPr>
                <w:b/>
                <w:sz w:val="16"/>
              </w:rPr>
            </w:pPr>
            <w:r>
              <w:rPr>
                <w:b/>
                <w:sz w:val="16"/>
              </w:rPr>
              <w:t>Agosto</w:t>
            </w:r>
          </w:p>
        </w:tc>
        <w:tc>
          <w:tcPr>
            <w:tcW w:w="1135" w:type="dxa"/>
            <w:shd w:val="clear" w:color="auto" w:fill="808080"/>
          </w:tcPr>
          <w:p>
            <w:pPr>
              <w:pStyle w:val="TableParagraph"/>
              <w:spacing w:before="1"/>
              <w:ind w:left="157" w:right="1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Septiembre</w:t>
            </w:r>
          </w:p>
        </w:tc>
        <w:tc>
          <w:tcPr>
            <w:tcW w:w="1133" w:type="dxa"/>
            <w:shd w:val="clear" w:color="auto" w:fill="808080"/>
          </w:tcPr>
          <w:p>
            <w:pPr>
              <w:pStyle w:val="TableParagraph"/>
              <w:spacing w:before="1"/>
              <w:ind w:left="189" w:right="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Octubre</w:t>
            </w:r>
          </w:p>
        </w:tc>
        <w:tc>
          <w:tcPr>
            <w:tcW w:w="1135" w:type="dxa"/>
            <w:shd w:val="clear" w:color="auto" w:fill="808080"/>
          </w:tcPr>
          <w:p>
            <w:pPr>
              <w:pStyle w:val="TableParagraph"/>
              <w:spacing w:before="1"/>
              <w:ind w:left="154" w:right="1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Noviembre</w:t>
            </w:r>
          </w:p>
        </w:tc>
        <w:tc>
          <w:tcPr>
            <w:tcW w:w="1133" w:type="dxa"/>
            <w:shd w:val="clear" w:color="auto" w:fill="808080"/>
          </w:tcPr>
          <w:p>
            <w:pPr>
              <w:pStyle w:val="TableParagraph"/>
              <w:spacing w:before="1"/>
              <w:ind w:left="192" w:right="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Diciembre</w:t>
            </w:r>
          </w:p>
        </w:tc>
      </w:tr>
      <w:tr>
        <w:trPr>
          <w:trHeight w:val="671" w:hRule="atLeast"/>
        </w:trPr>
        <w:tc>
          <w:tcPr>
            <w:tcW w:w="780" w:type="dxa"/>
            <w:shd w:val="clear" w:color="auto" w:fill="D8D8D8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spacing w:before="1"/>
              <w:ind w:left="215"/>
              <w:rPr>
                <w:sz w:val="16"/>
              </w:rPr>
            </w:pPr>
            <w:r>
              <w:rPr>
                <w:sz w:val="16"/>
              </w:rPr>
              <w:t>Empresa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</w:t>
            </w:r>
          </w:p>
          <w:p>
            <w:pPr>
              <w:pStyle w:val="TableParagraph"/>
              <w:spacing w:before="152"/>
              <w:ind w:left="237"/>
              <w:rPr>
                <w:sz w:val="16"/>
              </w:rPr>
            </w:pPr>
            <w:r>
              <w:rPr>
                <w:sz w:val="16"/>
              </w:rPr>
              <w:t>Empresa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J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ind w:left="208"/>
              <w:rPr>
                <w:sz w:val="16"/>
              </w:rPr>
            </w:pPr>
            <w:r>
              <w:rPr>
                <w:sz w:val="16"/>
              </w:rPr>
              <w:t>Empresa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K</w:t>
            </w:r>
          </w:p>
          <w:p>
            <w:pPr>
              <w:pStyle w:val="TableParagraph"/>
              <w:spacing w:before="152"/>
              <w:ind w:left="213"/>
              <w:rPr>
                <w:sz w:val="16"/>
              </w:rPr>
            </w:pPr>
            <w:r>
              <w:rPr>
                <w:sz w:val="16"/>
              </w:rPr>
              <w:t>Empresa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</w:t>
            </w:r>
          </w:p>
        </w:tc>
        <w:tc>
          <w:tcPr>
            <w:tcW w:w="1135" w:type="dxa"/>
          </w:tcPr>
          <w:p>
            <w:pPr>
              <w:pStyle w:val="TableParagraph"/>
              <w:spacing w:before="1"/>
              <w:ind w:left="211"/>
              <w:rPr>
                <w:sz w:val="16"/>
              </w:rPr>
            </w:pPr>
            <w:r>
              <w:rPr>
                <w:sz w:val="16"/>
              </w:rPr>
              <w:t>Empresa A</w:t>
            </w:r>
          </w:p>
          <w:p>
            <w:pPr>
              <w:pStyle w:val="TableParagraph"/>
              <w:spacing w:before="152"/>
              <w:ind w:left="222"/>
              <w:rPr>
                <w:sz w:val="16"/>
              </w:rPr>
            </w:pPr>
            <w:r>
              <w:rPr>
                <w:sz w:val="16"/>
              </w:rPr>
              <w:t>Empresa F</w:t>
            </w:r>
          </w:p>
        </w:tc>
        <w:tc>
          <w:tcPr>
            <w:tcW w:w="1133" w:type="dxa"/>
            <w:shd w:val="clear" w:color="auto" w:fill="D8D8D8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335" w:hRule="atLeast"/>
        </w:trPr>
        <w:tc>
          <w:tcPr>
            <w:tcW w:w="780" w:type="dxa"/>
            <w:shd w:val="clear" w:color="auto" w:fill="808080"/>
          </w:tcPr>
          <w:p>
            <w:pPr>
              <w:pStyle w:val="TableParagraph"/>
              <w:spacing w:before="1"/>
              <w:ind w:left="179"/>
              <w:rPr>
                <w:b/>
                <w:sz w:val="16"/>
              </w:rPr>
            </w:pPr>
            <w:r>
              <w:rPr>
                <w:b/>
                <w:sz w:val="16"/>
              </w:rPr>
              <w:t>Enero</w:t>
            </w:r>
          </w:p>
        </w:tc>
        <w:tc>
          <w:tcPr>
            <w:tcW w:w="1056" w:type="dxa"/>
            <w:shd w:val="clear" w:color="auto" w:fill="808080"/>
          </w:tcPr>
          <w:p>
            <w:pPr>
              <w:pStyle w:val="TableParagraph"/>
              <w:spacing w:before="1"/>
              <w:ind w:left="251"/>
              <w:rPr>
                <w:b/>
                <w:sz w:val="16"/>
              </w:rPr>
            </w:pPr>
            <w:r>
              <w:rPr>
                <w:b/>
                <w:sz w:val="16"/>
              </w:rPr>
              <w:t>Febrero</w:t>
            </w:r>
          </w:p>
        </w:tc>
        <w:tc>
          <w:tcPr>
            <w:tcW w:w="1135" w:type="dxa"/>
            <w:shd w:val="clear" w:color="auto" w:fill="808080"/>
          </w:tcPr>
          <w:p>
            <w:pPr>
              <w:pStyle w:val="TableParagraph"/>
              <w:spacing w:before="1"/>
              <w:ind w:left="154" w:right="1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Marzo</w:t>
            </w:r>
          </w:p>
        </w:tc>
        <w:tc>
          <w:tcPr>
            <w:tcW w:w="1133" w:type="dxa"/>
            <w:shd w:val="clear" w:color="auto" w:fill="808080"/>
          </w:tcPr>
          <w:p>
            <w:pPr>
              <w:pStyle w:val="TableParagraph"/>
              <w:spacing w:before="1"/>
              <w:ind w:left="190" w:right="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Abril</w:t>
            </w:r>
          </w:p>
        </w:tc>
        <w:tc>
          <w:tcPr>
            <w:tcW w:w="1135" w:type="dxa"/>
            <w:shd w:val="clear" w:color="auto" w:fill="808080"/>
          </w:tcPr>
          <w:p>
            <w:pPr>
              <w:pStyle w:val="TableParagraph"/>
              <w:spacing w:before="1"/>
              <w:ind w:left="154" w:right="1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Mayo</w:t>
            </w:r>
          </w:p>
        </w:tc>
        <w:tc>
          <w:tcPr>
            <w:tcW w:w="1133" w:type="dxa"/>
            <w:shd w:val="clear" w:color="auto" w:fill="808080"/>
          </w:tcPr>
          <w:p>
            <w:pPr>
              <w:pStyle w:val="TableParagraph"/>
              <w:spacing w:before="1"/>
              <w:ind w:left="187" w:right="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Junio</w:t>
            </w:r>
          </w:p>
        </w:tc>
      </w:tr>
      <w:tr>
        <w:trPr>
          <w:trHeight w:val="1007" w:hRule="atLeast"/>
        </w:trPr>
        <w:tc>
          <w:tcPr>
            <w:tcW w:w="78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spacing w:before="8"/>
              <w:ind w:left="0"/>
              <w:rPr>
                <w:rFonts w:ascii="Arial MT"/>
                <w:sz w:val="14"/>
              </w:rPr>
            </w:pPr>
          </w:p>
          <w:p>
            <w:pPr>
              <w:pStyle w:val="TableParagraph"/>
              <w:spacing w:line="439" w:lineRule="auto"/>
              <w:ind w:left="177" w:right="164" w:firstLine="24"/>
              <w:rPr>
                <w:sz w:val="16"/>
              </w:rPr>
            </w:pPr>
            <w:r>
              <w:rPr>
                <w:sz w:val="16"/>
              </w:rPr>
              <w:t>Empresa I</w:t>
            </w:r>
            <w:r>
              <w:rPr>
                <w:spacing w:val="-37"/>
                <w:sz w:val="16"/>
              </w:rPr>
              <w:t> </w:t>
            </w:r>
            <w:r>
              <w:rPr>
                <w:spacing w:val="-1"/>
                <w:sz w:val="16"/>
              </w:rPr>
              <w:t>Empresa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L</w:t>
            </w:r>
          </w:p>
        </w:tc>
        <w:tc>
          <w:tcPr>
            <w:tcW w:w="1135" w:type="dxa"/>
          </w:tcPr>
          <w:p>
            <w:pPr>
              <w:pStyle w:val="TableParagraph"/>
              <w:spacing w:before="8"/>
              <w:ind w:left="0"/>
              <w:rPr>
                <w:rFonts w:ascii="Arial MT"/>
                <w:sz w:val="14"/>
              </w:rPr>
            </w:pPr>
          </w:p>
          <w:p>
            <w:pPr>
              <w:pStyle w:val="TableParagraph"/>
              <w:spacing w:line="439" w:lineRule="auto"/>
              <w:ind w:left="210" w:right="179"/>
              <w:rPr>
                <w:sz w:val="16"/>
              </w:rPr>
            </w:pPr>
            <w:r>
              <w:rPr>
                <w:sz w:val="16"/>
              </w:rPr>
              <w:t>Empresa G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Empresa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H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ind w:left="208" w:firstLine="7"/>
              <w:rPr>
                <w:sz w:val="16"/>
              </w:rPr>
            </w:pPr>
            <w:r>
              <w:rPr>
                <w:sz w:val="16"/>
              </w:rPr>
              <w:t>Empresa E</w:t>
            </w:r>
          </w:p>
          <w:p>
            <w:pPr>
              <w:pStyle w:val="TableParagraph"/>
              <w:spacing w:line="330" w:lineRule="atLeast" w:before="6"/>
              <w:ind w:left="220" w:right="179" w:hanging="12"/>
              <w:rPr>
                <w:sz w:val="16"/>
              </w:rPr>
            </w:pPr>
            <w:r>
              <w:rPr>
                <w:sz w:val="16"/>
              </w:rPr>
              <w:t>Empresa D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Empresa F</w:t>
            </w:r>
          </w:p>
        </w:tc>
        <w:tc>
          <w:tcPr>
            <w:tcW w:w="1135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  <w:shd w:val="clear" w:color="auto" w:fill="D8D8D8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spacing w:line="206" w:lineRule="exact" w:before="0"/>
        <w:ind w:left="4303" w:right="0" w:firstLine="0"/>
        <w:jc w:val="left"/>
        <w:rPr>
          <w:sz w:val="18"/>
        </w:rPr>
      </w:pPr>
      <w:r>
        <w:rPr>
          <w:rFonts w:ascii="Arial" w:hAnsi="Arial"/>
          <w:b/>
          <w:spacing w:val="-1"/>
          <w:sz w:val="18"/>
        </w:rPr>
        <w:t>Tabla</w:t>
      </w:r>
      <w:r>
        <w:rPr>
          <w:rFonts w:ascii="Arial" w:hAnsi="Arial"/>
          <w:b/>
          <w:spacing w:val="-12"/>
          <w:sz w:val="18"/>
        </w:rPr>
        <w:t> </w:t>
      </w:r>
      <w:r>
        <w:rPr>
          <w:rFonts w:ascii="Arial" w:hAnsi="Arial"/>
          <w:b/>
          <w:sz w:val="18"/>
        </w:rPr>
        <w:t>III:</w:t>
      </w:r>
      <w:r>
        <w:rPr>
          <w:rFonts w:ascii="Arial" w:hAnsi="Arial"/>
          <w:b/>
          <w:spacing w:val="-12"/>
          <w:sz w:val="18"/>
        </w:rPr>
        <w:t> </w:t>
      </w:r>
      <w:r>
        <w:rPr>
          <w:sz w:val="18"/>
        </w:rPr>
        <w:t>Calendario</w:t>
      </w:r>
      <w:r>
        <w:rPr>
          <w:spacing w:val="-12"/>
          <w:sz w:val="18"/>
        </w:rPr>
        <w:t> </w:t>
      </w:r>
      <w:r>
        <w:rPr>
          <w:sz w:val="18"/>
        </w:rPr>
        <w:t>de</w:t>
      </w:r>
      <w:r>
        <w:rPr>
          <w:spacing w:val="-11"/>
          <w:sz w:val="18"/>
        </w:rPr>
        <w:t> </w:t>
      </w:r>
      <w:r>
        <w:rPr>
          <w:sz w:val="18"/>
        </w:rPr>
        <w:t>auditorías</w:t>
      </w:r>
    </w:p>
    <w:p>
      <w:pPr>
        <w:spacing w:before="2"/>
        <w:ind w:left="4276" w:right="0" w:firstLine="0"/>
        <w:jc w:val="left"/>
        <w:rPr>
          <w:sz w:val="18"/>
        </w:rPr>
      </w:pPr>
      <w:r>
        <w:rPr>
          <w:rFonts w:ascii="Arial" w:hAnsi="Arial"/>
          <w:b/>
          <w:spacing w:val="-1"/>
          <w:sz w:val="18"/>
        </w:rPr>
        <w:t>Fuente:</w:t>
      </w:r>
      <w:r>
        <w:rPr>
          <w:rFonts w:ascii="Arial" w:hAnsi="Arial"/>
          <w:b/>
          <w:spacing w:val="-10"/>
          <w:sz w:val="18"/>
        </w:rPr>
        <w:t> </w:t>
      </w:r>
      <w:r>
        <w:rPr>
          <w:spacing w:val="-1"/>
          <w:sz w:val="18"/>
        </w:rPr>
        <w:t>Elaboración</w:t>
      </w:r>
      <w:r>
        <w:rPr>
          <w:spacing w:val="-10"/>
          <w:sz w:val="18"/>
        </w:rPr>
        <w:t> </w:t>
      </w:r>
      <w:r>
        <w:rPr>
          <w:sz w:val="18"/>
        </w:rPr>
        <w:t>Propia</w:t>
      </w:r>
      <w:r>
        <w:rPr>
          <w:spacing w:val="-9"/>
          <w:sz w:val="18"/>
        </w:rPr>
        <w:t> </w:t>
      </w:r>
      <w:r>
        <w:rPr>
          <w:sz w:val="18"/>
        </w:rPr>
        <w:t>(2020)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400" w:bottom="0" w:left="900" w:right="860"/>
        </w:sectPr>
      </w:pPr>
    </w:p>
    <w:p>
      <w:pPr>
        <w:pStyle w:val="BodyText"/>
        <w:spacing w:before="9"/>
        <w:jc w:val="left"/>
        <w:rPr>
          <w:sz w:val="10"/>
        </w:rPr>
      </w:pPr>
    </w:p>
    <w:p>
      <w:pPr>
        <w:spacing w:before="50"/>
        <w:ind w:left="550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w w:val="115"/>
          <w:sz w:val="22"/>
        </w:rPr>
        <w:t>V</w:t>
      </w:r>
      <w:r>
        <w:rPr>
          <w:rFonts w:ascii="Calibri"/>
          <w:spacing w:val="-2"/>
          <w:w w:val="115"/>
          <w:position w:val="1"/>
          <w:sz w:val="18"/>
        </w:rPr>
        <w:t>ANESSA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F</w:t>
      </w:r>
      <w:r>
        <w:rPr>
          <w:rFonts w:ascii="Calibri"/>
          <w:spacing w:val="-1"/>
          <w:w w:val="115"/>
          <w:position w:val="1"/>
          <w:sz w:val="18"/>
        </w:rPr>
        <w:t>UENMAYOR</w:t>
      </w:r>
      <w:r>
        <w:rPr>
          <w:rFonts w:ascii="Calibri"/>
          <w:spacing w:val="-1"/>
          <w:w w:val="115"/>
          <w:sz w:val="22"/>
        </w:rPr>
        <w:t>,</w:t>
      </w:r>
      <w:r>
        <w:rPr>
          <w:rFonts w:ascii="Calibri"/>
          <w:spacing w:val="-16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C</w:t>
      </w:r>
      <w:r>
        <w:rPr>
          <w:rFonts w:ascii="Calibri"/>
          <w:spacing w:val="-1"/>
          <w:w w:val="115"/>
          <w:position w:val="1"/>
          <w:sz w:val="18"/>
        </w:rPr>
        <w:t>OAUTOR</w:t>
      </w:r>
      <w:r>
        <w:rPr>
          <w:rFonts w:ascii="Calibri"/>
          <w:spacing w:val="-1"/>
          <w:w w:val="115"/>
          <w:sz w:val="22"/>
        </w:rPr>
        <w:t>:</w:t>
      </w:r>
      <w:r>
        <w:rPr>
          <w:rFonts w:ascii="Calibri"/>
          <w:spacing w:val="-19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J</w:t>
      </w:r>
      <w:r>
        <w:rPr>
          <w:rFonts w:ascii="Calibri"/>
          <w:spacing w:val="-1"/>
          <w:w w:val="115"/>
          <w:position w:val="1"/>
          <w:sz w:val="18"/>
        </w:rPr>
        <w:t>OHANA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D</w:t>
      </w:r>
      <w:r>
        <w:rPr>
          <w:rFonts w:ascii="Calibri"/>
          <w:spacing w:val="-1"/>
          <w:w w:val="115"/>
          <w:position w:val="1"/>
          <w:sz w:val="18"/>
        </w:rPr>
        <w:t>ELGADO</w:t>
      </w:r>
    </w:p>
    <w:p>
      <w:pPr>
        <w:pStyle w:val="BodyText"/>
        <w:spacing w:before="6"/>
        <w:jc w:val="left"/>
        <w:rPr>
          <w:rFonts w:ascii="Calibri"/>
          <w:sz w:val="13"/>
        </w:rPr>
      </w:pPr>
    </w:p>
    <w:p>
      <w:pPr>
        <w:spacing w:after="0"/>
        <w:jc w:val="left"/>
        <w:rPr>
          <w:rFonts w:ascii="Calibri"/>
          <w:sz w:val="13"/>
        </w:rPr>
        <w:sectPr>
          <w:headerReference w:type="default" r:id="rId9"/>
          <w:footerReference w:type="default" r:id="rId10"/>
          <w:pgSz w:w="12240" w:h="15840"/>
          <w:pgMar w:header="759" w:footer="1216" w:top="1360" w:bottom="1400" w:left="900" w:right="860"/>
          <w:pgNumType w:start="3"/>
        </w:sectPr>
      </w:pPr>
    </w:p>
    <w:p>
      <w:pPr>
        <w:pStyle w:val="ListParagraph"/>
        <w:numPr>
          <w:ilvl w:val="2"/>
          <w:numId w:val="9"/>
        </w:numPr>
        <w:tabs>
          <w:tab w:pos="1094" w:val="left" w:leader="none"/>
          <w:tab w:pos="1095" w:val="left" w:leader="none"/>
        </w:tabs>
        <w:spacing w:line="240" w:lineRule="auto" w:before="93" w:after="0"/>
        <w:ind w:left="1094" w:right="39" w:hanging="360"/>
        <w:jc w:val="left"/>
        <w:rPr>
          <w:sz w:val="20"/>
        </w:rPr>
      </w:pPr>
      <w:r>
        <w:rPr>
          <w:sz w:val="20"/>
        </w:rPr>
        <w:t>Incorporar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estudios de</w:t>
      </w:r>
      <w:r>
        <w:rPr>
          <w:spacing w:val="-4"/>
          <w:sz w:val="20"/>
        </w:rPr>
        <w:t> </w:t>
      </w:r>
      <w:r>
        <w:rPr>
          <w:sz w:val="20"/>
        </w:rPr>
        <w:t>laboratorio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los</w:t>
      </w:r>
      <w:r>
        <w:rPr>
          <w:spacing w:val="-53"/>
          <w:sz w:val="20"/>
        </w:rPr>
        <w:t> </w:t>
      </w:r>
      <w:r>
        <w:rPr>
          <w:sz w:val="20"/>
        </w:rPr>
        <w:t>productos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los</w:t>
      </w:r>
      <w:r>
        <w:rPr>
          <w:spacing w:val="-4"/>
          <w:sz w:val="20"/>
        </w:rPr>
        <w:t> </w:t>
      </w:r>
      <w:r>
        <w:rPr>
          <w:sz w:val="20"/>
        </w:rPr>
        <w:t>informes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auditoría</w:t>
      </w:r>
    </w:p>
    <w:p>
      <w:pPr>
        <w:pStyle w:val="BodyText"/>
        <w:spacing w:before="118"/>
        <w:ind w:left="374" w:right="39"/>
      </w:pP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presentar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 de las pruebas de producto representa</w:t>
      </w:r>
      <w:r>
        <w:rPr>
          <w:spacing w:val="1"/>
        </w:rPr>
        <w:t> </w:t>
      </w:r>
      <w:r>
        <w:rPr/>
        <w:t>un vacío en la evaluación del proceso de auditoría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Consejo</w:t>
      </w:r>
      <w:r>
        <w:rPr>
          <w:spacing w:val="1"/>
        </w:rPr>
        <w:t> </w:t>
      </w:r>
      <w:r>
        <w:rPr/>
        <w:t>Regulador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Venezuela,</w:t>
      </w:r>
      <w:r>
        <w:rPr>
          <w:spacing w:val="1"/>
        </w:rPr>
        <w:t> </w:t>
      </w:r>
      <w:r>
        <w:rPr/>
        <w:t>puesto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evaluar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aspecto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productivo,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producto.</w:t>
      </w:r>
    </w:p>
    <w:p>
      <w:pPr>
        <w:pStyle w:val="BodyText"/>
        <w:spacing w:before="121"/>
        <w:ind w:left="374" w:right="38"/>
      </w:pPr>
      <w:r>
        <w:rPr/>
        <w:t>Para incorporar los estudios de laboratorio de los</w:t>
      </w:r>
      <w:r>
        <w:rPr>
          <w:spacing w:val="1"/>
        </w:rPr>
        <w:t> </w:t>
      </w:r>
      <w:r>
        <w:rPr/>
        <w:t>productos certificados o que se deseen certificar en</w:t>
      </w:r>
      <w:r>
        <w:rPr>
          <w:spacing w:val="-53"/>
        </w:rPr>
        <w:t> </w:t>
      </w:r>
      <w:r>
        <w:rPr/>
        <w:t>los</w:t>
      </w:r>
      <w:r>
        <w:rPr>
          <w:spacing w:val="-2"/>
        </w:rPr>
        <w:t> </w:t>
      </w:r>
      <w:r>
        <w:rPr/>
        <w:t>informes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auditoría,</w:t>
      </w:r>
      <w:r>
        <w:rPr>
          <w:spacing w:val="-5"/>
        </w:rPr>
        <w:t> </w:t>
      </w:r>
      <w:r>
        <w:rPr/>
        <w:t>se</w:t>
      </w:r>
      <w:r>
        <w:rPr>
          <w:spacing w:val="-4"/>
        </w:rPr>
        <w:t> </w:t>
      </w:r>
      <w:r>
        <w:rPr/>
        <w:t>deben</w:t>
      </w:r>
      <w:r>
        <w:rPr>
          <w:spacing w:val="-5"/>
        </w:rPr>
        <w:t> </w:t>
      </w:r>
      <w:r>
        <w:rPr/>
        <w:t>tomar</w:t>
      </w:r>
      <w:r>
        <w:rPr>
          <w:spacing w:val="-3"/>
        </w:rPr>
        <w:t> </w:t>
      </w:r>
      <w:r>
        <w:rPr/>
        <w:t>en</w:t>
      </w:r>
      <w:r>
        <w:rPr>
          <w:spacing w:val="-5"/>
        </w:rPr>
        <w:t> </w:t>
      </w:r>
      <w:r>
        <w:rPr/>
        <w:t>cuenta</w:t>
      </w:r>
      <w:r>
        <w:rPr>
          <w:spacing w:val="-53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expresados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establecidas: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120" w:after="0"/>
        <w:ind w:left="374" w:right="39" w:firstLine="0"/>
        <w:jc w:val="both"/>
        <w:rPr>
          <w:sz w:val="20"/>
        </w:rPr>
      </w:pPr>
      <w:r>
        <w:rPr>
          <w:sz w:val="20"/>
        </w:rPr>
        <w:t>La materia prima debe provenir de la caña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azúcar.</w:t>
      </w:r>
      <w:r>
        <w:rPr>
          <w:spacing w:val="-6"/>
          <w:sz w:val="20"/>
        </w:rPr>
        <w:t> </w:t>
      </w:r>
      <w:r>
        <w:rPr>
          <w:sz w:val="20"/>
        </w:rPr>
        <w:t>(Específicamente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melaza)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120" w:after="0"/>
        <w:ind w:left="374" w:right="40" w:firstLine="0"/>
        <w:jc w:val="both"/>
        <w:rPr>
          <w:sz w:val="20"/>
        </w:rPr>
      </w:pPr>
      <w:r>
        <w:rPr>
          <w:sz w:val="20"/>
        </w:rPr>
        <w:t>Debe</w:t>
      </w:r>
      <w:r>
        <w:rPr>
          <w:spacing w:val="1"/>
          <w:sz w:val="20"/>
        </w:rPr>
        <w:t> </w:t>
      </w:r>
      <w:r>
        <w:rPr>
          <w:sz w:val="20"/>
        </w:rPr>
        <w:t>poseer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color,</w:t>
      </w:r>
      <w:r>
        <w:rPr>
          <w:spacing w:val="1"/>
          <w:sz w:val="20"/>
        </w:rPr>
        <w:t> </w:t>
      </w:r>
      <w:r>
        <w:rPr>
          <w:sz w:val="20"/>
        </w:rPr>
        <w:t>aroma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sabor</w:t>
      </w:r>
      <w:r>
        <w:rPr>
          <w:spacing w:val="1"/>
          <w:sz w:val="20"/>
        </w:rPr>
        <w:t> </w:t>
      </w:r>
      <w:r>
        <w:rPr>
          <w:sz w:val="20"/>
        </w:rPr>
        <w:t>característicos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6"/>
          <w:sz w:val="20"/>
        </w:rPr>
        <w:t> </w:t>
      </w:r>
      <w:r>
        <w:rPr>
          <w:sz w:val="20"/>
        </w:rPr>
        <w:t>ron.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121" w:after="0"/>
        <w:ind w:left="374" w:right="40" w:firstLine="0"/>
        <w:jc w:val="both"/>
        <w:rPr>
          <w:sz w:val="20"/>
        </w:rPr>
      </w:pPr>
      <w:r>
        <w:rPr>
          <w:sz w:val="20"/>
        </w:rPr>
        <w:t>El valor de grado alcohólico deberá estar</w:t>
      </w:r>
      <w:r>
        <w:rPr>
          <w:spacing w:val="1"/>
          <w:sz w:val="20"/>
        </w:rPr>
        <w:t> </w:t>
      </w:r>
      <w:r>
        <w:rPr>
          <w:sz w:val="20"/>
        </w:rPr>
        <w:t>entre los 40° GL y 50° GL para poder contar con la</w:t>
      </w:r>
      <w:r>
        <w:rPr>
          <w:spacing w:val="1"/>
          <w:sz w:val="20"/>
        </w:rPr>
        <w:t> </w:t>
      </w:r>
      <w:r>
        <w:rPr>
          <w:sz w:val="20"/>
        </w:rPr>
        <w:t>certificación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5"/>
          <w:sz w:val="20"/>
        </w:rPr>
        <w:t> </w:t>
      </w:r>
      <w:r>
        <w:rPr>
          <w:sz w:val="20"/>
        </w:rPr>
        <w:t>tendrá</w:t>
      </w:r>
      <w:r>
        <w:rPr>
          <w:spacing w:val="6"/>
          <w:sz w:val="20"/>
        </w:rPr>
        <w:t> </w:t>
      </w:r>
      <w:r>
        <w:rPr>
          <w:sz w:val="20"/>
        </w:rPr>
        <w:t>una</w:t>
      </w:r>
      <w:r>
        <w:rPr>
          <w:spacing w:val="4"/>
          <w:sz w:val="20"/>
        </w:rPr>
        <w:t> </w:t>
      </w:r>
      <w:r>
        <w:rPr>
          <w:sz w:val="20"/>
        </w:rPr>
        <w:t>tolerancia</w:t>
      </w:r>
      <w:r>
        <w:rPr>
          <w:spacing w:val="4"/>
          <w:sz w:val="20"/>
        </w:rPr>
        <w:t> </w:t>
      </w:r>
      <w:r>
        <w:rPr>
          <w:sz w:val="20"/>
        </w:rPr>
        <w:t>máxima</w:t>
      </w:r>
      <w:r>
        <w:rPr>
          <w:spacing w:val="4"/>
          <w:sz w:val="20"/>
        </w:rPr>
        <w:t> </w:t>
      </w:r>
      <w:r>
        <w:rPr>
          <w:sz w:val="20"/>
        </w:rPr>
        <w:t>de</w:t>
      </w:r>
      <w:r>
        <w:rPr>
          <w:spacing w:val="6"/>
          <w:sz w:val="20"/>
        </w:rPr>
        <w:t> </w:t>
      </w:r>
      <w:r>
        <w:rPr>
          <w:sz w:val="20"/>
        </w:rPr>
        <w:t>dos</w:t>
      </w:r>
    </w:p>
    <w:p>
      <w:pPr>
        <w:pStyle w:val="ListParagraph"/>
        <w:numPr>
          <w:ilvl w:val="0"/>
          <w:numId w:val="11"/>
        </w:numPr>
        <w:tabs>
          <w:tab w:pos="672" w:val="left" w:leader="none"/>
        </w:tabs>
        <w:spacing w:line="364" w:lineRule="auto" w:before="0" w:after="0"/>
        <w:ind w:left="374" w:right="768" w:firstLine="0"/>
        <w:jc w:val="both"/>
        <w:rPr>
          <w:sz w:val="20"/>
        </w:rPr>
      </w:pPr>
      <w:r>
        <w:rPr>
          <w:sz w:val="20"/>
        </w:rPr>
        <w:t>décimas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grado</w:t>
      </w:r>
      <w:r>
        <w:rPr>
          <w:spacing w:val="-8"/>
          <w:sz w:val="20"/>
        </w:rPr>
        <w:t> </w:t>
      </w:r>
      <w:r>
        <w:rPr>
          <w:sz w:val="20"/>
        </w:rPr>
        <w:t>alcohólico</w:t>
      </w:r>
      <w:r>
        <w:rPr>
          <w:spacing w:val="-10"/>
          <w:sz w:val="20"/>
        </w:rPr>
        <w:t> </w:t>
      </w:r>
      <w:r>
        <w:rPr>
          <w:sz w:val="20"/>
        </w:rPr>
        <w:t>(±</w:t>
      </w:r>
      <w:r>
        <w:rPr>
          <w:spacing w:val="-10"/>
          <w:sz w:val="20"/>
        </w:rPr>
        <w:t> </w:t>
      </w:r>
      <w:r>
        <w:rPr>
          <w:sz w:val="20"/>
        </w:rPr>
        <w:t>0,2°</w:t>
      </w:r>
      <w:r>
        <w:rPr>
          <w:spacing w:val="-9"/>
          <w:sz w:val="20"/>
        </w:rPr>
        <w:t> </w:t>
      </w:r>
      <w:r>
        <w:rPr>
          <w:sz w:val="20"/>
        </w:rPr>
        <w:t>GL).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presentados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Figura</w:t>
      </w:r>
      <w:r>
        <w:rPr>
          <w:spacing w:val="-3"/>
          <w:sz w:val="20"/>
        </w:rPr>
        <w:t> </w:t>
      </w:r>
      <w:r>
        <w:rPr>
          <w:sz w:val="20"/>
        </w:rPr>
        <w:t>2:</w:t>
      </w:r>
    </w:p>
    <w:p>
      <w:pPr>
        <w:pStyle w:val="BodyText"/>
        <w:ind w:left="1070"/>
        <w:jc w:val="left"/>
      </w:pPr>
      <w:r>
        <w:rPr/>
        <w:drawing>
          <wp:inline distT="0" distB="0" distL="0" distR="0">
            <wp:extent cx="2050124" cy="273405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0124" cy="273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line="207" w:lineRule="exact" w:before="118"/>
        <w:ind w:left="1531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i/>
          <w:sz w:val="18"/>
        </w:rPr>
        <w:t>Figura</w:t>
      </w:r>
      <w:r>
        <w:rPr>
          <w:rFonts w:ascii="Arial"/>
          <w:b/>
          <w:i/>
          <w:spacing w:val="-9"/>
          <w:sz w:val="18"/>
        </w:rPr>
        <w:t> </w:t>
      </w:r>
      <w:r>
        <w:rPr>
          <w:rFonts w:ascii="Arial"/>
          <w:b/>
          <w:i/>
          <w:sz w:val="18"/>
        </w:rPr>
        <w:t>2</w:t>
      </w:r>
      <w:r>
        <w:rPr>
          <w:rFonts w:ascii="Arial"/>
          <w:i/>
          <w:sz w:val="18"/>
        </w:rPr>
        <w:t>:</w:t>
      </w:r>
      <w:r>
        <w:rPr>
          <w:rFonts w:ascii="Arial"/>
          <w:i/>
          <w:spacing w:val="-8"/>
          <w:sz w:val="18"/>
        </w:rPr>
        <w:t> </w:t>
      </w:r>
      <w:r>
        <w:rPr>
          <w:rFonts w:ascii="Arial"/>
          <w:i/>
          <w:sz w:val="18"/>
        </w:rPr>
        <w:t>Tabla</w:t>
      </w:r>
      <w:r>
        <w:rPr>
          <w:rFonts w:ascii="Arial"/>
          <w:i/>
          <w:spacing w:val="-8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8"/>
          <w:sz w:val="18"/>
        </w:rPr>
        <w:t> </w:t>
      </w:r>
      <w:r>
        <w:rPr>
          <w:rFonts w:ascii="Arial"/>
          <w:i/>
          <w:sz w:val="18"/>
        </w:rPr>
        <w:t>requisitos</w:t>
      </w:r>
    </w:p>
    <w:p>
      <w:pPr>
        <w:spacing w:line="207" w:lineRule="exact" w:before="0"/>
        <w:ind w:left="1579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i/>
          <w:sz w:val="18"/>
        </w:rPr>
        <w:t>Fuente</w:t>
      </w:r>
      <w:r>
        <w:rPr>
          <w:rFonts w:ascii="Arial"/>
          <w:i/>
          <w:sz w:val="18"/>
        </w:rPr>
        <w:t>:</w:t>
      </w:r>
      <w:r>
        <w:rPr>
          <w:rFonts w:ascii="Arial"/>
          <w:i/>
          <w:spacing w:val="-10"/>
          <w:sz w:val="18"/>
        </w:rPr>
        <w:t> </w:t>
      </w:r>
      <w:r>
        <w:rPr>
          <w:rFonts w:ascii="Arial"/>
          <w:i/>
          <w:sz w:val="18"/>
        </w:rPr>
        <w:t>COVENIN</w:t>
      </w:r>
      <w:r>
        <w:rPr>
          <w:rFonts w:ascii="Arial"/>
          <w:i/>
          <w:spacing w:val="-11"/>
          <w:sz w:val="18"/>
        </w:rPr>
        <w:t> </w:t>
      </w:r>
      <w:r>
        <w:rPr>
          <w:rFonts w:ascii="Arial"/>
          <w:i/>
          <w:sz w:val="18"/>
        </w:rPr>
        <w:t>3040-93</w:t>
      </w:r>
    </w:p>
    <w:p>
      <w:pPr>
        <w:pStyle w:val="BodyText"/>
        <w:jc w:val="left"/>
        <w:rPr>
          <w:rFonts w:ascii="Arial"/>
          <w:i/>
        </w:rPr>
      </w:pPr>
    </w:p>
    <w:p>
      <w:pPr>
        <w:pStyle w:val="BodyText"/>
        <w:spacing w:before="121"/>
        <w:ind w:left="374" w:right="40"/>
      </w:pPr>
      <w:r>
        <w:rPr/>
        <w:t>Se</w:t>
      </w:r>
      <w:r>
        <w:rPr>
          <w:spacing w:val="1"/>
        </w:rPr>
        <w:t> </w:t>
      </w:r>
      <w:r>
        <w:rPr/>
        <w:t>recomienda</w:t>
      </w:r>
      <w:r>
        <w:rPr>
          <w:spacing w:val="1"/>
        </w:rPr>
        <w:t> </w:t>
      </w:r>
      <w:r>
        <w:rPr/>
        <w:t>utilizar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ensayo</w:t>
      </w:r>
      <w:r>
        <w:rPr>
          <w:spacing w:val="1"/>
        </w:rPr>
        <w:t> </w:t>
      </w:r>
      <w:r>
        <w:rPr/>
        <w:t>mencionados en la Norma COVENIN 3040-93, ya</w:t>
      </w:r>
      <w:r>
        <w:rPr>
          <w:spacing w:val="1"/>
        </w:rPr>
        <w:t> </w:t>
      </w:r>
      <w:r>
        <w:rPr/>
        <w:t>que</w:t>
      </w:r>
      <w:r>
        <w:rPr>
          <w:spacing w:val="20"/>
        </w:rPr>
        <w:t> </w:t>
      </w:r>
      <w:r>
        <w:rPr/>
        <w:t>son</w:t>
      </w:r>
      <w:r>
        <w:rPr>
          <w:spacing w:val="20"/>
        </w:rPr>
        <w:t> </w:t>
      </w:r>
      <w:r>
        <w:rPr/>
        <w:t>las</w:t>
      </w:r>
      <w:r>
        <w:rPr>
          <w:spacing w:val="20"/>
        </w:rPr>
        <w:t> </w:t>
      </w:r>
      <w:r>
        <w:rPr/>
        <w:t>aprobadas</w:t>
      </w:r>
      <w:r>
        <w:rPr>
          <w:spacing w:val="18"/>
        </w:rPr>
        <w:t> </w:t>
      </w:r>
      <w:r>
        <w:rPr/>
        <w:t>por</w:t>
      </w:r>
      <w:r>
        <w:rPr>
          <w:spacing w:val="19"/>
        </w:rPr>
        <w:t> </w:t>
      </w:r>
      <w:r>
        <w:rPr/>
        <w:t>el</w:t>
      </w:r>
      <w:r>
        <w:rPr>
          <w:spacing w:val="18"/>
        </w:rPr>
        <w:t> </w:t>
      </w:r>
      <w:r>
        <w:rPr/>
        <w:t>SAPI</w:t>
      </w:r>
      <w:r>
        <w:rPr>
          <w:spacing w:val="16"/>
        </w:rPr>
        <w:t> </w:t>
      </w:r>
      <w:r>
        <w:rPr/>
        <w:t>y</w:t>
      </w:r>
      <w:r>
        <w:rPr>
          <w:spacing w:val="18"/>
        </w:rPr>
        <w:t> </w:t>
      </w:r>
      <w:r>
        <w:rPr/>
        <w:t>son</w:t>
      </w:r>
      <w:r>
        <w:rPr>
          <w:spacing w:val="20"/>
        </w:rPr>
        <w:t> </w:t>
      </w:r>
      <w:r>
        <w:rPr/>
        <w:t>los</w:t>
      </w:r>
    </w:p>
    <w:p>
      <w:pPr>
        <w:pStyle w:val="BodyText"/>
        <w:spacing w:before="93"/>
        <w:ind w:left="374" w:right="175"/>
        <w:jc w:val="left"/>
      </w:pPr>
      <w:r>
        <w:rPr/>
        <w:br w:type="column"/>
      </w:r>
      <w:r>
        <w:rPr/>
        <w:t>métodos</w:t>
      </w:r>
      <w:r>
        <w:rPr>
          <w:spacing w:val="38"/>
        </w:rPr>
        <w:t> </w:t>
      </w:r>
      <w:r>
        <w:rPr/>
        <w:t>de</w:t>
      </w:r>
      <w:r>
        <w:rPr>
          <w:spacing w:val="38"/>
        </w:rPr>
        <w:t> </w:t>
      </w:r>
      <w:r>
        <w:rPr/>
        <w:t>ensayo</w:t>
      </w:r>
      <w:r>
        <w:rPr>
          <w:spacing w:val="36"/>
        </w:rPr>
        <w:t> </w:t>
      </w:r>
      <w:r>
        <w:rPr/>
        <w:t>utilizados</w:t>
      </w:r>
      <w:r>
        <w:rPr>
          <w:spacing w:val="38"/>
        </w:rPr>
        <w:t> </w:t>
      </w:r>
      <w:r>
        <w:rPr/>
        <w:t>en</w:t>
      </w:r>
      <w:r>
        <w:rPr>
          <w:spacing w:val="37"/>
        </w:rPr>
        <w:t> </w:t>
      </w:r>
      <w:r>
        <w:rPr/>
        <w:t>Venezuela</w:t>
      </w:r>
      <w:r>
        <w:rPr>
          <w:spacing w:val="38"/>
        </w:rPr>
        <w:t> </w:t>
      </w:r>
      <w:r>
        <w:rPr/>
        <w:t>para</w:t>
      </w:r>
      <w:r>
        <w:rPr>
          <w:spacing w:val="-53"/>
        </w:rPr>
        <w:t> </w:t>
      </w:r>
      <w:r>
        <w:rPr/>
        <w:t>evaluar</w:t>
      </w:r>
      <w:r>
        <w:rPr>
          <w:spacing w:val="-2"/>
        </w:rPr>
        <w:t> </w:t>
      </w:r>
      <w:r>
        <w:rPr/>
        <w:t>las</w:t>
      </w:r>
      <w:r>
        <w:rPr>
          <w:spacing w:val="-4"/>
        </w:rPr>
        <w:t> </w:t>
      </w:r>
      <w:r>
        <w:rPr/>
        <w:t>características</w:t>
      </w:r>
      <w:r>
        <w:rPr>
          <w:spacing w:val="-3"/>
        </w:rPr>
        <w:t> </w:t>
      </w:r>
      <w:r>
        <w:rPr/>
        <w:t>establecidas:</w:t>
      </w:r>
    </w:p>
    <w:p>
      <w:pPr>
        <w:pStyle w:val="ListParagraph"/>
        <w:numPr>
          <w:ilvl w:val="1"/>
          <w:numId w:val="11"/>
        </w:numPr>
        <w:tabs>
          <w:tab w:pos="1093" w:val="left" w:leader="none"/>
          <w:tab w:pos="1094" w:val="left" w:leader="none"/>
          <w:tab w:pos="2257" w:val="left" w:leader="none"/>
          <w:tab w:pos="2955" w:val="left" w:leader="none"/>
          <w:tab w:pos="3926" w:val="left" w:leader="none"/>
        </w:tabs>
        <w:spacing w:line="235" w:lineRule="auto" w:before="6" w:after="0"/>
        <w:ind w:left="1094" w:right="179" w:hanging="360"/>
        <w:jc w:val="left"/>
        <w:rPr>
          <w:sz w:val="20"/>
        </w:rPr>
      </w:pPr>
      <w:r>
        <w:rPr>
          <w:sz w:val="20"/>
        </w:rPr>
        <w:t>COVENIN</w:t>
        <w:tab/>
        <w:t>3041</w:t>
        <w:tab/>
        <w:t>Bebidas</w:t>
        <w:tab/>
      </w:r>
      <w:r>
        <w:rPr>
          <w:spacing w:val="-2"/>
          <w:sz w:val="20"/>
        </w:rPr>
        <w:t>Alcohólicas.</w:t>
      </w:r>
      <w:r>
        <w:rPr>
          <w:spacing w:val="-53"/>
          <w:sz w:val="20"/>
        </w:rPr>
        <w:t> </w:t>
      </w:r>
      <w:r>
        <w:rPr>
          <w:sz w:val="20"/>
        </w:rPr>
        <w:t>Determinación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Esteres</w:t>
      </w:r>
      <w:r>
        <w:rPr>
          <w:spacing w:val="-4"/>
          <w:sz w:val="20"/>
        </w:rPr>
        <w:t> </w:t>
      </w:r>
      <w:r>
        <w:rPr>
          <w:sz w:val="20"/>
        </w:rPr>
        <w:t>Totales</w:t>
      </w:r>
    </w:p>
    <w:p>
      <w:pPr>
        <w:pStyle w:val="ListParagraph"/>
        <w:numPr>
          <w:ilvl w:val="1"/>
          <w:numId w:val="11"/>
        </w:numPr>
        <w:tabs>
          <w:tab w:pos="1093" w:val="left" w:leader="none"/>
          <w:tab w:pos="1094" w:val="left" w:leader="none"/>
          <w:tab w:pos="2257" w:val="left" w:leader="none"/>
          <w:tab w:pos="2955" w:val="left" w:leader="none"/>
          <w:tab w:pos="3926" w:val="left" w:leader="none"/>
        </w:tabs>
        <w:spacing w:line="235" w:lineRule="auto" w:before="7" w:after="0"/>
        <w:ind w:left="1094" w:right="179" w:hanging="360"/>
        <w:jc w:val="left"/>
        <w:rPr>
          <w:sz w:val="20"/>
        </w:rPr>
      </w:pPr>
      <w:r>
        <w:rPr>
          <w:sz w:val="20"/>
        </w:rPr>
        <w:t>COVENIN</w:t>
        <w:tab/>
        <w:t>3042</w:t>
        <w:tab/>
        <w:t>Bebidas</w:t>
        <w:tab/>
      </w:r>
      <w:r>
        <w:rPr>
          <w:spacing w:val="-2"/>
          <w:sz w:val="20"/>
        </w:rPr>
        <w:t>Alcohólicas.</w:t>
      </w:r>
      <w:r>
        <w:rPr>
          <w:spacing w:val="-53"/>
          <w:sz w:val="20"/>
        </w:rPr>
        <w:t> </w:t>
      </w:r>
      <w:r>
        <w:rPr>
          <w:sz w:val="20"/>
        </w:rPr>
        <w:t>Determinación</w:t>
      </w:r>
      <w:r>
        <w:rPr>
          <w:spacing w:val="-5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Grado</w:t>
      </w:r>
      <w:r>
        <w:rPr>
          <w:spacing w:val="-3"/>
          <w:sz w:val="20"/>
        </w:rPr>
        <w:t> </w:t>
      </w:r>
      <w:r>
        <w:rPr>
          <w:sz w:val="20"/>
        </w:rPr>
        <w:t>Alcohólico</w:t>
      </w:r>
    </w:p>
    <w:p>
      <w:pPr>
        <w:pStyle w:val="ListParagraph"/>
        <w:numPr>
          <w:ilvl w:val="1"/>
          <w:numId w:val="11"/>
        </w:numPr>
        <w:tabs>
          <w:tab w:pos="1093" w:val="left" w:leader="none"/>
          <w:tab w:pos="1094" w:val="left" w:leader="none"/>
          <w:tab w:pos="2257" w:val="left" w:leader="none"/>
          <w:tab w:pos="2955" w:val="left" w:leader="none"/>
          <w:tab w:pos="3926" w:val="left" w:leader="none"/>
        </w:tabs>
        <w:spacing w:line="235" w:lineRule="auto" w:before="7" w:after="0"/>
        <w:ind w:left="1094" w:right="179" w:hanging="360"/>
        <w:jc w:val="left"/>
        <w:rPr>
          <w:sz w:val="20"/>
        </w:rPr>
      </w:pPr>
      <w:r>
        <w:rPr>
          <w:sz w:val="20"/>
        </w:rPr>
        <w:t>COVENIN</w:t>
        <w:tab/>
        <w:t>3043</w:t>
        <w:tab/>
        <w:t>Bebidas</w:t>
        <w:tab/>
      </w:r>
      <w:r>
        <w:rPr>
          <w:spacing w:val="-2"/>
          <w:sz w:val="20"/>
        </w:rPr>
        <w:t>Alcohólicas.</w:t>
      </w:r>
      <w:r>
        <w:rPr>
          <w:spacing w:val="-53"/>
          <w:sz w:val="20"/>
        </w:rPr>
        <w:t> </w:t>
      </w:r>
      <w:r>
        <w:rPr>
          <w:sz w:val="20"/>
        </w:rPr>
        <w:t>Determinación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Furfural</w:t>
      </w:r>
    </w:p>
    <w:p>
      <w:pPr>
        <w:pStyle w:val="ListParagraph"/>
        <w:numPr>
          <w:ilvl w:val="1"/>
          <w:numId w:val="11"/>
        </w:numPr>
        <w:tabs>
          <w:tab w:pos="1093" w:val="left" w:leader="none"/>
          <w:tab w:pos="1094" w:val="left" w:leader="none"/>
          <w:tab w:pos="2257" w:val="left" w:leader="none"/>
          <w:tab w:pos="2955" w:val="left" w:leader="none"/>
          <w:tab w:pos="3926" w:val="left" w:leader="none"/>
        </w:tabs>
        <w:spacing w:line="240" w:lineRule="auto" w:before="4" w:after="0"/>
        <w:ind w:left="1094" w:right="179" w:hanging="360"/>
        <w:jc w:val="left"/>
        <w:rPr>
          <w:sz w:val="20"/>
        </w:rPr>
      </w:pPr>
      <w:r>
        <w:rPr>
          <w:sz w:val="20"/>
        </w:rPr>
        <w:t>COVENIN</w:t>
        <w:tab/>
        <w:t>3044</w:t>
        <w:tab/>
        <w:t>Bebidas</w:t>
        <w:tab/>
      </w:r>
      <w:r>
        <w:rPr>
          <w:spacing w:val="-2"/>
          <w:sz w:val="20"/>
        </w:rPr>
        <w:t>Alcohólicas.</w:t>
      </w:r>
      <w:r>
        <w:rPr>
          <w:spacing w:val="-53"/>
          <w:sz w:val="20"/>
        </w:rPr>
        <w:t> </w:t>
      </w:r>
      <w:r>
        <w:rPr>
          <w:sz w:val="20"/>
        </w:rPr>
        <w:t>Determinación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Aldehídos</w:t>
      </w:r>
    </w:p>
    <w:p>
      <w:pPr>
        <w:pStyle w:val="ListParagraph"/>
        <w:numPr>
          <w:ilvl w:val="1"/>
          <w:numId w:val="11"/>
        </w:numPr>
        <w:tabs>
          <w:tab w:pos="1093" w:val="left" w:leader="none"/>
          <w:tab w:pos="1094" w:val="left" w:leader="none"/>
          <w:tab w:pos="2277" w:val="left" w:leader="none"/>
          <w:tab w:pos="2992" w:val="left" w:leader="none"/>
          <w:tab w:pos="3983" w:val="left" w:leader="none"/>
        </w:tabs>
        <w:spacing w:line="235" w:lineRule="auto" w:before="4" w:after="0"/>
        <w:ind w:left="1094" w:right="181" w:hanging="360"/>
        <w:jc w:val="left"/>
        <w:rPr>
          <w:sz w:val="20"/>
        </w:rPr>
      </w:pPr>
      <w:r>
        <w:rPr>
          <w:sz w:val="20"/>
        </w:rPr>
        <w:t>COVENIN</w:t>
        <w:tab/>
        <w:t>3045</w:t>
        <w:tab/>
        <w:t>Bebidas</w:t>
        <w:tab/>
      </w:r>
      <w:r>
        <w:rPr>
          <w:spacing w:val="-2"/>
          <w:sz w:val="20"/>
        </w:rPr>
        <w:t>Alcohólicas</w:t>
      </w:r>
      <w:r>
        <w:rPr>
          <w:spacing w:val="-53"/>
          <w:sz w:val="20"/>
        </w:rPr>
        <w:t> </w:t>
      </w:r>
      <w:r>
        <w:rPr>
          <w:sz w:val="20"/>
        </w:rPr>
        <w:t>Destiladas.</w:t>
      </w:r>
      <w:r>
        <w:rPr>
          <w:spacing w:val="-5"/>
          <w:sz w:val="20"/>
        </w:rPr>
        <w:t> </w:t>
      </w:r>
      <w:r>
        <w:rPr>
          <w:sz w:val="20"/>
        </w:rPr>
        <w:t>Análisis</w:t>
      </w:r>
      <w:r>
        <w:rPr>
          <w:spacing w:val="-4"/>
          <w:sz w:val="20"/>
        </w:rPr>
        <w:t> </w:t>
      </w:r>
      <w:r>
        <w:rPr>
          <w:sz w:val="20"/>
        </w:rPr>
        <w:t>Cromatográfico</w:t>
      </w:r>
    </w:p>
    <w:p>
      <w:pPr>
        <w:pStyle w:val="ListParagraph"/>
        <w:numPr>
          <w:ilvl w:val="1"/>
          <w:numId w:val="11"/>
        </w:numPr>
        <w:tabs>
          <w:tab w:pos="1093" w:val="left" w:leader="none"/>
          <w:tab w:pos="1094" w:val="left" w:leader="none"/>
        </w:tabs>
        <w:spacing w:line="235" w:lineRule="auto" w:before="7" w:after="0"/>
        <w:ind w:left="1094" w:right="180" w:hanging="360"/>
        <w:jc w:val="left"/>
        <w:rPr>
          <w:sz w:val="20"/>
        </w:rPr>
      </w:pPr>
      <w:r>
        <w:rPr>
          <w:sz w:val="20"/>
        </w:rPr>
        <w:t>COVENIN</w:t>
      </w:r>
      <w:r>
        <w:rPr>
          <w:spacing w:val="-7"/>
          <w:sz w:val="20"/>
        </w:rPr>
        <w:t> </w:t>
      </w:r>
      <w:r>
        <w:rPr>
          <w:sz w:val="20"/>
        </w:rPr>
        <w:t>3536</w:t>
      </w:r>
      <w:r>
        <w:rPr>
          <w:spacing w:val="-6"/>
          <w:sz w:val="20"/>
        </w:rPr>
        <w:t> </w:t>
      </w:r>
      <w:r>
        <w:rPr>
          <w:sz w:val="20"/>
        </w:rPr>
        <w:t>Determinación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Color</w:t>
      </w:r>
      <w:r>
        <w:rPr>
          <w:spacing w:val="-8"/>
          <w:sz w:val="20"/>
        </w:rPr>
        <w:t> </w:t>
      </w:r>
      <w:r>
        <w:rPr>
          <w:sz w:val="20"/>
        </w:rPr>
        <w:t>por</w:t>
      </w:r>
      <w:r>
        <w:rPr>
          <w:spacing w:val="-52"/>
          <w:sz w:val="20"/>
        </w:rPr>
        <w:t> </w:t>
      </w:r>
      <w:r>
        <w:rPr>
          <w:sz w:val="20"/>
        </w:rPr>
        <w:t>Espectrofotometría</w:t>
      </w:r>
    </w:p>
    <w:p>
      <w:pPr>
        <w:pStyle w:val="BodyText"/>
        <w:spacing w:before="62"/>
        <w:ind w:left="374" w:right="178"/>
      </w:pPr>
      <w:r>
        <w:rPr/>
        <w:t>Si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cumplen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establecidos, esto indicará una no conformidad 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notificado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 ronera auditada para su corrección. En</w:t>
      </w:r>
      <w:r>
        <w:rPr>
          <w:spacing w:val="1"/>
        </w:rPr>
        <w:t> </w:t>
      </w:r>
      <w:r>
        <w:rPr/>
        <w:t>caso de no ser corregida la no conformidad en el</w:t>
      </w:r>
      <w:r>
        <w:rPr>
          <w:spacing w:val="1"/>
        </w:rPr>
        <w:t> </w:t>
      </w:r>
      <w:r>
        <w:rPr/>
        <w:t>plazo</w:t>
      </w:r>
      <w:r>
        <w:rPr>
          <w:spacing w:val="48"/>
        </w:rPr>
        <w:t> </w:t>
      </w:r>
      <w:r>
        <w:rPr/>
        <w:t>establecido</w:t>
      </w:r>
      <w:r>
        <w:rPr>
          <w:spacing w:val="49"/>
        </w:rPr>
        <w:t> </w:t>
      </w:r>
      <w:r>
        <w:rPr/>
        <w:t>por</w:t>
      </w:r>
      <w:r>
        <w:rPr>
          <w:spacing w:val="51"/>
        </w:rPr>
        <w:t> </w:t>
      </w:r>
      <w:r>
        <w:rPr/>
        <w:t>el</w:t>
      </w:r>
      <w:r>
        <w:rPr>
          <w:spacing w:val="46"/>
        </w:rPr>
        <w:t> </w:t>
      </w:r>
      <w:r>
        <w:rPr/>
        <w:t>Consejo</w:t>
      </w:r>
      <w:r>
        <w:rPr>
          <w:spacing w:val="50"/>
        </w:rPr>
        <w:t> </w:t>
      </w:r>
      <w:r>
        <w:rPr/>
        <w:t>Reglador</w:t>
      </w:r>
      <w:r>
        <w:rPr>
          <w:spacing w:val="51"/>
        </w:rPr>
        <w:t> </w:t>
      </w:r>
      <w:r>
        <w:rPr/>
        <w:t>de</w:t>
      </w:r>
      <w:r>
        <w:rPr>
          <w:spacing w:val="50"/>
        </w:rPr>
        <w:t> </w:t>
      </w:r>
      <w:r>
        <w:rPr/>
        <w:t>la</w:t>
      </w:r>
    </w:p>
    <w:p>
      <w:pPr>
        <w:pStyle w:val="BodyText"/>
        <w:spacing w:before="1"/>
        <w:ind w:left="374" w:right="179"/>
      </w:pPr>
      <w:r>
        <w:rPr/>
        <w:t>D.O.C. Ron de Venezuela, este tomará la decisión</w:t>
      </w:r>
      <w:r>
        <w:rPr>
          <w:spacing w:val="1"/>
        </w:rPr>
        <w:t> </w:t>
      </w:r>
      <w:r>
        <w:rPr/>
        <w:t>de mantener o no la certificación de la empresa</w:t>
      </w:r>
      <w:r>
        <w:rPr>
          <w:spacing w:val="1"/>
        </w:rPr>
        <w:t> </w:t>
      </w:r>
      <w:r>
        <w:rPr/>
        <w:t>ronera</w:t>
      </w:r>
      <w:r>
        <w:rPr>
          <w:spacing w:val="-2"/>
        </w:rPr>
        <w:t> </w:t>
      </w:r>
      <w:r>
        <w:rPr/>
        <w:t>auditada.</w:t>
      </w:r>
    </w:p>
    <w:p>
      <w:pPr>
        <w:pStyle w:val="BodyText"/>
        <w:spacing w:before="118"/>
        <w:ind w:left="374" w:right="179"/>
      </w:pPr>
      <w:r>
        <w:rPr/>
        <w:t>Además,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recomienda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producto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realicen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laboratorios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equipo</w:t>
      </w:r>
      <w:r>
        <w:rPr>
          <w:spacing w:val="1"/>
        </w:rPr>
        <w:t> </w:t>
      </w:r>
      <w:r>
        <w:rPr/>
        <w:t>auditor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del</w:t>
      </w:r>
      <w:r>
        <w:rPr>
          <w:spacing w:val="-53"/>
        </w:rPr>
        <w:t> </w:t>
      </w:r>
      <w:r>
        <w:rPr/>
        <w:t>miembro del Consejo Regulador para verificar que</w:t>
      </w:r>
      <w:r>
        <w:rPr>
          <w:spacing w:val="1"/>
        </w:rPr>
        <w:t> </w:t>
      </w:r>
      <w:r>
        <w:rPr/>
        <w:t>estas</w:t>
      </w:r>
      <w:r>
        <w:rPr>
          <w:spacing w:val="-4"/>
        </w:rPr>
        <w:t> </w:t>
      </w:r>
      <w:r>
        <w:rPr/>
        <w:t>se</w:t>
      </w:r>
      <w:r>
        <w:rPr>
          <w:spacing w:val="-3"/>
        </w:rPr>
        <w:t> </w:t>
      </w:r>
      <w:r>
        <w:rPr/>
        <w:t>estén</w:t>
      </w:r>
      <w:r>
        <w:rPr>
          <w:spacing w:val="-3"/>
        </w:rPr>
        <w:t> </w:t>
      </w:r>
      <w:r>
        <w:rPr/>
        <w:t>realizando</w:t>
      </w:r>
      <w:r>
        <w:rPr>
          <w:spacing w:val="-7"/>
        </w:rPr>
        <w:t> </w:t>
      </w:r>
      <w:r>
        <w:rPr/>
        <w:t>correctamente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exista</w:t>
      </w:r>
      <w:r>
        <w:rPr>
          <w:spacing w:val="-53"/>
        </w:rPr>
        <w:t> </w:t>
      </w:r>
      <w:r>
        <w:rPr/>
        <w:t>ningún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alteración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obtenidos. Esto se</w:t>
      </w:r>
      <w:r>
        <w:rPr>
          <w:spacing w:val="1"/>
        </w:rPr>
        <w:t> </w:t>
      </w:r>
      <w:r>
        <w:rPr/>
        <w:t>debe a que,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 con</w:t>
      </w:r>
      <w:r>
        <w:rPr>
          <w:spacing w:val="1"/>
        </w:rPr>
        <w:t> </w:t>
      </w:r>
      <w:r>
        <w:rPr/>
        <w:t>FONDONORMA,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laboratorio que cuente con los equipos necesarios</w:t>
      </w:r>
      <w:r>
        <w:rPr>
          <w:spacing w:val="1"/>
        </w:rPr>
        <w:t> </w:t>
      </w:r>
      <w:r>
        <w:rPr/>
        <w:t>para</w:t>
      </w:r>
      <w:r>
        <w:rPr>
          <w:spacing w:val="-5"/>
        </w:rPr>
        <w:t> </w:t>
      </w:r>
      <w:r>
        <w:rPr/>
        <w:t>realizar</w:t>
      </w:r>
      <w:r>
        <w:rPr>
          <w:spacing w:val="-4"/>
        </w:rPr>
        <w:t> </w:t>
      </w:r>
      <w:r>
        <w:rPr/>
        <w:t>todas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pruebas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producto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sea</w:t>
      </w:r>
      <w:r>
        <w:rPr>
          <w:spacing w:val="-53"/>
        </w:rPr>
        <w:t> </w:t>
      </w:r>
      <w:r>
        <w:rPr/>
        <w:t>imparcial para las empresas roneras por lo que los</w:t>
      </w:r>
      <w:r>
        <w:rPr>
          <w:spacing w:val="1"/>
        </w:rPr>
        <w:t> </w:t>
      </w:r>
      <w:r>
        <w:rPr/>
        <w:t>únicos laboratorios disponibles en el país son los</w:t>
      </w:r>
      <w:r>
        <w:rPr>
          <w:spacing w:val="1"/>
        </w:rPr>
        <w:t> </w:t>
      </w:r>
      <w:r>
        <w:rPr/>
        <w:t>pertenecientes</w:t>
      </w:r>
      <w:r>
        <w:rPr>
          <w:spacing w:val="-1"/>
        </w:rPr>
        <w:t> </w:t>
      </w:r>
      <w:r>
        <w:rPr/>
        <w:t>a</w:t>
      </w:r>
      <w:r>
        <w:rPr>
          <w:spacing w:val="-6"/>
        </w:rPr>
        <w:t> </w:t>
      </w:r>
      <w:r>
        <w:rPr/>
        <w:t>las</w:t>
      </w:r>
      <w:r>
        <w:rPr>
          <w:spacing w:val="-4"/>
        </w:rPr>
        <w:t> </w:t>
      </w:r>
      <w:r>
        <w:rPr/>
        <w:t>empresas</w:t>
      </w:r>
      <w:r>
        <w:rPr>
          <w:spacing w:val="-3"/>
        </w:rPr>
        <w:t> </w:t>
      </w:r>
      <w:r>
        <w:rPr/>
        <w:t>roneras.</w:t>
      </w:r>
    </w:p>
    <w:p>
      <w:pPr>
        <w:pStyle w:val="ListParagraph"/>
        <w:numPr>
          <w:ilvl w:val="2"/>
          <w:numId w:val="9"/>
        </w:numPr>
        <w:tabs>
          <w:tab w:pos="1095" w:val="left" w:leader="none"/>
        </w:tabs>
        <w:spacing w:line="240" w:lineRule="auto" w:before="121" w:after="0"/>
        <w:ind w:left="1094" w:right="180" w:hanging="360"/>
        <w:jc w:val="left"/>
        <w:rPr>
          <w:sz w:val="20"/>
        </w:rPr>
      </w:pPr>
      <w:r>
        <w:rPr>
          <w:sz w:val="20"/>
        </w:rPr>
        <w:t>Elaborar</w:t>
      </w:r>
      <w:r>
        <w:rPr>
          <w:spacing w:val="18"/>
          <w:sz w:val="20"/>
        </w:rPr>
        <w:t> </w:t>
      </w:r>
      <w:r>
        <w:rPr>
          <w:sz w:val="20"/>
        </w:rPr>
        <w:t>un</w:t>
      </w:r>
      <w:r>
        <w:rPr>
          <w:spacing w:val="20"/>
          <w:sz w:val="20"/>
        </w:rPr>
        <w:t> </w:t>
      </w:r>
      <w:r>
        <w:rPr>
          <w:sz w:val="20"/>
        </w:rPr>
        <w:t>plan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18"/>
          <w:sz w:val="20"/>
        </w:rPr>
        <w:t> </w:t>
      </w:r>
      <w:r>
        <w:rPr>
          <w:sz w:val="20"/>
        </w:rPr>
        <w:t>seguimiento</w:t>
      </w:r>
      <w:r>
        <w:rPr>
          <w:spacing w:val="18"/>
          <w:sz w:val="20"/>
        </w:rPr>
        <w:t> </w:t>
      </w:r>
      <w:r>
        <w:rPr>
          <w:sz w:val="20"/>
        </w:rPr>
        <w:t>de</w:t>
      </w:r>
      <w:r>
        <w:rPr>
          <w:spacing w:val="18"/>
          <w:sz w:val="20"/>
        </w:rPr>
        <w:t> </w:t>
      </w:r>
      <w:r>
        <w:rPr>
          <w:sz w:val="20"/>
        </w:rPr>
        <w:t>no</w:t>
      </w:r>
      <w:r>
        <w:rPr>
          <w:spacing w:val="-53"/>
          <w:sz w:val="20"/>
        </w:rPr>
        <w:t> </w:t>
      </w:r>
      <w:r>
        <w:rPr>
          <w:sz w:val="20"/>
        </w:rPr>
        <w:t>conformidades</w:t>
      </w:r>
    </w:p>
    <w:p>
      <w:pPr>
        <w:pStyle w:val="BodyText"/>
        <w:spacing w:before="121"/>
        <w:ind w:left="374" w:right="178"/>
      </w:pPr>
      <w:r>
        <w:rPr/>
        <w:t>El</w:t>
      </w:r>
      <w:r>
        <w:rPr>
          <w:spacing w:val="1"/>
        </w:rPr>
        <w:t> </w:t>
      </w:r>
      <w:r>
        <w:rPr/>
        <w:t>Consejo</w:t>
      </w:r>
      <w:r>
        <w:rPr>
          <w:spacing w:val="1"/>
        </w:rPr>
        <w:t> </w:t>
      </w:r>
      <w:r>
        <w:rPr/>
        <w:t>Regulador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Venezuela</w:t>
      </w:r>
      <w:r>
        <w:rPr>
          <w:spacing w:val="30"/>
        </w:rPr>
        <w:t> </w:t>
      </w:r>
      <w:r>
        <w:rPr/>
        <w:t>no</w:t>
      </w:r>
      <w:r>
        <w:rPr>
          <w:spacing w:val="30"/>
        </w:rPr>
        <w:t> </w:t>
      </w:r>
      <w:r>
        <w:rPr/>
        <w:t>cuenta</w:t>
      </w:r>
      <w:r>
        <w:rPr>
          <w:spacing w:val="29"/>
        </w:rPr>
        <w:t> </w:t>
      </w:r>
      <w:r>
        <w:rPr/>
        <w:t>con</w:t>
      </w:r>
      <w:r>
        <w:rPr>
          <w:spacing w:val="28"/>
        </w:rPr>
        <w:t> </w:t>
      </w:r>
      <w:r>
        <w:rPr/>
        <w:t>un</w:t>
      </w:r>
      <w:r>
        <w:rPr>
          <w:spacing w:val="32"/>
        </w:rPr>
        <w:t> </w:t>
      </w:r>
      <w:r>
        <w:rPr/>
        <w:t>plan</w:t>
      </w:r>
      <w:r>
        <w:rPr>
          <w:spacing w:val="32"/>
        </w:rPr>
        <w:t> </w:t>
      </w:r>
      <w:r>
        <w:rPr/>
        <w:t>de</w:t>
      </w:r>
      <w:r>
        <w:rPr>
          <w:spacing w:val="31"/>
        </w:rPr>
        <w:t> </w:t>
      </w:r>
      <w:r>
        <w:rPr/>
        <w:t>seguimiento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conformidades,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propone</w:t>
      </w:r>
      <w:r>
        <w:rPr>
          <w:spacing w:val="1"/>
        </w:rPr>
        <w:t> </w:t>
      </w:r>
      <w:r>
        <w:rPr/>
        <w:t>elaborar este plan para aquellas empresas roneras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hayan</w:t>
      </w:r>
      <w:r>
        <w:rPr>
          <w:spacing w:val="1"/>
        </w:rPr>
        <w:t> </w:t>
      </w:r>
      <w:r>
        <w:rPr/>
        <w:t>presentado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conformidades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-53"/>
        </w:rPr>
        <w:t> </w:t>
      </w:r>
      <w:r>
        <w:rPr/>
        <w:t>resultados</w:t>
      </w:r>
      <w:r>
        <w:rPr>
          <w:spacing w:val="-5"/>
        </w:rPr>
        <w:t> </w:t>
      </w:r>
      <w:r>
        <w:rPr/>
        <w:t>de</w:t>
      </w:r>
      <w:r>
        <w:rPr>
          <w:spacing w:val="-9"/>
        </w:rPr>
        <w:t> </w:t>
      </w:r>
      <w:r>
        <w:rPr/>
        <w:t>su</w:t>
      </w:r>
      <w:r>
        <w:rPr>
          <w:spacing w:val="-7"/>
        </w:rPr>
        <w:t> </w:t>
      </w:r>
      <w:r>
        <w:rPr/>
        <w:t>proceso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auditoría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calidad</w:t>
      </w:r>
    </w:p>
    <w:p>
      <w:pPr>
        <w:pStyle w:val="BodyText"/>
        <w:spacing w:before="120"/>
        <w:ind w:left="374" w:right="179"/>
      </w:pPr>
      <w:r>
        <w:rPr/>
        <w:t>Para</w:t>
      </w:r>
      <w:r>
        <w:rPr>
          <w:spacing w:val="1"/>
        </w:rPr>
        <w:t> </w:t>
      </w:r>
      <w:r>
        <w:rPr/>
        <w:t>ello,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equipo</w:t>
      </w:r>
      <w:r>
        <w:rPr>
          <w:spacing w:val="1"/>
        </w:rPr>
        <w:t> </w:t>
      </w:r>
      <w:r>
        <w:rPr/>
        <w:t>auditor,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presenciar un incumplimiento de un requisito en la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situ,</w:t>
      </w:r>
      <w:r>
        <w:rPr>
          <w:spacing w:val="1"/>
        </w:rPr>
        <w:t> </w:t>
      </w:r>
      <w:r>
        <w:rPr/>
        <w:t>describirá</w:t>
      </w:r>
      <w:r>
        <w:rPr>
          <w:spacing w:val="1"/>
        </w:rPr>
        <w:t> </w:t>
      </w:r>
      <w:r>
        <w:rPr/>
        <w:t>detalladamente esta no conformidad en la planilla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correctivas,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deberá</w:t>
      </w:r>
      <w:r>
        <w:rPr>
          <w:spacing w:val="11"/>
        </w:rPr>
        <w:t> </w:t>
      </w:r>
      <w:r>
        <w:rPr/>
        <w:t>ser</w:t>
      </w:r>
      <w:r>
        <w:rPr>
          <w:spacing w:val="12"/>
        </w:rPr>
        <w:t> </w:t>
      </w:r>
      <w:r>
        <w:rPr/>
        <w:t>aprobada</w:t>
      </w:r>
      <w:r>
        <w:rPr>
          <w:spacing w:val="14"/>
        </w:rPr>
        <w:t> </w:t>
      </w:r>
      <w:r>
        <w:rPr/>
        <w:t>por</w:t>
      </w:r>
      <w:r>
        <w:rPr>
          <w:spacing w:val="13"/>
        </w:rPr>
        <w:t> </w:t>
      </w:r>
      <w:r>
        <w:rPr/>
        <w:t>el</w:t>
      </w:r>
      <w:r>
        <w:rPr>
          <w:spacing w:val="12"/>
        </w:rPr>
        <w:t> </w:t>
      </w:r>
      <w:r>
        <w:rPr/>
        <w:t>jefe</w:t>
      </w:r>
      <w:r>
        <w:rPr>
          <w:spacing w:val="14"/>
        </w:rPr>
        <w:t> </w:t>
      </w:r>
      <w:r>
        <w:rPr/>
        <w:t>del</w:t>
      </w:r>
      <w:r>
        <w:rPr>
          <w:spacing w:val="10"/>
        </w:rPr>
        <w:t> </w:t>
      </w:r>
      <w:r>
        <w:rPr/>
        <w:t>equipo</w:t>
      </w:r>
      <w:r>
        <w:rPr>
          <w:spacing w:val="12"/>
        </w:rPr>
        <w:t> </w:t>
      </w:r>
      <w:r>
        <w:rPr/>
        <w:t>auditor,</w:t>
      </w:r>
    </w:p>
    <w:p>
      <w:pPr>
        <w:spacing w:after="0"/>
        <w:sectPr>
          <w:type w:val="continuous"/>
          <w:pgSz w:w="12240" w:h="15840"/>
          <w:pgMar w:top="400" w:bottom="0" w:left="900" w:right="860"/>
          <w:cols w:num="2" w:equalWidth="0">
            <w:col w:w="5025" w:space="291"/>
            <w:col w:w="5164"/>
          </w:cols>
        </w:sectPr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spacing w:after="0"/>
        <w:jc w:val="left"/>
        <w:sectPr>
          <w:headerReference w:type="default" r:id="rId12"/>
          <w:footerReference w:type="default" r:id="rId13"/>
          <w:pgSz w:w="12240" w:h="15840"/>
          <w:pgMar w:header="759" w:footer="1216" w:top="1360" w:bottom="1400" w:left="900" w:right="860"/>
        </w:sectPr>
      </w:pPr>
    </w:p>
    <w:p>
      <w:pPr>
        <w:pStyle w:val="BodyText"/>
        <w:spacing w:before="10"/>
        <w:jc w:val="left"/>
      </w:pPr>
    </w:p>
    <w:p>
      <w:pPr>
        <w:pStyle w:val="BodyText"/>
        <w:ind w:left="374" w:right="39"/>
      </w:pPr>
      <w:r>
        <w:rPr/>
        <w:t>un miembro presente del Consejo Regulador y el</w:t>
      </w:r>
      <w:r>
        <w:rPr>
          <w:spacing w:val="1"/>
        </w:rPr>
        <w:t> </w:t>
      </w:r>
      <w:r>
        <w:rPr/>
        <w:t>responsable de la empresa auditada colocando su</w:t>
      </w:r>
      <w:r>
        <w:rPr>
          <w:spacing w:val="1"/>
        </w:rPr>
        <w:t> </w:t>
      </w:r>
      <w:r>
        <w:rPr/>
        <w:t>nombre</w:t>
      </w:r>
      <w:r>
        <w:rPr>
          <w:spacing w:val="-7"/>
        </w:rPr>
        <w:t> </w:t>
      </w:r>
      <w:r>
        <w:rPr/>
        <w:t>y</w:t>
      </w:r>
      <w:r>
        <w:rPr>
          <w:spacing w:val="-2"/>
        </w:rPr>
        <w:t> </w:t>
      </w:r>
      <w:r>
        <w:rPr/>
        <w:t>firma</w:t>
      </w:r>
      <w:r>
        <w:rPr>
          <w:spacing w:val="-7"/>
        </w:rPr>
        <w:t> </w:t>
      </w:r>
      <w:r>
        <w:rPr/>
        <w:t>como</w:t>
      </w:r>
      <w:r>
        <w:rPr>
          <w:spacing w:val="-6"/>
        </w:rPr>
        <w:t> </w:t>
      </w:r>
      <w:r>
        <w:rPr/>
        <w:t>prueba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dicha</w:t>
      </w:r>
      <w:r>
        <w:rPr>
          <w:spacing w:val="-4"/>
        </w:rPr>
        <w:t> </w:t>
      </w:r>
      <w:r>
        <w:rPr/>
        <w:t>planilla.</w:t>
      </w:r>
    </w:p>
    <w:p>
      <w:pPr>
        <w:pStyle w:val="BodyText"/>
        <w:ind w:left="374" w:right="38"/>
      </w:pPr>
      <w:r>
        <w:rPr/>
        <w:t>Luego, la empresa auditada tendrá un lapso de 30</w:t>
      </w:r>
      <w:r>
        <w:rPr>
          <w:spacing w:val="1"/>
        </w:rPr>
        <w:t> </w:t>
      </w:r>
      <w:r>
        <w:rPr/>
        <w:t>días para proponer un plan de acción correctiva de</w:t>
      </w:r>
      <w:r>
        <w:rPr>
          <w:spacing w:val="1"/>
        </w:rPr>
        <w:t> </w:t>
      </w:r>
      <w:r>
        <w:rPr/>
        <w:t>esta al Consejo Regulador. Esta propuesta deberá</w:t>
      </w:r>
      <w:r>
        <w:rPr>
          <w:spacing w:val="1"/>
        </w:rPr>
        <w:t> </w:t>
      </w:r>
      <w:r>
        <w:rPr/>
        <w:t>ser descrita en la planilla de seguimiento de la no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responsables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 ronera auditada y deberá ser firmada por</w:t>
      </w:r>
      <w:r>
        <w:rPr>
          <w:spacing w:val="1"/>
        </w:rPr>
        <w:t> </w:t>
      </w:r>
      <w:r>
        <w:rPr/>
        <w:t>el responsable de la empresa auditada que estuvo</w:t>
      </w:r>
      <w:r>
        <w:rPr>
          <w:spacing w:val="1"/>
        </w:rPr>
        <w:t> </w:t>
      </w:r>
      <w:r>
        <w:rPr/>
        <w:t>presente</w:t>
      </w:r>
      <w:r>
        <w:rPr>
          <w:spacing w:val="-3"/>
        </w:rPr>
        <w:t> </w:t>
      </w:r>
      <w:r>
        <w:rPr/>
        <w:t>en</w:t>
      </w:r>
      <w:r>
        <w:rPr>
          <w:spacing w:val="-5"/>
        </w:rPr>
        <w:t> </w:t>
      </w:r>
      <w:r>
        <w:rPr/>
        <w:t>la</w:t>
      </w:r>
      <w:r>
        <w:rPr>
          <w:spacing w:val="-2"/>
        </w:rPr>
        <w:t> </w:t>
      </w:r>
      <w:r>
        <w:rPr/>
        <w:t>auditoría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situ.</w:t>
      </w:r>
    </w:p>
    <w:p>
      <w:pPr>
        <w:pStyle w:val="BodyText"/>
        <w:ind w:left="374" w:right="41"/>
      </w:pPr>
      <w:r>
        <w:rPr/>
        <w:t>El Consejo Regulador y el equipo auditor evaluarán</w:t>
      </w:r>
      <w:r>
        <w:rPr>
          <w:spacing w:val="-53"/>
        </w:rPr>
        <w:t> </w:t>
      </w:r>
      <w:r>
        <w:rPr/>
        <w:t>la propuesta de acción correctiva realizada por la</w:t>
      </w:r>
      <w:r>
        <w:rPr>
          <w:spacing w:val="1"/>
        </w:rPr>
        <w:t> </w:t>
      </w:r>
      <w:r>
        <w:rPr/>
        <w:t>empresa.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caso</w:t>
      </w:r>
      <w:r>
        <w:rPr>
          <w:spacing w:val="-2"/>
        </w:rPr>
        <w:t> </w:t>
      </w:r>
      <w:r>
        <w:rPr/>
        <w:t>de: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0" w:after="0"/>
        <w:ind w:left="374" w:right="40" w:firstLine="0"/>
        <w:jc w:val="both"/>
        <w:rPr>
          <w:sz w:val="20"/>
        </w:rPr>
      </w:pPr>
      <w:r>
        <w:rPr>
          <w:sz w:val="20"/>
        </w:rPr>
        <w:t>Aprobar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propuesta: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notificará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empresa</w:t>
      </w:r>
      <w:r>
        <w:rPr>
          <w:spacing w:val="1"/>
          <w:sz w:val="20"/>
        </w:rPr>
        <w:t> </w:t>
      </w:r>
      <w:r>
        <w:rPr>
          <w:sz w:val="20"/>
        </w:rPr>
        <w:t>ronera</w:t>
      </w:r>
      <w:r>
        <w:rPr>
          <w:spacing w:val="1"/>
          <w:sz w:val="20"/>
        </w:rPr>
        <w:t> </w:t>
      </w:r>
      <w:r>
        <w:rPr>
          <w:sz w:val="20"/>
        </w:rPr>
        <w:t>auditada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aprobación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propuesta</w:t>
      </w:r>
      <w:r>
        <w:rPr>
          <w:spacing w:val="-5"/>
          <w:sz w:val="20"/>
        </w:rPr>
        <w:t> </w:t>
      </w:r>
      <w:r>
        <w:rPr>
          <w:sz w:val="20"/>
        </w:rPr>
        <w:t>para</w:t>
      </w:r>
      <w:r>
        <w:rPr>
          <w:spacing w:val="-7"/>
          <w:sz w:val="20"/>
        </w:rPr>
        <w:t> </w:t>
      </w:r>
      <w:r>
        <w:rPr>
          <w:sz w:val="20"/>
        </w:rPr>
        <w:t>que</w:t>
      </w:r>
      <w:r>
        <w:rPr>
          <w:spacing w:val="-6"/>
          <w:sz w:val="20"/>
        </w:rPr>
        <w:t> </w:t>
      </w:r>
      <w:r>
        <w:rPr>
          <w:sz w:val="20"/>
        </w:rPr>
        <w:t>inicien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ejecución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esta.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0" w:after="0"/>
        <w:ind w:left="374" w:right="38" w:firstLine="0"/>
        <w:jc w:val="both"/>
        <w:rPr>
          <w:sz w:val="20"/>
        </w:rPr>
      </w:pPr>
      <w:r>
        <w:rPr>
          <w:sz w:val="20"/>
        </w:rPr>
        <w:t>No Aprobar la propuesta: Se notificará a la</w:t>
      </w:r>
      <w:r>
        <w:rPr>
          <w:spacing w:val="1"/>
          <w:sz w:val="20"/>
        </w:rPr>
        <w:t> </w:t>
      </w:r>
      <w:r>
        <w:rPr>
          <w:sz w:val="20"/>
        </w:rPr>
        <w:t>empresa auditada los comentarios realizados en la</w:t>
      </w:r>
      <w:r>
        <w:rPr>
          <w:spacing w:val="1"/>
          <w:sz w:val="20"/>
        </w:rPr>
        <w:t> </w:t>
      </w:r>
      <w:r>
        <w:rPr>
          <w:sz w:val="20"/>
        </w:rPr>
        <w:t>evaluación para que ajusten o realicen una nueva</w:t>
      </w:r>
      <w:r>
        <w:rPr>
          <w:spacing w:val="1"/>
          <w:sz w:val="20"/>
        </w:rPr>
        <w:t> </w:t>
      </w:r>
      <w:r>
        <w:rPr>
          <w:sz w:val="20"/>
        </w:rPr>
        <w:t>propuesta,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cual</w:t>
      </w:r>
      <w:r>
        <w:rPr>
          <w:spacing w:val="1"/>
          <w:sz w:val="20"/>
        </w:rPr>
        <w:t> </w:t>
      </w:r>
      <w:r>
        <w:rPr>
          <w:sz w:val="20"/>
        </w:rPr>
        <w:t>deberá</w:t>
      </w:r>
      <w:r>
        <w:rPr>
          <w:spacing w:val="1"/>
          <w:sz w:val="20"/>
        </w:rPr>
        <w:t> </w:t>
      </w:r>
      <w:r>
        <w:rPr>
          <w:sz w:val="20"/>
        </w:rPr>
        <w:t>ser</w:t>
      </w:r>
      <w:r>
        <w:rPr>
          <w:spacing w:val="1"/>
          <w:sz w:val="20"/>
        </w:rPr>
        <w:t> </w:t>
      </w:r>
      <w:r>
        <w:rPr>
          <w:sz w:val="20"/>
        </w:rPr>
        <w:t>entregada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siguientes 30 días a partir de la no aprobación. La</w:t>
      </w:r>
      <w:r>
        <w:rPr>
          <w:spacing w:val="1"/>
          <w:sz w:val="20"/>
        </w:rPr>
        <w:t> </w:t>
      </w:r>
      <w:r>
        <w:rPr>
          <w:sz w:val="20"/>
        </w:rPr>
        <w:t>empresa</w:t>
      </w:r>
      <w:r>
        <w:rPr>
          <w:spacing w:val="-5"/>
          <w:sz w:val="20"/>
        </w:rPr>
        <w:t> </w:t>
      </w:r>
      <w:r>
        <w:rPr>
          <w:sz w:val="20"/>
        </w:rPr>
        <w:t>tendrá</w:t>
      </w:r>
      <w:r>
        <w:rPr>
          <w:spacing w:val="-6"/>
          <w:sz w:val="20"/>
        </w:rPr>
        <w:t> </w:t>
      </w:r>
      <w:r>
        <w:rPr>
          <w:sz w:val="20"/>
        </w:rPr>
        <w:t>solo</w:t>
      </w:r>
      <w:r>
        <w:rPr>
          <w:spacing w:val="-6"/>
          <w:sz w:val="20"/>
        </w:rPr>
        <w:t> </w:t>
      </w:r>
      <w:r>
        <w:rPr>
          <w:sz w:val="20"/>
        </w:rPr>
        <w:t>una</w:t>
      </w:r>
      <w:r>
        <w:rPr>
          <w:spacing w:val="-4"/>
          <w:sz w:val="20"/>
        </w:rPr>
        <w:t> </w:t>
      </w:r>
      <w:r>
        <w:rPr>
          <w:sz w:val="20"/>
        </w:rPr>
        <w:t>oportunidad</w:t>
      </w:r>
      <w:r>
        <w:rPr>
          <w:spacing w:val="-4"/>
          <w:sz w:val="20"/>
        </w:rPr>
        <w:t> </w:t>
      </w:r>
      <w:r>
        <w:rPr>
          <w:sz w:val="20"/>
        </w:rPr>
        <w:t>adicional</w:t>
      </w:r>
      <w:r>
        <w:rPr>
          <w:spacing w:val="-6"/>
          <w:sz w:val="20"/>
        </w:rPr>
        <w:t> </w:t>
      </w:r>
      <w:r>
        <w:rPr>
          <w:sz w:val="20"/>
        </w:rPr>
        <w:t>para</w:t>
      </w:r>
      <w:r>
        <w:rPr>
          <w:spacing w:val="-53"/>
          <w:sz w:val="20"/>
        </w:rPr>
        <w:t> </w:t>
      </w:r>
      <w:r>
        <w:rPr>
          <w:sz w:val="20"/>
        </w:rPr>
        <w:t>entregar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nueva</w:t>
      </w:r>
      <w:r>
        <w:rPr>
          <w:spacing w:val="1"/>
          <w:sz w:val="20"/>
        </w:rPr>
        <w:t> </w:t>
      </w:r>
      <w:r>
        <w:rPr>
          <w:sz w:val="20"/>
        </w:rPr>
        <w:t>propuesta,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ser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53"/>
          <w:sz w:val="20"/>
        </w:rPr>
        <w:t> </w:t>
      </w:r>
      <w:r>
        <w:rPr>
          <w:sz w:val="20"/>
        </w:rPr>
        <w:t>Consejo</w:t>
      </w:r>
      <w:r>
        <w:rPr>
          <w:spacing w:val="1"/>
          <w:sz w:val="20"/>
        </w:rPr>
        <w:t> </w:t>
      </w:r>
      <w:r>
        <w:rPr>
          <w:sz w:val="20"/>
        </w:rPr>
        <w:t>Regulador</w:t>
      </w:r>
      <w:r>
        <w:rPr>
          <w:spacing w:val="1"/>
          <w:sz w:val="20"/>
        </w:rPr>
        <w:t> </w:t>
      </w:r>
      <w:r>
        <w:rPr>
          <w:sz w:val="20"/>
        </w:rPr>
        <w:t>tomará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decisión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respecto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su</w:t>
      </w:r>
      <w:r>
        <w:rPr>
          <w:spacing w:val="-4"/>
          <w:sz w:val="20"/>
        </w:rPr>
        <w:t> </w:t>
      </w:r>
      <w:r>
        <w:rPr>
          <w:sz w:val="20"/>
        </w:rPr>
        <w:t>certificación</w:t>
      </w:r>
    </w:p>
    <w:p>
      <w:pPr>
        <w:pStyle w:val="BodyText"/>
        <w:ind w:left="374" w:right="38"/>
      </w:pP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aprobación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propuesta,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ronera auditada tendrá un lapso máximo de un año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ejecutarla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mitigar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conformidad.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miembro del Consejo Regulador y el equipo auditor</w:t>
      </w:r>
      <w:r>
        <w:rPr>
          <w:spacing w:val="-53"/>
        </w:rPr>
        <w:t> </w:t>
      </w:r>
      <w:r>
        <w:rPr/>
        <w:t>verificarán la ejecución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 acción correctiva y</w:t>
      </w:r>
      <w:r>
        <w:rPr>
          <w:spacing w:val="1"/>
        </w:rPr>
        <w:t> </w:t>
      </w:r>
      <w:r>
        <w:rPr/>
        <w:t>completarán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última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planilla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seguimiento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no</w:t>
      </w:r>
      <w:r>
        <w:rPr>
          <w:spacing w:val="-6"/>
        </w:rPr>
        <w:t> </w:t>
      </w:r>
      <w:r>
        <w:rPr/>
        <w:t>conformidades.</w:t>
      </w:r>
      <w:r>
        <w:rPr>
          <w:spacing w:val="-7"/>
        </w:rPr>
        <w:t> </w:t>
      </w:r>
      <w:r>
        <w:rPr/>
        <w:t>En</w:t>
      </w:r>
      <w:r>
        <w:rPr>
          <w:spacing w:val="-4"/>
        </w:rPr>
        <w:t> </w:t>
      </w:r>
      <w:r>
        <w:rPr/>
        <w:t>caso</w:t>
      </w:r>
      <w:r>
        <w:rPr>
          <w:spacing w:val="-7"/>
        </w:rPr>
        <w:t> </w:t>
      </w:r>
      <w:r>
        <w:rPr/>
        <w:t>de: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0" w:after="0"/>
        <w:ind w:left="374" w:right="38" w:firstLine="0"/>
        <w:jc w:val="both"/>
        <w:rPr>
          <w:sz w:val="20"/>
        </w:rPr>
      </w:pPr>
      <w:r>
        <w:rPr>
          <w:sz w:val="20"/>
        </w:rPr>
        <w:t>Ejecución satisfactoria: El jefe del</w:t>
      </w:r>
      <w:r>
        <w:rPr>
          <w:spacing w:val="1"/>
          <w:sz w:val="20"/>
        </w:rPr>
        <w:t> </w:t>
      </w:r>
      <w:r>
        <w:rPr>
          <w:sz w:val="20"/>
        </w:rPr>
        <w:t>equipo</w:t>
      </w:r>
      <w:r>
        <w:rPr>
          <w:spacing w:val="1"/>
          <w:sz w:val="20"/>
        </w:rPr>
        <w:t> </w:t>
      </w:r>
      <w:r>
        <w:rPr>
          <w:sz w:val="20"/>
        </w:rPr>
        <w:t>auditor, en la última sección de la planilla, señalará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fue</w:t>
      </w:r>
      <w:r>
        <w:rPr>
          <w:spacing w:val="1"/>
          <w:sz w:val="20"/>
        </w:rPr>
        <w:t> </w:t>
      </w:r>
      <w:r>
        <w:rPr>
          <w:sz w:val="20"/>
        </w:rPr>
        <w:t>satisfactoria</w:t>
      </w:r>
      <w:r>
        <w:rPr>
          <w:spacing w:val="1"/>
          <w:sz w:val="20"/>
        </w:rPr>
        <w:t> </w:t>
      </w:r>
      <w:r>
        <w:rPr>
          <w:sz w:val="20"/>
        </w:rPr>
        <w:t>ya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conformidad</w:t>
      </w:r>
      <w:r>
        <w:rPr>
          <w:spacing w:val="1"/>
          <w:sz w:val="20"/>
        </w:rPr>
        <w:t> </w:t>
      </w:r>
      <w:r>
        <w:rPr>
          <w:sz w:val="20"/>
        </w:rPr>
        <w:t>fue</w:t>
      </w:r>
      <w:r>
        <w:rPr>
          <w:spacing w:val="1"/>
          <w:sz w:val="20"/>
        </w:rPr>
        <w:t> </w:t>
      </w:r>
      <w:r>
        <w:rPr>
          <w:sz w:val="20"/>
        </w:rPr>
        <w:t>corregida.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igual</w:t>
      </w:r>
      <w:r>
        <w:rPr>
          <w:spacing w:val="1"/>
          <w:sz w:val="20"/>
        </w:rPr>
        <w:t> </w:t>
      </w:r>
      <w:r>
        <w:rPr>
          <w:sz w:val="20"/>
        </w:rPr>
        <w:t>manera,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miembro del Consejo Regulador, el jefe del equipo</w:t>
      </w:r>
      <w:r>
        <w:rPr>
          <w:spacing w:val="1"/>
          <w:sz w:val="20"/>
        </w:rPr>
        <w:t> </w:t>
      </w:r>
      <w:r>
        <w:rPr>
          <w:sz w:val="20"/>
        </w:rPr>
        <w:t>auditor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responsable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empresa</w:t>
      </w:r>
      <w:r>
        <w:rPr>
          <w:spacing w:val="1"/>
          <w:sz w:val="20"/>
        </w:rPr>
        <w:t> </w:t>
      </w:r>
      <w:r>
        <w:rPr>
          <w:sz w:val="20"/>
        </w:rPr>
        <w:t>ronera</w:t>
      </w:r>
      <w:r>
        <w:rPr>
          <w:spacing w:val="1"/>
          <w:sz w:val="20"/>
        </w:rPr>
        <w:t> </w:t>
      </w:r>
      <w:r>
        <w:rPr>
          <w:sz w:val="20"/>
        </w:rPr>
        <w:t>auditada deberán colocar su nombre y firma como</w:t>
      </w:r>
      <w:r>
        <w:rPr>
          <w:spacing w:val="1"/>
          <w:sz w:val="20"/>
        </w:rPr>
        <w:t> </w:t>
      </w:r>
      <w:r>
        <w:rPr>
          <w:sz w:val="20"/>
        </w:rPr>
        <w:t>prueba de aprobación de la decisión tomada en la</w:t>
      </w:r>
      <w:r>
        <w:rPr>
          <w:spacing w:val="1"/>
          <w:sz w:val="20"/>
        </w:rPr>
        <w:t> </w:t>
      </w:r>
      <w:r>
        <w:rPr>
          <w:sz w:val="20"/>
        </w:rPr>
        <w:t>planilla.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0" w:after="0"/>
        <w:ind w:left="374" w:right="38" w:firstLine="0"/>
        <w:jc w:val="both"/>
        <w:rPr>
          <w:sz w:val="20"/>
        </w:rPr>
      </w:pPr>
      <w:r>
        <w:rPr>
          <w:sz w:val="20"/>
        </w:rPr>
        <w:t>Ejecución</w:t>
      </w:r>
      <w:r>
        <w:rPr>
          <w:spacing w:val="-6"/>
          <w:sz w:val="20"/>
        </w:rPr>
        <w:t> </w:t>
      </w:r>
      <w:r>
        <w:rPr>
          <w:sz w:val="20"/>
        </w:rPr>
        <w:t>no</w:t>
      </w:r>
      <w:r>
        <w:rPr>
          <w:spacing w:val="-5"/>
          <w:sz w:val="20"/>
        </w:rPr>
        <w:t> </w:t>
      </w:r>
      <w:r>
        <w:rPr>
          <w:sz w:val="20"/>
        </w:rPr>
        <w:t>satisfactoria:</w:t>
      </w:r>
      <w:r>
        <w:rPr>
          <w:spacing w:val="-5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jefe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equipo</w:t>
      </w:r>
      <w:r>
        <w:rPr>
          <w:spacing w:val="-53"/>
          <w:sz w:val="20"/>
        </w:rPr>
        <w:t> </w:t>
      </w:r>
      <w:r>
        <w:rPr>
          <w:sz w:val="20"/>
        </w:rPr>
        <w:t>auditor, en la última sección de la planilla, señalará</w:t>
      </w:r>
      <w:r>
        <w:rPr>
          <w:spacing w:val="1"/>
          <w:sz w:val="20"/>
        </w:rPr>
        <w:t> </w:t>
      </w:r>
      <w:r>
        <w:rPr>
          <w:sz w:val="20"/>
        </w:rPr>
        <w:t>que la ejecución no fue satisfactoria ya que la no</w:t>
      </w:r>
      <w:r>
        <w:rPr>
          <w:spacing w:val="1"/>
          <w:sz w:val="20"/>
        </w:rPr>
        <w:t> </w:t>
      </w:r>
      <w:r>
        <w:rPr>
          <w:sz w:val="20"/>
        </w:rPr>
        <w:t>conformidad</w:t>
      </w:r>
      <w:r>
        <w:rPr>
          <w:spacing w:val="1"/>
          <w:sz w:val="20"/>
        </w:rPr>
        <w:t> </w:t>
      </w:r>
      <w:r>
        <w:rPr>
          <w:sz w:val="20"/>
        </w:rPr>
        <w:t>sigue</w:t>
      </w:r>
      <w:r>
        <w:rPr>
          <w:spacing w:val="1"/>
          <w:sz w:val="20"/>
        </w:rPr>
        <w:t> </w:t>
      </w:r>
      <w:r>
        <w:rPr>
          <w:sz w:val="20"/>
        </w:rPr>
        <w:t>presente.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miembro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Consejo Regulador, el jefe del equipo auditor y el</w:t>
      </w:r>
      <w:r>
        <w:rPr>
          <w:spacing w:val="1"/>
          <w:sz w:val="20"/>
        </w:rPr>
        <w:t> </w:t>
      </w:r>
      <w:r>
        <w:rPr>
          <w:sz w:val="20"/>
        </w:rPr>
        <w:t>responsable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empresa</w:t>
      </w:r>
      <w:r>
        <w:rPr>
          <w:spacing w:val="1"/>
          <w:sz w:val="20"/>
        </w:rPr>
        <w:t> </w:t>
      </w:r>
      <w:r>
        <w:rPr>
          <w:sz w:val="20"/>
        </w:rPr>
        <w:t>ronera</w:t>
      </w:r>
      <w:r>
        <w:rPr>
          <w:spacing w:val="56"/>
          <w:sz w:val="20"/>
        </w:rPr>
        <w:t> </w:t>
      </w:r>
      <w:r>
        <w:rPr>
          <w:sz w:val="20"/>
        </w:rPr>
        <w:t>auditada</w:t>
      </w:r>
      <w:r>
        <w:rPr>
          <w:spacing w:val="1"/>
          <w:sz w:val="20"/>
        </w:rPr>
        <w:t> </w:t>
      </w:r>
      <w:r>
        <w:rPr>
          <w:sz w:val="20"/>
        </w:rPr>
        <w:t>deberán colocar su nombre y firma como prueba de</w:t>
      </w:r>
      <w:r>
        <w:rPr>
          <w:spacing w:val="-53"/>
          <w:sz w:val="20"/>
        </w:rPr>
        <w:t> </w:t>
      </w:r>
      <w:r>
        <w:rPr>
          <w:sz w:val="20"/>
        </w:rPr>
        <w:t>aprobación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decisión</w:t>
      </w:r>
      <w:r>
        <w:rPr>
          <w:spacing w:val="-7"/>
          <w:sz w:val="20"/>
        </w:rPr>
        <w:t> </w:t>
      </w:r>
      <w:r>
        <w:rPr>
          <w:sz w:val="20"/>
        </w:rPr>
        <w:t>tomada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planilla.</w:t>
      </w:r>
    </w:p>
    <w:p>
      <w:pPr>
        <w:pStyle w:val="BodyText"/>
        <w:ind w:left="374" w:right="39"/>
      </w:pPr>
      <w:r>
        <w:rPr/>
        <w:t>De acuerdo con la decisión sobre la ejecución de la</w:t>
      </w:r>
      <w:r>
        <w:rPr>
          <w:spacing w:val="-53"/>
        </w:rPr>
        <w:t> </w:t>
      </w:r>
      <w:r>
        <w:rPr/>
        <w:t>propuesta</w:t>
      </w:r>
      <w:r>
        <w:rPr>
          <w:spacing w:val="-3"/>
        </w:rPr>
        <w:t> </w:t>
      </w:r>
      <w:r>
        <w:rPr/>
        <w:t>de</w:t>
      </w:r>
      <w:r>
        <w:rPr>
          <w:spacing w:val="-6"/>
        </w:rPr>
        <w:t> </w:t>
      </w:r>
      <w:r>
        <w:rPr/>
        <w:t>acción</w:t>
      </w:r>
      <w:r>
        <w:rPr>
          <w:spacing w:val="-5"/>
        </w:rPr>
        <w:t> </w:t>
      </w:r>
      <w:r>
        <w:rPr/>
        <w:t>correctiva</w:t>
      </w:r>
      <w:r>
        <w:rPr>
          <w:spacing w:val="-4"/>
        </w:rPr>
        <w:t> </w:t>
      </w:r>
      <w:r>
        <w:rPr/>
        <w:t>se</w:t>
      </w:r>
      <w:r>
        <w:rPr>
          <w:spacing w:val="-3"/>
        </w:rPr>
        <w:t> </w:t>
      </w:r>
      <w:r>
        <w:rPr/>
        <w:t>tiene:</w:t>
      </w:r>
    </w:p>
    <w:p>
      <w:pPr>
        <w:pStyle w:val="BodyText"/>
        <w:spacing w:before="10"/>
        <w:jc w:val="left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0" w:after="0"/>
        <w:ind w:left="374" w:right="180" w:firstLine="0"/>
        <w:jc w:val="both"/>
        <w:rPr>
          <w:sz w:val="20"/>
        </w:rPr>
      </w:pPr>
      <w:r>
        <w:rPr>
          <w:sz w:val="20"/>
        </w:rPr>
        <w:t>Ejecución satisfactoria: El equipo auditor y</w:t>
      </w:r>
      <w:r>
        <w:rPr>
          <w:spacing w:val="1"/>
          <w:sz w:val="20"/>
        </w:rPr>
        <w:t> </w:t>
      </w:r>
      <w:r>
        <w:rPr>
          <w:sz w:val="20"/>
        </w:rPr>
        <w:t>el miembro del Consejo Regulador elaborarán el</w:t>
      </w:r>
      <w:r>
        <w:rPr>
          <w:spacing w:val="1"/>
          <w:sz w:val="20"/>
        </w:rPr>
        <w:t> </w:t>
      </w:r>
      <w:r>
        <w:rPr>
          <w:sz w:val="20"/>
        </w:rPr>
        <w:t>informe de cumplimiento de requisitos, en el cual se</w:t>
      </w:r>
      <w:r>
        <w:rPr>
          <w:spacing w:val="-53"/>
          <w:sz w:val="20"/>
        </w:rPr>
        <w:t> </w:t>
      </w:r>
      <w:r>
        <w:rPr>
          <w:sz w:val="20"/>
        </w:rPr>
        <w:t>establecerá</w:t>
      </w:r>
      <w:r>
        <w:rPr>
          <w:spacing w:val="-5"/>
          <w:sz w:val="20"/>
        </w:rPr>
        <w:t> </w:t>
      </w:r>
      <w:r>
        <w:rPr>
          <w:sz w:val="20"/>
        </w:rPr>
        <w:t>que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10"/>
          <w:sz w:val="20"/>
        </w:rPr>
        <w:t> </w:t>
      </w:r>
      <w:r>
        <w:rPr>
          <w:sz w:val="20"/>
        </w:rPr>
        <w:t>no</w:t>
      </w:r>
      <w:r>
        <w:rPr>
          <w:spacing w:val="-6"/>
          <w:sz w:val="20"/>
        </w:rPr>
        <w:t> </w:t>
      </w:r>
      <w:r>
        <w:rPr>
          <w:sz w:val="20"/>
        </w:rPr>
        <w:t>conformidad</w:t>
      </w:r>
      <w:r>
        <w:rPr>
          <w:spacing w:val="-5"/>
          <w:sz w:val="20"/>
        </w:rPr>
        <w:t> </w:t>
      </w:r>
      <w:r>
        <w:rPr>
          <w:sz w:val="20"/>
        </w:rPr>
        <w:t>fue</w:t>
      </w:r>
      <w:r>
        <w:rPr>
          <w:spacing w:val="-8"/>
          <w:sz w:val="20"/>
        </w:rPr>
        <w:t> </w:t>
      </w:r>
      <w:r>
        <w:rPr>
          <w:sz w:val="20"/>
        </w:rPr>
        <w:t>corregida.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  <w:tab w:pos="1083" w:val="left" w:leader="none"/>
        </w:tabs>
        <w:spacing w:line="240" w:lineRule="auto" w:before="0" w:after="0"/>
        <w:ind w:left="374" w:right="178" w:firstLine="0"/>
        <w:jc w:val="both"/>
        <w:rPr>
          <w:sz w:val="20"/>
        </w:rPr>
      </w:pPr>
      <w:r>
        <w:rPr>
          <w:sz w:val="20"/>
        </w:rPr>
        <w:t>Ejecución no satisfactoria: El equipo auditor</w:t>
      </w:r>
      <w:r>
        <w:rPr>
          <w:spacing w:val="-53"/>
          <w:sz w:val="20"/>
        </w:rPr>
        <w:t> </w:t>
      </w:r>
      <w:r>
        <w:rPr>
          <w:sz w:val="20"/>
        </w:rPr>
        <w:t>y el miembro del Consejo Regulador elaborarán el</w:t>
      </w:r>
      <w:r>
        <w:rPr>
          <w:spacing w:val="1"/>
          <w:sz w:val="20"/>
        </w:rPr>
        <w:t> </w:t>
      </w:r>
      <w:r>
        <w:rPr>
          <w:sz w:val="20"/>
        </w:rPr>
        <w:t>informe de incumplimiento de requisitos, en el cual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establecerá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conformidad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fue</w:t>
      </w:r>
      <w:r>
        <w:rPr>
          <w:spacing w:val="1"/>
          <w:sz w:val="20"/>
        </w:rPr>
        <w:t> </w:t>
      </w:r>
      <w:r>
        <w:rPr>
          <w:sz w:val="20"/>
        </w:rPr>
        <w:t>corregida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lapso</w:t>
      </w:r>
      <w:r>
        <w:rPr>
          <w:spacing w:val="1"/>
          <w:sz w:val="20"/>
        </w:rPr>
        <w:t> </w:t>
      </w:r>
      <w:r>
        <w:rPr>
          <w:sz w:val="20"/>
        </w:rPr>
        <w:t>establecido.</w:t>
      </w:r>
      <w:r>
        <w:rPr>
          <w:spacing w:val="56"/>
          <w:sz w:val="20"/>
        </w:rPr>
        <w:t> </w:t>
      </w:r>
      <w:r>
        <w:rPr>
          <w:sz w:val="20"/>
        </w:rPr>
        <w:t>Además,</w:t>
      </w:r>
      <w:r>
        <w:rPr>
          <w:spacing w:val="1"/>
          <w:sz w:val="20"/>
        </w:rPr>
        <w:t> </w:t>
      </w:r>
      <w:r>
        <w:rPr>
          <w:sz w:val="20"/>
        </w:rPr>
        <w:t>tomando en cuenta el incumplimiento de requisito,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Consejo</w:t>
      </w:r>
      <w:r>
        <w:rPr>
          <w:spacing w:val="1"/>
          <w:sz w:val="20"/>
        </w:rPr>
        <w:t> </w:t>
      </w:r>
      <w:r>
        <w:rPr>
          <w:sz w:val="20"/>
        </w:rPr>
        <w:t>Regulador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reunirá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discutir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tomar</w:t>
      </w:r>
      <w:r>
        <w:rPr>
          <w:spacing w:val="-4"/>
          <w:sz w:val="20"/>
        </w:rPr>
        <w:t> </w:t>
      </w:r>
      <w:r>
        <w:rPr>
          <w:sz w:val="20"/>
        </w:rPr>
        <w:t>una</w:t>
      </w:r>
      <w:r>
        <w:rPr>
          <w:spacing w:val="-6"/>
          <w:sz w:val="20"/>
        </w:rPr>
        <w:t> </w:t>
      </w:r>
      <w:r>
        <w:rPr>
          <w:sz w:val="20"/>
        </w:rPr>
        <w:t>decisión</w:t>
      </w:r>
      <w:r>
        <w:rPr>
          <w:spacing w:val="-7"/>
          <w:sz w:val="20"/>
        </w:rPr>
        <w:t> </w:t>
      </w:r>
      <w:r>
        <w:rPr>
          <w:sz w:val="20"/>
        </w:rPr>
        <w:t>con</w:t>
      </w:r>
      <w:r>
        <w:rPr>
          <w:spacing w:val="-8"/>
          <w:sz w:val="20"/>
        </w:rPr>
        <w:t> </w:t>
      </w:r>
      <w:r>
        <w:rPr>
          <w:sz w:val="20"/>
        </w:rPr>
        <w:t>respecto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mantención</w:t>
      </w:r>
      <w:r>
        <w:rPr>
          <w:spacing w:val="-53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certificación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empresa</w:t>
      </w:r>
      <w:r>
        <w:rPr>
          <w:spacing w:val="1"/>
          <w:sz w:val="20"/>
        </w:rPr>
        <w:t> </w:t>
      </w:r>
      <w:r>
        <w:rPr>
          <w:sz w:val="20"/>
        </w:rPr>
        <w:t>ronera</w:t>
      </w:r>
      <w:r>
        <w:rPr>
          <w:spacing w:val="1"/>
          <w:sz w:val="20"/>
        </w:rPr>
        <w:t> </w:t>
      </w:r>
      <w:r>
        <w:rPr>
          <w:sz w:val="20"/>
        </w:rPr>
        <w:t>auditada.</w:t>
      </w:r>
    </w:p>
    <w:p>
      <w:pPr>
        <w:pStyle w:val="BodyText"/>
        <w:ind w:left="374" w:right="180"/>
      </w:pPr>
      <w:r>
        <w:rPr/>
        <w:t>Se</w:t>
      </w:r>
      <w:r>
        <w:rPr>
          <w:spacing w:val="-4"/>
        </w:rPr>
        <w:t> </w:t>
      </w:r>
      <w:r>
        <w:rPr/>
        <w:t>le</w:t>
      </w:r>
      <w:r>
        <w:rPr>
          <w:spacing w:val="-6"/>
        </w:rPr>
        <w:t> </w:t>
      </w:r>
      <w:r>
        <w:rPr/>
        <w:t>hará</w:t>
      </w:r>
      <w:r>
        <w:rPr>
          <w:spacing w:val="-3"/>
        </w:rPr>
        <w:t> </w:t>
      </w:r>
      <w:r>
        <w:rPr/>
        <w:t>entrega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empresa</w:t>
      </w:r>
      <w:r>
        <w:rPr>
          <w:spacing w:val="-4"/>
        </w:rPr>
        <w:t> </w:t>
      </w:r>
      <w:r>
        <w:rPr/>
        <w:t>ronera</w:t>
      </w:r>
      <w:r>
        <w:rPr>
          <w:spacing w:val="-8"/>
        </w:rPr>
        <w:t> </w:t>
      </w:r>
      <w:r>
        <w:rPr/>
        <w:t>auditada</w:t>
      </w:r>
      <w:r>
        <w:rPr>
          <w:spacing w:val="-5"/>
        </w:rPr>
        <w:t> </w:t>
      </w:r>
      <w:r>
        <w:rPr/>
        <w:t>del</w:t>
      </w:r>
      <w:r>
        <w:rPr>
          <w:spacing w:val="-53"/>
        </w:rPr>
        <w:t> </w:t>
      </w:r>
      <w:r>
        <w:rPr/>
        <w:t>informe</w:t>
      </w:r>
      <w:r>
        <w:rPr>
          <w:spacing w:val="1"/>
        </w:rPr>
        <w:t> </w:t>
      </w:r>
      <w:r>
        <w:rPr/>
        <w:t>elaborado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miembro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consejo</w:t>
      </w:r>
      <w:r>
        <w:rPr>
          <w:spacing w:val="1"/>
        </w:rPr>
        <w:t> </w:t>
      </w:r>
      <w:r>
        <w:rPr/>
        <w:t>Regulador y el equipo auditor como constancia de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5"/>
        </w:rPr>
        <w:t> </w:t>
      </w:r>
      <w:r>
        <w:rPr/>
        <w:t>realizó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corrección.</w:t>
      </w:r>
    </w:p>
    <w:p>
      <w:pPr>
        <w:pStyle w:val="BodyText"/>
        <w:spacing w:before="3"/>
        <w:jc w:val="left"/>
        <w:rPr>
          <w:sz w:val="19"/>
        </w:rPr>
      </w:pPr>
    </w:p>
    <w:p>
      <w:pPr>
        <w:pStyle w:val="ListParagraph"/>
        <w:numPr>
          <w:ilvl w:val="2"/>
          <w:numId w:val="9"/>
        </w:numPr>
        <w:tabs>
          <w:tab w:pos="1095" w:val="left" w:leader="none"/>
        </w:tabs>
        <w:spacing w:line="240" w:lineRule="auto" w:before="0" w:after="0"/>
        <w:ind w:left="1094" w:right="0" w:hanging="361"/>
        <w:jc w:val="left"/>
        <w:rPr>
          <w:sz w:val="20"/>
        </w:rPr>
      </w:pPr>
      <w:r>
        <w:rPr>
          <w:spacing w:val="-1"/>
          <w:sz w:val="20"/>
        </w:rPr>
        <w:t>Análisis</w:t>
      </w:r>
      <w:r>
        <w:rPr>
          <w:spacing w:val="-12"/>
          <w:sz w:val="20"/>
        </w:rPr>
        <w:t> </w:t>
      </w:r>
      <w:r>
        <w:rPr>
          <w:sz w:val="20"/>
        </w:rPr>
        <w:t>costo-beneficio</w:t>
      </w:r>
    </w:p>
    <w:p>
      <w:pPr>
        <w:pStyle w:val="BodyText"/>
        <w:spacing w:line="228" w:lineRule="auto" w:before="118"/>
        <w:ind w:left="374" w:right="179"/>
      </w:pPr>
      <w:r>
        <w:rPr/>
        <w:pict>
          <v:shape style="position:absolute;margin-left:334.679993pt;margin-top:44.690872pt;width:220.35pt;height:332.9pt;mso-position-horizontal-relative:page;mso-position-vertical-relative:paragraph;z-index:157317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45"/>
                    <w:gridCol w:w="1671"/>
                    <w:gridCol w:w="1277"/>
                  </w:tblGrid>
                  <w:tr>
                    <w:trPr>
                      <w:trHeight w:val="210" w:hRule="atLeast"/>
                    </w:trPr>
                    <w:tc>
                      <w:tcPr>
                        <w:tcW w:w="1445" w:type="dxa"/>
                        <w:shd w:val="clear" w:color="auto" w:fill="001F60"/>
                      </w:tcPr>
                      <w:p>
                        <w:pPr>
                          <w:pStyle w:val="TableParagraph"/>
                          <w:spacing w:before="1"/>
                          <w:ind w:left="111" w:right="10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z w:val="16"/>
                          </w:rPr>
                          <w:t>PROPUESTA</w:t>
                        </w:r>
                      </w:p>
                    </w:tc>
                    <w:tc>
                      <w:tcPr>
                        <w:tcW w:w="1671" w:type="dxa"/>
                        <w:shd w:val="clear" w:color="auto" w:fill="001F60"/>
                      </w:tcPr>
                      <w:p>
                        <w:pPr>
                          <w:pStyle w:val="TableParagraph"/>
                          <w:spacing w:before="1"/>
                          <w:ind w:left="50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z w:val="16"/>
                          </w:rPr>
                          <w:t>COSTOS</w:t>
                        </w:r>
                      </w:p>
                    </w:tc>
                    <w:tc>
                      <w:tcPr>
                        <w:tcW w:w="1277" w:type="dxa"/>
                        <w:shd w:val="clear" w:color="auto" w:fill="001F60"/>
                      </w:tcPr>
                      <w:p>
                        <w:pPr>
                          <w:pStyle w:val="TableParagraph"/>
                          <w:spacing w:before="1"/>
                          <w:ind w:left="14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z w:val="16"/>
                          </w:rPr>
                          <w:t>BENEFICIOS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w="144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324" w:val="left" w:leader="none"/>
                          </w:tabs>
                          <w:spacing w:line="19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-Finiquito</w:t>
                          <w:tab/>
                          <w:t>por</w:t>
                        </w:r>
                      </w:p>
                    </w:tc>
                    <w:tc>
                      <w:tcPr>
                        <w:tcW w:w="1277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342" w:val="left" w:leader="none"/>
                          </w:tabs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miembro</w:t>
                          <w:tab/>
                          <w:t>del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Consejo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Regulador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despido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justificado=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150$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-Finiquito</w:t>
                        </w:r>
                        <w:r>
                          <w:rPr>
                            <w:spacing w:val="7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Gerente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-Reducción</w:t>
                        </w:r>
                        <w:r>
                          <w:rPr>
                            <w:spacing w:val="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342" w:val="left" w:leader="none"/>
                          </w:tabs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General</w:t>
                          <w:tab/>
                          <w:t>del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los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riesgos</w:t>
                        </w:r>
                        <w:r>
                          <w:rPr>
                            <w:spacing w:val="3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Consejo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Regulador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imparcialidad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=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300$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por</w:t>
                        </w:r>
                        <w:r>
                          <w:rPr>
                            <w:spacing w:val="5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parte  </w:t>
                        </w:r>
                        <w:r>
                          <w:rPr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sz w:val="18"/>
                          </w:rPr>
                          <w:t>Al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sustituir</w:t>
                        </w:r>
                        <w:r>
                          <w:rPr>
                            <w:spacing w:val="6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6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los</w:t>
                        </w:r>
                        <w:r>
                          <w:rPr>
                            <w:spacing w:val="3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miembros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411" w:val="left" w:leader="none"/>
                          </w:tabs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empleados</w:t>
                          <w:tab/>
                          <w:t>se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576" w:val="left" w:leader="none"/>
                          </w:tabs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del</w:t>
                          <w:tab/>
                          <w:t>Consejo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ind w:left="111" w:right="10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Sustituir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355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mantienen</w:t>
                          <w:tab/>
                          <w:t>los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Regulador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ind w:left="111" w:right="9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miembros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por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sueldos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-Realización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11" w:right="9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personal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254" w:val="left" w:leader="none"/>
                          </w:tabs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establecidos</w:t>
                          <w:tab/>
                          <w:t>para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actividades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11" w:right="9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capacitado para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053" w:val="left" w:leader="none"/>
                          </w:tabs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los</w:t>
                          <w:tab/>
                          <w:t>nuevos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709" w:val="left" w:leader="none"/>
                          </w:tabs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</w:t>
                          <w:tab/>
                          <w:t>mayor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ind w:left="110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llevar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cabo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471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miembros</w:t>
                          <w:tab/>
                          <w:t>y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077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agilidad</w:t>
                          <w:tab/>
                          <w:t>y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ind w:left="110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actividades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Gerente General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confiabilidad.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11" w:right="10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calidad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Consejo</w:t>
                        </w:r>
                        <w:r>
                          <w:rPr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Regulador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-Reducción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10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asociadas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560" w:val="left" w:leader="none"/>
                            <w:tab w:pos="910" w:val="left" w:leader="none"/>
                            <w:tab w:pos="1383" w:val="left" w:leader="none"/>
                          </w:tabs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por</w:t>
                          <w:tab/>
                          <w:t>lo</w:t>
                          <w:tab/>
                          <w:t>que</w:t>
                          <w:tab/>
                          <w:t>no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considerable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ind w:left="111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D.O.C.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114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involucra</w:t>
                          <w:tab/>
                          <w:t>costos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779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</w:t>
                          <w:tab/>
                          <w:t>carga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392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adicionales</w:t>
                          <w:tab/>
                          <w:t>en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948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laboral</w:t>
                          <w:tab/>
                          <w:t>del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cuanto a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nómina.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Gerente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430" w:val="left" w:leader="none"/>
                          </w:tabs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-Para</w:t>
                          <w:tab/>
                          <w:t>el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946" w:val="left" w:leader="none"/>
                          </w:tabs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General</w:t>
                          <w:tab/>
                          <w:t>del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392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entrenamiento</w:t>
                          <w:tab/>
                          <w:t>de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Consejo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053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los</w:t>
                          <w:tab/>
                          <w:t>nuevos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Regulador/FO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miembros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existirán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NPRONVEN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costos</w:t>
                        </w:r>
                        <w:r>
                          <w:rPr>
                            <w:spacing w:val="8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únicamente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87" w:val="left" w:leader="none"/>
                            <w:tab w:pos="1253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</w:t>
                          <w:tab/>
                          <w:t>viáticos</w:t>
                          <w:tab/>
                          <w:t>para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realizar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viajes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empresas.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03" w:hRule="atLeast"/>
                    </w:trPr>
                    <w:tc>
                      <w:tcPr>
                        <w:tcW w:w="1445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664" w:val="left" w:leader="none"/>
                          </w:tabs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-La</w:t>
                          <w:tab/>
                          <w:t>capacitación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  <w:jc w:val="left"/>
                  </w:pPr>
                </w:p>
              </w:txbxContent>
            </v:textbox>
            <w10:wrap type="none"/>
          </v:shape>
        </w:pict>
      </w:r>
      <w:r>
        <w:rPr/>
        <w:t>En el siguiente apartado, se presentan los costos y</w:t>
      </w:r>
      <w:r>
        <w:rPr>
          <w:spacing w:val="1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soluciones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presente</w:t>
      </w:r>
      <w:r>
        <w:rPr>
          <w:spacing w:val="-5"/>
        </w:rPr>
        <w:t> </w:t>
      </w:r>
      <w:r>
        <w:rPr/>
        <w:t>trabajo</w:t>
      </w:r>
      <w:r>
        <w:rPr>
          <w:spacing w:val="-5"/>
        </w:rPr>
        <w:t> </w:t>
      </w:r>
      <w:r>
        <w:rPr/>
        <w:t>de</w:t>
      </w:r>
      <w:r>
        <w:rPr>
          <w:spacing w:val="-1"/>
        </w:rPr>
        <w:t> </w:t>
      </w:r>
      <w:r>
        <w:rPr/>
        <w:t>grado.</w:t>
      </w:r>
    </w:p>
    <w:p>
      <w:pPr>
        <w:spacing w:after="0" w:line="228" w:lineRule="auto"/>
        <w:sectPr>
          <w:type w:val="continuous"/>
          <w:pgSz w:w="12240" w:h="15840"/>
          <w:pgMar w:top="400" w:bottom="0" w:left="900" w:right="860"/>
          <w:cols w:num="2" w:equalWidth="0">
            <w:col w:w="5025" w:space="291"/>
            <w:col w:w="5164"/>
          </w:cols>
        </w:sectPr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10" w:after="1"/>
        <w:jc w:val="left"/>
      </w:pPr>
    </w:p>
    <w:p>
      <w:pPr>
        <w:pStyle w:val="BodyText"/>
        <w:tabs>
          <w:tab w:pos="5793" w:val="left" w:leader="none"/>
        </w:tabs>
        <w:ind w:left="477"/>
        <w:jc w:val="left"/>
      </w:pPr>
      <w:r>
        <w:rPr/>
        <w:pict>
          <v:shape style="width:220.35pt;height:612.6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45"/>
                    <w:gridCol w:w="1671"/>
                    <w:gridCol w:w="1277"/>
                  </w:tblGrid>
                  <w:tr>
                    <w:trPr>
                      <w:trHeight w:val="4139" w:hRule="atLeast"/>
                    </w:trPr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671" w:type="dxa"/>
                      </w:tcPr>
                      <w:p>
                        <w:pPr>
                          <w:pStyle w:val="TableParagraph"/>
                          <w:ind w:right="94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anual involucra una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inversión y no un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costo, ya que es en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beneficio    </w:t>
                        </w:r>
                        <w:r>
                          <w:rPr>
                            <w:spacing w:val="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    </w:t>
                        </w:r>
                        <w:r>
                          <w:rPr>
                            <w:spacing w:val="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</w:t>
                        </w:r>
                      </w:p>
                      <w:p>
                        <w:pPr>
                          <w:pStyle w:val="TableParagraph"/>
                          <w:tabs>
                            <w:tab w:pos="843" w:val="left" w:leader="none"/>
                          </w:tabs>
                          <w:ind w:right="94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D.O.C. Ron 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Venezuela, ya que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</w:t>
                          <w:tab/>
                          <w:t>miembros</w:t>
                        </w:r>
                      </w:p>
                      <w:p>
                        <w:pPr>
                          <w:pStyle w:val="TableParagraph"/>
                          <w:tabs>
                            <w:tab w:pos="982" w:val="left" w:leader="none"/>
                            <w:tab w:pos="1086" w:val="left" w:leader="none"/>
                            <w:tab w:pos="1414" w:val="left" w:leader="none"/>
                          </w:tabs>
                          <w:ind w:right="9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estarán</w:t>
                          <w:tab/>
                          <w:t>a</w:t>
                          <w:tab/>
                          <w:tab/>
                          <w:t>la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vanguardia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procesos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productivos del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ron,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buenas</w:t>
                        </w:r>
                        <w:r>
                          <w:rPr>
                            <w:spacing w:val="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prácticas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aplicables</w:t>
                          <w:tab/>
                          <w:tab/>
                          <w:t>y</w:t>
                          <w:tab/>
                          <w:t>el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funcionamiento</w:t>
                        </w:r>
                        <w:r>
                          <w:rPr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demás</w:t>
                        </w:r>
                        <w:r>
                          <w:rPr>
                            <w:spacing w:val="4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D.O.C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mundo.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Esta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inversión</w:t>
                          <w:tab/>
                          <w:tab/>
                          <w:tab/>
                          <w:t>se</w:t>
                        </w:r>
                      </w:p>
                      <w:p>
                        <w:pPr>
                          <w:pStyle w:val="TableParagraph"/>
                          <w:tabs>
                            <w:tab w:pos="1430" w:val="left" w:leader="none"/>
                          </w:tabs>
                          <w:spacing w:line="20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determinará</w:t>
                          <w:tab/>
                          <w:t>al</w:t>
                        </w:r>
                      </w:p>
                      <w:p>
                        <w:pPr>
                          <w:pStyle w:val="TableParagraph"/>
                          <w:tabs>
                            <w:tab w:pos="1011" w:val="left" w:leader="none"/>
                            <w:tab w:pos="1405" w:val="left" w:leader="none"/>
                          </w:tabs>
                          <w:spacing w:line="206" w:lineRule="exact"/>
                          <w:ind w:right="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momento</w:t>
                          <w:tab/>
                          <w:t>de</w:t>
                          <w:tab/>
                        </w:r>
                        <w:r>
                          <w:rPr>
                            <w:spacing w:val="-2"/>
                            <w:sz w:val="18"/>
                          </w:rPr>
                          <w:t>su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implementación.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5173" w:hRule="atLeast"/>
                    </w:trPr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49" w:right="23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Crear un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formato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específico de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solicitud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auditoría</w:t>
                        </w:r>
                      </w:p>
                    </w:tc>
                    <w:tc>
                      <w:tcPr>
                        <w:tcW w:w="1671" w:type="dxa"/>
                      </w:tcPr>
                      <w:p>
                        <w:pPr>
                          <w:pStyle w:val="TableParagraph"/>
                          <w:tabs>
                            <w:tab w:pos="884" w:val="left" w:leader="none"/>
                            <w:tab w:pos="1433" w:val="left" w:leader="none"/>
                          </w:tabs>
                          <w:ind w:right="93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-No</w:t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involucra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costos monetarios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adicionales a los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contemplados en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nómina, ya que se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trata de un formato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que deberá llenar el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Consejo Regulador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 la empresa ronera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 ser auditada para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solicitar</w:t>
                          <w:tab/>
                          <w:tab/>
                          <w:t>la</w:t>
                        </w:r>
                      </w:p>
                      <w:p>
                        <w:pPr>
                          <w:pStyle w:val="TableParagraph"/>
                          <w:spacing w:line="207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auditoría.</w:t>
                        </w:r>
                      </w:p>
                      <w:p>
                        <w:pPr>
                          <w:pStyle w:val="TableParagraph"/>
                          <w:tabs>
                            <w:tab w:pos="1026" w:val="left" w:leader="none"/>
                            <w:tab w:pos="1252" w:val="left" w:leader="none"/>
                            <w:tab w:pos="1364" w:val="left" w:leader="none"/>
                            <w:tab w:pos="1431" w:val="left" w:leader="none"/>
                            <w:tab w:pos="1469" w:val="left" w:leader="none"/>
                          </w:tabs>
                          <w:ind w:right="9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-Involucra</w:t>
                          <w:tab/>
                          <w:tab/>
                          <w:tab/>
                          <w:t>un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tiempo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(1)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mes,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ya que se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debe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recolectar</w:t>
                          <w:tab/>
                          <w:tab/>
                          <w:tab/>
                          <w:tab/>
                          <w:t>la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información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necesaria</w:t>
                          <w:tab/>
                          <w:tab/>
                          <w:t>para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elaborarla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 debe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presentar</w:t>
                          <w:tab/>
                          <w:t>a</w:t>
                          <w:tab/>
                          <w:tab/>
                          <w:t>las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empresas</w:t>
                          <w:tab/>
                          <w:tab/>
                          <w:tab/>
                          <w:tab/>
                          <w:tab/>
                          <w:t>y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FONDONORMA</w:t>
                        </w:r>
                      </w:p>
                      <w:p>
                        <w:pPr>
                          <w:pStyle w:val="TableParagraph"/>
                          <w:spacing w:line="20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8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nueva</w:t>
                        </w:r>
                        <w:r>
                          <w:rPr>
                            <w:spacing w:val="8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planilla</w:t>
                        </w:r>
                      </w:p>
                      <w:p>
                        <w:pPr>
                          <w:pStyle w:val="TableParagraph"/>
                          <w:tabs>
                            <w:tab w:pos="1062" w:val="left" w:leader="none"/>
                          </w:tabs>
                          <w:spacing w:line="206" w:lineRule="exact"/>
                          <w:ind w:righ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para</w:t>
                          <w:tab/>
                          <w:t>futuras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solicitudes.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949" w:val="left" w:leader="none"/>
                          </w:tabs>
                          <w:ind w:right="94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 Trámite y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almacenamien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to</w:t>
                          <w:tab/>
                          <w:t>del</w:t>
                        </w:r>
                      </w:p>
                      <w:p>
                        <w:pPr>
                          <w:pStyle w:val="TableParagraph"/>
                          <w:ind w:right="193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documento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más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sencillos</w:t>
                        </w:r>
                      </w:p>
                      <w:p>
                        <w:pPr>
                          <w:pStyle w:val="TableParagraph"/>
                          <w:ind w:right="96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-Respaldo 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 solicitud en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caso de algún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inconveniente</w:t>
                        </w:r>
                      </w:p>
                      <w:p>
                        <w:pPr>
                          <w:pStyle w:val="TableParagraph"/>
                          <w:ind w:righ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-Reducción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riesgo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pérdida 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solicitud.</w:t>
                        </w:r>
                      </w:p>
                      <w:p>
                        <w:pPr>
                          <w:pStyle w:val="TableParagraph"/>
                          <w:tabs>
                            <w:tab w:pos="959" w:val="left" w:leader="none"/>
                          </w:tabs>
                          <w:ind w:right="9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-Disminución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</w:t>
                          <w:tab/>
                          <w:t>los</w:t>
                        </w: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retrabajos</w:t>
                        </w:r>
                      </w:p>
                    </w:tc>
                  </w:tr>
                  <w:tr>
                    <w:trPr>
                      <w:trHeight w:val="2898" w:hRule="atLeast"/>
                    </w:trPr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114" w:right="101" w:hanging="6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Basar el proceso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auditoría</w:t>
                        </w:r>
                        <w:r>
                          <w:rPr>
                            <w:spacing w:val="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 calidad en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Normas vigentes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 públicas</w:t>
                        </w:r>
                      </w:p>
                    </w:tc>
                    <w:tc>
                      <w:tcPr>
                        <w:tcW w:w="1671" w:type="dxa"/>
                      </w:tcPr>
                      <w:p>
                        <w:pPr>
                          <w:pStyle w:val="TableParagraph"/>
                          <w:tabs>
                            <w:tab w:pos="884" w:val="left" w:leader="none"/>
                            <w:tab w:pos="1342" w:val="left" w:leader="none"/>
                          </w:tabs>
                          <w:ind w:right="93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-No</w:t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involucra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costos monetarios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adicionales a los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contemplados en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nómina, ya que se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trata de un proceso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que debe ser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realizado por los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miembros</w:t>
                          <w:tab/>
                          <w:tab/>
                          <w:t>del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Consejo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Regulador</w:t>
                        </w:r>
                      </w:p>
                      <w:p>
                        <w:pPr>
                          <w:pStyle w:val="TableParagraph"/>
                          <w:tabs>
                            <w:tab w:pos="1383" w:val="left" w:leader="none"/>
                          </w:tabs>
                          <w:spacing w:before="1"/>
                          <w:ind w:right="95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-Involucra</w:t>
                          <w:tab/>
                          <w:t>un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tiempo de dos (2)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meses,</w:t>
                        </w:r>
                        <w:r>
                          <w:rPr>
                            <w:spacing w:val="8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ya</w:t>
                        </w:r>
                        <w:r>
                          <w:rPr>
                            <w:spacing w:val="8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que</w:t>
                        </w:r>
                        <w:r>
                          <w:rPr>
                            <w:spacing w:val="8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</w:t>
                        </w:r>
                      </w:p>
                      <w:p>
                        <w:pPr>
                          <w:pStyle w:val="TableParagraph"/>
                          <w:spacing w:line="186" w:lineRule="exact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debe  </w:t>
                        </w:r>
                        <w:r>
                          <w:rPr>
                            <w:spacing w:val="2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realizar  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una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tabs>
                            <w:tab w:pos="569" w:val="left" w:leader="none"/>
                            <w:tab w:pos="917" w:val="left" w:leader="none"/>
                          </w:tabs>
                          <w:ind w:right="9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-Evita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posibles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inconveniente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SAPI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por</w:t>
                          <w:tab/>
                          <w:t>el</w:t>
                          <w:tab/>
                          <w:t>uso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incorrecto</w:t>
                        </w:r>
                        <w:r>
                          <w:rPr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normas</w:t>
                        </w:r>
                        <w:r>
                          <w:rPr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referencia.</w:t>
                        </w:r>
                      </w:p>
                      <w:p>
                        <w:pPr>
                          <w:pStyle w:val="TableParagraph"/>
                          <w:tabs>
                            <w:tab w:pos="536" w:val="left" w:leader="none"/>
                          </w:tabs>
                          <w:ind w:right="9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-Proporciona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tranquilidad</w:t>
                        </w:r>
                        <w:r>
                          <w:rPr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  <w:tab/>
                          <w:t>personas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relacionadas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</w:t>
                        </w:r>
                        <w:r>
                          <w:rPr>
                            <w:spacing w:val="5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</w:t>
                        </w:r>
                        <w:r>
                          <w:rPr>
                            <w:spacing w:val="5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medio</w:t>
                        </w:r>
                      </w:p>
                      <w:p>
                        <w:pPr>
                          <w:pStyle w:val="TableParagraph"/>
                          <w:spacing w:line="186" w:lineRule="exact" w:before="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(Ej: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abogados)</w:t>
                        </w:r>
                      </w:p>
                    </w:tc>
                  </w:tr>
                </w:tbl>
                <w:p>
                  <w:pPr>
                    <w:pStyle w:val="BodyText"/>
                    <w:jc w:val="left"/>
                  </w:pPr>
                </w:p>
              </w:txbxContent>
            </v:textbox>
          </v:shape>
        </w:pict>
      </w:r>
      <w:r>
        <w:rPr/>
      </w:r>
      <w:r>
        <w:rPr/>
        <w:tab/>
      </w:r>
      <w:r>
        <w:rPr/>
        <w:pict>
          <v:shape style="width:220.35pt;height:612.6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45"/>
                    <w:gridCol w:w="1671"/>
                    <w:gridCol w:w="1277"/>
                  </w:tblGrid>
                  <w:tr>
                    <w:trPr>
                      <w:trHeight w:val="1655" w:hRule="atLeast"/>
                    </w:trPr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671" w:type="dxa"/>
                      </w:tcPr>
                      <w:p>
                        <w:pPr>
                          <w:pStyle w:val="TableParagraph"/>
                          <w:tabs>
                            <w:tab w:pos="1110" w:val="left" w:leader="none"/>
                            <w:tab w:pos="1472" w:val="left" w:leader="none"/>
                          </w:tabs>
                          <w:ind w:right="9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revisión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documental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normas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vigentes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públicas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relacionadas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ron,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estudiarlas</w:t>
                          <w:tab/>
                          <w:tab/>
                          <w:t>y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establecer</w:t>
                          <w:tab/>
                          <w:t>cuáles</w:t>
                        </w:r>
                      </w:p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son las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adecuadas.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tabs>
                            <w:tab w:pos="959" w:val="left" w:leader="none"/>
                          </w:tabs>
                          <w:ind w:left="106" w:right="94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Transparencia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  <w:tab/>
                          <w:t>los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106" w:right="9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requisitos que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 verificarán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 el proceso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auditoría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44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vMerge w:val="restart"/>
                      </w:tcPr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 MT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0"/>
                          <w:rPr>
                            <w:rFonts w:ascii="Arial MT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right="95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-La auditoría virtual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tendrá un costo 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200$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por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día.</w:t>
                        </w:r>
                      </w:p>
                      <w:p>
                        <w:pPr>
                          <w:pStyle w:val="TableParagraph"/>
                          <w:tabs>
                            <w:tab w:pos="1383" w:val="left" w:leader="none"/>
                          </w:tabs>
                          <w:ind w:right="94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-Involucra</w:t>
                          <w:tab/>
                          <w:t>un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tiempo de dos (2)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meses, ya que se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debe establecer la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metodología de las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auditorías virtuales,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 tiempos y los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canales</w:t>
                          <w:tab/>
                          <w:t>de</w:t>
                        </w:r>
                      </w:p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comunicación.</w:t>
                        </w:r>
                      </w:p>
                    </w:tc>
                    <w:tc>
                      <w:tcPr>
                        <w:tcW w:w="1277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-Empresas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parte</w:t>
                        </w:r>
                        <w:r>
                          <w:rPr>
                            <w:spacing w:val="8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proceso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productivo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552" w:val="left" w:leader="none"/>
                            <w:tab w:pos="1040" w:val="left" w:leader="none"/>
                          </w:tabs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</w:t>
                          <w:tab/>
                          <w:t>en</w:t>
                          <w:tab/>
                          <w:t>el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exterior,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podrán</w:t>
                        </w:r>
                        <w:r>
                          <w:rPr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contar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</w:t>
                        </w:r>
                        <w:r>
                          <w:rPr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</w:t>
                        </w:r>
                        <w:r>
                          <w:rPr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sello</w:t>
                        </w:r>
                        <w:r>
                          <w:rPr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calidad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958" w:val="left" w:leader="none"/>
                          </w:tabs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D.O.C.</w:t>
                          <w:tab/>
                          <w:t>sin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problema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alguno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-Optimización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3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tiempo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trabajo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11" w:right="10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Verificar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</w:t>
                        </w: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-Minimiza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9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proceso</w:t>
                        </w: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costos,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ya</w:t>
                        </w:r>
                        <w:r>
                          <w:rPr>
                            <w:spacing w:val="2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que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10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productivo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</w:t>
                        </w: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empresa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no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11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productos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deberá</w:t>
                        </w:r>
                        <w:r>
                          <w:rPr>
                            <w:spacing w:val="4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pagar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11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empresas</w:t>
                        </w: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</w:t>
                        </w:r>
                        <w:r>
                          <w:rPr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viáticos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11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roneras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nacional</w:t>
                        </w: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equipo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e</w:t>
                        </w: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y</w:t>
                        </w:r>
                        <w:r>
                          <w:rPr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miembro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11" w:right="10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internacionalme</w:t>
                        </w: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576" w:val="left" w:leader="none"/>
                          </w:tabs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del</w:t>
                          <w:tab/>
                          <w:t>Consejo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11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nte</w:t>
                        </w: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Regulador.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-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Fortalecimient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imagen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576" w:val="left" w:leader="none"/>
                          </w:tabs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del</w:t>
                          <w:tab/>
                          <w:t>Consejo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Regulador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D.O.C.</w:t>
                        </w:r>
                        <w:r>
                          <w:rPr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como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órgano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técnico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encargado</w:t>
                        </w:r>
                        <w:r>
                          <w:rPr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036" w:val="left" w:leader="none"/>
                          </w:tabs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verificar</w:t>
                          <w:tab/>
                          <w:t>el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cumplimiento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959" w:val="left" w:leader="none"/>
                          </w:tabs>
                          <w:spacing w:line="17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</w:t>
                          <w:tab/>
                          <w:t>los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requisitos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para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otorgar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</w:t>
                        </w:r>
                        <w:r>
                          <w:rPr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uso</w:t>
                        </w:r>
                      </w:p>
                    </w:tc>
                  </w:tr>
                  <w:tr>
                    <w:trPr>
                      <w:trHeight w:val="199" w:hRule="atLeast"/>
                    </w:trPr>
                    <w:tc>
                      <w:tcPr>
                        <w:tcW w:w="1445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6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line="179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D.O.C.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44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9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-La</w:t>
                        </w:r>
                        <w:r>
                          <w:rPr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auditoría</w:t>
                        </w:r>
                        <w:r>
                          <w:rPr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tendrá</w:t>
                        </w:r>
                      </w:p>
                    </w:tc>
                    <w:tc>
                      <w:tcPr>
                        <w:tcW w:w="1277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90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-Ejecución</w:t>
                        </w:r>
                        <w:r>
                          <w:rPr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651" w:val="left" w:leader="none"/>
                            <w:tab w:pos="1394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un</w:t>
                          <w:tab/>
                          <w:t>costo</w:t>
                          <w:tab/>
                          <w:t>de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auditorías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200$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por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día.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en</w:t>
                        </w:r>
                        <w:r>
                          <w:rPr>
                            <w:spacing w:val="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</w:t>
                        </w:r>
                        <w:r>
                          <w:rPr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tiempos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-Además,</w:t>
                        </w:r>
                        <w:r>
                          <w:rPr>
                            <w:spacing w:val="5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deberán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correctos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ind w:left="111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Realizar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plan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pagar</w:t>
                        </w:r>
                        <w:r>
                          <w:rPr>
                            <w:spacing w:val="5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</w:t>
                        </w:r>
                        <w:r>
                          <w:rPr>
                            <w:spacing w:val="5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viáticos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establecidos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ind w:left="110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auditoría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equipo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038" w:val="left" w:leader="none"/>
                          </w:tabs>
                          <w:spacing w:line="18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en</w:t>
                          <w:tab/>
                          <w:t>el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11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empresas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del  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miembro  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Reglamento.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11" w:right="10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anualmente</w:t>
                        </w: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Consejo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Regulador,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-Reducción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los</w:t>
                        </w:r>
                        <w:r>
                          <w:rPr>
                            <w:spacing w:val="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cuáles</w:t>
                        </w:r>
                        <w:r>
                          <w:rPr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varían</w:t>
                        </w:r>
                        <w:r>
                          <w:rPr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riesgo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927" w:val="left" w:leader="none"/>
                            <w:tab w:pos="1434" w:val="left" w:leader="none"/>
                          </w:tabs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acuerdo</w:t>
                          <w:tab/>
                          <w:t>con</w:t>
                          <w:tab/>
                          <w:t>la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incumplimient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445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ubicación  </w:t>
                        </w:r>
                        <w:r>
                          <w:rPr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  </w:t>
                        </w:r>
                        <w:r>
                          <w:rPr>
                            <w:spacing w:val="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93" w:val="left" w:leader="none"/>
                            <w:tab w:pos="959" w:val="left" w:leader="none"/>
                          </w:tabs>
                          <w:spacing w:line="188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</w:t>
                          <w:tab/>
                          <w:t>de</w:t>
                          <w:tab/>
                          <w:t>los</w:t>
                        </w:r>
                      </w:p>
                    </w:tc>
                  </w:tr>
                  <w:tr>
                    <w:trPr>
                      <w:trHeight w:val="203" w:hRule="atLeast"/>
                    </w:trPr>
                    <w:tc>
                      <w:tcPr>
                        <w:tcW w:w="1445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71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769" w:val="left" w:leader="none"/>
                            <w:tab w:pos="1212" w:val="left" w:leader="none"/>
                          </w:tabs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sedes</w:t>
                          <w:tab/>
                          <w:t>de</w:t>
                          <w:tab/>
                          <w:t>estas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line="183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requisitos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por</w:t>
                        </w:r>
                      </w:p>
                    </w:tc>
                  </w:tr>
                </w:tbl>
                <w:p>
                  <w:pPr>
                    <w:pStyle w:val="BodyText"/>
                    <w:jc w:val="left"/>
                  </w:pPr>
                </w:p>
              </w:txbxContent>
            </v:textbox>
          </v:shape>
        </w:pict>
      </w:r>
      <w:r>
        <w:rPr/>
      </w:r>
    </w:p>
    <w:p>
      <w:pPr>
        <w:spacing w:after="0"/>
        <w:jc w:val="left"/>
        <w:sectPr>
          <w:pgSz w:w="12240" w:h="15840"/>
          <w:pgMar w:header="759" w:footer="1216" w:top="1360" w:bottom="1400" w:left="900" w:right="860"/>
        </w:sectPr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10" w:after="1"/>
        <w:jc w:val="left"/>
      </w:pPr>
    </w:p>
    <w:tbl>
      <w:tblPr>
        <w:tblW w:w="0" w:type="auto"/>
        <w:jc w:val="left"/>
        <w:tblInd w:w="5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5"/>
        <w:gridCol w:w="1671"/>
        <w:gridCol w:w="1277"/>
      </w:tblGrid>
      <w:tr>
        <w:trPr>
          <w:trHeight w:val="205" w:hRule="atLeast"/>
        </w:trPr>
        <w:tc>
          <w:tcPr>
            <w:tcW w:w="1445" w:type="dxa"/>
            <w:vMerge w:val="restart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71" w:type="dxa"/>
            <w:tcBorders>
              <w:bottom w:val="nil"/>
            </w:tcBorders>
          </w:tcPr>
          <w:p>
            <w:pPr>
              <w:pStyle w:val="TableParagraph"/>
              <w:tabs>
                <w:tab w:pos="469" w:val="left" w:leader="none"/>
                <w:tab w:pos="1001" w:val="left" w:leader="none"/>
                <w:tab w:pos="1384" w:val="left" w:leader="none"/>
              </w:tabs>
              <w:spacing w:line="185" w:lineRule="exact"/>
              <w:rPr>
                <w:sz w:val="18"/>
              </w:rPr>
            </w:pPr>
            <w:r>
              <w:rPr>
                <w:sz w:val="18"/>
              </w:rPr>
              <w:t>se</w:t>
              <w:tab/>
              <w:t>trata</w:t>
              <w:tab/>
              <w:t>de</w:t>
              <w:tab/>
              <w:t>un</w:t>
            </w:r>
          </w:p>
        </w:tc>
        <w:tc>
          <w:tcPr>
            <w:tcW w:w="1277" w:type="dxa"/>
            <w:tcBorders>
              <w:bottom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productivos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proceso</w:t>
            </w:r>
            <w:r>
              <w:rPr>
                <w:spacing w:val="58"/>
                <w:sz w:val="18"/>
              </w:rPr>
              <w:t> </w:t>
            </w:r>
            <w:r>
              <w:rPr>
                <w:sz w:val="18"/>
              </w:rPr>
              <w:t>que  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debe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75"/>
                <w:sz w:val="18"/>
              </w:rPr>
              <w:t> </w:t>
            </w:r>
            <w:r>
              <w:rPr>
                <w:sz w:val="18"/>
              </w:rPr>
              <w:t>D.O.C.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ser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realizado por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97" w:val="left" w:leader="none"/>
              </w:tabs>
              <w:spacing w:line="178" w:lineRule="exact"/>
              <w:rPr>
                <w:sz w:val="18"/>
              </w:rPr>
            </w:pPr>
            <w:r>
              <w:rPr>
                <w:sz w:val="18"/>
              </w:rPr>
              <w:t>Ron</w:t>
              <w:tab/>
              <w:t>de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42" w:val="left" w:leader="none"/>
              </w:tabs>
              <w:spacing w:line="176" w:lineRule="exact"/>
              <w:rPr>
                <w:sz w:val="18"/>
              </w:rPr>
            </w:pPr>
            <w:r>
              <w:rPr>
                <w:sz w:val="18"/>
              </w:rPr>
              <w:t>miembros</w:t>
              <w:tab/>
              <w:t>del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Venezuela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Consejo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Regulador.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-Reducción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82" w:val="left" w:leader="none"/>
              </w:tabs>
              <w:spacing w:line="178" w:lineRule="exact"/>
              <w:rPr>
                <w:sz w:val="18"/>
              </w:rPr>
            </w:pPr>
            <w:r>
              <w:rPr>
                <w:sz w:val="18"/>
              </w:rPr>
              <w:t>--Involucra</w:t>
              <w:tab/>
              <w:t>un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riesgo</w:t>
            </w:r>
            <w:r>
              <w:rPr>
                <w:spacing w:val="67"/>
                <w:sz w:val="18"/>
              </w:rPr>
              <w:t> </w:t>
            </w:r>
            <w:r>
              <w:rPr>
                <w:sz w:val="18"/>
              </w:rPr>
              <w:t>de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tiempo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61"/>
                <w:sz w:val="18"/>
              </w:rPr>
              <w:t> </w:t>
            </w:r>
            <w:r>
              <w:rPr>
                <w:sz w:val="18"/>
              </w:rPr>
              <w:t>dos</w:t>
            </w:r>
            <w:r>
              <w:rPr>
                <w:spacing w:val="61"/>
                <w:sz w:val="18"/>
              </w:rPr>
              <w:t> </w:t>
            </w:r>
            <w:r>
              <w:rPr>
                <w:sz w:val="18"/>
              </w:rPr>
              <w:t>(2)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incumplimient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meses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ya  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que  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se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93" w:val="left" w:leader="none"/>
                <w:tab w:pos="959" w:val="left" w:leader="none"/>
              </w:tabs>
              <w:spacing w:line="176" w:lineRule="exact"/>
              <w:rPr>
                <w:sz w:val="18"/>
              </w:rPr>
            </w:pPr>
            <w:r>
              <w:rPr>
                <w:sz w:val="18"/>
              </w:rPr>
              <w:t>o</w:t>
              <w:tab/>
              <w:t>de</w:t>
              <w:tab/>
              <w:t>los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deben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establecer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los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requisitos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por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pasos</w:t>
            </w:r>
            <w:r>
              <w:rPr>
                <w:spacing w:val="3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75"/>
                <w:sz w:val="18"/>
              </w:rPr>
              <w:t> </w:t>
            </w:r>
            <w:r>
              <w:rPr>
                <w:sz w:val="18"/>
              </w:rPr>
              <w:t>seguir</w:t>
            </w:r>
            <w:r>
              <w:rPr>
                <w:spacing w:val="76"/>
                <w:sz w:val="18"/>
              </w:rPr>
              <w:t> </w:t>
            </w:r>
            <w:r>
              <w:rPr>
                <w:sz w:val="18"/>
              </w:rPr>
              <w:t>en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parte</w:t>
            </w:r>
            <w:r>
              <w:rPr>
                <w:spacing w:val="76"/>
                <w:sz w:val="18"/>
              </w:rPr>
              <w:t> </w:t>
            </w:r>
            <w:r>
              <w:rPr>
                <w:sz w:val="18"/>
              </w:rPr>
              <w:t>de  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las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caso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65"/>
                <w:sz w:val="18"/>
              </w:rPr>
              <w:t> </w:t>
            </w:r>
            <w:r>
              <w:rPr>
                <w:sz w:val="18"/>
              </w:rPr>
              <w:t>presenciar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empresas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83" w:val="left" w:leader="none"/>
              </w:tabs>
              <w:spacing w:line="176" w:lineRule="exact"/>
              <w:rPr>
                <w:sz w:val="18"/>
              </w:rPr>
            </w:pPr>
            <w:r>
              <w:rPr>
                <w:sz w:val="18"/>
              </w:rPr>
              <w:t>una</w:t>
              <w:tab/>
              <w:t>no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55" w:val="left" w:leader="none"/>
              </w:tabs>
              <w:spacing w:line="176" w:lineRule="exact"/>
              <w:rPr>
                <w:sz w:val="18"/>
              </w:rPr>
            </w:pPr>
            <w:r>
              <w:rPr>
                <w:sz w:val="18"/>
              </w:rPr>
              <w:t>conformidad,</w:t>
              <w:tab/>
              <w:t>los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Fortalecimient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tiempos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revisión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imagen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31" w:val="left" w:leader="none"/>
                <w:tab w:pos="1393" w:val="left" w:leader="none"/>
              </w:tabs>
              <w:spacing w:line="178" w:lineRule="exact"/>
              <w:rPr>
                <w:sz w:val="18"/>
              </w:rPr>
            </w:pPr>
            <w:r>
              <w:rPr>
                <w:sz w:val="18"/>
              </w:rPr>
              <w:t>y</w:t>
              <w:tab/>
              <w:t>entrega</w:t>
              <w:tab/>
              <w:t>de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76" w:val="left" w:leader="none"/>
              </w:tabs>
              <w:spacing w:line="178" w:lineRule="exact"/>
              <w:rPr>
                <w:sz w:val="18"/>
              </w:rPr>
            </w:pPr>
            <w:r>
              <w:rPr>
                <w:sz w:val="18"/>
              </w:rPr>
              <w:t>del</w:t>
              <w:tab/>
              <w:t>Consejo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09" w:val="left" w:leader="none"/>
                <w:tab w:pos="1434" w:val="left" w:leader="none"/>
              </w:tabs>
              <w:spacing w:line="176" w:lineRule="exact"/>
              <w:rPr>
                <w:sz w:val="18"/>
              </w:rPr>
            </w:pPr>
            <w:r>
              <w:rPr>
                <w:sz w:val="18"/>
              </w:rPr>
              <w:t>propuestas</w:t>
              <w:tab/>
              <w:t>y</w:t>
              <w:tab/>
              <w:t>la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Regulador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documentación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D.O.C.</w:t>
            </w:r>
            <w:r>
              <w:rPr>
                <w:spacing w:val="56"/>
                <w:sz w:val="18"/>
              </w:rPr>
              <w:t> </w:t>
            </w:r>
            <w:r>
              <w:rPr>
                <w:sz w:val="18"/>
              </w:rPr>
              <w:t>como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necesaria.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órgano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técnico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encargado</w:t>
            </w:r>
            <w:r>
              <w:rPr>
                <w:spacing w:val="60"/>
                <w:sz w:val="18"/>
              </w:rPr>
              <w:t> </w:t>
            </w:r>
            <w:r>
              <w:rPr>
                <w:sz w:val="18"/>
              </w:rPr>
              <w:t>de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36" w:val="left" w:leader="none"/>
              </w:tabs>
              <w:spacing w:line="176" w:lineRule="exact"/>
              <w:rPr>
                <w:sz w:val="18"/>
              </w:rPr>
            </w:pPr>
            <w:r>
              <w:rPr>
                <w:sz w:val="18"/>
              </w:rPr>
              <w:t>verificar</w:t>
              <w:tab/>
              <w:t>el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cumplimiento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59" w:val="left" w:leader="none"/>
              </w:tabs>
              <w:spacing w:line="178" w:lineRule="exact"/>
              <w:rPr>
                <w:sz w:val="18"/>
              </w:rPr>
            </w:pPr>
            <w:r>
              <w:rPr>
                <w:sz w:val="18"/>
              </w:rPr>
              <w:t>de</w:t>
              <w:tab/>
              <w:t>los</w:t>
            </w:r>
          </w:p>
        </w:tc>
      </w:tr>
      <w:tr>
        <w:trPr>
          <w:trHeight w:val="197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requisitos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para</w:t>
            </w:r>
          </w:p>
        </w:tc>
      </w:tr>
      <w:tr>
        <w:trPr>
          <w:trHeight w:val="196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otorgar</w:t>
            </w:r>
            <w:r>
              <w:rPr>
                <w:spacing w:val="34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32"/>
                <w:sz w:val="18"/>
              </w:rPr>
              <w:t> </w:t>
            </w:r>
            <w:r>
              <w:rPr>
                <w:sz w:val="18"/>
              </w:rPr>
              <w:t>uso</w:t>
            </w:r>
          </w:p>
        </w:tc>
      </w:tr>
      <w:tr>
        <w:trPr>
          <w:trHeight w:val="199" w:hRule="atLeast"/>
        </w:trPr>
        <w:tc>
          <w:tcPr>
            <w:tcW w:w="14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>
            <w:pPr>
              <w:pStyle w:val="TableParagraph"/>
              <w:spacing w:line="179" w:lineRule="exact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D.O.C.</w:t>
            </w:r>
          </w:p>
        </w:tc>
      </w:tr>
    </w:tbl>
    <w:p>
      <w:pPr>
        <w:pStyle w:val="BodyText"/>
        <w:spacing w:before="8"/>
        <w:jc w:val="left"/>
        <w:rPr>
          <w:sz w:val="9"/>
        </w:rPr>
      </w:pPr>
    </w:p>
    <w:p>
      <w:pPr>
        <w:spacing w:before="94"/>
        <w:ind w:left="5822" w:right="316" w:firstLine="0"/>
        <w:jc w:val="center"/>
        <w:rPr>
          <w:rFonts w:ascii="Arial"/>
          <w:i/>
          <w:sz w:val="18"/>
        </w:rPr>
      </w:pPr>
      <w:r>
        <w:rPr/>
        <w:pict>
          <v:shape style="position:absolute;margin-left:68.879997pt;margin-top:-275.698090pt;width:220.35pt;height:385pt;mso-position-horizontal-relative:page;mso-position-vertical-relative:paragraph;z-index:157327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45"/>
                    <w:gridCol w:w="1671"/>
                    <w:gridCol w:w="1277"/>
                  </w:tblGrid>
                  <w:tr>
                    <w:trPr>
                      <w:trHeight w:val="2277" w:hRule="atLeast"/>
                    </w:trPr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671" w:type="dxa"/>
                      </w:tcPr>
                      <w:p>
                        <w:pPr>
                          <w:pStyle w:val="TableParagraph"/>
                          <w:spacing w:line="20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empresas.</w:t>
                        </w:r>
                      </w:p>
                      <w:p>
                        <w:pPr>
                          <w:pStyle w:val="TableParagraph"/>
                          <w:tabs>
                            <w:tab w:pos="1270" w:val="left" w:leader="none"/>
                            <w:tab w:pos="1383" w:val="left" w:leader="none"/>
                          </w:tabs>
                          <w:ind w:right="94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-Involucra</w:t>
                          <w:tab/>
                          <w:tab/>
                        </w:r>
                        <w:r>
                          <w:rPr>
                            <w:spacing w:val="-2"/>
                            <w:sz w:val="18"/>
                          </w:rPr>
                          <w:t>un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tiempo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(2)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meses,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que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debe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discutir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empresas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fechas</w:t>
                          <w:tab/>
                          <w:t>más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convenientes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para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ambos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elaborar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un</w:t>
                        </w:r>
                        <w:r>
                          <w:rPr>
                            <w:spacing w:val="3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calendario</w:t>
                        </w:r>
                        <w:r>
                          <w:rPr>
                            <w:spacing w:val="3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</w:p>
                      <w:p>
                        <w:pPr>
                          <w:pStyle w:val="TableParagraph"/>
                          <w:spacing w:line="186" w:lineRule="exact" w:before="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auditorías.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parte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empresas</w:t>
                        </w:r>
                      </w:p>
                    </w:tc>
                  </w:tr>
                  <w:tr>
                    <w:trPr>
                      <w:trHeight w:val="4552" w:hRule="atLeast"/>
                    </w:trPr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rFonts w:ascii="Arial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ind w:left="0"/>
                          <w:rPr>
                            <w:rFonts w:ascii="Arial"/>
                            <w:i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131" w:right="119" w:hanging="3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Incorporar los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estudios 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laboratorio 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 productos en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 informes 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auditoría</w:t>
                        </w:r>
                      </w:p>
                    </w:tc>
                    <w:tc>
                      <w:tcPr>
                        <w:tcW w:w="1671" w:type="dxa"/>
                      </w:tcPr>
                      <w:p>
                        <w:pPr>
                          <w:pStyle w:val="TableParagraph"/>
                          <w:tabs>
                            <w:tab w:pos="884" w:val="left" w:leader="none"/>
                            <w:tab w:pos="1342" w:val="left" w:leader="none"/>
                          </w:tabs>
                          <w:ind w:right="93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-No</w:t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involucra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costos adicionales a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contemplados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nómina, ya que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trata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proceso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que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debe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ser realizado por los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miembros</w:t>
                          <w:tab/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del</w:t>
                        </w:r>
                        <w:r>
                          <w:rPr>
                            <w:spacing w:val="-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Consejo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Regulador</w:t>
                        </w:r>
                      </w:p>
                      <w:p>
                        <w:pPr>
                          <w:pStyle w:val="TableParagraph"/>
                          <w:tabs>
                            <w:tab w:pos="626" w:val="left" w:leader="none"/>
                            <w:tab w:pos="1110" w:val="left" w:leader="none"/>
                            <w:tab w:pos="1343" w:val="left" w:leader="none"/>
                            <w:tab w:pos="1383" w:val="left" w:leader="none"/>
                          </w:tabs>
                          <w:ind w:righ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-Involucra</w:t>
                          <w:tab/>
                          <w:tab/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un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tiempo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dos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(2)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meses,</w:t>
                        </w:r>
                        <w:r>
                          <w:rPr>
                            <w:spacing w:val="3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ya</w:t>
                        </w:r>
                        <w:r>
                          <w:rPr>
                            <w:spacing w:val="3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que</w:t>
                        </w:r>
                        <w:r>
                          <w:rPr>
                            <w:spacing w:val="3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debe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realizar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una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revisión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documental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métodos</w:t>
                        </w:r>
                        <w:r>
                          <w:rPr>
                            <w:spacing w:val="3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3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ensayo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para</w:t>
                          <w:tab/>
                          <w:t>evaluar</w:t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las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características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establecidas</w:t>
                          <w:tab/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del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ron,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estudiarlas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establecer</w:t>
                          <w:tab/>
                          <w:t>cuáles</w:t>
                        </w:r>
                      </w:p>
                      <w:p>
                        <w:pPr>
                          <w:pStyle w:val="TableParagraph"/>
                          <w:spacing w:line="18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son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las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adecuadas.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rFonts w:ascii="Arial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rFonts w:ascii="Arial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77" w:val="left" w:leader="none"/>
                            <w:tab w:pos="648" w:val="left" w:leader="none"/>
                            <w:tab w:pos="997" w:val="left" w:leader="none"/>
                          </w:tabs>
                          <w:spacing w:before="161"/>
                          <w:ind w:right="9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-Visión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completa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proceso</w:t>
                          <w:tab/>
                        </w:r>
                        <w:r>
                          <w:rPr>
                            <w:spacing w:val="-2"/>
                            <w:sz w:val="18"/>
                          </w:rPr>
                          <w:t>de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auditoría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</w:t>
                        </w:r>
                        <w:r>
                          <w:rPr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</w:t>
                          <w:tab/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valores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obtenidos para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</w:t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Consejo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Regulador.</w:t>
                        </w:r>
                      </w:p>
                      <w:p>
                        <w:pPr>
                          <w:pStyle w:val="TableParagraph"/>
                          <w:tabs>
                            <w:tab w:pos="1037" w:val="left" w:leader="none"/>
                          </w:tabs>
                          <w:spacing w:line="207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-Facilita</w:t>
                          <w:tab/>
                          <w:t>la</w:t>
                        </w:r>
                      </w:p>
                      <w:p>
                        <w:pPr>
                          <w:pStyle w:val="TableParagraph"/>
                          <w:tabs>
                            <w:tab w:pos="987" w:val="left" w:leader="none"/>
                            <w:tab w:pos="1078" w:val="left" w:leader="none"/>
                          </w:tabs>
                          <w:ind w:right="9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discusión</w:t>
                          <w:tab/>
                          <w:tab/>
                        </w:r>
                        <w:r>
                          <w:rPr>
                            <w:spacing w:val="-3"/>
                            <w:sz w:val="18"/>
                          </w:rPr>
                          <w:t>y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conclusión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</w:t>
                        </w:r>
                        <w:r>
                          <w:rPr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respecto</w:t>
                        </w:r>
                        <w:r>
                          <w:rPr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certificación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un</w:t>
                        </w:r>
                      </w:p>
                      <w:p>
                        <w:pPr>
                          <w:pStyle w:val="TableParagraph"/>
                          <w:spacing w:line="20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producto.</w:t>
                        </w:r>
                      </w:p>
                    </w:tc>
                  </w:tr>
                  <w:tr>
                    <w:trPr>
                      <w:trHeight w:val="830" w:hRule="atLeast"/>
                    </w:trPr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ind w:left="111" w:right="9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Elaborar un plan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seguimiento</w:t>
                        </w:r>
                      </w:p>
                      <w:p>
                        <w:pPr>
                          <w:pStyle w:val="TableParagraph"/>
                          <w:spacing w:line="206" w:lineRule="exact"/>
                          <w:ind w:left="187" w:right="175" w:firstLine="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 no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conformidades</w:t>
                        </w:r>
                      </w:p>
                    </w:tc>
                    <w:tc>
                      <w:tcPr>
                        <w:tcW w:w="1671" w:type="dxa"/>
                      </w:tcPr>
                      <w:p>
                        <w:pPr>
                          <w:pStyle w:val="TableParagraph"/>
                          <w:tabs>
                            <w:tab w:pos="884" w:val="left" w:leader="none"/>
                          </w:tabs>
                          <w:ind w:righ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-No</w:t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involucra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costos</w:t>
                        </w:r>
                        <w:r>
                          <w:rPr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adicionales</w:t>
                        </w:r>
                        <w:r>
                          <w:rPr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</w:p>
                      <w:p>
                        <w:pPr>
                          <w:pStyle w:val="TableParagraph"/>
                          <w:tabs>
                            <w:tab w:pos="563" w:val="left" w:leader="none"/>
                          </w:tabs>
                          <w:spacing w:line="206" w:lineRule="exact"/>
                          <w:ind w:right="9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los</w:t>
                          <w:tab/>
                        </w:r>
                        <w:r>
                          <w:rPr>
                            <w:spacing w:val="-1"/>
                            <w:sz w:val="18"/>
                          </w:rPr>
                          <w:t>contemplados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</w:t>
                        </w:r>
                        <w:r>
                          <w:rPr>
                            <w:spacing w:val="4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nómina,</w:t>
                        </w:r>
                        <w:r>
                          <w:rPr>
                            <w:spacing w:val="3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ya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que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right="9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-Garantiza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calidad</w:t>
                        </w:r>
                        <w:r>
                          <w:rPr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los</w:t>
                        </w:r>
                      </w:p>
                      <w:p>
                        <w:pPr>
                          <w:pStyle w:val="TableParagraph"/>
                          <w:tabs>
                            <w:tab w:pos="1078" w:val="left" w:leader="none"/>
                          </w:tabs>
                          <w:spacing w:line="206" w:lineRule="exact"/>
                          <w:ind w:right="9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productos</w:t>
                          <w:tab/>
                        </w:r>
                        <w:r>
                          <w:rPr>
                            <w:spacing w:val="-4"/>
                            <w:sz w:val="18"/>
                          </w:rPr>
                          <w:t>y</w:t>
                        </w:r>
                        <w:r>
                          <w:rPr>
                            <w:spacing w:val="-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procesos</w:t>
                        </w:r>
                      </w:p>
                    </w:tc>
                  </w:tr>
                </w:tbl>
                <w:p>
                  <w:pPr>
                    <w:pStyle w:val="BodyText"/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ascii="Arial"/>
          <w:b/>
          <w:i/>
          <w:sz w:val="18"/>
        </w:rPr>
        <w:t>Tabla</w:t>
      </w:r>
      <w:r>
        <w:rPr>
          <w:rFonts w:ascii="Arial"/>
          <w:b/>
          <w:i/>
          <w:spacing w:val="-10"/>
          <w:sz w:val="18"/>
        </w:rPr>
        <w:t> </w:t>
      </w:r>
      <w:r>
        <w:rPr>
          <w:rFonts w:ascii="Arial"/>
          <w:b/>
          <w:i/>
          <w:sz w:val="18"/>
        </w:rPr>
        <w:t>IV</w:t>
      </w:r>
      <w:r>
        <w:rPr>
          <w:rFonts w:ascii="Arial"/>
          <w:i/>
          <w:sz w:val="18"/>
        </w:rPr>
        <w:t>:</w:t>
      </w:r>
      <w:r>
        <w:rPr>
          <w:rFonts w:ascii="Arial"/>
          <w:i/>
          <w:spacing w:val="-9"/>
          <w:sz w:val="18"/>
        </w:rPr>
        <w:t> </w:t>
      </w:r>
      <w:r>
        <w:rPr>
          <w:rFonts w:ascii="Arial"/>
          <w:i/>
          <w:sz w:val="18"/>
        </w:rPr>
        <w:t>Resumen</w:t>
      </w:r>
      <w:r>
        <w:rPr>
          <w:rFonts w:ascii="Arial"/>
          <w:i/>
          <w:spacing w:val="-9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9"/>
          <w:sz w:val="18"/>
        </w:rPr>
        <w:t> </w:t>
      </w:r>
      <w:r>
        <w:rPr>
          <w:rFonts w:ascii="Arial"/>
          <w:i/>
          <w:sz w:val="18"/>
        </w:rPr>
        <w:t>costos</w:t>
      </w:r>
      <w:r>
        <w:rPr>
          <w:rFonts w:ascii="Arial"/>
          <w:i/>
          <w:spacing w:val="-11"/>
          <w:sz w:val="18"/>
        </w:rPr>
        <w:t> </w:t>
      </w:r>
      <w:r>
        <w:rPr>
          <w:rFonts w:ascii="Arial"/>
          <w:i/>
          <w:sz w:val="18"/>
        </w:rPr>
        <w:t>y</w:t>
      </w:r>
      <w:r>
        <w:rPr>
          <w:rFonts w:ascii="Arial"/>
          <w:i/>
          <w:spacing w:val="-7"/>
          <w:sz w:val="18"/>
        </w:rPr>
        <w:t> </w:t>
      </w:r>
      <w:r>
        <w:rPr>
          <w:rFonts w:ascii="Arial"/>
          <w:i/>
          <w:sz w:val="18"/>
        </w:rPr>
        <w:t>beneficios</w:t>
      </w:r>
      <w:r>
        <w:rPr>
          <w:rFonts w:ascii="Arial"/>
          <w:i/>
          <w:spacing w:val="-7"/>
          <w:sz w:val="18"/>
        </w:rPr>
        <w:t> </w:t>
      </w:r>
      <w:r>
        <w:rPr>
          <w:rFonts w:ascii="Arial"/>
          <w:i/>
          <w:sz w:val="18"/>
        </w:rPr>
        <w:t>asociados</w:t>
      </w:r>
      <w:r>
        <w:rPr>
          <w:rFonts w:ascii="Arial"/>
          <w:i/>
          <w:spacing w:val="-9"/>
          <w:sz w:val="18"/>
        </w:rPr>
        <w:t> </w:t>
      </w:r>
      <w:r>
        <w:rPr>
          <w:rFonts w:ascii="Arial"/>
          <w:i/>
          <w:sz w:val="18"/>
        </w:rPr>
        <w:t>a</w:t>
      </w:r>
      <w:r>
        <w:rPr>
          <w:rFonts w:ascii="Arial"/>
          <w:i/>
          <w:spacing w:val="-47"/>
          <w:sz w:val="18"/>
        </w:rPr>
        <w:t> </w:t>
      </w:r>
      <w:r>
        <w:rPr>
          <w:rFonts w:ascii="Arial"/>
          <w:i/>
          <w:sz w:val="18"/>
        </w:rPr>
        <w:t>las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soluciones</w:t>
      </w:r>
      <w:r>
        <w:rPr>
          <w:rFonts w:ascii="Arial"/>
          <w:i/>
          <w:spacing w:val="-1"/>
          <w:sz w:val="18"/>
        </w:rPr>
        <w:t> </w:t>
      </w:r>
      <w:r>
        <w:rPr>
          <w:rFonts w:ascii="Arial"/>
          <w:i/>
          <w:sz w:val="18"/>
        </w:rPr>
        <w:t>propuestas</w:t>
      </w:r>
    </w:p>
    <w:p>
      <w:pPr>
        <w:spacing w:line="199" w:lineRule="exact" w:before="0"/>
        <w:ind w:left="5822" w:right="316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i/>
          <w:spacing w:val="-1"/>
          <w:sz w:val="18"/>
        </w:rPr>
        <w:t>Fuente</w:t>
      </w:r>
      <w:r>
        <w:rPr>
          <w:rFonts w:ascii="Arial" w:hAnsi="Arial"/>
          <w:i/>
          <w:spacing w:val="-1"/>
          <w:sz w:val="18"/>
        </w:rPr>
        <w:t>:</w:t>
      </w:r>
      <w:r>
        <w:rPr>
          <w:rFonts w:ascii="Arial" w:hAnsi="Arial"/>
          <w:i/>
          <w:spacing w:val="-10"/>
          <w:sz w:val="18"/>
        </w:rPr>
        <w:t> </w:t>
      </w:r>
      <w:r>
        <w:rPr>
          <w:rFonts w:ascii="Arial" w:hAnsi="Arial"/>
          <w:i/>
          <w:sz w:val="18"/>
        </w:rPr>
        <w:t>Elaboración</w:t>
      </w:r>
      <w:r>
        <w:rPr>
          <w:rFonts w:ascii="Arial" w:hAnsi="Arial"/>
          <w:i/>
          <w:spacing w:val="-12"/>
          <w:sz w:val="18"/>
        </w:rPr>
        <w:t> </w:t>
      </w:r>
      <w:r>
        <w:rPr>
          <w:rFonts w:ascii="Arial" w:hAnsi="Arial"/>
          <w:i/>
          <w:sz w:val="18"/>
        </w:rPr>
        <w:t>propia.</w:t>
      </w:r>
      <w:r>
        <w:rPr>
          <w:rFonts w:ascii="Arial" w:hAnsi="Arial"/>
          <w:i/>
          <w:spacing w:val="-10"/>
          <w:sz w:val="18"/>
        </w:rPr>
        <w:t> </w:t>
      </w:r>
      <w:r>
        <w:rPr>
          <w:rFonts w:ascii="Arial" w:hAnsi="Arial"/>
          <w:i/>
          <w:sz w:val="18"/>
        </w:rPr>
        <w:t>(2020)</w:t>
      </w:r>
    </w:p>
    <w:p>
      <w:pPr>
        <w:pStyle w:val="ListParagraph"/>
        <w:numPr>
          <w:ilvl w:val="2"/>
          <w:numId w:val="9"/>
        </w:numPr>
        <w:tabs>
          <w:tab w:pos="6410" w:val="left" w:leader="none"/>
          <w:tab w:pos="6411" w:val="left" w:leader="none"/>
        </w:tabs>
        <w:spacing w:line="240" w:lineRule="auto" w:before="108" w:after="0"/>
        <w:ind w:left="6410" w:right="0" w:hanging="361"/>
        <w:jc w:val="left"/>
        <w:rPr>
          <w:sz w:val="20"/>
        </w:rPr>
      </w:pPr>
      <w:r>
        <w:rPr>
          <w:sz w:val="20"/>
        </w:rPr>
        <w:t>Cronograma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-13"/>
          <w:sz w:val="20"/>
        </w:rPr>
        <w:t> </w:t>
      </w:r>
      <w:r>
        <w:rPr>
          <w:sz w:val="20"/>
        </w:rPr>
        <w:t>Actividades</w:t>
      </w:r>
    </w:p>
    <w:p>
      <w:pPr>
        <w:pStyle w:val="BodyText"/>
        <w:spacing w:line="228" w:lineRule="auto" w:before="117"/>
        <w:ind w:left="5690" w:right="179"/>
      </w:pPr>
      <w:r>
        <w:rPr/>
        <w:t>Para</w:t>
      </w:r>
      <w:r>
        <w:rPr>
          <w:spacing w:val="-10"/>
        </w:rPr>
        <w:t> </w:t>
      </w:r>
      <w:r>
        <w:rPr/>
        <w:t>finalizar,</w:t>
      </w:r>
      <w:r>
        <w:rPr>
          <w:spacing w:val="-10"/>
        </w:rPr>
        <w:t> </w:t>
      </w:r>
      <w:r>
        <w:rPr/>
        <w:t>se</w:t>
      </w:r>
      <w:r>
        <w:rPr>
          <w:spacing w:val="-10"/>
        </w:rPr>
        <w:t> </w:t>
      </w:r>
      <w:r>
        <w:rPr/>
        <w:t>elaboró</w:t>
      </w:r>
      <w:r>
        <w:rPr>
          <w:spacing w:val="-9"/>
        </w:rPr>
        <w:t> </w:t>
      </w:r>
      <w:r>
        <w:rPr/>
        <w:t>un</w:t>
      </w:r>
      <w:r>
        <w:rPr>
          <w:spacing w:val="-9"/>
        </w:rPr>
        <w:t> </w:t>
      </w:r>
      <w:r>
        <w:rPr/>
        <w:t>plan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implementación</w:t>
      </w:r>
      <w:r>
        <w:rPr>
          <w:spacing w:val="-53"/>
        </w:rPr>
        <w:t> </w:t>
      </w:r>
      <w:r>
        <w:rPr/>
        <w:t>de las soluciones propuestas, mediante el uso del</w:t>
      </w:r>
      <w:r>
        <w:rPr>
          <w:spacing w:val="1"/>
        </w:rPr>
        <w:t> </w:t>
      </w:r>
      <w:r>
        <w:rPr/>
        <w:t>diagrama de Gantt, para representar los tiempos de</w:t>
      </w:r>
      <w:r>
        <w:rPr>
          <w:spacing w:val="-53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ellas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orden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implementación.</w:t>
      </w:r>
    </w:p>
    <w:p>
      <w:pPr>
        <w:pStyle w:val="BodyText"/>
        <w:spacing w:before="2"/>
        <w:jc w:val="left"/>
        <w:rPr>
          <w:sz w:val="25"/>
        </w:rPr>
      </w:pPr>
      <w:r>
        <w:rPr/>
        <w:pict>
          <v:group style="position:absolute;margin-left:157.440002pt;margin-top:16.486906pt;width:309.4pt;height:175.45pt;mso-position-horizontal-relative:page;mso-position-vertical-relative:paragraph;z-index:-15725056;mso-wrap-distance-left:0;mso-wrap-distance-right:0" coordorigin="3149,330" coordsize="6188,3509">
            <v:shape style="position:absolute;left:3158;top:339;width:6168;height:3490" type="#_x0000_t75" stroked="false">
              <v:imagedata r:id="rId14" o:title=""/>
            </v:shape>
            <v:rect style="position:absolute;left:3156;top:336;width:6173;height:3495" filled="false" stroked="true" strokeweight=".72pt" strokecolor="#000000">
              <v:stroke dashstyle="solid"/>
            </v:rect>
            <w10:wrap type="topAndBottom"/>
          </v:group>
        </w:pict>
      </w:r>
    </w:p>
    <w:p>
      <w:pPr>
        <w:spacing w:line="190" w:lineRule="exact" w:before="0"/>
        <w:ind w:left="964" w:right="771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i/>
          <w:sz w:val="18"/>
        </w:rPr>
        <w:t>Figura</w:t>
      </w:r>
      <w:r>
        <w:rPr>
          <w:rFonts w:ascii="Arial" w:hAnsi="Arial"/>
          <w:b/>
          <w:i/>
          <w:spacing w:val="-11"/>
          <w:sz w:val="18"/>
        </w:rPr>
        <w:t> </w:t>
      </w:r>
      <w:r>
        <w:rPr>
          <w:rFonts w:ascii="Arial" w:hAnsi="Arial"/>
          <w:b/>
          <w:i/>
          <w:sz w:val="18"/>
        </w:rPr>
        <w:t>3</w:t>
      </w:r>
      <w:r>
        <w:rPr>
          <w:rFonts w:ascii="Arial" w:hAnsi="Arial"/>
          <w:i/>
          <w:sz w:val="18"/>
        </w:rPr>
        <w:t>:</w:t>
      </w:r>
      <w:r>
        <w:rPr>
          <w:rFonts w:ascii="Arial" w:hAnsi="Arial"/>
          <w:i/>
          <w:spacing w:val="-9"/>
          <w:sz w:val="18"/>
        </w:rPr>
        <w:t> </w:t>
      </w:r>
      <w:r>
        <w:rPr>
          <w:rFonts w:ascii="Arial" w:hAnsi="Arial"/>
          <w:i/>
          <w:sz w:val="18"/>
        </w:rPr>
        <w:t>Plan</w:t>
      </w:r>
      <w:r>
        <w:rPr>
          <w:rFonts w:ascii="Arial" w:hAnsi="Arial"/>
          <w:i/>
          <w:spacing w:val="-12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9"/>
          <w:sz w:val="18"/>
        </w:rPr>
        <w:t> </w:t>
      </w:r>
      <w:r>
        <w:rPr>
          <w:rFonts w:ascii="Arial" w:hAnsi="Arial"/>
          <w:i/>
          <w:sz w:val="18"/>
        </w:rPr>
        <w:t>implementación</w:t>
      </w:r>
    </w:p>
    <w:p>
      <w:pPr>
        <w:spacing w:line="207" w:lineRule="exact" w:before="0"/>
        <w:ind w:left="964" w:right="771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i/>
          <w:spacing w:val="-1"/>
          <w:sz w:val="18"/>
        </w:rPr>
        <w:t>Fuente</w:t>
      </w:r>
      <w:r>
        <w:rPr>
          <w:rFonts w:ascii="Arial" w:hAnsi="Arial"/>
          <w:i/>
          <w:spacing w:val="-1"/>
          <w:sz w:val="18"/>
        </w:rPr>
        <w:t>:</w:t>
      </w:r>
      <w:r>
        <w:rPr>
          <w:rFonts w:ascii="Arial" w:hAnsi="Arial"/>
          <w:i/>
          <w:spacing w:val="-9"/>
          <w:sz w:val="18"/>
        </w:rPr>
        <w:t> </w:t>
      </w:r>
      <w:r>
        <w:rPr>
          <w:rFonts w:ascii="Arial" w:hAnsi="Arial"/>
          <w:i/>
          <w:spacing w:val="-1"/>
          <w:sz w:val="18"/>
        </w:rPr>
        <w:t>Elaboración</w:t>
      </w:r>
      <w:r>
        <w:rPr>
          <w:rFonts w:ascii="Arial" w:hAnsi="Arial"/>
          <w:i/>
          <w:spacing w:val="-9"/>
          <w:sz w:val="18"/>
        </w:rPr>
        <w:t> </w:t>
      </w:r>
      <w:r>
        <w:rPr>
          <w:rFonts w:ascii="Arial" w:hAnsi="Arial"/>
          <w:i/>
          <w:sz w:val="18"/>
        </w:rPr>
        <w:t>Propia</w:t>
      </w:r>
      <w:r>
        <w:rPr>
          <w:rFonts w:ascii="Arial" w:hAnsi="Arial"/>
          <w:i/>
          <w:spacing w:val="-9"/>
          <w:sz w:val="18"/>
        </w:rPr>
        <w:t> </w:t>
      </w:r>
      <w:r>
        <w:rPr>
          <w:rFonts w:ascii="Arial" w:hAnsi="Arial"/>
          <w:i/>
          <w:sz w:val="18"/>
        </w:rPr>
        <w:t>(2020)</w:t>
      </w:r>
    </w:p>
    <w:p>
      <w:pPr>
        <w:spacing w:after="0" w:line="207" w:lineRule="exact"/>
        <w:jc w:val="center"/>
        <w:rPr>
          <w:rFonts w:ascii="Arial" w:hAnsi="Arial"/>
          <w:sz w:val="18"/>
        </w:rPr>
        <w:sectPr>
          <w:pgSz w:w="12240" w:h="15840"/>
          <w:pgMar w:header="759" w:footer="1216" w:top="1360" w:bottom="1400" w:left="900" w:right="860"/>
        </w:sectPr>
      </w:pPr>
    </w:p>
    <w:p>
      <w:pPr>
        <w:pStyle w:val="BodyText"/>
        <w:jc w:val="left"/>
        <w:rPr>
          <w:rFonts w:ascii="Arial"/>
          <w:i/>
        </w:rPr>
      </w:pPr>
    </w:p>
    <w:p>
      <w:pPr>
        <w:pStyle w:val="BodyText"/>
        <w:jc w:val="left"/>
        <w:rPr>
          <w:rFonts w:ascii="Arial"/>
          <w:i/>
        </w:rPr>
      </w:pPr>
    </w:p>
    <w:p>
      <w:pPr>
        <w:pStyle w:val="BodyText"/>
        <w:jc w:val="left"/>
        <w:rPr>
          <w:rFonts w:ascii="Arial"/>
          <w:i/>
          <w:sz w:val="16"/>
        </w:rPr>
      </w:pPr>
    </w:p>
    <w:p>
      <w:pPr>
        <w:spacing w:after="0"/>
        <w:jc w:val="left"/>
        <w:rPr>
          <w:rFonts w:ascii="Arial"/>
          <w:sz w:val="16"/>
        </w:rPr>
        <w:sectPr>
          <w:headerReference w:type="default" r:id="rId15"/>
          <w:footerReference w:type="default" r:id="rId16"/>
          <w:pgSz w:w="12240" w:h="15840"/>
          <w:pgMar w:header="759" w:footer="1240" w:top="1360" w:bottom="1440" w:left="900" w:right="860"/>
        </w:sectPr>
      </w:pPr>
    </w:p>
    <w:p>
      <w:pPr>
        <w:pStyle w:val="ListParagraph"/>
        <w:numPr>
          <w:ilvl w:val="0"/>
          <w:numId w:val="1"/>
        </w:numPr>
        <w:tabs>
          <w:tab w:pos="2074" w:val="left" w:leader="none"/>
        </w:tabs>
        <w:spacing w:line="240" w:lineRule="auto" w:before="171" w:after="0"/>
        <w:ind w:left="2073" w:right="0" w:hanging="315"/>
        <w:jc w:val="left"/>
        <w:rPr>
          <w:sz w:val="20"/>
        </w:rPr>
      </w:pPr>
      <w:r>
        <w:rPr>
          <w:sz w:val="20"/>
        </w:rPr>
        <w:t>CONCLUSIONES</w:t>
      </w:r>
    </w:p>
    <w:p>
      <w:pPr>
        <w:pStyle w:val="BodyText"/>
        <w:spacing w:before="80"/>
        <w:ind w:left="1017" w:right="1" w:hanging="360"/>
      </w:pPr>
      <w:r>
        <w:rPr/>
        <w:t>i.</w:t>
      </w:r>
      <w:r>
        <w:rPr>
          <w:spacing w:val="56"/>
        </w:rPr>
        <w:t> </w:t>
      </w:r>
      <w:r>
        <w:rPr/>
        <w:t>Se conocieron los requisitos que debe cumplir</w:t>
      </w:r>
      <w:r>
        <w:rPr>
          <w:spacing w:val="1"/>
        </w:rPr>
        <w:t> </w:t>
      </w:r>
      <w:r>
        <w:rPr/>
        <w:t>un</w:t>
      </w:r>
      <w:r>
        <w:rPr>
          <w:spacing w:val="10"/>
        </w:rPr>
        <w:t> </w:t>
      </w:r>
      <w:r>
        <w:rPr/>
        <w:t>producto</w:t>
      </w:r>
      <w:r>
        <w:rPr>
          <w:spacing w:val="9"/>
        </w:rPr>
        <w:t> </w:t>
      </w:r>
      <w:r>
        <w:rPr/>
        <w:t>para</w:t>
      </w:r>
      <w:r>
        <w:rPr>
          <w:spacing w:val="8"/>
        </w:rPr>
        <w:t> </w:t>
      </w:r>
      <w:r>
        <w:rPr/>
        <w:t>obtener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certificación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la</w:t>
      </w:r>
    </w:p>
    <w:p>
      <w:pPr>
        <w:pStyle w:val="BodyText"/>
        <w:spacing w:before="1"/>
        <w:ind w:left="1017"/>
      </w:pPr>
      <w:r>
        <w:rPr/>
        <w:t>D.O.C.</w:t>
      </w:r>
      <w:r>
        <w:rPr>
          <w:spacing w:val="1"/>
        </w:rPr>
        <w:t> </w:t>
      </w:r>
      <w:r>
        <w:rPr/>
        <w:t>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estudió de la Norma Técnica FONDONORMA</w:t>
      </w:r>
      <w:r>
        <w:rPr>
          <w:spacing w:val="1"/>
        </w:rPr>
        <w:t> </w:t>
      </w:r>
      <w:r>
        <w:rPr/>
        <w:t>3040-2012: “Ron Requisitos” y el Reglamento</w:t>
      </w:r>
      <w:r>
        <w:rPr>
          <w:spacing w:val="1"/>
        </w:rPr>
        <w:t> </w:t>
      </w:r>
      <w:r>
        <w:rPr/>
        <w:t>de Uso del Consejo Regulador de la D.O.C.</w:t>
      </w:r>
      <w:r>
        <w:rPr>
          <w:spacing w:val="1"/>
        </w:rPr>
        <w:t> </w:t>
      </w:r>
      <w:r>
        <w:rPr/>
        <w:t>Ron de Venezuela,</w:t>
      </w:r>
      <w:r>
        <w:rPr>
          <w:spacing w:val="1"/>
        </w:rPr>
        <w:t> </w:t>
      </w:r>
      <w:r>
        <w:rPr/>
        <w:t>los cuales son aquellos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serán</w:t>
      </w:r>
      <w:r>
        <w:rPr>
          <w:spacing w:val="1"/>
        </w:rPr>
        <w:t> </w:t>
      </w:r>
      <w:r>
        <w:rPr/>
        <w:t>verificados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auditoría de la calidad del Consejo Regulador.</w:t>
      </w:r>
      <w:r>
        <w:rPr>
          <w:spacing w:val="-53"/>
        </w:rPr>
        <w:t> </w:t>
      </w:r>
      <w:r>
        <w:rPr/>
        <w:t>Además,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benchmarking</w:t>
      </w:r>
      <w:r>
        <w:rPr>
          <w:spacing w:val="1"/>
        </w:rPr>
        <w:t> </w:t>
      </w:r>
      <w:r>
        <w:rPr/>
        <w:t>comparando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-53"/>
        </w:rPr>
        <w:t> </w:t>
      </w:r>
      <w:r>
        <w:rPr/>
        <w:t>productivos y los productos de las empresas</w:t>
      </w:r>
      <w:r>
        <w:rPr>
          <w:spacing w:val="1"/>
        </w:rPr>
        <w:t> </w:t>
      </w:r>
      <w:r>
        <w:rPr/>
        <w:t>roneras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cumplir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respaldar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 anteriores y verificar que los requisitos</w:t>
      </w:r>
      <w:r>
        <w:rPr>
          <w:spacing w:val="-53"/>
        </w:rPr>
        <w:t> </w:t>
      </w:r>
      <w:r>
        <w:rPr/>
        <w:t>mencionados</w:t>
      </w:r>
      <w:r>
        <w:rPr>
          <w:spacing w:val="-5"/>
        </w:rPr>
        <w:t> </w:t>
      </w:r>
      <w:r>
        <w:rPr/>
        <w:t>son</w:t>
      </w:r>
      <w:r>
        <w:rPr>
          <w:spacing w:val="-6"/>
        </w:rPr>
        <w:t> </w:t>
      </w:r>
      <w:r>
        <w:rPr/>
        <w:t>aquellos</w:t>
      </w:r>
      <w:r>
        <w:rPr>
          <w:spacing w:val="-6"/>
        </w:rPr>
        <w:t> </w:t>
      </w:r>
      <w:r>
        <w:rPr/>
        <w:t>que</w:t>
      </w:r>
      <w:r>
        <w:rPr>
          <w:spacing w:val="-4"/>
        </w:rPr>
        <w:t> </w:t>
      </w:r>
      <w:r>
        <w:rPr/>
        <w:t>se</w:t>
      </w:r>
      <w:r>
        <w:rPr>
          <w:spacing w:val="-6"/>
        </w:rPr>
        <w:t> </w:t>
      </w:r>
      <w:r>
        <w:rPr/>
        <w:t>utilizan</w:t>
      </w:r>
      <w:r>
        <w:rPr>
          <w:spacing w:val="-5"/>
        </w:rPr>
        <w:t> </w:t>
      </w:r>
      <w:r>
        <w:rPr/>
        <w:t>para</w:t>
      </w:r>
      <w:r>
        <w:rPr>
          <w:spacing w:val="-53"/>
        </w:rPr>
        <w:t> </w:t>
      </w:r>
      <w:r>
        <w:rPr/>
        <w:t>obtener la certificación de la D.O.C. Ron de</w:t>
      </w:r>
      <w:r>
        <w:rPr>
          <w:spacing w:val="1"/>
        </w:rPr>
        <w:t> </w:t>
      </w:r>
      <w:r>
        <w:rPr/>
        <w:t>Venezuela.</w:t>
      </w:r>
    </w:p>
    <w:p>
      <w:pPr>
        <w:pStyle w:val="ListParagraph"/>
        <w:numPr>
          <w:ilvl w:val="0"/>
          <w:numId w:val="12"/>
        </w:numPr>
        <w:tabs>
          <w:tab w:pos="1018" w:val="left" w:leader="none"/>
        </w:tabs>
        <w:spacing w:line="240" w:lineRule="auto" w:before="0" w:after="0"/>
        <w:ind w:left="1017" w:right="0" w:hanging="360"/>
        <w:jc w:val="both"/>
        <w:rPr>
          <w:sz w:val="20"/>
        </w:rPr>
      </w:pPr>
      <w:r>
        <w:rPr>
          <w:sz w:val="20"/>
        </w:rPr>
        <w:t>En el proceso de descripción del proceso de</w:t>
      </w:r>
      <w:r>
        <w:rPr>
          <w:spacing w:val="1"/>
          <w:sz w:val="20"/>
        </w:rPr>
        <w:t> </w:t>
      </w:r>
      <w:r>
        <w:rPr>
          <w:sz w:val="20"/>
        </w:rPr>
        <w:t>auditoría de la calidad del Consejo Regulador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D.O.C.</w:t>
      </w:r>
      <w:r>
        <w:rPr>
          <w:spacing w:val="1"/>
          <w:sz w:val="20"/>
        </w:rPr>
        <w:t> </w:t>
      </w:r>
      <w:r>
        <w:rPr>
          <w:sz w:val="20"/>
        </w:rPr>
        <w:t>Ron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Venezuela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identificaron</w:t>
      </w:r>
      <w:r>
        <w:rPr>
          <w:spacing w:val="1"/>
          <w:sz w:val="20"/>
        </w:rPr>
        <w:t> </w:t>
      </w:r>
      <w:r>
        <w:rPr>
          <w:sz w:val="20"/>
        </w:rPr>
        <w:t>tres</w:t>
      </w:r>
      <w:r>
        <w:rPr>
          <w:spacing w:val="1"/>
          <w:sz w:val="20"/>
        </w:rPr>
        <w:t> </w:t>
      </w:r>
      <w:r>
        <w:rPr>
          <w:sz w:val="20"/>
        </w:rPr>
        <w:t>(3)</w:t>
      </w:r>
      <w:r>
        <w:rPr>
          <w:spacing w:val="1"/>
          <w:sz w:val="20"/>
        </w:rPr>
        <w:t> </w:t>
      </w:r>
      <w:r>
        <w:rPr>
          <w:sz w:val="20"/>
        </w:rPr>
        <w:t>fases: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53"/>
          <w:sz w:val="20"/>
        </w:rPr>
        <w:t> </w:t>
      </w:r>
      <w:r>
        <w:rPr>
          <w:sz w:val="20"/>
        </w:rPr>
        <w:t>Proceso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auditoría,</w:t>
      </w:r>
      <w:r>
        <w:rPr>
          <w:spacing w:val="-8"/>
          <w:sz w:val="20"/>
        </w:rPr>
        <w:t> </w:t>
      </w:r>
      <w:r>
        <w:rPr>
          <w:sz w:val="20"/>
        </w:rPr>
        <w:t>ejecución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6"/>
          <w:sz w:val="20"/>
        </w:rPr>
        <w:t> </w:t>
      </w:r>
      <w:r>
        <w:rPr>
          <w:sz w:val="20"/>
        </w:rPr>
        <w:t>proceso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auditoría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evaluación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resultados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proceso de auditoría. Se utilizó la herramienta</w:t>
      </w:r>
      <w:r>
        <w:rPr>
          <w:spacing w:val="1"/>
          <w:sz w:val="20"/>
        </w:rPr>
        <w:t> </w:t>
      </w:r>
      <w:r>
        <w:rPr>
          <w:sz w:val="20"/>
        </w:rPr>
        <w:t>diagrama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flujo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representar</w:t>
      </w:r>
      <w:r>
        <w:rPr>
          <w:spacing w:val="1"/>
          <w:sz w:val="20"/>
        </w:rPr>
        <w:t> </w:t>
      </w:r>
      <w:r>
        <w:rPr>
          <w:sz w:val="20"/>
        </w:rPr>
        <w:t>cada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estas</w:t>
      </w:r>
      <w:r>
        <w:rPr>
          <w:spacing w:val="1"/>
          <w:sz w:val="20"/>
        </w:rPr>
        <w:t> </w:t>
      </w:r>
      <w:r>
        <w:rPr>
          <w:sz w:val="20"/>
        </w:rPr>
        <w:t>fases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presentó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duración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cada</w:t>
      </w:r>
      <w:r>
        <w:rPr>
          <w:spacing w:val="1"/>
          <w:sz w:val="20"/>
        </w:rPr>
        <w:t> </w:t>
      </w:r>
      <w:r>
        <w:rPr>
          <w:sz w:val="20"/>
        </w:rPr>
        <w:t>etapa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-53"/>
          <w:sz w:val="20"/>
        </w:rPr>
        <w:t> </w:t>
      </w:r>
      <w:r>
        <w:rPr>
          <w:sz w:val="20"/>
        </w:rPr>
        <w:t>fases mediante el uso del diagrama de Gantt,</w:t>
      </w:r>
      <w:r>
        <w:rPr>
          <w:spacing w:val="1"/>
          <w:sz w:val="20"/>
        </w:rPr>
        <w:t> </w:t>
      </w:r>
      <w:r>
        <w:rPr>
          <w:sz w:val="20"/>
        </w:rPr>
        <w:t>con la finalidad de poder analizar cada una de</w:t>
      </w:r>
      <w:r>
        <w:rPr>
          <w:spacing w:val="-53"/>
          <w:sz w:val="20"/>
        </w:rPr>
        <w:t> </w:t>
      </w:r>
      <w:r>
        <w:rPr>
          <w:sz w:val="20"/>
        </w:rPr>
        <w:t>estas fases e identificar factores que afectan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-3"/>
          <w:sz w:val="20"/>
        </w:rPr>
        <w:t> </w:t>
      </w:r>
      <w:r>
        <w:rPr>
          <w:sz w:val="20"/>
        </w:rPr>
        <w:t>resultados del</w:t>
      </w:r>
      <w:r>
        <w:rPr>
          <w:spacing w:val="-2"/>
          <w:sz w:val="20"/>
        </w:rPr>
        <w:t> </w:t>
      </w:r>
      <w:r>
        <w:rPr>
          <w:sz w:val="20"/>
        </w:rPr>
        <w:t>proceso.</w:t>
      </w:r>
    </w:p>
    <w:p>
      <w:pPr>
        <w:pStyle w:val="ListParagraph"/>
        <w:numPr>
          <w:ilvl w:val="0"/>
          <w:numId w:val="12"/>
        </w:numPr>
        <w:tabs>
          <w:tab w:pos="1019" w:val="left" w:leader="none"/>
        </w:tabs>
        <w:spacing w:line="240" w:lineRule="auto" w:before="0" w:after="0"/>
        <w:ind w:left="1017" w:right="1" w:hanging="36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analizó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auditoría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calidad por medio de una matriz DOFA, donde</w:t>
      </w:r>
      <w:r>
        <w:rPr>
          <w:spacing w:val="-53"/>
          <w:sz w:val="20"/>
        </w:rPr>
        <w:t> </w:t>
      </w:r>
      <w:r>
        <w:rPr>
          <w:sz w:val="20"/>
        </w:rPr>
        <w:t>se evidenciaron un total ocho (8) debilidades y</w:t>
      </w:r>
      <w:r>
        <w:rPr>
          <w:spacing w:val="-53"/>
          <w:sz w:val="20"/>
        </w:rPr>
        <w:t> </w:t>
      </w:r>
      <w:r>
        <w:rPr>
          <w:sz w:val="20"/>
        </w:rPr>
        <w:t>tres</w:t>
      </w:r>
      <w:r>
        <w:rPr>
          <w:spacing w:val="1"/>
          <w:sz w:val="20"/>
        </w:rPr>
        <w:t> </w:t>
      </w:r>
      <w:r>
        <w:rPr>
          <w:sz w:val="20"/>
        </w:rPr>
        <w:t>(3)</w:t>
      </w:r>
      <w:r>
        <w:rPr>
          <w:spacing w:val="1"/>
          <w:sz w:val="20"/>
        </w:rPr>
        <w:t> </w:t>
      </w:r>
      <w:r>
        <w:rPr>
          <w:sz w:val="20"/>
        </w:rPr>
        <w:t>posibles</w:t>
      </w:r>
      <w:r>
        <w:rPr>
          <w:spacing w:val="1"/>
          <w:sz w:val="20"/>
        </w:rPr>
        <w:t> </w:t>
      </w:r>
      <w:r>
        <w:rPr>
          <w:sz w:val="20"/>
        </w:rPr>
        <w:t>amenazas.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-53"/>
          <w:sz w:val="20"/>
        </w:rPr>
        <w:t> </w:t>
      </w:r>
      <w:r>
        <w:rPr>
          <w:sz w:val="20"/>
        </w:rPr>
        <w:t>debilidades presentes se tiene: No existe un</w:t>
      </w:r>
      <w:r>
        <w:rPr>
          <w:spacing w:val="1"/>
          <w:sz w:val="20"/>
        </w:rPr>
        <w:t> </w:t>
      </w:r>
      <w:r>
        <w:rPr>
          <w:sz w:val="20"/>
        </w:rPr>
        <w:t>formato específico de solicitud de auditoría, el</w:t>
      </w:r>
      <w:r>
        <w:rPr>
          <w:spacing w:val="1"/>
          <w:sz w:val="20"/>
        </w:rPr>
        <w:t> </w:t>
      </w:r>
      <w:r>
        <w:rPr>
          <w:sz w:val="20"/>
        </w:rPr>
        <w:t>proceso se basa en parte en la NTF 3040-</w:t>
      </w:r>
      <w:r>
        <w:rPr>
          <w:spacing w:val="1"/>
          <w:sz w:val="20"/>
        </w:rPr>
        <w:t> </w:t>
      </w:r>
      <w:r>
        <w:rPr>
          <w:sz w:val="20"/>
        </w:rPr>
        <w:t>2012</w:t>
      </w:r>
      <w:r>
        <w:rPr>
          <w:spacing w:val="6"/>
          <w:sz w:val="20"/>
        </w:rPr>
        <w:t> </w:t>
      </w:r>
      <w:r>
        <w:rPr>
          <w:sz w:val="20"/>
        </w:rPr>
        <w:t>“Ron</w:t>
      </w:r>
      <w:r>
        <w:rPr>
          <w:spacing w:val="4"/>
          <w:sz w:val="20"/>
        </w:rPr>
        <w:t> </w:t>
      </w:r>
      <w:r>
        <w:rPr>
          <w:sz w:val="20"/>
        </w:rPr>
        <w:t>Requisitos”</w:t>
      </w:r>
      <w:r>
        <w:rPr>
          <w:spacing w:val="7"/>
          <w:sz w:val="20"/>
        </w:rPr>
        <w:t> </w:t>
      </w:r>
      <w:r>
        <w:rPr>
          <w:sz w:val="20"/>
        </w:rPr>
        <w:t>y</w:t>
      </w:r>
      <w:r>
        <w:rPr>
          <w:spacing w:val="4"/>
          <w:sz w:val="20"/>
        </w:rPr>
        <w:t> </w:t>
      </w:r>
      <w:r>
        <w:rPr>
          <w:sz w:val="20"/>
        </w:rPr>
        <w:t>en</w:t>
      </w:r>
      <w:r>
        <w:rPr>
          <w:spacing w:val="6"/>
          <w:sz w:val="20"/>
        </w:rPr>
        <w:t> </w:t>
      </w:r>
      <w:r>
        <w:rPr>
          <w:sz w:val="20"/>
        </w:rPr>
        <w:t>el</w:t>
      </w:r>
      <w:r>
        <w:rPr>
          <w:spacing w:val="4"/>
          <w:sz w:val="20"/>
        </w:rPr>
        <w:t> </w:t>
      </w:r>
      <w:r>
        <w:rPr>
          <w:sz w:val="20"/>
        </w:rPr>
        <w:t>Reglamento</w:t>
      </w:r>
    </w:p>
    <w:p>
      <w:pPr>
        <w:pStyle w:val="BodyText"/>
        <w:ind w:left="1017"/>
      </w:pPr>
      <w:r>
        <w:rPr/>
        <w:t>D.O.C las cuales no son públicas, el programa</w:t>
      </w:r>
      <w:r>
        <w:rPr>
          <w:spacing w:val="-53"/>
        </w:rPr>
        <w:t> </w:t>
      </w:r>
      <w:r>
        <w:rPr/>
        <w:t>de auditorías</w:t>
      </w:r>
      <w:r>
        <w:rPr>
          <w:spacing w:val="1"/>
        </w:rPr>
        <w:t> </w:t>
      </w:r>
      <w:r>
        <w:rPr/>
        <w:t>de 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realizado</w:t>
      </w:r>
      <w:r>
        <w:rPr>
          <w:spacing w:val="1"/>
        </w:rPr>
        <w:t> </w:t>
      </w:r>
      <w:r>
        <w:rPr/>
        <w:t>bianualmente, no se muestran las pruebas del</w:t>
      </w:r>
      <w:r>
        <w:rPr>
          <w:spacing w:val="-53"/>
        </w:rPr>
        <w:t> </w:t>
      </w:r>
      <w:r>
        <w:rPr/>
        <w:t>producto en los informes de auditoría, no hay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conformidades</w:t>
      </w:r>
      <w:r>
        <w:rPr>
          <w:spacing w:val="1"/>
        </w:rPr>
        <w:t> </w:t>
      </w:r>
      <w:r>
        <w:rPr/>
        <w:t>presentadas en el proceso de auditoría de las</w:t>
      </w:r>
      <w:r>
        <w:rPr>
          <w:spacing w:val="1"/>
        </w:rPr>
        <w:t> </w:t>
      </w:r>
      <w:r>
        <w:rPr/>
        <w:t>empresas,</w:t>
      </w:r>
      <w:r>
        <w:rPr>
          <w:spacing w:val="-7"/>
        </w:rPr>
        <w:t> </w:t>
      </w:r>
      <w:r>
        <w:rPr/>
        <w:t>el</w:t>
      </w:r>
      <w:r>
        <w:rPr>
          <w:spacing w:val="-8"/>
        </w:rPr>
        <w:t> </w:t>
      </w:r>
      <w:r>
        <w:rPr/>
        <w:t>proceso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auditoría</w:t>
      </w:r>
      <w:r>
        <w:rPr>
          <w:spacing w:val="-9"/>
        </w:rPr>
        <w:t> </w:t>
      </w:r>
      <w:r>
        <w:rPr/>
        <w:t>solo</w:t>
      </w:r>
      <w:r>
        <w:rPr>
          <w:spacing w:val="-10"/>
        </w:rPr>
        <w:t> </w:t>
      </w:r>
      <w:r>
        <w:rPr/>
        <w:t>se</w:t>
      </w:r>
      <w:r>
        <w:rPr>
          <w:spacing w:val="-8"/>
        </w:rPr>
        <w:t> </w:t>
      </w:r>
      <w:r>
        <w:rPr/>
        <w:t>lleva</w:t>
      </w:r>
      <w:r>
        <w:rPr>
          <w:spacing w:val="-53"/>
        </w:rPr>
        <w:t> </w:t>
      </w:r>
      <w:r>
        <w:rPr/>
        <w:t>a</w:t>
      </w:r>
      <w:r>
        <w:rPr>
          <w:spacing w:val="-4"/>
        </w:rPr>
        <w:t> </w:t>
      </w:r>
      <w:r>
        <w:rPr/>
        <w:t>cabo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nivel</w:t>
      </w:r>
      <w:r>
        <w:rPr>
          <w:spacing w:val="-6"/>
        </w:rPr>
        <w:t> </w:t>
      </w:r>
      <w:r>
        <w:rPr/>
        <w:t>nacional,</w:t>
      </w:r>
      <w:r>
        <w:rPr>
          <w:spacing w:val="-7"/>
        </w:rPr>
        <w:t> </w:t>
      </w:r>
      <w:r>
        <w:rPr/>
        <w:t>el</w:t>
      </w:r>
      <w:r>
        <w:rPr>
          <w:spacing w:val="-5"/>
        </w:rPr>
        <w:t> </w:t>
      </w:r>
      <w:r>
        <w:rPr/>
        <w:t>Gerente</w:t>
      </w:r>
      <w:r>
        <w:rPr>
          <w:spacing w:val="-6"/>
        </w:rPr>
        <w:t> </w:t>
      </w:r>
      <w:r>
        <w:rPr/>
        <w:t>General</w:t>
      </w:r>
      <w:r>
        <w:rPr>
          <w:spacing w:val="-6"/>
        </w:rPr>
        <w:t> </w:t>
      </w:r>
      <w:r>
        <w:rPr/>
        <w:t>del</w:t>
      </w:r>
      <w:r>
        <w:rPr>
          <w:spacing w:val="-53"/>
        </w:rPr>
        <w:t> </w:t>
      </w:r>
      <w:r>
        <w:rPr/>
        <w:t>Consejo</w:t>
      </w:r>
      <w:r>
        <w:rPr>
          <w:spacing w:val="1"/>
        </w:rPr>
        <w:t> </w:t>
      </w:r>
      <w:r>
        <w:rPr/>
        <w:t>Regulador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conocimientos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calidad,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miembros</w:t>
      </w:r>
      <w:r>
        <w:rPr>
          <w:spacing w:val="26"/>
        </w:rPr>
        <w:t> </w:t>
      </w:r>
      <w:r>
        <w:rPr/>
        <w:t>del</w:t>
      </w:r>
      <w:r>
        <w:rPr>
          <w:spacing w:val="25"/>
        </w:rPr>
        <w:t> </w:t>
      </w:r>
      <w:r>
        <w:rPr/>
        <w:t>Consejo</w:t>
      </w:r>
      <w:r>
        <w:rPr>
          <w:spacing w:val="26"/>
        </w:rPr>
        <w:t> </w:t>
      </w:r>
      <w:r>
        <w:rPr/>
        <w:t>Regulador</w:t>
      </w:r>
      <w:r>
        <w:rPr>
          <w:spacing w:val="26"/>
        </w:rPr>
        <w:t> </w:t>
      </w:r>
      <w:r>
        <w:rPr/>
        <w:t>pertenecen</w:t>
      </w:r>
    </w:p>
    <w:p>
      <w:pPr>
        <w:pStyle w:val="BodyText"/>
        <w:spacing w:before="92"/>
        <w:ind w:left="959" w:right="178"/>
      </w:pPr>
      <w:r>
        <w:rPr/>
        <w:br w:type="column"/>
      </w:r>
      <w:r>
        <w:rPr/>
        <w:t>a las empresas roneras certificadas. Luego de</w:t>
      </w:r>
      <w:r>
        <w:rPr>
          <w:spacing w:val="-53"/>
        </w:rPr>
        <w:t> </w:t>
      </w:r>
      <w:r>
        <w:rPr/>
        <w:t>determinar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debilidades,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explicaron</w:t>
      </w:r>
      <w:r>
        <w:rPr>
          <w:spacing w:val="1"/>
        </w:rPr>
        <w:t> </w:t>
      </w:r>
      <w:r>
        <w:rPr/>
        <w:t>individualmente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entendimiento de por qué estas representan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pueden frenar</w:t>
      </w:r>
      <w:r>
        <w:rPr>
          <w:spacing w:val="55"/>
        </w:rPr>
        <w:t> </w:t>
      </w:r>
      <w:r>
        <w:rPr/>
        <w:t>el cumplimiento</w:t>
      </w:r>
      <w:r>
        <w:rPr>
          <w:spacing w:val="-53"/>
        </w:rPr>
        <w:t> </w:t>
      </w:r>
      <w:r>
        <w:rPr/>
        <w:t>de los objetivos del proceso de auditoría de la</w:t>
      </w:r>
      <w:r>
        <w:rPr>
          <w:spacing w:val="1"/>
        </w:rPr>
        <w:t> </w:t>
      </w:r>
      <w:r>
        <w:rPr/>
        <w:t>calidad,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desarrollan</w:t>
      </w:r>
      <w:r>
        <w:rPr>
          <w:spacing w:val="1"/>
        </w:rPr>
        <w:t> </w:t>
      </w:r>
      <w:r>
        <w:rPr/>
        <w:t>correctamente,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falta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falta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habilidades</w:t>
      </w:r>
      <w:r>
        <w:rPr>
          <w:spacing w:val="-5"/>
        </w:rPr>
        <w:t> </w:t>
      </w:r>
      <w:r>
        <w:rPr/>
        <w:t>en</w:t>
      </w:r>
      <w:r>
        <w:rPr>
          <w:spacing w:val="-9"/>
        </w:rPr>
        <w:t> </w:t>
      </w:r>
      <w:r>
        <w:rPr/>
        <w:t>el</w:t>
      </w:r>
      <w:r>
        <w:rPr>
          <w:spacing w:val="-8"/>
        </w:rPr>
        <w:t> </w:t>
      </w:r>
      <w:r>
        <w:rPr/>
        <w:t>personal</w:t>
      </w:r>
      <w:r>
        <w:rPr>
          <w:spacing w:val="-9"/>
        </w:rPr>
        <w:t> </w:t>
      </w:r>
      <w:r>
        <w:rPr/>
        <w:t>que</w:t>
      </w:r>
      <w:r>
        <w:rPr>
          <w:spacing w:val="-7"/>
        </w:rPr>
        <w:t> </w:t>
      </w:r>
      <w:r>
        <w:rPr/>
        <w:t>las</w:t>
      </w:r>
      <w:r>
        <w:rPr>
          <w:spacing w:val="-5"/>
        </w:rPr>
        <w:t> </w:t>
      </w:r>
      <w:r>
        <w:rPr/>
        <w:t>lleva</w:t>
      </w:r>
      <w:r>
        <w:rPr>
          <w:spacing w:val="-6"/>
        </w:rPr>
        <w:t> </w:t>
      </w:r>
      <w:r>
        <w:rPr/>
        <w:t>a</w:t>
      </w:r>
      <w:r>
        <w:rPr>
          <w:spacing w:val="-9"/>
        </w:rPr>
        <w:t> </w:t>
      </w:r>
      <w:r>
        <w:rPr/>
        <w:t>cabo</w:t>
      </w:r>
    </w:p>
    <w:p>
      <w:pPr>
        <w:pStyle w:val="ListParagraph"/>
        <w:numPr>
          <w:ilvl w:val="0"/>
          <w:numId w:val="12"/>
        </w:numPr>
        <w:tabs>
          <w:tab w:pos="961" w:val="left" w:leader="none"/>
        </w:tabs>
        <w:spacing w:line="240" w:lineRule="auto" w:before="0" w:after="0"/>
        <w:ind w:left="959" w:right="179" w:hanging="36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diseñaron</w:t>
      </w:r>
      <w:r>
        <w:rPr>
          <w:spacing w:val="1"/>
          <w:sz w:val="20"/>
        </w:rPr>
        <w:t> </w:t>
      </w:r>
      <w:r>
        <w:rPr>
          <w:sz w:val="20"/>
        </w:rPr>
        <w:t>soluciones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mitigar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debilidades</w:t>
      </w:r>
      <w:r>
        <w:rPr>
          <w:spacing w:val="1"/>
          <w:sz w:val="20"/>
        </w:rPr>
        <w:t> </w:t>
      </w:r>
      <w:r>
        <w:rPr>
          <w:sz w:val="20"/>
        </w:rPr>
        <w:t>detectadas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auditoría</w:t>
      </w:r>
      <w:r>
        <w:rPr>
          <w:spacing w:val="12"/>
          <w:sz w:val="20"/>
        </w:rPr>
        <w:t> </w:t>
      </w:r>
      <w:r>
        <w:rPr>
          <w:sz w:val="20"/>
        </w:rPr>
        <w:t>de</w:t>
      </w:r>
      <w:r>
        <w:rPr>
          <w:spacing w:val="13"/>
          <w:sz w:val="20"/>
        </w:rPr>
        <w:t> </w:t>
      </w:r>
      <w:r>
        <w:rPr>
          <w:sz w:val="20"/>
        </w:rPr>
        <w:t>la</w:t>
      </w:r>
      <w:r>
        <w:rPr>
          <w:spacing w:val="12"/>
          <w:sz w:val="20"/>
        </w:rPr>
        <w:t> </w:t>
      </w:r>
      <w:r>
        <w:rPr>
          <w:sz w:val="20"/>
        </w:rPr>
        <w:t>calidad,</w:t>
      </w:r>
      <w:r>
        <w:rPr>
          <w:spacing w:val="15"/>
          <w:sz w:val="20"/>
        </w:rPr>
        <w:t> </w:t>
      </w:r>
      <w:r>
        <w:rPr>
          <w:sz w:val="20"/>
        </w:rPr>
        <w:t>utilizando</w:t>
      </w:r>
      <w:r>
        <w:rPr>
          <w:spacing w:val="12"/>
          <w:sz w:val="20"/>
        </w:rPr>
        <w:t> </w:t>
      </w:r>
      <w:r>
        <w:rPr>
          <w:sz w:val="20"/>
        </w:rPr>
        <w:t>el</w:t>
      </w:r>
      <w:r>
        <w:rPr>
          <w:spacing w:val="15"/>
          <w:sz w:val="20"/>
        </w:rPr>
        <w:t> </w:t>
      </w:r>
      <w:r>
        <w:rPr>
          <w:sz w:val="20"/>
        </w:rPr>
        <w:t>Diagrama</w:t>
      </w:r>
    </w:p>
    <w:p>
      <w:pPr>
        <w:pStyle w:val="BodyText"/>
        <w:spacing w:before="1"/>
        <w:ind w:left="959" w:right="179"/>
      </w:pPr>
      <w:r>
        <w:rPr/>
        <w:t>¿Cómo? - ¿Cómo? Debido a que dos (2) de</w:t>
      </w:r>
      <w:r>
        <w:rPr>
          <w:spacing w:val="1"/>
        </w:rPr>
        <w:t> </w:t>
      </w:r>
      <w:r>
        <w:rPr/>
        <w:t>las ocho (8) debilidades presentaron similitud</w:t>
      </w:r>
      <w:r>
        <w:rPr>
          <w:spacing w:val="1"/>
        </w:rPr>
        <w:t> </w:t>
      </w:r>
      <w:r>
        <w:rPr/>
        <w:t>entre sí, se agruparon, obteniendo un total de</w:t>
      </w:r>
      <w:r>
        <w:rPr>
          <w:spacing w:val="1"/>
        </w:rPr>
        <w:t> </w:t>
      </w:r>
      <w:r>
        <w:rPr/>
        <w:t>siete</w:t>
      </w:r>
      <w:r>
        <w:rPr>
          <w:spacing w:val="1"/>
        </w:rPr>
        <w:t> </w:t>
      </w:r>
      <w:r>
        <w:rPr/>
        <w:t>(7)</w:t>
      </w:r>
      <w:r>
        <w:rPr>
          <w:spacing w:val="1"/>
        </w:rPr>
        <w:t> </w:t>
      </w:r>
      <w:r>
        <w:rPr/>
        <w:t>soluciones:</w:t>
      </w:r>
      <w:r>
        <w:rPr>
          <w:spacing w:val="1"/>
        </w:rPr>
        <w:t> </w:t>
      </w:r>
      <w:r>
        <w:rPr/>
        <w:t>Sustituir</w:t>
      </w:r>
      <w:r>
        <w:rPr>
          <w:spacing w:val="1"/>
        </w:rPr>
        <w:t> </w:t>
      </w:r>
      <w:r>
        <w:rPr/>
        <w:t>miembros</w:t>
      </w:r>
      <w:r>
        <w:rPr>
          <w:spacing w:val="1"/>
        </w:rPr>
        <w:t> </w:t>
      </w:r>
      <w:r>
        <w:rPr/>
        <w:t>por</w:t>
      </w:r>
      <w:r>
        <w:rPr>
          <w:spacing w:val="-53"/>
        </w:rPr>
        <w:t> </w:t>
      </w:r>
      <w:r>
        <w:rPr/>
        <w:t>personal</w:t>
      </w:r>
      <w:r>
        <w:rPr>
          <w:spacing w:val="1"/>
        </w:rPr>
        <w:t> </w:t>
      </w:r>
      <w:r>
        <w:rPr/>
        <w:t>capacitado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llevar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cabo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 de calidad asociadas a la D.O.C.,</w:t>
      </w:r>
      <w:r>
        <w:rPr>
          <w:spacing w:val="1"/>
        </w:rPr>
        <w:t> </w:t>
      </w:r>
      <w:r>
        <w:rPr/>
        <w:t>crear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formato</w:t>
      </w:r>
      <w:r>
        <w:rPr>
          <w:spacing w:val="1"/>
        </w:rPr>
        <w:t> </w:t>
      </w:r>
      <w:r>
        <w:rPr/>
        <w:t>específico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solicitud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auditoría, realizar el plan de auditoría de 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anualmente,</w:t>
      </w:r>
      <w:r>
        <w:rPr>
          <w:spacing w:val="1"/>
        </w:rPr>
        <w:t> </w:t>
      </w:r>
      <w:r>
        <w:rPr/>
        <w:t>verificar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productivo y los productos de las empresas</w:t>
      </w:r>
      <w:r>
        <w:rPr>
          <w:spacing w:val="1"/>
        </w:rPr>
        <w:t> </w:t>
      </w:r>
      <w:r>
        <w:rPr/>
        <w:t>roneras nacional e internacionalmente, basar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vigentes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públicas,</w:t>
      </w:r>
      <w:r>
        <w:rPr>
          <w:spacing w:val="1"/>
        </w:rPr>
        <w:t> </w:t>
      </w:r>
      <w:r>
        <w:rPr/>
        <w:t>incorporar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estudios de laboratorio de los productos en los</w:t>
      </w:r>
      <w:r>
        <w:rPr>
          <w:spacing w:val="-53"/>
        </w:rPr>
        <w:t> </w:t>
      </w:r>
      <w:r>
        <w:rPr/>
        <w:t>informes de auditoría y elaborar un plan de</w:t>
      </w:r>
      <w:r>
        <w:rPr>
          <w:spacing w:val="1"/>
        </w:rPr>
        <w:t> </w:t>
      </w:r>
      <w:r>
        <w:rPr/>
        <w:t>seguimiento</w:t>
      </w:r>
      <w:r>
        <w:rPr>
          <w:spacing w:val="-6"/>
        </w:rPr>
        <w:t> </w:t>
      </w:r>
      <w:r>
        <w:rPr/>
        <w:t>de</w:t>
      </w:r>
      <w:r>
        <w:rPr>
          <w:spacing w:val="-2"/>
        </w:rPr>
        <w:t> </w:t>
      </w:r>
      <w:r>
        <w:rPr/>
        <w:t>no</w:t>
      </w:r>
      <w:r>
        <w:rPr>
          <w:spacing w:val="-6"/>
        </w:rPr>
        <w:t> </w:t>
      </w:r>
      <w:r>
        <w:rPr/>
        <w:t>conformidades.</w:t>
      </w:r>
    </w:p>
    <w:p>
      <w:pPr>
        <w:pStyle w:val="ListParagraph"/>
        <w:numPr>
          <w:ilvl w:val="0"/>
          <w:numId w:val="12"/>
        </w:numPr>
        <w:tabs>
          <w:tab w:pos="883" w:val="left" w:leader="none"/>
        </w:tabs>
        <w:spacing w:line="240" w:lineRule="auto" w:before="0" w:after="0"/>
        <w:ind w:left="882" w:right="109" w:hanging="284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valoraron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costos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siete</w:t>
      </w:r>
      <w:r>
        <w:rPr>
          <w:spacing w:val="1"/>
          <w:sz w:val="20"/>
        </w:rPr>
        <w:t> </w:t>
      </w:r>
      <w:r>
        <w:rPr>
          <w:sz w:val="20"/>
        </w:rPr>
        <w:t>(7)</w:t>
      </w:r>
      <w:r>
        <w:rPr>
          <w:spacing w:val="1"/>
          <w:sz w:val="20"/>
        </w:rPr>
        <w:t> </w:t>
      </w:r>
      <w:r>
        <w:rPr>
          <w:sz w:val="20"/>
        </w:rPr>
        <w:t>soluciones</w:t>
      </w:r>
      <w:r>
        <w:rPr>
          <w:spacing w:val="1"/>
          <w:sz w:val="20"/>
        </w:rPr>
        <w:t> </w:t>
      </w:r>
      <w:r>
        <w:rPr>
          <w:sz w:val="20"/>
        </w:rPr>
        <w:t>diseñadas.</w:t>
      </w:r>
      <w:r>
        <w:rPr>
          <w:spacing w:val="1"/>
          <w:sz w:val="20"/>
        </w:rPr>
        <w:t> </w:t>
      </w:r>
      <w:r>
        <w:rPr>
          <w:sz w:val="20"/>
        </w:rPr>
        <w:t>Algunas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propuestas presentan costos monetarios, tales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auditorías</w:t>
      </w:r>
      <w:r>
        <w:rPr>
          <w:spacing w:val="1"/>
          <w:sz w:val="20"/>
        </w:rPr>
        <w:t> </w:t>
      </w:r>
      <w:r>
        <w:rPr>
          <w:sz w:val="20"/>
        </w:rPr>
        <w:t>virtuales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tendrán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-53"/>
          <w:sz w:val="20"/>
        </w:rPr>
        <w:t> </w:t>
      </w:r>
      <w:r>
        <w:rPr>
          <w:sz w:val="20"/>
        </w:rPr>
        <w:t>costo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200$</w:t>
      </w:r>
      <w:r>
        <w:rPr>
          <w:spacing w:val="-7"/>
          <w:sz w:val="20"/>
        </w:rPr>
        <w:t> </w:t>
      </w:r>
      <w:r>
        <w:rPr>
          <w:sz w:val="20"/>
        </w:rPr>
        <w:t>por</w:t>
      </w:r>
      <w:r>
        <w:rPr>
          <w:spacing w:val="-4"/>
          <w:sz w:val="20"/>
        </w:rPr>
        <w:t> </w:t>
      </w:r>
      <w:r>
        <w:rPr>
          <w:sz w:val="20"/>
        </w:rPr>
        <w:t>día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auditoría,</w:t>
      </w:r>
      <w:r>
        <w:rPr>
          <w:spacing w:val="-5"/>
          <w:sz w:val="20"/>
        </w:rPr>
        <w:t> </w:t>
      </w:r>
      <w:r>
        <w:rPr>
          <w:sz w:val="20"/>
        </w:rPr>
        <w:t>mientras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53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porque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tratan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forman parte de las responsabilidades de los</w:t>
      </w:r>
      <w:r>
        <w:rPr>
          <w:spacing w:val="1"/>
          <w:sz w:val="20"/>
        </w:rPr>
        <w:t> </w:t>
      </w:r>
      <w:r>
        <w:rPr>
          <w:sz w:val="20"/>
        </w:rPr>
        <w:t>miembros del Consejo Regulador, tales como la</w:t>
      </w:r>
      <w:r>
        <w:rPr>
          <w:spacing w:val="-53"/>
          <w:sz w:val="20"/>
        </w:rPr>
        <w:t> </w:t>
      </w:r>
      <w:r>
        <w:rPr>
          <w:sz w:val="20"/>
        </w:rPr>
        <w:t>incorporación de los estudios de laboratorio 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productos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auditoría.</w:t>
      </w:r>
      <w:r>
        <w:rPr>
          <w:spacing w:val="1"/>
          <w:sz w:val="20"/>
        </w:rPr>
        <w:t> </w:t>
      </w:r>
      <w:r>
        <w:rPr>
          <w:sz w:val="20"/>
        </w:rPr>
        <w:t>Además,</w:t>
      </w:r>
      <w:r>
        <w:rPr>
          <w:spacing w:val="18"/>
          <w:sz w:val="20"/>
        </w:rPr>
        <w:t> </w:t>
      </w:r>
      <w:r>
        <w:rPr>
          <w:sz w:val="20"/>
        </w:rPr>
        <w:t>se</w:t>
      </w:r>
      <w:r>
        <w:rPr>
          <w:spacing w:val="20"/>
          <w:sz w:val="20"/>
        </w:rPr>
        <w:t> </w:t>
      </w:r>
      <w:r>
        <w:rPr>
          <w:sz w:val="20"/>
        </w:rPr>
        <w:t>valoraron</w:t>
      </w:r>
      <w:r>
        <w:rPr>
          <w:spacing w:val="23"/>
          <w:sz w:val="20"/>
        </w:rPr>
        <w:t> </w:t>
      </w:r>
      <w:r>
        <w:rPr>
          <w:sz w:val="20"/>
        </w:rPr>
        <w:t>los</w:t>
      </w:r>
      <w:r>
        <w:rPr>
          <w:spacing w:val="20"/>
          <w:sz w:val="20"/>
        </w:rPr>
        <w:t> </w:t>
      </w:r>
      <w:r>
        <w:rPr>
          <w:sz w:val="20"/>
        </w:rPr>
        <w:t>beneficios</w:t>
      </w:r>
      <w:r>
        <w:rPr>
          <w:spacing w:val="22"/>
          <w:sz w:val="20"/>
        </w:rPr>
        <w:t> </w:t>
      </w:r>
      <w:r>
        <w:rPr>
          <w:sz w:val="20"/>
        </w:rPr>
        <w:t>asociados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implementación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cada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propuestas,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cuales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destacan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reducción del riesgo de incumplimiento de los</w:t>
      </w:r>
      <w:r>
        <w:rPr>
          <w:spacing w:val="1"/>
          <w:sz w:val="20"/>
        </w:rPr>
        <w:t> </w:t>
      </w:r>
      <w:r>
        <w:rPr>
          <w:sz w:val="20"/>
        </w:rPr>
        <w:t>requisitos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parte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empresas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fortalecimiento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imagen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Consejo</w:t>
      </w:r>
      <w:r>
        <w:rPr>
          <w:spacing w:val="1"/>
          <w:sz w:val="20"/>
        </w:rPr>
        <w:t> </w:t>
      </w:r>
      <w:r>
        <w:rPr>
          <w:sz w:val="20"/>
        </w:rPr>
        <w:t>Regulador</w:t>
      </w:r>
      <w:r>
        <w:rPr>
          <w:spacing w:val="1"/>
          <w:sz w:val="20"/>
        </w:rPr>
        <w:t> </w:t>
      </w:r>
      <w:r>
        <w:rPr>
          <w:sz w:val="20"/>
        </w:rPr>
        <w:t>D.O.C.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órgano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encargado de verificar el cumplimiento de los</w:t>
      </w:r>
      <w:r>
        <w:rPr>
          <w:spacing w:val="1"/>
          <w:sz w:val="20"/>
        </w:rPr>
        <w:t> </w:t>
      </w:r>
      <w:r>
        <w:rPr>
          <w:sz w:val="20"/>
        </w:rPr>
        <w:t>requisitos para otorgar el uso de la D.O.C Ron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Venezuela.</w:t>
      </w:r>
    </w:p>
    <w:p>
      <w:pPr>
        <w:pStyle w:val="ListParagraph"/>
        <w:numPr>
          <w:ilvl w:val="0"/>
          <w:numId w:val="12"/>
        </w:numPr>
        <w:tabs>
          <w:tab w:pos="883" w:val="left" w:leader="none"/>
        </w:tabs>
        <w:spacing w:line="240" w:lineRule="auto" w:before="0" w:after="0"/>
        <w:ind w:left="882" w:right="109" w:hanging="284"/>
        <w:jc w:val="both"/>
        <w:rPr>
          <w:sz w:val="20"/>
        </w:rPr>
      </w:pPr>
      <w:r>
        <w:rPr>
          <w:sz w:val="20"/>
        </w:rPr>
        <w:t>Se elaboró un cronograma de actividades para</w:t>
      </w:r>
      <w:r>
        <w:rPr>
          <w:spacing w:val="1"/>
          <w:sz w:val="20"/>
        </w:rPr>
        <w:t> </w:t>
      </w:r>
      <w:r>
        <w:rPr>
          <w:sz w:val="20"/>
        </w:rPr>
        <w:t>las soluciones diseñadas, en el cual se indica el</w:t>
      </w:r>
      <w:r>
        <w:rPr>
          <w:spacing w:val="-53"/>
          <w:sz w:val="20"/>
        </w:rPr>
        <w:t> </w:t>
      </w:r>
      <w:r>
        <w:rPr>
          <w:sz w:val="20"/>
        </w:rPr>
        <w:t>orden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ejecución,</w:t>
      </w:r>
      <w:r>
        <w:rPr>
          <w:spacing w:val="1"/>
          <w:sz w:val="20"/>
        </w:rPr>
        <w:t> </w:t>
      </w:r>
      <w:r>
        <w:rPr>
          <w:sz w:val="20"/>
        </w:rPr>
        <w:t>ya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algunas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propuestas</w:t>
      </w:r>
      <w:r>
        <w:rPr>
          <w:spacing w:val="47"/>
          <w:sz w:val="20"/>
        </w:rPr>
        <w:t> </w:t>
      </w:r>
      <w:r>
        <w:rPr>
          <w:sz w:val="20"/>
        </w:rPr>
        <w:t>tienen</w:t>
      </w:r>
      <w:r>
        <w:rPr>
          <w:spacing w:val="45"/>
          <w:sz w:val="20"/>
        </w:rPr>
        <w:t> </w:t>
      </w:r>
      <w:r>
        <w:rPr>
          <w:sz w:val="20"/>
        </w:rPr>
        <w:t>dependencia</w:t>
      </w:r>
      <w:r>
        <w:rPr>
          <w:spacing w:val="48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otras,</w:t>
      </w:r>
      <w:r>
        <w:rPr>
          <w:spacing w:val="45"/>
          <w:sz w:val="20"/>
        </w:rPr>
        <w:t> </w:t>
      </w:r>
      <w:r>
        <w:rPr>
          <w:sz w:val="20"/>
        </w:rPr>
        <w:t>y</w:t>
      </w:r>
      <w:r>
        <w:rPr>
          <w:spacing w:val="48"/>
          <w:sz w:val="20"/>
        </w:rPr>
        <w:t> </w:t>
      </w:r>
      <w:r>
        <w:rPr>
          <w:sz w:val="20"/>
        </w:rPr>
        <w:t>el</w:t>
      </w:r>
    </w:p>
    <w:p>
      <w:pPr>
        <w:spacing w:after="0" w:line="240" w:lineRule="auto"/>
        <w:jc w:val="both"/>
        <w:rPr>
          <w:sz w:val="20"/>
        </w:rPr>
        <w:sectPr>
          <w:type w:val="continuous"/>
          <w:pgSz w:w="12240" w:h="15840"/>
          <w:pgMar w:top="400" w:bottom="0" w:left="900" w:right="860"/>
          <w:cols w:num="2" w:equalWidth="0">
            <w:col w:w="5159" w:space="40"/>
            <w:col w:w="5281"/>
          </w:cols>
        </w:sectPr>
      </w:pPr>
    </w:p>
    <w:p>
      <w:pPr>
        <w:pStyle w:val="BodyText"/>
        <w:spacing w:before="9"/>
        <w:jc w:val="left"/>
        <w:rPr>
          <w:sz w:val="10"/>
        </w:rPr>
      </w:pPr>
    </w:p>
    <w:p>
      <w:pPr>
        <w:spacing w:before="50"/>
        <w:ind w:left="550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w w:val="115"/>
          <w:sz w:val="22"/>
        </w:rPr>
        <w:t>V</w:t>
      </w:r>
      <w:r>
        <w:rPr>
          <w:rFonts w:ascii="Calibri"/>
          <w:spacing w:val="-2"/>
          <w:w w:val="115"/>
          <w:position w:val="1"/>
          <w:sz w:val="18"/>
        </w:rPr>
        <w:t>ANESSA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F</w:t>
      </w:r>
      <w:r>
        <w:rPr>
          <w:rFonts w:ascii="Calibri"/>
          <w:spacing w:val="-1"/>
          <w:w w:val="115"/>
          <w:position w:val="1"/>
          <w:sz w:val="18"/>
        </w:rPr>
        <w:t>UENMAYOR</w:t>
      </w:r>
      <w:r>
        <w:rPr>
          <w:rFonts w:ascii="Calibri"/>
          <w:spacing w:val="-1"/>
          <w:w w:val="115"/>
          <w:sz w:val="22"/>
        </w:rPr>
        <w:t>,</w:t>
      </w:r>
      <w:r>
        <w:rPr>
          <w:rFonts w:ascii="Calibri"/>
          <w:spacing w:val="-16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C</w:t>
      </w:r>
      <w:r>
        <w:rPr>
          <w:rFonts w:ascii="Calibri"/>
          <w:spacing w:val="-1"/>
          <w:w w:val="115"/>
          <w:position w:val="1"/>
          <w:sz w:val="18"/>
        </w:rPr>
        <w:t>OAUTOR</w:t>
      </w:r>
      <w:r>
        <w:rPr>
          <w:rFonts w:ascii="Calibri"/>
          <w:spacing w:val="-1"/>
          <w:w w:val="115"/>
          <w:sz w:val="22"/>
        </w:rPr>
        <w:t>:</w:t>
      </w:r>
      <w:r>
        <w:rPr>
          <w:rFonts w:ascii="Calibri"/>
          <w:spacing w:val="-19"/>
          <w:w w:val="115"/>
          <w:sz w:val="22"/>
        </w:rPr>
        <w:t> </w:t>
      </w:r>
      <w:r>
        <w:rPr>
          <w:rFonts w:ascii="Calibri"/>
          <w:spacing w:val="-1"/>
          <w:w w:val="115"/>
          <w:sz w:val="22"/>
        </w:rPr>
        <w:t>J</w:t>
      </w:r>
      <w:r>
        <w:rPr>
          <w:rFonts w:ascii="Calibri"/>
          <w:spacing w:val="-1"/>
          <w:w w:val="115"/>
          <w:position w:val="1"/>
          <w:sz w:val="18"/>
        </w:rPr>
        <w:t>OHANA</w:t>
      </w:r>
      <w:r>
        <w:rPr>
          <w:rFonts w:ascii="Calibri"/>
          <w:spacing w:val="-8"/>
          <w:w w:val="115"/>
          <w:position w:val="1"/>
          <w:sz w:val="18"/>
        </w:rPr>
        <w:t> </w:t>
      </w:r>
      <w:r>
        <w:rPr>
          <w:rFonts w:ascii="Calibri"/>
          <w:spacing w:val="-1"/>
          <w:w w:val="115"/>
          <w:sz w:val="22"/>
        </w:rPr>
        <w:t>D</w:t>
      </w:r>
      <w:r>
        <w:rPr>
          <w:rFonts w:ascii="Calibri"/>
          <w:spacing w:val="-1"/>
          <w:w w:val="115"/>
          <w:position w:val="1"/>
          <w:sz w:val="18"/>
        </w:rPr>
        <w:t>ELGADO</w:t>
      </w:r>
    </w:p>
    <w:p>
      <w:pPr>
        <w:pStyle w:val="BodyText"/>
        <w:spacing w:before="6"/>
        <w:jc w:val="left"/>
        <w:rPr>
          <w:rFonts w:ascii="Calibri"/>
          <w:sz w:val="13"/>
        </w:rPr>
      </w:pPr>
    </w:p>
    <w:p>
      <w:pPr>
        <w:spacing w:after="0"/>
        <w:jc w:val="left"/>
        <w:rPr>
          <w:rFonts w:ascii="Calibri"/>
          <w:sz w:val="13"/>
        </w:rPr>
        <w:sectPr>
          <w:headerReference w:type="default" r:id="rId17"/>
          <w:footerReference w:type="default" r:id="rId18"/>
          <w:pgSz w:w="12240" w:h="15840"/>
          <w:pgMar w:header="759" w:footer="1216" w:top="1360" w:bottom="1400" w:left="900" w:right="860"/>
        </w:sectPr>
      </w:pPr>
    </w:p>
    <w:p>
      <w:pPr>
        <w:pStyle w:val="BodyText"/>
        <w:spacing w:before="93"/>
        <w:ind w:left="940"/>
      </w:pPr>
      <w:r>
        <w:rPr/>
        <w:t>tiempo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propuestas.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duración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siete (7) meses. Además, utilizando matrices de</w:t>
      </w:r>
      <w:r>
        <w:rPr>
          <w:spacing w:val="-53"/>
        </w:rPr>
        <w:t> </w:t>
      </w:r>
      <w:r>
        <w:rPr/>
        <w:t>identificación de actividades, se presentan los</w:t>
      </w:r>
      <w:r>
        <w:rPr>
          <w:spacing w:val="1"/>
        </w:rPr>
        <w:t> </w:t>
      </w:r>
      <w:r>
        <w:rPr/>
        <w:t>recursos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responsables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cada</w:t>
      </w:r>
      <w:r>
        <w:rPr>
          <w:spacing w:val="-6"/>
        </w:rPr>
        <w:t> </w:t>
      </w:r>
      <w:r>
        <w:rPr/>
        <w:t>propuesta.</w:t>
      </w:r>
    </w:p>
    <w:p>
      <w:pPr>
        <w:pStyle w:val="BodyText"/>
        <w:spacing w:before="160"/>
        <w:ind w:left="2033" w:right="1730"/>
        <w:jc w:val="center"/>
      </w:pPr>
      <w:r>
        <w:rPr/>
        <w:t>REFERENCIAS</w:t>
      </w:r>
    </w:p>
    <w:p>
      <w:pPr>
        <w:pStyle w:val="ListParagraph"/>
        <w:numPr>
          <w:ilvl w:val="0"/>
          <w:numId w:val="13"/>
        </w:numPr>
        <w:tabs>
          <w:tab w:pos="876" w:val="left" w:leader="none"/>
          <w:tab w:pos="2173" w:val="left" w:leader="none"/>
          <w:tab w:pos="2971" w:val="left" w:leader="none"/>
          <w:tab w:pos="4567" w:val="left" w:leader="none"/>
        </w:tabs>
        <w:spacing w:line="360" w:lineRule="auto" w:before="80" w:after="0"/>
        <w:ind w:left="876" w:right="66" w:hanging="36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Barrera,</w:t>
      </w:r>
      <w:r>
        <w:rPr>
          <w:rFonts w:ascii="Times New Roman" w:hAnsi="Times New Roman"/>
          <w:spacing w:val="21"/>
          <w:sz w:val="18"/>
        </w:rPr>
        <w:t> </w:t>
      </w:r>
      <w:r>
        <w:rPr>
          <w:rFonts w:ascii="Times New Roman" w:hAnsi="Times New Roman"/>
          <w:sz w:val="18"/>
        </w:rPr>
        <w:t>J.</w:t>
      </w:r>
      <w:r>
        <w:rPr>
          <w:rFonts w:ascii="Times New Roman" w:hAnsi="Times New Roman"/>
          <w:spacing w:val="21"/>
          <w:sz w:val="18"/>
        </w:rPr>
        <w:t> </w:t>
      </w:r>
      <w:r>
        <w:rPr>
          <w:rFonts w:ascii="Times New Roman" w:hAnsi="Times New Roman"/>
          <w:sz w:val="18"/>
        </w:rPr>
        <w:t>H.</w:t>
      </w:r>
      <w:r>
        <w:rPr>
          <w:rFonts w:ascii="Times New Roman" w:hAnsi="Times New Roman"/>
          <w:spacing w:val="20"/>
          <w:sz w:val="18"/>
        </w:rPr>
        <w:t> </w:t>
      </w:r>
      <w:r>
        <w:rPr>
          <w:rFonts w:ascii="Times New Roman" w:hAnsi="Times New Roman"/>
          <w:sz w:val="18"/>
        </w:rPr>
        <w:t>(21</w:t>
      </w:r>
      <w:r>
        <w:rPr>
          <w:rFonts w:ascii="Times New Roman" w:hAnsi="Times New Roman"/>
          <w:spacing w:val="21"/>
          <w:sz w:val="18"/>
        </w:rPr>
        <w:t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0"/>
          <w:sz w:val="18"/>
        </w:rPr>
        <w:t> </w:t>
      </w:r>
      <w:r>
        <w:rPr>
          <w:rFonts w:ascii="Times New Roman" w:hAnsi="Times New Roman"/>
          <w:sz w:val="18"/>
        </w:rPr>
        <w:t>2</w:t>
      </w:r>
      <w:r>
        <w:rPr>
          <w:rFonts w:ascii="Times New Roman" w:hAnsi="Times New Roman"/>
          <w:spacing w:val="21"/>
          <w:sz w:val="18"/>
        </w:rPr>
        <w:t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0"/>
          <w:sz w:val="18"/>
        </w:rPr>
        <w:t> </w:t>
      </w:r>
      <w:r>
        <w:rPr>
          <w:rFonts w:ascii="Times New Roman" w:hAnsi="Times New Roman"/>
          <w:sz w:val="18"/>
        </w:rPr>
        <w:t>2008).</w:t>
      </w:r>
      <w:r>
        <w:rPr>
          <w:rFonts w:ascii="Times New Roman" w:hAnsi="Times New Roman"/>
          <w:spacing w:val="22"/>
          <w:sz w:val="18"/>
        </w:rPr>
        <w:t> </w:t>
      </w:r>
      <w:r>
        <w:rPr>
          <w:rFonts w:ascii="Times New Roman" w:hAnsi="Times New Roman"/>
          <w:sz w:val="18"/>
        </w:rPr>
        <w:t>Investigación</w:t>
      </w:r>
      <w:r>
        <w:rPr>
          <w:rFonts w:ascii="Times New Roman" w:hAnsi="Times New Roman"/>
          <w:spacing w:val="21"/>
          <w:sz w:val="18"/>
        </w:rPr>
        <w:t> </w:t>
      </w:r>
      <w:r>
        <w:rPr>
          <w:rFonts w:ascii="Times New Roman" w:hAnsi="Times New Roman"/>
          <w:sz w:val="18"/>
        </w:rPr>
        <w:t>Holística.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Obtenido</w:t>
        <w:tab/>
        <w:t>de</w:t>
        <w:tab/>
        <w:t>Investigación</w:t>
        <w:tab/>
      </w:r>
      <w:r>
        <w:rPr>
          <w:rFonts w:ascii="Times New Roman" w:hAnsi="Times New Roman"/>
          <w:spacing w:val="-1"/>
          <w:sz w:val="18"/>
        </w:rPr>
        <w:t>factible:</w:t>
      </w:r>
      <w:r>
        <w:rPr>
          <w:rFonts w:ascii="Times New Roman" w:hAnsi="Times New Roman"/>
          <w:spacing w:val="-42"/>
          <w:sz w:val="18"/>
        </w:rPr>
        <w:t> </w:t>
      </w:r>
      <w:hyperlink r:id="rId19">
        <w:r>
          <w:rPr>
            <w:rFonts w:ascii="Times New Roman" w:hAnsi="Times New Roman"/>
            <w:sz w:val="18"/>
          </w:rPr>
          <w:t>http://investigacionholistica.blogspot.com/2008/02/la-</w:t>
        </w:r>
      </w:hyperlink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investigacin-proyectiva.html</w:t>
      </w:r>
    </w:p>
    <w:p>
      <w:pPr>
        <w:pStyle w:val="ListParagraph"/>
        <w:numPr>
          <w:ilvl w:val="0"/>
          <w:numId w:val="13"/>
        </w:numPr>
        <w:tabs>
          <w:tab w:pos="876" w:val="left" w:leader="none"/>
          <w:tab w:pos="4986" w:val="left" w:leader="none"/>
        </w:tabs>
        <w:spacing w:line="362" w:lineRule="auto" w:before="59" w:after="0"/>
        <w:ind w:left="876" w:right="68" w:hanging="36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Chapman,</w:t>
      </w:r>
      <w:r>
        <w:rPr>
          <w:rFonts w:ascii="Times New Roman" w:hAnsi="Times New Roman"/>
          <w:spacing w:val="6"/>
          <w:sz w:val="18"/>
        </w:rPr>
        <w:t> </w:t>
      </w:r>
      <w:r>
        <w:rPr>
          <w:rFonts w:ascii="Times New Roman" w:hAnsi="Times New Roman"/>
          <w:sz w:val="18"/>
        </w:rPr>
        <w:t>A.</w:t>
      </w:r>
      <w:r>
        <w:rPr>
          <w:rFonts w:ascii="Times New Roman" w:hAnsi="Times New Roman"/>
          <w:spacing w:val="6"/>
          <w:sz w:val="18"/>
        </w:rPr>
        <w:t> </w:t>
      </w:r>
      <w:r>
        <w:rPr>
          <w:rFonts w:ascii="Times New Roman" w:hAnsi="Times New Roman"/>
          <w:sz w:val="18"/>
        </w:rPr>
        <w:t>(2004).</w:t>
      </w:r>
      <w:r>
        <w:rPr>
          <w:rFonts w:ascii="Times New Roman" w:hAnsi="Times New Roman"/>
          <w:spacing w:val="6"/>
          <w:sz w:val="18"/>
        </w:rPr>
        <w:t> </w:t>
      </w:r>
      <w:r>
        <w:rPr>
          <w:rFonts w:ascii="Times New Roman" w:hAnsi="Times New Roman"/>
          <w:sz w:val="18"/>
        </w:rPr>
        <w:t>Análisis</w:t>
      </w:r>
      <w:r>
        <w:rPr>
          <w:rFonts w:ascii="Times New Roman" w:hAnsi="Times New Roman"/>
          <w:spacing w:val="4"/>
          <w:sz w:val="18"/>
        </w:rPr>
        <w:t> </w:t>
      </w:r>
      <w:r>
        <w:rPr>
          <w:rFonts w:ascii="Times New Roman" w:hAnsi="Times New Roman"/>
          <w:sz w:val="18"/>
        </w:rPr>
        <w:t>DOFA</w:t>
      </w:r>
      <w:r>
        <w:rPr>
          <w:rFonts w:ascii="Times New Roman" w:hAnsi="Times New Roman"/>
          <w:spacing w:val="4"/>
          <w:sz w:val="18"/>
        </w:rPr>
        <w:t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6"/>
          <w:sz w:val="18"/>
        </w:rPr>
        <w:t> </w:t>
      </w:r>
      <w:r>
        <w:rPr>
          <w:rFonts w:ascii="Times New Roman" w:hAnsi="Times New Roman"/>
          <w:sz w:val="18"/>
        </w:rPr>
        <w:t>análisis</w:t>
      </w:r>
      <w:r>
        <w:rPr>
          <w:rFonts w:ascii="Times New Roman" w:hAnsi="Times New Roman"/>
          <w:spacing w:val="6"/>
          <w:sz w:val="18"/>
        </w:rPr>
        <w:t> </w:t>
      </w:r>
      <w:r>
        <w:rPr>
          <w:rFonts w:ascii="Times New Roman" w:hAnsi="Times New Roman"/>
          <w:sz w:val="18"/>
        </w:rPr>
        <w:t>PEST.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Obtenido</w:t>
        <w:tab/>
      </w:r>
      <w:r>
        <w:rPr>
          <w:rFonts w:ascii="Times New Roman" w:hAnsi="Times New Roman"/>
          <w:spacing w:val="-2"/>
          <w:sz w:val="18"/>
        </w:rPr>
        <w:t>de</w:t>
      </w:r>
    </w:p>
    <w:p>
      <w:pPr>
        <w:spacing w:line="360" w:lineRule="auto" w:before="0"/>
        <w:ind w:left="876" w:right="81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https://d1wqtxts1xzle7.cloudfront.net/45320229/AnalisisF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ODAyPEST.pdf?1462300257=&amp;response-content-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disposition=inline%3B+filename%3DAnalisis_DOFA_y_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pacing w:val="-1"/>
          <w:sz w:val="18"/>
        </w:rPr>
        <w:t>analisis_PEST.pdf&amp;Expires=1605035515&amp;Signature=dfJq</w:t>
      </w:r>
      <w:r>
        <w:rPr>
          <w:rFonts w:ascii="Times New Roman"/>
          <w:sz w:val="18"/>
        </w:rPr>
        <w:t> iyLzeOXNd1IL3wZJ8hHbhwYRbFDvGuxkVIKQk-</w:t>
      </w:r>
    </w:p>
    <w:p>
      <w:pPr>
        <w:spacing w:before="0"/>
        <w:ind w:left="876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AQUVGPpE2kb1h~eY0UI</w:t>
      </w:r>
    </w:p>
    <w:p>
      <w:pPr>
        <w:pStyle w:val="ListParagraph"/>
        <w:numPr>
          <w:ilvl w:val="0"/>
          <w:numId w:val="13"/>
        </w:numPr>
        <w:tabs>
          <w:tab w:pos="876" w:val="left" w:leader="none"/>
        </w:tabs>
        <w:spacing w:line="360" w:lineRule="auto" w:before="160" w:after="0"/>
        <w:ind w:left="876" w:right="68" w:hanging="360"/>
        <w:jc w:val="both"/>
        <w:rPr>
          <w:rFonts w:ascii="Times New Roman"/>
          <w:sz w:val="18"/>
        </w:rPr>
      </w:pPr>
      <w:r>
        <w:rPr>
          <w:rFonts w:ascii="Times New Roman"/>
          <w:sz w:val="18"/>
        </w:rPr>
        <w:t>Consejo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Regulador,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D.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(2019).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Reglamento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Uso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del</w:t>
      </w:r>
      <w:r>
        <w:rPr>
          <w:rFonts w:ascii="Times New Roman"/>
          <w:spacing w:val="-42"/>
          <w:sz w:val="18"/>
        </w:rPr>
        <w:t> </w:t>
      </w:r>
      <w:r>
        <w:rPr>
          <w:rFonts w:ascii="Times New Roman"/>
          <w:sz w:val="18"/>
        </w:rPr>
        <w:t>Consejo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Regulador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la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D.O.C.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Ron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Venezuela.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Caracas.</w:t>
      </w:r>
    </w:p>
    <w:p>
      <w:pPr>
        <w:pStyle w:val="ListParagraph"/>
        <w:numPr>
          <w:ilvl w:val="0"/>
          <w:numId w:val="13"/>
        </w:numPr>
        <w:tabs>
          <w:tab w:pos="876" w:val="left" w:leader="none"/>
        </w:tabs>
        <w:spacing w:line="362" w:lineRule="auto" w:before="60" w:after="0"/>
        <w:ind w:left="876" w:right="69" w:hanging="36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COVENIN.</w:t>
      </w:r>
      <w:r>
        <w:rPr>
          <w:rFonts w:ascii="Times New Roman"/>
          <w:spacing w:val="21"/>
          <w:sz w:val="18"/>
        </w:rPr>
        <w:t> </w:t>
      </w:r>
      <w:r>
        <w:rPr>
          <w:rFonts w:ascii="Times New Roman"/>
          <w:sz w:val="18"/>
        </w:rPr>
        <w:t>(1993).</w:t>
      </w:r>
      <w:r>
        <w:rPr>
          <w:rFonts w:ascii="Times New Roman"/>
          <w:spacing w:val="21"/>
          <w:sz w:val="18"/>
        </w:rPr>
        <w:t> </w:t>
      </w:r>
      <w:r>
        <w:rPr>
          <w:rFonts w:ascii="Times New Roman"/>
          <w:sz w:val="18"/>
        </w:rPr>
        <w:t>Norma</w:t>
      </w:r>
      <w:r>
        <w:rPr>
          <w:rFonts w:ascii="Times New Roman"/>
          <w:spacing w:val="21"/>
          <w:sz w:val="18"/>
        </w:rPr>
        <w:t> </w:t>
      </w:r>
      <w:r>
        <w:rPr>
          <w:rFonts w:ascii="Times New Roman"/>
          <w:sz w:val="18"/>
        </w:rPr>
        <w:t>COVENIN</w:t>
      </w:r>
      <w:r>
        <w:rPr>
          <w:rFonts w:ascii="Times New Roman"/>
          <w:spacing w:val="21"/>
          <w:sz w:val="18"/>
        </w:rPr>
        <w:t> </w:t>
      </w:r>
      <w:r>
        <w:rPr>
          <w:rFonts w:ascii="Times New Roman"/>
          <w:sz w:val="18"/>
        </w:rPr>
        <w:t>3040-93:</w:t>
      </w:r>
      <w:r>
        <w:rPr>
          <w:rFonts w:ascii="Times New Roman"/>
          <w:spacing w:val="18"/>
          <w:sz w:val="18"/>
        </w:rPr>
        <w:t> </w:t>
      </w:r>
      <w:r>
        <w:rPr>
          <w:rFonts w:ascii="Times New Roman"/>
          <w:sz w:val="18"/>
        </w:rPr>
        <w:t>"Ron</w:t>
      </w:r>
      <w:r>
        <w:rPr>
          <w:rFonts w:ascii="Times New Roman"/>
          <w:spacing w:val="-42"/>
          <w:sz w:val="18"/>
        </w:rPr>
        <w:t> </w:t>
      </w:r>
      <w:r>
        <w:rPr>
          <w:rFonts w:ascii="Times New Roman"/>
          <w:sz w:val="18"/>
        </w:rPr>
        <w:t>Requisitos". Caracas.</w:t>
      </w:r>
    </w:p>
    <w:p>
      <w:pPr>
        <w:pStyle w:val="ListParagraph"/>
        <w:numPr>
          <w:ilvl w:val="0"/>
          <w:numId w:val="13"/>
        </w:numPr>
        <w:tabs>
          <w:tab w:pos="876" w:val="left" w:leader="none"/>
        </w:tabs>
        <w:spacing w:line="360" w:lineRule="auto" w:before="56" w:after="0"/>
        <w:ind w:left="876" w:right="67" w:hanging="36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Espinosa,</w:t>
      </w:r>
      <w:r>
        <w:rPr>
          <w:rFonts w:ascii="Times New Roman" w:hAnsi="Times New Roman"/>
          <w:spacing w:val="40"/>
          <w:sz w:val="18"/>
        </w:rPr>
        <w:t> </w:t>
      </w:r>
      <w:r>
        <w:rPr>
          <w:rFonts w:ascii="Times New Roman" w:hAnsi="Times New Roman"/>
          <w:sz w:val="18"/>
        </w:rPr>
        <w:t>R.</w:t>
      </w:r>
      <w:r>
        <w:rPr>
          <w:rFonts w:ascii="Times New Roman" w:hAnsi="Times New Roman"/>
          <w:spacing w:val="40"/>
          <w:sz w:val="18"/>
        </w:rPr>
        <w:t> </w:t>
      </w:r>
      <w:r>
        <w:rPr>
          <w:rFonts w:ascii="Times New Roman" w:hAnsi="Times New Roman"/>
          <w:sz w:val="18"/>
        </w:rPr>
        <w:t>(2018).</w:t>
      </w:r>
      <w:r>
        <w:rPr>
          <w:rFonts w:ascii="Times New Roman" w:hAnsi="Times New Roman"/>
          <w:spacing w:val="38"/>
          <w:sz w:val="18"/>
        </w:rPr>
        <w:t> </w:t>
      </w:r>
      <w:r>
        <w:rPr>
          <w:rFonts w:ascii="Times New Roman" w:hAnsi="Times New Roman"/>
          <w:sz w:val="18"/>
        </w:rPr>
        <w:t>Roberto</w:t>
      </w:r>
      <w:r>
        <w:rPr>
          <w:rFonts w:ascii="Times New Roman" w:hAnsi="Times New Roman"/>
          <w:spacing w:val="40"/>
          <w:sz w:val="18"/>
        </w:rPr>
        <w:t> </w:t>
      </w:r>
      <w:r>
        <w:rPr>
          <w:rFonts w:ascii="Times New Roman" w:hAnsi="Times New Roman"/>
          <w:sz w:val="18"/>
        </w:rPr>
        <w:t>Espinosa.</w:t>
      </w:r>
      <w:r>
        <w:rPr>
          <w:rFonts w:ascii="Times New Roman" w:hAnsi="Times New Roman"/>
          <w:spacing w:val="38"/>
          <w:sz w:val="18"/>
        </w:rPr>
        <w:t> </w:t>
      </w:r>
      <w:r>
        <w:rPr>
          <w:rFonts w:ascii="Times New Roman" w:hAnsi="Times New Roman"/>
          <w:sz w:val="18"/>
        </w:rPr>
        <w:t>Obtenido</w:t>
      </w:r>
      <w:r>
        <w:rPr>
          <w:rFonts w:ascii="Times New Roman" w:hAnsi="Times New Roman"/>
          <w:spacing w:val="38"/>
          <w:sz w:val="18"/>
        </w:rPr>
        <w:t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Benchmarking: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qué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es,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tipos,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etapas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ejemplos: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https://robertoespinosa.es/2017/05/13/benchmarking-que-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es-tipos-ejemplos</w:t>
      </w:r>
    </w:p>
    <w:p>
      <w:pPr>
        <w:tabs>
          <w:tab w:pos="2446" w:val="left" w:leader="none"/>
          <w:tab w:pos="3209" w:val="left" w:leader="none"/>
          <w:tab w:pos="3786" w:val="left" w:leader="none"/>
          <w:tab w:pos="4856" w:val="left" w:leader="none"/>
        </w:tabs>
        <w:spacing w:before="61"/>
        <w:ind w:left="516" w:right="0" w:firstLine="0"/>
        <w:jc w:val="left"/>
        <w:rPr>
          <w:rFonts w:ascii="Times New Roman"/>
          <w:sz w:val="18"/>
        </w:rPr>
      </w:pPr>
      <w:r>
        <w:rPr>
          <w:rFonts w:ascii="Times New Roman"/>
          <w:b/>
          <w:sz w:val="18"/>
        </w:rPr>
        <w:t>[6]  </w:t>
      </w:r>
      <w:r>
        <w:rPr>
          <w:rFonts w:ascii="Times New Roman"/>
          <w:b/>
          <w:spacing w:val="10"/>
          <w:sz w:val="18"/>
        </w:rPr>
        <w:t> </w:t>
      </w:r>
      <w:r>
        <w:rPr>
          <w:rFonts w:ascii="Times New Roman"/>
          <w:sz w:val="18"/>
        </w:rPr>
        <w:t>FONDONORMA.</w:t>
        <w:tab/>
        <w:t>(2012).</w:t>
        <w:tab/>
        <w:t>NTF</w:t>
        <w:tab/>
        <w:t>3040-2012:</w:t>
        <w:tab/>
        <w:t>Ron</w:t>
      </w:r>
    </w:p>
    <w:p>
      <w:pPr>
        <w:spacing w:before="103"/>
        <w:ind w:left="876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Requisitos.</w:t>
      </w:r>
      <w:r>
        <w:rPr>
          <w:rFonts w:ascii="Times New Roman"/>
          <w:spacing w:val="-4"/>
          <w:sz w:val="18"/>
        </w:rPr>
        <w:t> </w:t>
      </w:r>
      <w:r>
        <w:rPr>
          <w:rFonts w:ascii="Times New Roman"/>
          <w:sz w:val="18"/>
        </w:rPr>
        <w:t>Caracas.</w:t>
      </w:r>
    </w:p>
    <w:p>
      <w:pPr>
        <w:pStyle w:val="ListParagraph"/>
        <w:numPr>
          <w:ilvl w:val="0"/>
          <w:numId w:val="14"/>
        </w:numPr>
        <w:tabs>
          <w:tab w:pos="876" w:val="left" w:leader="none"/>
          <w:tab w:pos="2539" w:val="left" w:leader="none"/>
          <w:tab w:pos="3702" w:val="left" w:leader="none"/>
        </w:tabs>
        <w:spacing w:line="360" w:lineRule="auto" w:before="163" w:after="0"/>
        <w:ind w:left="876" w:right="67" w:hanging="36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Hinojosa,</w:t>
      </w:r>
      <w:r>
        <w:rPr>
          <w:rFonts w:ascii="Times New Roman"/>
          <w:spacing w:val="36"/>
          <w:sz w:val="18"/>
        </w:rPr>
        <w:t> </w:t>
      </w:r>
      <w:r>
        <w:rPr>
          <w:rFonts w:ascii="Times New Roman"/>
          <w:sz w:val="18"/>
        </w:rPr>
        <w:t>M.</w:t>
      </w:r>
      <w:r>
        <w:rPr>
          <w:rFonts w:ascii="Times New Roman"/>
          <w:spacing w:val="36"/>
          <w:sz w:val="18"/>
        </w:rPr>
        <w:t> </w:t>
      </w:r>
      <w:r>
        <w:rPr>
          <w:rFonts w:ascii="Times New Roman"/>
          <w:sz w:val="18"/>
        </w:rPr>
        <w:t>A.</w:t>
      </w:r>
      <w:r>
        <w:rPr>
          <w:rFonts w:ascii="Times New Roman"/>
          <w:spacing w:val="34"/>
          <w:sz w:val="18"/>
        </w:rPr>
        <w:t> </w:t>
      </w:r>
      <w:r>
        <w:rPr>
          <w:rFonts w:ascii="Times New Roman"/>
          <w:sz w:val="18"/>
        </w:rPr>
        <w:t>(Marzo</w:t>
      </w:r>
      <w:r>
        <w:rPr>
          <w:rFonts w:ascii="Times New Roman"/>
          <w:spacing w:val="34"/>
          <w:sz w:val="18"/>
        </w:rPr>
        <w:t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32"/>
          <w:sz w:val="18"/>
        </w:rPr>
        <w:t> </w:t>
      </w:r>
      <w:r>
        <w:rPr>
          <w:rFonts w:ascii="Times New Roman"/>
          <w:sz w:val="18"/>
        </w:rPr>
        <w:t>2003).</w:t>
      </w:r>
      <w:r>
        <w:rPr>
          <w:rFonts w:ascii="Times New Roman"/>
          <w:spacing w:val="36"/>
          <w:sz w:val="18"/>
        </w:rPr>
        <w:t> </w:t>
      </w:r>
      <w:r>
        <w:rPr>
          <w:rFonts w:ascii="Times New Roman"/>
          <w:sz w:val="18"/>
        </w:rPr>
        <w:t>Diagrama</w:t>
      </w:r>
      <w:r>
        <w:rPr>
          <w:rFonts w:ascii="Times New Roman"/>
          <w:spacing w:val="34"/>
          <w:sz w:val="18"/>
        </w:rPr>
        <w:t> </w:t>
      </w:r>
      <w:r>
        <w:rPr>
          <w:rFonts w:ascii="Times New Roman"/>
          <w:sz w:val="18"/>
        </w:rPr>
        <w:t>Gantt.</w:t>
      </w:r>
      <w:r>
        <w:rPr>
          <w:rFonts w:ascii="Times New Roman"/>
          <w:spacing w:val="-42"/>
          <w:sz w:val="18"/>
        </w:rPr>
        <w:t> </w:t>
      </w:r>
      <w:r>
        <w:rPr>
          <w:rFonts w:ascii="Times New Roman"/>
          <w:sz w:val="18"/>
        </w:rPr>
        <w:t>Obtenido</w:t>
        <w:tab/>
        <w:t>de</w:t>
        <w:tab/>
      </w:r>
      <w:r>
        <w:rPr>
          <w:rFonts w:ascii="Times New Roman"/>
          <w:spacing w:val="-1"/>
          <w:sz w:val="18"/>
        </w:rPr>
        <w:t>http://www.colegio-</w:t>
      </w:r>
      <w:r>
        <w:rPr>
          <w:rFonts w:ascii="Times New Roman"/>
          <w:spacing w:val="-42"/>
          <w:sz w:val="18"/>
        </w:rPr>
        <w:t> </w:t>
      </w:r>
      <w:r>
        <w:rPr>
          <w:rFonts w:ascii="Times New Roman"/>
          <w:sz w:val="18"/>
        </w:rPr>
        <w:t>isma.com.ar/Secundaria/Apuntes/Mercantil/4%20Mer/Ad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ministracion/Diagrama%20de%20Gantt.pdf</w:t>
      </w:r>
    </w:p>
    <w:p>
      <w:pPr>
        <w:pStyle w:val="ListParagraph"/>
        <w:numPr>
          <w:ilvl w:val="0"/>
          <w:numId w:val="14"/>
        </w:numPr>
        <w:tabs>
          <w:tab w:pos="876" w:val="left" w:leader="none"/>
          <w:tab w:pos="2771" w:val="left" w:leader="none"/>
          <w:tab w:pos="4166" w:val="left" w:leader="none"/>
        </w:tabs>
        <w:spacing w:line="360" w:lineRule="auto" w:before="61" w:after="0"/>
        <w:ind w:left="876" w:right="67" w:hanging="36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Juárez,</w:t>
      </w:r>
      <w:r>
        <w:rPr>
          <w:rFonts w:ascii="Times New Roman" w:hAnsi="Times New Roman"/>
          <w:spacing w:val="9"/>
          <w:sz w:val="18"/>
        </w:rPr>
        <w:t> </w:t>
      </w:r>
      <w:r>
        <w:rPr>
          <w:rFonts w:ascii="Times New Roman" w:hAnsi="Times New Roman"/>
          <w:sz w:val="18"/>
        </w:rPr>
        <w:t>D.</w:t>
      </w:r>
      <w:r>
        <w:rPr>
          <w:rFonts w:ascii="Times New Roman" w:hAnsi="Times New Roman"/>
          <w:spacing w:val="11"/>
          <w:sz w:val="18"/>
        </w:rPr>
        <w:t> </w:t>
      </w:r>
      <w:r>
        <w:rPr>
          <w:rFonts w:ascii="Times New Roman" w:hAnsi="Times New Roman"/>
          <w:sz w:val="18"/>
        </w:rPr>
        <w:t>V.</w:t>
      </w:r>
      <w:r>
        <w:rPr>
          <w:rFonts w:ascii="Times New Roman" w:hAnsi="Times New Roman"/>
          <w:spacing w:val="9"/>
          <w:sz w:val="18"/>
        </w:rPr>
        <w:t> </w:t>
      </w:r>
      <w:r>
        <w:rPr>
          <w:rFonts w:ascii="Times New Roman" w:hAnsi="Times New Roman"/>
          <w:sz w:val="18"/>
        </w:rPr>
        <w:t>(s.f.).</w:t>
      </w:r>
      <w:r>
        <w:rPr>
          <w:rFonts w:ascii="Times New Roman" w:hAnsi="Times New Roman"/>
          <w:spacing w:val="9"/>
          <w:sz w:val="18"/>
        </w:rPr>
        <w:t> </w:t>
      </w:r>
      <w:r>
        <w:rPr>
          <w:rFonts w:ascii="Times New Roman" w:hAnsi="Times New Roman"/>
          <w:sz w:val="18"/>
        </w:rPr>
        <w:t>Control</w:t>
      </w:r>
      <w:r>
        <w:rPr>
          <w:rFonts w:ascii="Times New Roman" w:hAnsi="Times New Roman"/>
          <w:spacing w:val="6"/>
          <w:sz w:val="18"/>
        </w:rPr>
        <w:t> </w:t>
      </w:r>
      <w:r>
        <w:rPr>
          <w:rFonts w:ascii="Times New Roman" w:hAnsi="Times New Roman"/>
          <w:sz w:val="18"/>
        </w:rPr>
        <w:t>Estadístico</w:t>
      </w:r>
      <w:r>
        <w:rPr>
          <w:rFonts w:ascii="Times New Roman" w:hAnsi="Times New Roman"/>
          <w:spacing w:val="7"/>
          <w:sz w:val="18"/>
        </w:rPr>
        <w:t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9"/>
          <w:sz w:val="18"/>
        </w:rPr>
        <w:t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9"/>
          <w:sz w:val="18"/>
        </w:rPr>
        <w:t> </w:t>
      </w:r>
      <w:r>
        <w:rPr>
          <w:rFonts w:ascii="Times New Roman" w:hAnsi="Times New Roman"/>
          <w:sz w:val="18"/>
        </w:rPr>
        <w:t>Calidad.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Obtenido</w:t>
        <w:tab/>
        <w:t>de</w:t>
        <w:tab/>
      </w:r>
      <w:r>
        <w:rPr>
          <w:rFonts w:ascii="Times New Roman" w:hAnsi="Times New Roman"/>
          <w:spacing w:val="-1"/>
          <w:sz w:val="18"/>
        </w:rPr>
        <w:t>Como-Como: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https://controlestadisticodelacalidad-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industrial.weebly.com/158-como-como.html</w:t>
      </w:r>
    </w:p>
    <w:p>
      <w:pPr>
        <w:pStyle w:val="ListParagraph"/>
        <w:numPr>
          <w:ilvl w:val="0"/>
          <w:numId w:val="14"/>
        </w:numPr>
        <w:tabs>
          <w:tab w:pos="876" w:val="left" w:leader="none"/>
        </w:tabs>
        <w:spacing w:line="240" w:lineRule="auto" w:before="59" w:after="0"/>
        <w:ind w:left="876" w:right="0" w:hanging="36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López,</w:t>
      </w:r>
      <w:r>
        <w:rPr>
          <w:rFonts w:ascii="Times New Roman" w:hAnsi="Times New Roman"/>
          <w:spacing w:val="32"/>
          <w:sz w:val="18"/>
        </w:rPr>
        <w:t> </w:t>
      </w:r>
      <w:r>
        <w:rPr>
          <w:rFonts w:ascii="Times New Roman" w:hAnsi="Times New Roman"/>
          <w:sz w:val="18"/>
        </w:rPr>
        <w:t>B.</w:t>
      </w:r>
      <w:r>
        <w:rPr>
          <w:rFonts w:ascii="Times New Roman" w:hAnsi="Times New Roman"/>
          <w:spacing w:val="73"/>
          <w:sz w:val="18"/>
        </w:rPr>
        <w:t> </w:t>
      </w:r>
      <w:r>
        <w:rPr>
          <w:rFonts w:ascii="Times New Roman" w:hAnsi="Times New Roman"/>
          <w:sz w:val="18"/>
        </w:rPr>
        <w:t>S.</w:t>
      </w:r>
      <w:r>
        <w:rPr>
          <w:rFonts w:ascii="Times New Roman" w:hAnsi="Times New Roman"/>
          <w:spacing w:val="75"/>
          <w:sz w:val="18"/>
        </w:rPr>
        <w:t> </w:t>
      </w:r>
      <w:r>
        <w:rPr>
          <w:rFonts w:ascii="Times New Roman" w:hAnsi="Times New Roman"/>
          <w:sz w:val="18"/>
        </w:rPr>
        <w:t>(3</w:t>
      </w:r>
      <w:r>
        <w:rPr>
          <w:rFonts w:ascii="Times New Roman" w:hAnsi="Times New Roman"/>
          <w:spacing w:val="73"/>
          <w:sz w:val="18"/>
        </w:rPr>
        <w:t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75"/>
          <w:sz w:val="18"/>
        </w:rPr>
        <w:t> </w:t>
      </w:r>
      <w:r>
        <w:rPr>
          <w:rFonts w:ascii="Times New Roman" w:hAnsi="Times New Roman"/>
          <w:sz w:val="18"/>
        </w:rPr>
        <w:t>Septiembre</w:t>
      </w:r>
      <w:r>
        <w:rPr>
          <w:rFonts w:ascii="Times New Roman" w:hAnsi="Times New Roman"/>
          <w:spacing w:val="74"/>
          <w:sz w:val="18"/>
        </w:rPr>
        <w:t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75"/>
          <w:sz w:val="18"/>
        </w:rPr>
        <w:t> </w:t>
      </w:r>
      <w:r>
        <w:rPr>
          <w:rFonts w:ascii="Times New Roman" w:hAnsi="Times New Roman"/>
          <w:sz w:val="18"/>
        </w:rPr>
        <w:t>2019).</w:t>
      </w:r>
      <w:r>
        <w:rPr>
          <w:rFonts w:ascii="Times New Roman" w:hAnsi="Times New Roman"/>
          <w:spacing w:val="75"/>
          <w:sz w:val="18"/>
        </w:rPr>
        <w:t> </w:t>
      </w:r>
      <w:r>
        <w:rPr>
          <w:rFonts w:ascii="Times New Roman" w:hAnsi="Times New Roman"/>
          <w:sz w:val="18"/>
        </w:rPr>
        <w:t>Ingeniería</w:t>
      </w:r>
    </w:p>
    <w:p>
      <w:pPr>
        <w:tabs>
          <w:tab w:pos="2304" w:val="left" w:leader="none"/>
          <w:tab w:pos="3576" w:val="left" w:leader="none"/>
          <w:tab w:pos="4983" w:val="left" w:leader="none"/>
        </w:tabs>
        <w:spacing w:before="105"/>
        <w:ind w:left="876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Industrial</w:t>
        <w:tab/>
        <w:t>Online.</w:t>
        <w:tab/>
        <w:t>Obtenido</w:t>
        <w:tab/>
        <w:t>de</w:t>
      </w:r>
    </w:p>
    <w:p>
      <w:pPr>
        <w:spacing w:line="360" w:lineRule="auto" w:before="93"/>
        <w:ind w:left="750" w:right="205" w:firstLine="0"/>
        <w:jc w:val="left"/>
        <w:rPr>
          <w:rFonts w:ascii="Times New Roman"/>
          <w:sz w:val="18"/>
        </w:rPr>
      </w:pPr>
      <w:r>
        <w:rPr/>
        <w:br w:type="column"/>
      </w:r>
      <w:r>
        <w:rPr>
          <w:rFonts w:ascii="Times New Roman"/>
          <w:sz w:val="18"/>
        </w:rPr>
        <w:t>https://</w:t>
      </w:r>
      <w:hyperlink r:id="rId20">
        <w:r>
          <w:rPr>
            <w:rFonts w:ascii="Times New Roman"/>
            <w:sz w:val="18"/>
          </w:rPr>
          <w:t>www.ingenieriaindustrialonline.com/procesos-</w:t>
        </w:r>
      </w:hyperlink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z w:val="18"/>
        </w:rPr>
        <w:t>industriales/que-es-un-proceso-</w:t>
      </w:r>
      <w:r>
        <w:rPr>
          <w:rFonts w:ascii="Times New Roman"/>
          <w:spacing w:val="1"/>
          <w:sz w:val="18"/>
        </w:rPr>
        <w:t> </w:t>
      </w:r>
      <w:r>
        <w:rPr>
          <w:rFonts w:ascii="Times New Roman"/>
          <w:spacing w:val="-1"/>
          <w:sz w:val="18"/>
        </w:rPr>
        <w:t>industrial/#:~:text=Un%20proceso%20es%20comprendido</w:t>
      </w:r>
    </w:p>
    <w:p>
      <w:pPr>
        <w:spacing w:line="207" w:lineRule="exact" w:before="0"/>
        <w:ind w:left="750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%20como,llegar%20a%20un%20resultado%20preciso.</w:t>
      </w:r>
    </w:p>
    <w:p>
      <w:pPr>
        <w:pStyle w:val="ListParagraph"/>
        <w:numPr>
          <w:ilvl w:val="0"/>
          <w:numId w:val="14"/>
        </w:numPr>
        <w:tabs>
          <w:tab w:pos="751" w:val="left" w:leader="none"/>
        </w:tabs>
        <w:spacing w:line="360" w:lineRule="auto" w:before="163" w:after="0"/>
        <w:ind w:left="750" w:right="181" w:hanging="36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Manene, L. M. (28 de julio de 2011). Luis Miguel Manene.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Obtenido</w:t>
      </w:r>
      <w:r>
        <w:rPr>
          <w:rFonts w:ascii="Times New Roman" w:hAnsi="Times New Roman"/>
          <w:spacing w:val="20"/>
          <w:sz w:val="18"/>
        </w:rPr>
        <w:t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2"/>
          <w:sz w:val="18"/>
        </w:rPr>
        <w:t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20"/>
          <w:sz w:val="18"/>
        </w:rPr>
        <w:t> </w:t>
      </w:r>
      <w:r>
        <w:rPr>
          <w:rFonts w:ascii="Times New Roman" w:hAnsi="Times New Roman"/>
          <w:sz w:val="18"/>
        </w:rPr>
        <w:t>Diagramas</w:t>
      </w:r>
      <w:r>
        <w:rPr>
          <w:rFonts w:ascii="Times New Roman" w:hAnsi="Times New Roman"/>
          <w:spacing w:val="20"/>
          <w:sz w:val="18"/>
        </w:rPr>
        <w:t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2"/>
          <w:sz w:val="18"/>
        </w:rPr>
        <w:t> </w:t>
      </w:r>
      <w:r>
        <w:rPr>
          <w:rFonts w:ascii="Times New Roman" w:hAnsi="Times New Roman"/>
          <w:sz w:val="18"/>
        </w:rPr>
        <w:t>Flujo:</w:t>
      </w:r>
      <w:r>
        <w:rPr>
          <w:rFonts w:ascii="Times New Roman" w:hAnsi="Times New Roman"/>
          <w:spacing w:val="22"/>
          <w:sz w:val="18"/>
        </w:rPr>
        <w:t> </w:t>
      </w:r>
      <w:r>
        <w:rPr>
          <w:rFonts w:ascii="Times New Roman" w:hAnsi="Times New Roman"/>
          <w:sz w:val="18"/>
        </w:rPr>
        <w:t>Su</w:t>
      </w:r>
      <w:r>
        <w:rPr>
          <w:rFonts w:ascii="Times New Roman" w:hAnsi="Times New Roman"/>
          <w:spacing w:val="23"/>
          <w:sz w:val="18"/>
        </w:rPr>
        <w:t> </w:t>
      </w:r>
      <w:r>
        <w:rPr>
          <w:rFonts w:ascii="Times New Roman" w:hAnsi="Times New Roman"/>
          <w:sz w:val="18"/>
        </w:rPr>
        <w:t>Definición,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Objetivo,</w:t>
      </w:r>
      <w:r>
        <w:rPr>
          <w:rFonts w:ascii="Times New Roman" w:hAnsi="Times New Roman"/>
          <w:spacing w:val="5"/>
          <w:sz w:val="18"/>
        </w:rPr>
        <w:t> </w:t>
      </w:r>
      <w:r>
        <w:rPr>
          <w:rFonts w:ascii="Times New Roman" w:hAnsi="Times New Roman"/>
          <w:sz w:val="18"/>
        </w:rPr>
        <w:t>Ventajas,</w:t>
      </w:r>
      <w:r>
        <w:rPr>
          <w:rFonts w:ascii="Times New Roman" w:hAnsi="Times New Roman"/>
          <w:spacing w:val="5"/>
          <w:sz w:val="18"/>
        </w:rPr>
        <w:t> </w:t>
      </w:r>
      <w:r>
        <w:rPr>
          <w:rFonts w:ascii="Times New Roman" w:hAnsi="Times New Roman"/>
          <w:sz w:val="18"/>
        </w:rPr>
        <w:t>Elaboración,</w:t>
      </w:r>
      <w:r>
        <w:rPr>
          <w:rFonts w:ascii="Times New Roman" w:hAnsi="Times New Roman"/>
          <w:spacing w:val="2"/>
          <w:sz w:val="18"/>
        </w:rPr>
        <w:t> </w:t>
      </w:r>
      <w:r>
        <w:rPr>
          <w:rFonts w:ascii="Times New Roman" w:hAnsi="Times New Roman"/>
          <w:sz w:val="18"/>
        </w:rPr>
        <w:t>Fases,</w:t>
      </w:r>
      <w:r>
        <w:rPr>
          <w:rFonts w:ascii="Times New Roman" w:hAnsi="Times New Roman"/>
          <w:spacing w:val="5"/>
          <w:sz w:val="18"/>
        </w:rPr>
        <w:t> </w:t>
      </w:r>
      <w:r>
        <w:rPr>
          <w:rFonts w:ascii="Times New Roman" w:hAnsi="Times New Roman"/>
          <w:sz w:val="18"/>
        </w:rPr>
        <w:t>Reglas</w:t>
      </w:r>
      <w:r>
        <w:rPr>
          <w:rFonts w:ascii="Times New Roman" w:hAnsi="Times New Roman"/>
          <w:spacing w:val="5"/>
          <w:sz w:val="18"/>
        </w:rPr>
        <w:t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6"/>
          <w:sz w:val="18"/>
        </w:rPr>
        <w:t> </w:t>
      </w:r>
      <w:r>
        <w:rPr>
          <w:rFonts w:ascii="Times New Roman" w:hAnsi="Times New Roman"/>
          <w:sz w:val="18"/>
        </w:rPr>
        <w:t>Ejemplos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Aplicantes: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https://d1wqtxts1xzle7.cloudfront.net/60656037/Los_diagr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amas20190920-8696-u4r0qz.pdf?1568997372=&amp;response-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content-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disposition=inline%3B+filename%3DEl_28_julio_2011_e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n_Estructura_Organizat.pdf&amp;Expires=1605034800&amp;Signa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ture=PyVtP8txBk6ZbPZXnwh4vAWA8W1o-REOjD</w:t>
      </w:r>
    </w:p>
    <w:p>
      <w:pPr>
        <w:pStyle w:val="ListParagraph"/>
        <w:numPr>
          <w:ilvl w:val="0"/>
          <w:numId w:val="14"/>
        </w:numPr>
        <w:tabs>
          <w:tab w:pos="751" w:val="left" w:leader="none"/>
        </w:tabs>
        <w:spacing w:line="360" w:lineRule="auto" w:before="61" w:after="0"/>
        <w:ind w:left="750" w:right="181" w:hanging="360"/>
        <w:jc w:val="left"/>
        <w:rPr>
          <w:rFonts w:ascii="Arial"/>
          <w:sz w:val="16"/>
        </w:rPr>
      </w:pPr>
      <w:r>
        <w:rPr>
          <w:rFonts w:ascii="Times New Roman"/>
          <w:sz w:val="18"/>
        </w:rPr>
        <w:t>(2012).</w:t>
      </w:r>
      <w:r>
        <w:rPr>
          <w:rFonts w:ascii="Times New Roman"/>
          <w:spacing w:val="9"/>
          <w:sz w:val="18"/>
        </w:rPr>
        <w:t> </w:t>
      </w:r>
      <w:r>
        <w:rPr>
          <w:rFonts w:ascii="Times New Roman"/>
          <w:sz w:val="18"/>
        </w:rPr>
        <w:t>NT</w:t>
      </w:r>
      <w:r>
        <w:rPr>
          <w:rFonts w:ascii="Times New Roman"/>
          <w:spacing w:val="10"/>
          <w:sz w:val="18"/>
        </w:rPr>
        <w:t> </w:t>
      </w:r>
      <w:r>
        <w:rPr>
          <w:rFonts w:ascii="Times New Roman"/>
          <w:sz w:val="18"/>
        </w:rPr>
        <w:t>FONDONORMA</w:t>
      </w:r>
      <w:r>
        <w:rPr>
          <w:rFonts w:ascii="Times New Roman"/>
          <w:spacing w:val="10"/>
          <w:sz w:val="18"/>
        </w:rPr>
        <w:t> </w:t>
      </w:r>
      <w:r>
        <w:rPr>
          <w:rFonts w:ascii="Times New Roman"/>
          <w:sz w:val="18"/>
        </w:rPr>
        <w:t>3040-2012:</w:t>
      </w:r>
      <w:r>
        <w:rPr>
          <w:rFonts w:ascii="Times New Roman"/>
          <w:spacing w:val="10"/>
          <w:sz w:val="18"/>
        </w:rPr>
        <w:t> </w:t>
      </w:r>
      <w:r>
        <w:rPr>
          <w:rFonts w:ascii="Times New Roman"/>
          <w:sz w:val="18"/>
        </w:rPr>
        <w:t>Ron</w:t>
      </w:r>
      <w:r>
        <w:rPr>
          <w:rFonts w:ascii="Times New Roman"/>
          <w:spacing w:val="12"/>
          <w:sz w:val="18"/>
        </w:rPr>
        <w:t> </w:t>
      </w:r>
      <w:r>
        <w:rPr>
          <w:rFonts w:ascii="Times New Roman"/>
          <w:sz w:val="18"/>
        </w:rPr>
        <w:t>Requisitos.</w:t>
      </w:r>
      <w:r>
        <w:rPr>
          <w:rFonts w:ascii="Times New Roman"/>
          <w:spacing w:val="-42"/>
          <w:sz w:val="18"/>
        </w:rPr>
        <w:t> </w:t>
      </w:r>
      <w:r>
        <w:rPr>
          <w:rFonts w:ascii="Times New Roman"/>
          <w:sz w:val="18"/>
        </w:rPr>
        <w:t>Caracas</w:t>
      </w:r>
      <w:r>
        <w:rPr>
          <w:sz w:val="16"/>
        </w:rPr>
        <w:t>.</w:t>
      </w:r>
    </w:p>
    <w:sectPr>
      <w:type w:val="continuous"/>
      <w:pgSz w:w="12240" w:h="15840"/>
      <w:pgMar w:top="400" w:bottom="0" w:left="900" w:right="860"/>
      <w:cols w:num="2" w:equalWidth="0">
        <w:col w:w="5227" w:space="40"/>
        <w:col w:w="521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6670720" from="543pt,720pt" to="543pt,763.560013pt" stroked="true" strokeweight=".96pt" strokecolor="#000000">
          <v:stroke dashstyle="solid"/>
          <w10:wrap type="none"/>
        </v:line>
      </w:pict>
    </w:r>
    <w:r>
      <w:rPr/>
      <w:pict>
        <v:shape style="position:absolute;margin-left:432.320007pt;margin-top:720.672729pt;width:107.25pt;height:37.3pt;mso-position-horizontal-relative:page;mso-position-vertical-relative:page;z-index:-16670208" type="#_x0000_t202" filled="false" stroked="false">
          <v:textbox inset="0,0,0,0">
            <w:txbxContent>
              <w:p>
                <w:pPr>
                  <w:pStyle w:val="BodyText"/>
                  <w:spacing w:line="218" w:lineRule="exact"/>
                  <w:ind w:left="20"/>
                  <w:jc w:val="left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  <w:w w:val="105"/>
                  </w:rPr>
                  <w:t>Revista</w:t>
                </w:r>
                <w:r>
                  <w:rPr>
                    <w:rFonts w:ascii="Calibri" w:hAnsi="Calibri"/>
                    <w:spacing w:val="23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TEKHNÉ</w:t>
                </w:r>
                <w:r>
                  <w:rPr>
                    <w:rFonts w:ascii="Calibri" w:hAnsi="Calibri"/>
                    <w:spacing w:val="18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Nº</w:t>
                </w:r>
                <w:r>
                  <w:rPr>
                    <w:rFonts w:ascii="Calibri" w:hAnsi="Calibri"/>
                    <w:spacing w:val="20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24.2</w:t>
                </w:r>
              </w:p>
              <w:p>
                <w:pPr>
                  <w:pStyle w:val="BodyText"/>
                  <w:spacing w:before="10"/>
                  <w:ind w:right="19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  <w:w w:val="95"/>
                  </w:rPr>
                  <w:t>Semestre</w:t>
                </w:r>
                <w:r>
                  <w:rPr>
                    <w:rFonts w:ascii="Calibri"/>
                    <w:spacing w:val="6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Abr-Ago</w:t>
                </w:r>
                <w:r>
                  <w:rPr>
                    <w:rFonts w:ascii="Calibri"/>
                    <w:spacing w:val="5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2021</w:t>
                </w:r>
              </w:p>
              <w:p>
                <w:pPr>
                  <w:pStyle w:val="BodyText"/>
                  <w:spacing w:before="8"/>
                  <w:ind w:right="18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ISSN:</w:t>
                </w:r>
                <w:r>
                  <w:rPr>
                    <w:rFonts w:ascii="Calibri"/>
                    <w:spacing w:val="42"/>
                  </w:rPr>
                  <w:t> </w:t>
                </w:r>
                <w:r>
                  <w:rPr>
                    <w:rFonts w:ascii="Calibri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50.799988pt;margin-top:755.944702pt;width:12.15pt;height:14.35pt;mso-position-horizontal-relative:page;mso-position-vertical-relative:page;z-index:-16669696" type="#_x0000_t202" filled="false" stroked="false">
          <v:textbox inset="0,0,0,0">
            <w:txbxContent>
              <w:p>
                <w:pPr>
                  <w:pStyle w:val="BodyText"/>
                  <w:spacing w:before="36"/>
                  <w:ind w:left="71"/>
                  <w:jc w:val="left"/>
                </w:pPr>
                <w:r>
                  <w:rPr/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6668160" from="543pt,721.200012pt" to="543pt,764.640045pt" stroked="true" strokeweight=".96pt" strokecolor="#000000">
          <v:stroke dashstyle="solid"/>
          <w10:wrap type="none"/>
        </v:line>
      </w:pict>
    </w:r>
    <w:r>
      <w:rPr/>
      <w:pict>
        <v:shape style="position:absolute;margin-left:432.320007pt;margin-top:720.672729pt;width:107.25pt;height:37.3pt;mso-position-horizontal-relative:page;mso-position-vertical-relative:page;z-index:-16667648" type="#_x0000_t202" filled="false" stroked="false">
          <v:textbox inset="0,0,0,0">
            <w:txbxContent>
              <w:p>
                <w:pPr>
                  <w:pStyle w:val="BodyText"/>
                  <w:spacing w:line="218" w:lineRule="exact"/>
                  <w:ind w:left="20"/>
                  <w:jc w:val="left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  <w:w w:val="105"/>
                  </w:rPr>
                  <w:t>Revista</w:t>
                </w:r>
                <w:r>
                  <w:rPr>
                    <w:rFonts w:ascii="Calibri" w:hAnsi="Calibri"/>
                    <w:spacing w:val="23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TEKHNÉ</w:t>
                </w:r>
                <w:r>
                  <w:rPr>
                    <w:rFonts w:ascii="Calibri" w:hAnsi="Calibri"/>
                    <w:spacing w:val="18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Nº</w:t>
                </w:r>
                <w:r>
                  <w:rPr>
                    <w:rFonts w:ascii="Calibri" w:hAnsi="Calibri"/>
                    <w:spacing w:val="20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24.2</w:t>
                </w:r>
              </w:p>
              <w:p>
                <w:pPr>
                  <w:pStyle w:val="BodyText"/>
                  <w:spacing w:before="10"/>
                  <w:ind w:right="19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  <w:w w:val="95"/>
                  </w:rPr>
                  <w:t>Semestre</w:t>
                </w:r>
                <w:r>
                  <w:rPr>
                    <w:rFonts w:ascii="Calibri"/>
                    <w:spacing w:val="6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Abr-Ago</w:t>
                </w:r>
                <w:r>
                  <w:rPr>
                    <w:rFonts w:ascii="Calibri"/>
                    <w:spacing w:val="5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2021</w:t>
                </w:r>
              </w:p>
              <w:p>
                <w:pPr>
                  <w:pStyle w:val="BodyText"/>
                  <w:spacing w:before="8"/>
                  <w:ind w:right="18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ISSN:</w:t>
                </w:r>
                <w:r>
                  <w:rPr>
                    <w:rFonts w:ascii="Calibri"/>
                    <w:spacing w:val="42"/>
                  </w:rPr>
                  <w:t> </w:t>
                </w:r>
                <w:r>
                  <w:rPr>
                    <w:rFonts w:ascii="Calibri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51.400024pt;margin-top:757.160583pt;width:11.55pt;height:13.15pt;mso-position-horizontal-relative:page;mso-position-vertical-relative:page;z-index:-16667136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  <w:jc w:val="left"/>
                </w:pPr>
                <w:r>
                  <w:rPr/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6665088" from="543pt,721.200012pt" to="543pt,764.640045pt" stroked="true" strokeweight=".96pt" strokecolor="#000000">
          <v:stroke dashstyle="solid"/>
          <w10:wrap type="none"/>
        </v:line>
      </w:pict>
    </w:r>
    <w:r>
      <w:rPr/>
      <w:pict>
        <v:shape style="position:absolute;margin-left:432.320007pt;margin-top:720.672729pt;width:107.25pt;height:37.3pt;mso-position-horizontal-relative:page;mso-position-vertical-relative:page;z-index:-16664576" type="#_x0000_t202" filled="false" stroked="false">
          <v:textbox inset="0,0,0,0">
            <w:txbxContent>
              <w:p>
                <w:pPr>
                  <w:pStyle w:val="BodyText"/>
                  <w:spacing w:line="218" w:lineRule="exact"/>
                  <w:ind w:left="20"/>
                  <w:jc w:val="left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  <w:w w:val="105"/>
                  </w:rPr>
                  <w:t>Revista</w:t>
                </w:r>
                <w:r>
                  <w:rPr>
                    <w:rFonts w:ascii="Calibri" w:hAnsi="Calibri"/>
                    <w:spacing w:val="23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TEKHNÉ</w:t>
                </w:r>
                <w:r>
                  <w:rPr>
                    <w:rFonts w:ascii="Calibri" w:hAnsi="Calibri"/>
                    <w:spacing w:val="18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Nº</w:t>
                </w:r>
                <w:r>
                  <w:rPr>
                    <w:rFonts w:ascii="Calibri" w:hAnsi="Calibri"/>
                    <w:spacing w:val="20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24.2</w:t>
                </w:r>
              </w:p>
              <w:p>
                <w:pPr>
                  <w:pStyle w:val="BodyText"/>
                  <w:spacing w:before="10"/>
                  <w:ind w:right="19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  <w:w w:val="95"/>
                  </w:rPr>
                  <w:t>Semestre</w:t>
                </w:r>
                <w:r>
                  <w:rPr>
                    <w:rFonts w:ascii="Calibri"/>
                    <w:spacing w:val="6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Abr-Ago</w:t>
                </w:r>
                <w:r>
                  <w:rPr>
                    <w:rFonts w:ascii="Calibri"/>
                    <w:spacing w:val="5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2021</w:t>
                </w:r>
              </w:p>
              <w:p>
                <w:pPr>
                  <w:pStyle w:val="BodyText"/>
                  <w:spacing w:before="8"/>
                  <w:ind w:right="18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ISSN:</w:t>
                </w:r>
                <w:r>
                  <w:rPr>
                    <w:rFonts w:ascii="Calibri"/>
                    <w:spacing w:val="42"/>
                  </w:rPr>
                  <w:t> </w:t>
                </w:r>
                <w:r>
                  <w:rPr>
                    <w:rFonts w:ascii="Calibri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51.400024pt;margin-top:757.160583pt;width:11.55pt;height:13.15pt;mso-position-horizontal-relative:page;mso-position-vertical-relative:page;z-index:-16664064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  <w:jc w:val="left"/>
                </w:pPr>
                <w:r>
                  <w:rPr/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6662016" from="543pt,720pt" to="543pt,763.560013pt" stroked="true" strokeweight=".96pt" strokecolor="#000000">
          <v:stroke dashstyle="solid"/>
          <w10:wrap type="none"/>
        </v:line>
      </w:pict>
    </w:r>
    <w:r>
      <w:rPr/>
      <w:pict>
        <v:shape style="position:absolute;margin-left:432.320007pt;margin-top:719.592712pt;width:107.25pt;height:37.15pt;mso-position-horizontal-relative:page;mso-position-vertical-relative:page;z-index:-16661504" type="#_x0000_t202" filled="false" stroked="false">
          <v:textbox inset="0,0,0,0">
            <w:txbxContent>
              <w:p>
                <w:pPr>
                  <w:pStyle w:val="BodyText"/>
                  <w:spacing w:line="218" w:lineRule="exact"/>
                  <w:ind w:left="20"/>
                  <w:jc w:val="left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  <w:w w:val="105"/>
                  </w:rPr>
                  <w:t>Revista</w:t>
                </w:r>
                <w:r>
                  <w:rPr>
                    <w:rFonts w:ascii="Calibri" w:hAnsi="Calibri"/>
                    <w:spacing w:val="23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TEKHNÉ</w:t>
                </w:r>
                <w:r>
                  <w:rPr>
                    <w:rFonts w:ascii="Calibri" w:hAnsi="Calibri"/>
                    <w:spacing w:val="18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Nº</w:t>
                </w:r>
                <w:r>
                  <w:rPr>
                    <w:rFonts w:ascii="Calibri" w:hAnsi="Calibri"/>
                    <w:spacing w:val="20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24.2</w:t>
                </w:r>
              </w:p>
              <w:p>
                <w:pPr>
                  <w:pStyle w:val="BodyText"/>
                  <w:spacing w:before="10"/>
                  <w:ind w:right="19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  <w:w w:val="95"/>
                  </w:rPr>
                  <w:t>Semestre</w:t>
                </w:r>
                <w:r>
                  <w:rPr>
                    <w:rFonts w:ascii="Calibri"/>
                    <w:spacing w:val="6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Abr-Ago</w:t>
                </w:r>
                <w:r>
                  <w:rPr>
                    <w:rFonts w:ascii="Calibri"/>
                    <w:spacing w:val="5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2021</w:t>
                </w:r>
              </w:p>
              <w:p>
                <w:pPr>
                  <w:pStyle w:val="BodyText"/>
                  <w:spacing w:before="5"/>
                  <w:ind w:right="18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ISSN:</w:t>
                </w:r>
                <w:r>
                  <w:rPr>
                    <w:rFonts w:ascii="Calibri"/>
                    <w:spacing w:val="42"/>
                  </w:rPr>
                  <w:t> </w:t>
                </w:r>
                <w:r>
                  <w:rPr>
                    <w:rFonts w:ascii="Calibri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679993pt;margin-top:755.944702pt;width:14.3pt;height:14.35pt;mso-position-horizontal-relative:page;mso-position-vertical-relative:page;z-index:-16660992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12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6659456" from="543pt,721.200012pt" to="543pt,764.640045pt" stroked="true" strokeweight=".96pt" strokecolor="#000000">
          <v:stroke dashstyle="solid"/>
          <w10:wrap type="none"/>
        </v:line>
      </w:pict>
    </w:r>
    <w:r>
      <w:rPr/>
      <w:pict>
        <v:shape style="position:absolute;margin-left:432.320007pt;margin-top:720.672729pt;width:107.25pt;height:37.3pt;mso-position-horizontal-relative:page;mso-position-vertical-relative:page;z-index:-16658944" type="#_x0000_t202" filled="false" stroked="false">
          <v:textbox inset="0,0,0,0">
            <w:txbxContent>
              <w:p>
                <w:pPr>
                  <w:pStyle w:val="BodyText"/>
                  <w:spacing w:line="218" w:lineRule="exact"/>
                  <w:ind w:left="20"/>
                  <w:jc w:val="left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  <w:w w:val="105"/>
                  </w:rPr>
                  <w:t>Revista</w:t>
                </w:r>
                <w:r>
                  <w:rPr>
                    <w:rFonts w:ascii="Calibri" w:hAnsi="Calibri"/>
                    <w:spacing w:val="23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TEKHNÉ</w:t>
                </w:r>
                <w:r>
                  <w:rPr>
                    <w:rFonts w:ascii="Calibri" w:hAnsi="Calibri"/>
                    <w:spacing w:val="18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Nº</w:t>
                </w:r>
                <w:r>
                  <w:rPr>
                    <w:rFonts w:ascii="Calibri" w:hAnsi="Calibri"/>
                    <w:spacing w:val="20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24.2</w:t>
                </w:r>
              </w:p>
              <w:p>
                <w:pPr>
                  <w:pStyle w:val="BodyText"/>
                  <w:spacing w:before="10"/>
                  <w:ind w:right="19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  <w:w w:val="95"/>
                  </w:rPr>
                  <w:t>Semestre</w:t>
                </w:r>
                <w:r>
                  <w:rPr>
                    <w:rFonts w:ascii="Calibri"/>
                    <w:spacing w:val="6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Abr-Ago</w:t>
                </w:r>
                <w:r>
                  <w:rPr>
                    <w:rFonts w:ascii="Calibri"/>
                    <w:spacing w:val="5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2021</w:t>
                </w:r>
              </w:p>
              <w:p>
                <w:pPr>
                  <w:pStyle w:val="BodyText"/>
                  <w:spacing w:before="8"/>
                  <w:ind w:right="18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ISSN:</w:t>
                </w:r>
                <w:r>
                  <w:rPr>
                    <w:rFonts w:ascii="Calibri"/>
                    <w:spacing w:val="42"/>
                  </w:rPr>
                  <w:t> </w:t>
                </w:r>
                <w:r>
                  <w:rPr>
                    <w:rFonts w:ascii="Calibri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7.76001pt;margin-top:757.160583pt;width:13.1pt;height:13.15pt;mso-position-horizontal-relative:page;mso-position-vertical-relative:page;z-index:-16658432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20"/>
                  <w:jc w:val="left"/>
                </w:pPr>
                <w:r>
                  <w:rPr/>
                  <w:t>13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6671744" from="556.19998pt,68.159996pt" to="66.360001pt,68.159996pt" stroked="true" strokeweight=".48pt" strokecolor="#000000">
          <v:stroke dashstyle="solid"/>
          <w10:wrap type="none"/>
        </v:line>
      </w:pict>
    </w:r>
    <w:r>
      <w:rPr/>
      <w:pict>
        <v:shape style="position:absolute;margin-left:62.719997pt;margin-top:36.971169pt;width:478.7pt;height:26.95pt;mso-position-horizontal-relative:page;mso-position-vertical-relative:page;z-index:-16671232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alibri" w:hAnsi="Calibri"/>
                    <w:i/>
                    <w:sz w:val="22"/>
                  </w:rPr>
                </w:pPr>
                <w:r>
                  <w:rPr>
                    <w:rFonts w:ascii="Calibri" w:hAnsi="Calibri"/>
                    <w:i/>
                    <w:w w:val="90"/>
                    <w:sz w:val="22"/>
                  </w:rPr>
                  <w:t>Diseño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del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proceso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auditoría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la calidad para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el</w:t>
                </w:r>
                <w:r>
                  <w:rPr>
                    <w:rFonts w:ascii="Calibri" w:hAnsi="Calibri"/>
                    <w:i/>
                    <w:spacing w:val="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consejo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regulador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denominación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 origen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controlada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ron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</w:p>
              <w:p>
                <w:pPr>
                  <w:spacing w:before="10"/>
                  <w:ind w:left="20" w:right="0" w:firstLine="0"/>
                  <w:jc w:val="left"/>
                  <w:rPr>
                    <w:rFonts w:ascii="Calibri"/>
                    <w:i/>
                    <w:sz w:val="22"/>
                  </w:rPr>
                </w:pPr>
                <w:r>
                  <w:rPr>
                    <w:rFonts w:ascii="Calibri"/>
                    <w:i/>
                    <w:sz w:val="22"/>
                  </w:rPr>
                  <w:t>Venezuela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6669184" from="556.19998pt,68.159996pt" to="66.360001pt,68.159996pt" stroked="true" strokeweight=".48pt" strokecolor="#000000">
          <v:stroke dashstyle="solid"/>
          <w10:wrap type="none"/>
        </v:line>
      </w:pict>
    </w:r>
    <w:r>
      <w:rPr/>
      <w:pict>
        <v:shape style="position:absolute;margin-left:62.719997pt;margin-top:36.971169pt;width:478.7pt;height:26.95pt;mso-position-horizontal-relative:page;mso-position-vertical-relative:page;z-index:-16668672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alibri" w:hAnsi="Calibri"/>
                    <w:i/>
                    <w:sz w:val="22"/>
                  </w:rPr>
                </w:pPr>
                <w:r>
                  <w:rPr>
                    <w:rFonts w:ascii="Calibri" w:hAnsi="Calibri"/>
                    <w:i/>
                    <w:w w:val="90"/>
                    <w:sz w:val="22"/>
                  </w:rPr>
                  <w:t>Diseño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del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proceso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auditoría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la calidad para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el</w:t>
                </w:r>
                <w:r>
                  <w:rPr>
                    <w:rFonts w:ascii="Calibri" w:hAnsi="Calibri"/>
                    <w:i/>
                    <w:spacing w:val="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consejo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regulador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denominación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 origen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controlada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ron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</w:p>
              <w:p>
                <w:pPr>
                  <w:spacing w:before="10"/>
                  <w:ind w:left="20" w:right="0" w:firstLine="0"/>
                  <w:jc w:val="left"/>
                  <w:rPr>
                    <w:rFonts w:ascii="Calibri"/>
                    <w:i/>
                    <w:sz w:val="22"/>
                  </w:rPr>
                </w:pPr>
                <w:r>
                  <w:rPr>
                    <w:rFonts w:ascii="Calibri"/>
                    <w:i/>
                    <w:sz w:val="22"/>
                  </w:rPr>
                  <w:t>Venezuela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6666624" from="556.19998pt,68.159996pt" to="66.360001pt,68.159996pt" stroked="true" strokeweight=".48pt" strokecolor="#000000">
          <v:stroke dashstyle="solid"/>
          <w10:wrap type="none"/>
        </v:line>
      </w:pict>
    </w:r>
    <w:r>
      <w:rPr/>
      <w:pict>
        <v:shape style="position:absolute;margin-left:62.719997pt;margin-top:36.971169pt;width:478.7pt;height:26.95pt;mso-position-horizontal-relative:page;mso-position-vertical-relative:page;z-index:-16666112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alibri" w:hAnsi="Calibri"/>
                    <w:i/>
                    <w:sz w:val="22"/>
                  </w:rPr>
                </w:pPr>
                <w:r>
                  <w:rPr>
                    <w:rFonts w:ascii="Calibri" w:hAnsi="Calibri"/>
                    <w:i/>
                    <w:w w:val="90"/>
                    <w:sz w:val="22"/>
                  </w:rPr>
                  <w:t>Diseño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del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proceso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auditoría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la calidad para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el</w:t>
                </w:r>
                <w:r>
                  <w:rPr>
                    <w:rFonts w:ascii="Calibri" w:hAnsi="Calibri"/>
                    <w:i/>
                    <w:spacing w:val="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consejo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regulador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denominación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 origen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controlada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ron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</w:p>
              <w:p>
                <w:pPr>
                  <w:spacing w:before="10"/>
                  <w:ind w:left="20" w:right="0" w:firstLine="0"/>
                  <w:jc w:val="left"/>
                  <w:rPr>
                    <w:rFonts w:ascii="Calibri"/>
                    <w:i/>
                    <w:sz w:val="22"/>
                  </w:rPr>
                </w:pPr>
                <w:r>
                  <w:rPr>
                    <w:rFonts w:ascii="Calibri"/>
                    <w:i/>
                    <w:sz w:val="22"/>
                  </w:rPr>
                  <w:t>Venezuela</w:t>
                </w:r>
              </w:p>
            </w:txbxContent>
          </v:textbox>
          <w10:wrap type="none"/>
        </v:shape>
      </w:pict>
    </w:r>
    <w:r>
      <w:rPr/>
      <w:pict>
        <v:shape style="position:absolute;margin-left:319.133881pt;margin-top:78.611176pt;width:234.85pt;height:13.05pt;mso-position-horizontal-relative:page;mso-position-vertical-relative:page;z-index:-16665600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2"/>
                    <w:w w:val="115"/>
                    <w:sz w:val="22"/>
                  </w:rPr>
                  <w:t>V</w:t>
                </w:r>
                <w:r>
                  <w:rPr>
                    <w:rFonts w:ascii="Calibri"/>
                    <w:spacing w:val="-2"/>
                    <w:w w:val="115"/>
                    <w:position w:val="1"/>
                    <w:sz w:val="18"/>
                  </w:rPr>
                  <w:t>ANESSA</w:t>
                </w:r>
                <w:r>
                  <w:rPr>
                    <w:rFonts w:ascii="Calibri"/>
                    <w:spacing w:val="-8"/>
                    <w:w w:val="115"/>
                    <w:position w:val="1"/>
                    <w:sz w:val="18"/>
                  </w:rPr>
                  <w:t> 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F</w:t>
                </w:r>
                <w:r>
                  <w:rPr>
                    <w:rFonts w:ascii="Calibri"/>
                    <w:spacing w:val="-1"/>
                    <w:w w:val="115"/>
                    <w:position w:val="1"/>
                    <w:sz w:val="18"/>
                  </w:rPr>
                  <w:t>UENMAYOR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,</w:t>
                </w:r>
                <w:r>
                  <w:rPr>
                    <w:rFonts w:ascii="Calibri"/>
                    <w:spacing w:val="-16"/>
                    <w:w w:val="115"/>
                    <w:sz w:val="22"/>
                  </w:rPr>
                  <w:t> 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C</w:t>
                </w:r>
                <w:r>
                  <w:rPr>
                    <w:rFonts w:ascii="Calibri"/>
                    <w:spacing w:val="-1"/>
                    <w:w w:val="115"/>
                    <w:position w:val="1"/>
                    <w:sz w:val="18"/>
                  </w:rPr>
                  <w:t>OAUTOR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:</w:t>
                </w:r>
                <w:r>
                  <w:rPr>
                    <w:rFonts w:ascii="Calibri"/>
                    <w:spacing w:val="-19"/>
                    <w:w w:val="115"/>
                    <w:sz w:val="22"/>
                  </w:rPr>
                  <w:t> 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J</w:t>
                </w:r>
                <w:r>
                  <w:rPr>
                    <w:rFonts w:ascii="Calibri"/>
                    <w:spacing w:val="-1"/>
                    <w:w w:val="115"/>
                    <w:position w:val="1"/>
                    <w:sz w:val="18"/>
                  </w:rPr>
                  <w:t>OHANA</w:t>
                </w:r>
                <w:r>
                  <w:rPr>
                    <w:rFonts w:ascii="Calibri"/>
                    <w:spacing w:val="-8"/>
                    <w:w w:val="115"/>
                    <w:position w:val="1"/>
                    <w:sz w:val="18"/>
                  </w:rPr>
                  <w:t> 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D</w:t>
                </w:r>
                <w:r>
                  <w:rPr>
                    <w:rFonts w:ascii="Calibri"/>
                    <w:spacing w:val="-1"/>
                    <w:w w:val="115"/>
                    <w:position w:val="1"/>
                    <w:sz w:val="18"/>
                  </w:rPr>
                  <w:t>ELGADO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6663552" from="556.19998pt,68.159996pt" to="66.360001pt,68.159996pt" stroked="true" strokeweight=".48pt" strokecolor="#000000">
          <v:stroke dashstyle="solid"/>
          <w10:wrap type="none"/>
        </v:line>
      </w:pict>
    </w:r>
    <w:r>
      <w:rPr/>
      <w:pict>
        <v:shape style="position:absolute;margin-left:62.719997pt;margin-top:36.971169pt;width:478.7pt;height:26.95pt;mso-position-horizontal-relative:page;mso-position-vertical-relative:page;z-index:-16663040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alibri" w:hAnsi="Calibri"/>
                    <w:i/>
                    <w:sz w:val="22"/>
                  </w:rPr>
                </w:pPr>
                <w:r>
                  <w:rPr>
                    <w:rFonts w:ascii="Calibri" w:hAnsi="Calibri"/>
                    <w:i/>
                    <w:w w:val="90"/>
                    <w:sz w:val="22"/>
                  </w:rPr>
                  <w:t>Diseño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del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proceso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auditoría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la calidad para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el</w:t>
                </w:r>
                <w:r>
                  <w:rPr>
                    <w:rFonts w:ascii="Calibri" w:hAnsi="Calibri"/>
                    <w:i/>
                    <w:spacing w:val="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consejo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regulador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denominación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 origen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controlada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ron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</w:p>
              <w:p>
                <w:pPr>
                  <w:spacing w:before="10"/>
                  <w:ind w:left="20" w:right="0" w:firstLine="0"/>
                  <w:jc w:val="left"/>
                  <w:rPr>
                    <w:rFonts w:ascii="Calibri"/>
                    <w:i/>
                    <w:sz w:val="22"/>
                  </w:rPr>
                </w:pPr>
                <w:r>
                  <w:rPr>
                    <w:rFonts w:ascii="Calibri"/>
                    <w:i/>
                    <w:sz w:val="22"/>
                  </w:rPr>
                  <w:t>Venezuela</w:t>
                </w:r>
              </w:p>
            </w:txbxContent>
          </v:textbox>
          <w10:wrap type="none"/>
        </v:shape>
      </w:pict>
    </w:r>
    <w:r>
      <w:rPr/>
      <w:pict>
        <v:shape style="position:absolute;margin-left:319.133881pt;margin-top:78.611176pt;width:234.85pt;height:13.05pt;mso-position-horizontal-relative:page;mso-position-vertical-relative:page;z-index:-16662528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2"/>
                    <w:w w:val="115"/>
                    <w:sz w:val="22"/>
                  </w:rPr>
                  <w:t>V</w:t>
                </w:r>
                <w:r>
                  <w:rPr>
                    <w:rFonts w:ascii="Calibri"/>
                    <w:spacing w:val="-2"/>
                    <w:w w:val="115"/>
                    <w:position w:val="1"/>
                    <w:sz w:val="18"/>
                  </w:rPr>
                  <w:t>ANESSA</w:t>
                </w:r>
                <w:r>
                  <w:rPr>
                    <w:rFonts w:ascii="Calibri"/>
                    <w:spacing w:val="-8"/>
                    <w:w w:val="115"/>
                    <w:position w:val="1"/>
                    <w:sz w:val="18"/>
                  </w:rPr>
                  <w:t> 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F</w:t>
                </w:r>
                <w:r>
                  <w:rPr>
                    <w:rFonts w:ascii="Calibri"/>
                    <w:spacing w:val="-1"/>
                    <w:w w:val="115"/>
                    <w:position w:val="1"/>
                    <w:sz w:val="18"/>
                  </w:rPr>
                  <w:t>UENMAYOR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,</w:t>
                </w:r>
                <w:r>
                  <w:rPr>
                    <w:rFonts w:ascii="Calibri"/>
                    <w:spacing w:val="-16"/>
                    <w:w w:val="115"/>
                    <w:sz w:val="22"/>
                  </w:rPr>
                  <w:t> 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C</w:t>
                </w:r>
                <w:r>
                  <w:rPr>
                    <w:rFonts w:ascii="Calibri"/>
                    <w:spacing w:val="-1"/>
                    <w:w w:val="115"/>
                    <w:position w:val="1"/>
                    <w:sz w:val="18"/>
                  </w:rPr>
                  <w:t>OAUTOR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:</w:t>
                </w:r>
                <w:r>
                  <w:rPr>
                    <w:rFonts w:ascii="Calibri"/>
                    <w:spacing w:val="-19"/>
                    <w:w w:val="115"/>
                    <w:sz w:val="22"/>
                  </w:rPr>
                  <w:t> 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J</w:t>
                </w:r>
                <w:r>
                  <w:rPr>
                    <w:rFonts w:ascii="Calibri"/>
                    <w:spacing w:val="-1"/>
                    <w:w w:val="115"/>
                    <w:position w:val="1"/>
                    <w:sz w:val="18"/>
                  </w:rPr>
                  <w:t>OHANA</w:t>
                </w:r>
                <w:r>
                  <w:rPr>
                    <w:rFonts w:ascii="Calibri"/>
                    <w:spacing w:val="-8"/>
                    <w:w w:val="115"/>
                    <w:position w:val="1"/>
                    <w:sz w:val="18"/>
                  </w:rPr>
                  <w:t> </w:t>
                </w:r>
                <w:r>
                  <w:rPr>
                    <w:rFonts w:ascii="Calibri"/>
                    <w:spacing w:val="-1"/>
                    <w:w w:val="115"/>
                    <w:sz w:val="22"/>
                  </w:rPr>
                  <w:t>D</w:t>
                </w:r>
                <w:r>
                  <w:rPr>
                    <w:rFonts w:ascii="Calibri"/>
                    <w:spacing w:val="-1"/>
                    <w:w w:val="115"/>
                    <w:position w:val="1"/>
                    <w:sz w:val="18"/>
                  </w:rPr>
                  <w:t>ELGADO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6660480" from="556.19998pt,68.159996pt" to="66.360001pt,68.159996pt" stroked="true" strokeweight=".48pt" strokecolor="#000000">
          <v:stroke dashstyle="solid"/>
          <w10:wrap type="none"/>
        </v:line>
      </w:pict>
    </w:r>
    <w:r>
      <w:rPr/>
      <w:pict>
        <v:shape style="position:absolute;margin-left:62.719997pt;margin-top:36.971169pt;width:478.7pt;height:26.95pt;mso-position-horizontal-relative:page;mso-position-vertical-relative:page;z-index:-16659968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alibri" w:hAnsi="Calibri"/>
                    <w:i/>
                    <w:sz w:val="22"/>
                  </w:rPr>
                </w:pPr>
                <w:r>
                  <w:rPr>
                    <w:rFonts w:ascii="Calibri" w:hAnsi="Calibri"/>
                    <w:i/>
                    <w:w w:val="90"/>
                    <w:sz w:val="22"/>
                  </w:rPr>
                  <w:t>Diseño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del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proceso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auditoría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la calidad para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el</w:t>
                </w:r>
                <w:r>
                  <w:rPr>
                    <w:rFonts w:ascii="Calibri" w:hAnsi="Calibri"/>
                    <w:i/>
                    <w:spacing w:val="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consejo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regulador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denominación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 origen</w:t>
                </w:r>
                <w:r>
                  <w:rPr>
                    <w:rFonts w:ascii="Calibri" w:hAnsi="Calibri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controlada</w:t>
                </w:r>
                <w:r>
                  <w:rPr>
                    <w:rFonts w:ascii="Calibri" w:hAnsi="Calibri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ron</w:t>
                </w:r>
                <w:r>
                  <w:rPr>
                    <w:rFonts w:ascii="Calibri" w:hAnsi="Calibri"/>
                    <w:i/>
                    <w:spacing w:val="-1"/>
                    <w:w w:val="90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0"/>
                    <w:sz w:val="22"/>
                  </w:rPr>
                  <w:t>de</w:t>
                </w:r>
              </w:p>
              <w:p>
                <w:pPr>
                  <w:spacing w:before="10"/>
                  <w:ind w:left="20" w:right="0" w:firstLine="0"/>
                  <w:jc w:val="left"/>
                  <w:rPr>
                    <w:rFonts w:ascii="Calibri"/>
                    <w:i/>
                    <w:sz w:val="22"/>
                  </w:rPr>
                </w:pPr>
                <w:r>
                  <w:rPr>
                    <w:rFonts w:ascii="Calibri"/>
                    <w:i/>
                    <w:sz w:val="22"/>
                  </w:rPr>
                  <w:t>Venezuela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7"/>
      <w:numFmt w:val="decimal"/>
      <w:lvlText w:val="[%1]"/>
      <w:lvlJc w:val="left"/>
      <w:pPr>
        <w:ind w:left="876" w:hanging="360"/>
        <w:jc w:val="right"/>
      </w:pPr>
      <w:rPr>
        <w:rFonts w:hint="default"/>
        <w:b/>
        <w:bCs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1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49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83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1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5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8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2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57" w:hanging="360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[%1]"/>
      <w:lvlJc w:val="left"/>
      <w:pPr>
        <w:ind w:left="876" w:hanging="360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1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49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83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1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5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8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2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57" w:hanging="360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2"/>
      <w:numFmt w:val="lowerRoman"/>
      <w:lvlText w:val="%1."/>
      <w:lvlJc w:val="left"/>
      <w:pPr>
        <w:ind w:left="1017" w:hanging="360"/>
        <w:jc w:val="left"/>
      </w:pPr>
      <w:rPr>
        <w:rFonts w:hint="default" w:ascii="Arial MT" w:hAnsi="Arial MT" w:eastAsia="Arial MT" w:cs="Arial MT"/>
        <w:spacing w:val="-3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33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4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61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75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03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17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30" w:hanging="360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2"/>
      <w:numFmt w:val="decimal"/>
      <w:lvlText w:val="(%1)"/>
      <w:lvlJc w:val="left"/>
      <w:pPr>
        <w:ind w:left="374" w:hanging="297"/>
        <w:jc w:val="left"/>
      </w:pPr>
      <w:rPr>
        <w:rFonts w:hint="default" w:ascii="Arial MT" w:hAnsi="Arial MT" w:eastAsia="Arial MT" w:cs="Arial MT"/>
        <w:spacing w:val="-2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"/>
      <w:lvlJc w:val="left"/>
      <w:pPr>
        <w:ind w:left="1094" w:hanging="360"/>
      </w:pPr>
      <w:rPr>
        <w:rFonts w:hint="default" w:ascii="Symbol" w:hAnsi="Symbol" w:eastAsia="Symbol" w:cs="Symbol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4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79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3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1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7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7" w:hanging="360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Roman"/>
      <w:lvlText w:val="%1."/>
      <w:lvlJc w:val="left"/>
      <w:pPr>
        <w:ind w:left="1094" w:hanging="361"/>
        <w:jc w:val="left"/>
      </w:pPr>
      <w:rPr>
        <w:rFonts w:hint="default" w:ascii="Arial MT" w:hAnsi="Arial MT" w:eastAsia="Arial MT" w:cs="Arial MT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2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85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77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70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62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55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47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40" w:hanging="36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4"/>
      <w:numFmt w:val="upperLetter"/>
      <w:lvlText w:val="%1"/>
      <w:lvlJc w:val="left"/>
      <w:pPr>
        <w:ind w:left="374" w:hanging="666"/>
        <w:jc w:val="left"/>
      </w:pPr>
      <w:rPr>
        <w:rFonts w:hint="default"/>
        <w:lang w:val="es-ES" w:eastAsia="en-US" w:bidi="ar-SA"/>
      </w:rPr>
    </w:lvl>
    <w:lvl w:ilvl="1">
      <w:start w:val="15"/>
      <w:numFmt w:val="upperLetter"/>
      <w:lvlText w:val="%1.%2"/>
      <w:lvlJc w:val="left"/>
      <w:pPr>
        <w:ind w:left="374" w:hanging="666"/>
        <w:jc w:val="left"/>
      </w:pPr>
      <w:rPr>
        <w:rFonts w:hint="default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657" w:hanging="425"/>
        <w:jc w:val="right"/>
      </w:pPr>
      <w:rPr>
        <w:rFonts w:hint="default" w:ascii="Arial" w:hAnsi="Arial" w:eastAsia="Arial" w:cs="Arial"/>
        <w:b/>
        <w:bCs/>
        <w:w w:val="99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60" w:hanging="42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0" w:hanging="42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0" w:hanging="42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60" w:hanging="42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0" w:hanging="42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40" w:hanging="425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99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7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38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70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01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328" w:hanging="36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374" w:hanging="708"/>
      </w:pPr>
      <w:rPr>
        <w:rFonts w:hint="default" w:ascii="Arial MT" w:hAnsi="Arial MT" w:eastAsia="Arial MT" w:cs="Arial MT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"/>
      <w:lvlJc w:val="left"/>
      <w:pPr>
        <w:ind w:left="876" w:hanging="415"/>
      </w:pPr>
      <w:rPr>
        <w:rFonts w:hint="default" w:ascii="Symbol" w:hAnsi="Symbol" w:eastAsia="Symbol" w:cs="Symbol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56" w:hanging="41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32" w:hanging="41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8" w:hanging="41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84" w:hanging="41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60" w:hanging="41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36" w:hanging="41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12" w:hanging="415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892" w:hanging="360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05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11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1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2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42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733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03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344" w:hanging="3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7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38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70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01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328" w:hanging="3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7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38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70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01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328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7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38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70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01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328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74" w:hanging="709"/>
        <w:jc w:val="right"/>
      </w:pPr>
      <w:rPr>
        <w:rFonts w:hint="default" w:ascii="Arial MT" w:hAnsi="Arial MT" w:eastAsia="Arial MT" w:cs="Arial MT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"/>
      <w:lvlJc w:val="left"/>
      <w:pPr>
        <w:ind w:left="1282" w:hanging="360"/>
      </w:pPr>
      <w:rPr>
        <w:rFonts w:hint="default" w:ascii="Symbol" w:hAnsi="Symbol" w:eastAsia="Symbol" w:cs="Symbol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2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7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1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64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1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57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03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2008" w:hanging="262"/>
        <w:jc w:val="right"/>
      </w:pPr>
      <w:rPr>
        <w:rFonts w:hint="default" w:ascii="Arial MT" w:hAnsi="Arial MT" w:eastAsia="Arial MT" w:cs="Arial MT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02" w:hanging="26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04" w:hanging="26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07" w:hanging="26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209" w:hanging="26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512" w:hanging="26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814" w:hanging="26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117" w:hanging="26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19" w:hanging="262"/>
      </w:pPr>
      <w:rPr>
        <w:rFonts w:hint="default"/>
        <w:lang w:val="es-ES" w:eastAsia="en-US" w:bidi="ar-SA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7">
    <w:abstractNumId w:val="6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Arial MT" w:hAnsi="Arial MT" w:eastAsia="Arial MT" w:cs="Arial MT"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9"/>
      <w:ind w:left="964" w:right="1054"/>
      <w:jc w:val="center"/>
    </w:pPr>
    <w:rPr>
      <w:rFonts w:ascii="Calibri" w:hAnsi="Calibri" w:eastAsia="Calibri" w:cs="Calibri"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374" w:hanging="360"/>
      <w:jc w:val="both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vanessafuenmayorh@gmail.com1" TargetMode="External"/><Relationship Id="rId6" Type="http://schemas.openxmlformats.org/officeDocument/2006/relationships/hyperlink" Target="mailto:johanaedelgado@gmail.com2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image1.jpeg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image" Target="media/image2.jpeg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header" Target="header5.xml"/><Relationship Id="rId18" Type="http://schemas.openxmlformats.org/officeDocument/2006/relationships/footer" Target="footer5.xml"/><Relationship Id="rId19" Type="http://schemas.openxmlformats.org/officeDocument/2006/relationships/hyperlink" Target="http://investigacionholistica.blogspot.com/2008/02/la-" TargetMode="External"/><Relationship Id="rId20" Type="http://schemas.openxmlformats.org/officeDocument/2006/relationships/hyperlink" Target="http://www.ingenieriaindustrialonline.com/procesos-" TargetMode="Externa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nando</dc:creator>
  <dc:title>Microsoft Word - Articulo Vanesa Fuenmayor Tekhne</dc:title>
  <dcterms:created xsi:type="dcterms:W3CDTF">2024-03-22T13:32:06Z</dcterms:created>
  <dcterms:modified xsi:type="dcterms:W3CDTF">2024-03-22T13:32:06Z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2021-08-07T00:00:00Z</vt:filetime>
  </property>
  <property fmtid="{D5CDD505-2E9C-101B-9397-08002B2CF9AE}" pid="3" name="LastSaved">
    <vt:filetime>2024-03-22T00:00:00Z</vt:filetime>
  </property>
</Properties>
</file>