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footer1.xml" ContentType="application/vnd.openxmlformats-officedocument.wordprocessingml.footer+xml"/>
  <Default Extension="png" ContentType="image/png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header8.xml" ContentType="application/vnd.openxmlformats-officedocument.wordprocessingml.header+xml"/>
  <Override PartName="/word/footer8.xml" ContentType="application/vnd.openxmlformats-officedocument.wordprocessingml.footer+xml"/>
  <Override PartName="/word/header9.xml" ContentType="application/vnd.openxmlformats-officedocument.wordprocessingml.header+xml"/>
  <Override PartName="/word/footer9.xml" ContentType="application/vnd.openxmlformats-officedocument.wordprocessingml.footer+xml"/>
  <Override PartName="/word/header10.xml" ContentType="application/vnd.openxmlformats-officedocument.wordprocessingml.header+xml"/>
  <Override PartName="/word/footer10.xml" ContentType="application/vnd.openxmlformats-officedocument.wordprocessingml.footer+xml"/>
  <Override PartName="/word/header11.xml" ContentType="application/vnd.openxmlformats-officedocument.wordprocessingml.header+xml"/>
  <Override PartName="/word/footer11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tabs>
          <w:tab w:pos="4839" w:val="left" w:leader="none"/>
          <w:tab w:pos="6162" w:val="left" w:leader="none"/>
        </w:tabs>
        <w:ind w:left="114"/>
      </w:pPr>
      <w:r>
        <w:rPr/>
        <w:pict>
          <v:group style="width:18pt;height:.25pt;mso-position-horizontal-relative:char;mso-position-vertical-relative:line" coordorigin="0,0" coordsize="360,5">
            <v:shape style="position:absolute;left:0;top:2;width:360;height:2" coordorigin="0,2" coordsize="360,0" path="m300,2l0,2m360,2l0,2e" filled="false" stroked="true" strokeweight=".25pt" strokecolor="#000000">
              <v:path arrowok="t"/>
              <v:stroke dashstyle="solid"/>
            </v:shape>
          </v:group>
        </w:pict>
      </w:r>
      <w:r>
        <w:rPr/>
      </w:r>
      <w:r>
        <w:rPr/>
        <w:tab/>
      </w:r>
      <w:r>
        <w:rPr>
          <w:position w:val="15"/>
        </w:rPr>
        <w:drawing>
          <wp:inline distT="0" distB="0" distL="0" distR="0">
            <wp:extent cx="152400" cy="152400"/>
            <wp:effectExtent l="0" t="0" r="0" b="0"/>
            <wp:docPr id="3" name="image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2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15"/>
        </w:rPr>
      </w:r>
      <w:r>
        <w:rPr>
          <w:position w:val="15"/>
        </w:rPr>
        <w:tab/>
      </w:r>
      <w:r>
        <w:rPr>
          <w:position w:val="11"/>
        </w:rPr>
        <w:pict>
          <v:shape style="width:155.5pt;height:15pt;mso-position-horizontal-relative:char;mso-position-vertical-relative:line" type="#_x0000_t202" filled="false" stroked="false">
            <w10:anchorlock/>
            <v:textbox inset="0,0,0,0">
              <w:txbxContent>
                <w:tbl>
                  <w:tblPr>
                    <w:tblW w:w="0" w:type="auto"/>
                    <w:jc w:val="left"/>
                    <w:tblInd w:w="10" w:type="dxa"/>
                    <w:tblBorders>
                      <w:top w:val="single" w:sz="8" w:space="0" w:color="595959"/>
                      <w:left w:val="single" w:sz="8" w:space="0" w:color="595959"/>
                      <w:bottom w:val="single" w:sz="8" w:space="0" w:color="595959"/>
                      <w:right w:val="single" w:sz="8" w:space="0" w:color="595959"/>
                      <w:insideH w:val="single" w:sz="8" w:space="0" w:color="595959"/>
                      <w:insideV w:val="single" w:sz="8" w:space="0" w:color="595959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</w:tblGrid>
                  <w:tr>
                    <w:trPr>
                      <w:trHeight w:val="259" w:hRule="atLeast"/>
                    </w:trPr>
                    <w:tc>
                      <w:tcPr>
                        <w:tcW w:w="280" w:type="dxa"/>
                        <w:tcBorders>
                          <w:right w:val="single" w:sz="12" w:space="0" w:color="595959"/>
                        </w:tcBorders>
                        <w:shd w:val="clear" w:color="auto" w:fill="FFF200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EC008C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00AEEF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2E3092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00A650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ED1C24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231F20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FFF799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F49AC1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6DCFF6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</w:tcBorders>
                        <w:shd w:val="clear" w:color="auto" w:fill="939598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</v:shape>
        </w:pict>
      </w:r>
      <w:r>
        <w:rPr>
          <w:position w:val="11"/>
        </w:rPr>
      </w:r>
      <w:r>
        <w:rPr>
          <w:spacing w:val="57"/>
          <w:position w:val="11"/>
        </w:rPr>
        <w:t> </w:t>
      </w:r>
      <w:r>
        <w:rPr>
          <w:spacing w:val="57"/>
        </w:rPr>
        <w:pict>
          <v:group style="width:21.15pt;height:21.15pt;mso-position-horizontal-relative:char;mso-position-vertical-relative:line" coordorigin="0,0" coordsize="423,423">
            <v:shape style="position:absolute;left:2;top:0;width:420;height:420" coordorigin="2,0" coordsize="420,420" path="m122,420l422,420m62,420l422,420m2,300l2,0m2,360l2,0e" filled="false" stroked="true" strokeweight=".25pt" strokecolor="#000000">
              <v:path arrowok="t"/>
              <v:stroke dashstyle="solid"/>
            </v:shape>
          </v:group>
        </w:pict>
      </w:r>
      <w:r>
        <w:rPr>
          <w:spacing w:val="57"/>
        </w:rPr>
      </w:r>
    </w:p>
    <w:p>
      <w:pPr>
        <w:pStyle w:val="BodyText"/>
      </w:pPr>
    </w:p>
    <w:p>
      <w:pPr>
        <w:pStyle w:val="BodyText"/>
        <w:rPr>
          <w:sz w:val="23"/>
        </w:rPr>
      </w:pPr>
    </w:p>
    <w:p>
      <w:pPr>
        <w:tabs>
          <w:tab w:pos="7691" w:val="left" w:leader="none"/>
        </w:tabs>
        <w:spacing w:before="0"/>
        <w:ind w:left="2635" w:right="0" w:firstLine="0"/>
        <w:jc w:val="left"/>
        <w:rPr>
          <w:i/>
          <w:sz w:val="16"/>
        </w:rPr>
      </w:pPr>
      <w:r>
        <w:rPr>
          <w:i/>
          <w:color w:val="231F20"/>
          <w:sz w:val="18"/>
        </w:rPr>
        <w:t>LÓGOI</w:t>
      </w:r>
      <w:r>
        <w:rPr>
          <w:i/>
          <w:color w:val="231F20"/>
          <w:spacing w:val="1"/>
          <w:sz w:val="18"/>
        </w:rPr>
        <w:t> </w:t>
      </w:r>
      <w:r>
        <w:rPr>
          <w:i/>
          <w:color w:val="231F20"/>
          <w:sz w:val="18"/>
        </w:rPr>
        <w:t>Revista</w:t>
      </w:r>
      <w:r>
        <w:rPr>
          <w:i/>
          <w:color w:val="231F20"/>
          <w:spacing w:val="1"/>
          <w:sz w:val="18"/>
        </w:rPr>
        <w:t> </w:t>
      </w:r>
      <w:r>
        <w:rPr>
          <w:i/>
          <w:color w:val="231F20"/>
          <w:sz w:val="18"/>
        </w:rPr>
        <w:t>de</w:t>
      </w:r>
      <w:r>
        <w:rPr>
          <w:i/>
          <w:color w:val="231F20"/>
          <w:spacing w:val="1"/>
          <w:sz w:val="18"/>
        </w:rPr>
        <w:t> </w:t>
      </w:r>
      <w:r>
        <w:rPr>
          <w:i/>
          <w:color w:val="231F20"/>
          <w:sz w:val="18"/>
        </w:rPr>
        <w:t>Filosofía</w:t>
      </w:r>
      <w:r>
        <w:rPr>
          <w:i/>
          <w:color w:val="231F20"/>
          <w:spacing w:val="2"/>
          <w:sz w:val="18"/>
        </w:rPr>
        <w:t> </w:t>
      </w:r>
      <w:r>
        <w:rPr>
          <w:i/>
          <w:color w:val="231F20"/>
          <w:sz w:val="18"/>
        </w:rPr>
        <w:t>Nº</w:t>
      </w:r>
      <w:r>
        <w:rPr>
          <w:i/>
          <w:color w:val="231F20"/>
          <w:spacing w:val="1"/>
          <w:sz w:val="18"/>
        </w:rPr>
        <w:t> </w:t>
      </w:r>
      <w:r>
        <w:rPr>
          <w:i/>
          <w:color w:val="231F20"/>
          <w:sz w:val="18"/>
        </w:rPr>
        <w:t>17.</w:t>
      </w:r>
      <w:r>
        <w:rPr>
          <w:i/>
          <w:color w:val="231F20"/>
          <w:spacing w:val="1"/>
          <w:sz w:val="18"/>
        </w:rPr>
        <w:t> </w:t>
      </w:r>
      <w:r>
        <w:rPr>
          <w:i/>
          <w:color w:val="231F20"/>
          <w:sz w:val="18"/>
        </w:rPr>
        <w:t>Semestre</w:t>
      </w:r>
      <w:r>
        <w:rPr>
          <w:i/>
          <w:color w:val="231F20"/>
          <w:spacing w:val="2"/>
          <w:sz w:val="18"/>
        </w:rPr>
        <w:t> </w:t>
      </w:r>
      <w:r>
        <w:rPr>
          <w:i/>
          <w:color w:val="231F20"/>
          <w:sz w:val="18"/>
        </w:rPr>
        <w:t>enero-junio</w:t>
      </w:r>
      <w:r>
        <w:rPr>
          <w:i/>
          <w:color w:val="231F20"/>
          <w:spacing w:val="1"/>
          <w:sz w:val="18"/>
        </w:rPr>
        <w:t> </w:t>
      </w:r>
      <w:r>
        <w:rPr>
          <w:i/>
          <w:color w:val="231F20"/>
          <w:sz w:val="18"/>
        </w:rPr>
        <w:t>2010</w:t>
        <w:tab/>
      </w:r>
      <w:r>
        <w:rPr>
          <w:i/>
          <w:color w:val="231F20"/>
          <w:position w:val="-4"/>
          <w:sz w:val="16"/>
        </w:rPr>
        <w:t>pp.</w:t>
      </w:r>
      <w:r>
        <w:rPr>
          <w:i/>
          <w:color w:val="231F20"/>
          <w:spacing w:val="-2"/>
          <w:position w:val="-4"/>
          <w:sz w:val="16"/>
        </w:rPr>
        <w:t> </w:t>
      </w:r>
      <w:r>
        <w:rPr>
          <w:i/>
          <w:color w:val="231F20"/>
          <w:position w:val="-4"/>
          <w:sz w:val="16"/>
        </w:rPr>
        <w:t>33-50</w:t>
      </w:r>
    </w:p>
    <w:p>
      <w:pPr>
        <w:pStyle w:val="BodyText"/>
        <w:rPr>
          <w:i/>
        </w:rPr>
      </w:pPr>
    </w:p>
    <w:p>
      <w:pPr>
        <w:pStyle w:val="BodyText"/>
        <w:rPr>
          <w:i/>
        </w:rPr>
      </w:pPr>
    </w:p>
    <w:p>
      <w:pPr>
        <w:pStyle w:val="BodyText"/>
        <w:spacing w:before="1"/>
        <w:rPr>
          <w:i/>
          <w:sz w:val="23"/>
        </w:rPr>
      </w:pPr>
    </w:p>
    <w:p>
      <w:pPr>
        <w:spacing w:line="331" w:lineRule="exact" w:before="49"/>
        <w:ind w:left="1795" w:right="1803" w:firstLine="0"/>
        <w:jc w:val="center"/>
        <w:rPr>
          <w:rFonts w:ascii="Calibri" w:hAnsi="Calibri"/>
          <w:b/>
          <w:sz w:val="28"/>
        </w:rPr>
      </w:pPr>
      <w:r>
        <w:rPr>
          <w:rFonts w:ascii="Calibri" w:hAnsi="Calibri"/>
          <w:b/>
          <w:color w:val="231F20"/>
          <w:spacing w:val="-1"/>
          <w:w w:val="130"/>
          <w:sz w:val="28"/>
        </w:rPr>
        <w:t>Fermín</w:t>
      </w:r>
      <w:r>
        <w:rPr>
          <w:rFonts w:ascii="Calibri" w:hAnsi="Calibri"/>
          <w:b/>
          <w:color w:val="231F20"/>
          <w:spacing w:val="-20"/>
          <w:w w:val="130"/>
          <w:sz w:val="28"/>
        </w:rPr>
        <w:t> </w:t>
      </w:r>
      <w:r>
        <w:rPr>
          <w:rFonts w:ascii="Calibri" w:hAnsi="Calibri"/>
          <w:b/>
          <w:color w:val="231F20"/>
          <w:spacing w:val="-1"/>
          <w:w w:val="130"/>
          <w:sz w:val="28"/>
        </w:rPr>
        <w:t>Toro:</w:t>
      </w:r>
      <w:r>
        <w:rPr>
          <w:rFonts w:ascii="Calibri" w:hAnsi="Calibri"/>
          <w:b/>
          <w:color w:val="231F20"/>
          <w:spacing w:val="-19"/>
          <w:w w:val="130"/>
          <w:sz w:val="28"/>
        </w:rPr>
        <w:t> </w:t>
      </w:r>
      <w:r>
        <w:rPr>
          <w:rFonts w:ascii="Calibri" w:hAnsi="Calibri"/>
          <w:b/>
          <w:color w:val="231F20"/>
          <w:spacing w:val="-1"/>
          <w:w w:val="130"/>
          <w:sz w:val="28"/>
        </w:rPr>
        <w:t>Intuitivismo</w:t>
      </w:r>
      <w:r>
        <w:rPr>
          <w:rFonts w:ascii="Calibri" w:hAnsi="Calibri"/>
          <w:b/>
          <w:color w:val="231F20"/>
          <w:spacing w:val="-19"/>
          <w:w w:val="130"/>
          <w:sz w:val="28"/>
        </w:rPr>
        <w:t> </w:t>
      </w:r>
      <w:r>
        <w:rPr>
          <w:rFonts w:ascii="Calibri" w:hAnsi="Calibri"/>
          <w:b/>
          <w:color w:val="231F20"/>
          <w:w w:val="130"/>
          <w:sz w:val="28"/>
        </w:rPr>
        <w:t>vs.</w:t>
      </w:r>
      <w:r>
        <w:rPr>
          <w:rFonts w:ascii="Calibri" w:hAnsi="Calibri"/>
          <w:b/>
          <w:color w:val="231F20"/>
          <w:spacing w:val="-19"/>
          <w:w w:val="130"/>
          <w:sz w:val="28"/>
        </w:rPr>
        <w:t> </w:t>
      </w:r>
      <w:r>
        <w:rPr>
          <w:rFonts w:ascii="Calibri" w:hAnsi="Calibri"/>
          <w:b/>
          <w:color w:val="231F20"/>
          <w:w w:val="130"/>
          <w:sz w:val="28"/>
        </w:rPr>
        <w:t>sensualismo.</w:t>
      </w:r>
    </w:p>
    <w:p>
      <w:pPr>
        <w:spacing w:line="331" w:lineRule="exact" w:before="0"/>
        <w:ind w:left="1795" w:right="1803" w:firstLine="0"/>
        <w:jc w:val="center"/>
        <w:rPr>
          <w:rFonts w:ascii="Calibri"/>
          <w:b/>
          <w:sz w:val="28"/>
        </w:rPr>
      </w:pPr>
      <w:r>
        <w:rPr>
          <w:rFonts w:ascii="Calibri"/>
          <w:b/>
          <w:color w:val="231F20"/>
          <w:w w:val="125"/>
          <w:sz w:val="28"/>
        </w:rPr>
        <w:t>Aproximaciones</w:t>
      </w:r>
      <w:r>
        <w:rPr>
          <w:rFonts w:ascii="Calibri"/>
          <w:b/>
          <w:color w:val="231F20"/>
          <w:spacing w:val="12"/>
          <w:w w:val="125"/>
          <w:sz w:val="28"/>
        </w:rPr>
        <w:t> </w:t>
      </w:r>
      <w:r>
        <w:rPr>
          <w:rFonts w:ascii="Calibri"/>
          <w:b/>
          <w:color w:val="231F20"/>
          <w:w w:val="125"/>
          <w:sz w:val="28"/>
        </w:rPr>
        <w:t>a</w:t>
      </w:r>
      <w:r>
        <w:rPr>
          <w:rFonts w:ascii="Calibri"/>
          <w:b/>
          <w:color w:val="231F20"/>
          <w:spacing w:val="13"/>
          <w:w w:val="125"/>
          <w:sz w:val="28"/>
        </w:rPr>
        <w:t> </w:t>
      </w:r>
      <w:r>
        <w:rPr>
          <w:rFonts w:ascii="Calibri"/>
          <w:b/>
          <w:color w:val="231F20"/>
          <w:w w:val="125"/>
          <w:sz w:val="28"/>
        </w:rPr>
        <w:t>Kant</w:t>
      </w:r>
    </w:p>
    <w:p>
      <w:pPr>
        <w:pStyle w:val="BodyText"/>
        <w:spacing w:before="7"/>
        <w:rPr>
          <w:rFonts w:ascii="Calibri"/>
          <w:b/>
          <w:sz w:val="27"/>
        </w:rPr>
      </w:pPr>
    </w:p>
    <w:p>
      <w:pPr>
        <w:spacing w:line="273" w:lineRule="auto" w:before="0"/>
        <w:ind w:left="5479" w:right="1621" w:firstLine="487"/>
        <w:jc w:val="right"/>
        <w:rPr>
          <w:i/>
          <w:sz w:val="18"/>
        </w:rPr>
      </w:pPr>
      <w:r>
        <w:rPr/>
        <w:pict>
          <v:line style="position:absolute;mso-position-horizontal-relative:page;mso-position-vertical-relative:paragraph;z-index:-16774656" from="140.834396pt,8.376224pt" to="340.676392pt,8.376224pt" stroked="true" strokeweight="2.000004pt" strokecolor="#d1d3d4">
            <v:stroke dashstyle="solid"/>
            <w10:wrap type="none"/>
          </v:line>
        </w:pict>
      </w:r>
      <w:r>
        <w:rPr>
          <w:i/>
          <w:color w:val="231F20"/>
          <w:w w:val="115"/>
          <w:sz w:val="22"/>
        </w:rPr>
        <w:t>Diego</w:t>
      </w:r>
      <w:r>
        <w:rPr>
          <w:i/>
          <w:color w:val="231F20"/>
          <w:spacing w:val="-6"/>
          <w:w w:val="115"/>
          <w:sz w:val="22"/>
        </w:rPr>
        <w:t> </w:t>
      </w:r>
      <w:r>
        <w:rPr>
          <w:i/>
          <w:color w:val="231F20"/>
          <w:w w:val="115"/>
          <w:sz w:val="22"/>
        </w:rPr>
        <w:t>Márquez</w:t>
      </w:r>
      <w:r>
        <w:rPr>
          <w:i/>
          <w:color w:val="231F20"/>
          <w:spacing w:val="-5"/>
          <w:w w:val="115"/>
          <w:sz w:val="22"/>
        </w:rPr>
        <w:t> </w:t>
      </w:r>
      <w:r>
        <w:rPr>
          <w:i/>
          <w:color w:val="231F20"/>
          <w:w w:val="115"/>
          <w:sz w:val="22"/>
        </w:rPr>
        <w:t>Castro</w:t>
      </w:r>
      <w:r>
        <w:rPr>
          <w:i/>
          <w:color w:val="231F20"/>
          <w:spacing w:val="-60"/>
          <w:w w:val="115"/>
          <w:sz w:val="22"/>
        </w:rPr>
        <w:t> </w:t>
      </w:r>
      <w:r>
        <w:rPr>
          <w:i/>
          <w:color w:val="231F20"/>
          <w:w w:val="115"/>
          <w:sz w:val="18"/>
        </w:rPr>
        <w:t>Escuela</w:t>
      </w:r>
      <w:r>
        <w:rPr>
          <w:i/>
          <w:color w:val="231F20"/>
          <w:spacing w:val="24"/>
          <w:w w:val="115"/>
          <w:sz w:val="18"/>
        </w:rPr>
        <w:t> </w:t>
      </w:r>
      <w:r>
        <w:rPr>
          <w:i/>
          <w:color w:val="231F20"/>
          <w:w w:val="115"/>
          <w:sz w:val="18"/>
        </w:rPr>
        <w:t>de</w:t>
      </w:r>
      <w:r>
        <w:rPr>
          <w:i/>
          <w:color w:val="231F20"/>
          <w:spacing w:val="24"/>
          <w:w w:val="115"/>
          <w:sz w:val="18"/>
        </w:rPr>
        <w:t> </w:t>
      </w:r>
      <w:r>
        <w:rPr>
          <w:i/>
          <w:color w:val="231F20"/>
          <w:w w:val="115"/>
          <w:sz w:val="18"/>
        </w:rPr>
        <w:t>Comunicación</w:t>
      </w:r>
      <w:r>
        <w:rPr>
          <w:i/>
          <w:color w:val="231F20"/>
          <w:spacing w:val="24"/>
          <w:w w:val="115"/>
          <w:sz w:val="18"/>
        </w:rPr>
        <w:t> </w:t>
      </w:r>
      <w:r>
        <w:rPr>
          <w:i/>
          <w:color w:val="231F20"/>
          <w:w w:val="115"/>
          <w:sz w:val="18"/>
        </w:rPr>
        <w:t>Social</w:t>
      </w:r>
      <w:r>
        <w:rPr>
          <w:i/>
          <w:color w:val="231F20"/>
          <w:spacing w:val="-49"/>
          <w:w w:val="115"/>
          <w:sz w:val="18"/>
        </w:rPr>
        <w:t> </w:t>
      </w:r>
      <w:r>
        <w:rPr>
          <w:i/>
          <w:color w:val="231F20"/>
          <w:w w:val="115"/>
          <w:sz w:val="18"/>
        </w:rPr>
        <w:t>UCAB</w:t>
      </w:r>
      <w:r>
        <w:rPr>
          <w:i/>
          <w:color w:val="231F20"/>
          <w:spacing w:val="7"/>
          <w:w w:val="115"/>
          <w:sz w:val="18"/>
        </w:rPr>
        <w:t> </w:t>
      </w:r>
      <w:r>
        <w:rPr>
          <w:i/>
          <w:color w:val="231F20"/>
          <w:w w:val="115"/>
          <w:sz w:val="18"/>
        </w:rPr>
        <w:t>–</w:t>
      </w:r>
      <w:r>
        <w:rPr>
          <w:i/>
          <w:color w:val="231F20"/>
          <w:spacing w:val="8"/>
          <w:w w:val="115"/>
          <w:sz w:val="18"/>
        </w:rPr>
        <w:t> </w:t>
      </w:r>
      <w:r>
        <w:rPr>
          <w:i/>
          <w:color w:val="231F20"/>
          <w:w w:val="115"/>
          <w:sz w:val="18"/>
        </w:rPr>
        <w:t>Guayana</w:t>
      </w:r>
      <w:r>
        <w:rPr>
          <w:i/>
          <w:color w:val="231F20"/>
          <w:spacing w:val="8"/>
          <w:w w:val="115"/>
          <w:sz w:val="18"/>
        </w:rPr>
        <w:t> </w:t>
      </w:r>
      <w:r>
        <w:rPr>
          <w:i/>
          <w:color w:val="231F20"/>
          <w:w w:val="115"/>
          <w:sz w:val="18"/>
        </w:rPr>
        <w:t>–</w:t>
      </w:r>
      <w:r>
        <w:rPr>
          <w:i/>
          <w:color w:val="231F20"/>
          <w:spacing w:val="8"/>
          <w:w w:val="115"/>
          <w:sz w:val="18"/>
        </w:rPr>
        <w:t> </w:t>
      </w:r>
      <w:r>
        <w:rPr>
          <w:i/>
          <w:color w:val="231F20"/>
          <w:w w:val="115"/>
          <w:sz w:val="18"/>
        </w:rPr>
        <w:t>Venezuela</w:t>
      </w:r>
      <w:r>
        <w:rPr>
          <w:i/>
          <w:color w:val="231F20"/>
          <w:spacing w:val="1"/>
          <w:w w:val="115"/>
          <w:sz w:val="18"/>
        </w:rPr>
        <w:t> </w:t>
      </w:r>
      <w:hyperlink r:id="rId8">
        <w:r>
          <w:rPr>
            <w:i/>
            <w:color w:val="231F20"/>
            <w:w w:val="115"/>
            <w:sz w:val="18"/>
          </w:rPr>
          <w:t>dmarquezcastro@yahoo.com</w:t>
        </w:r>
      </w:hyperlink>
    </w:p>
    <w:p>
      <w:pPr>
        <w:pStyle w:val="BodyText"/>
        <w:spacing w:before="4"/>
        <w:rPr>
          <w:i/>
          <w:sz w:val="19"/>
        </w:rPr>
      </w:pPr>
    </w:p>
    <w:p>
      <w:pPr>
        <w:spacing w:before="0"/>
        <w:ind w:left="1896" w:right="0" w:firstLine="0"/>
        <w:jc w:val="left"/>
        <w:rPr>
          <w:b/>
          <w:sz w:val="20"/>
        </w:rPr>
      </w:pPr>
      <w:r>
        <w:rPr>
          <w:b/>
          <w:color w:val="231F20"/>
          <w:w w:val="105"/>
          <w:sz w:val="20"/>
        </w:rPr>
        <w:t>R</w:t>
      </w:r>
      <w:r>
        <w:rPr>
          <w:b/>
          <w:color w:val="231F20"/>
          <w:w w:val="105"/>
          <w:sz w:val="14"/>
        </w:rPr>
        <w:t>ESUMEN</w:t>
      </w:r>
      <w:r>
        <w:rPr>
          <w:b/>
          <w:color w:val="231F20"/>
          <w:w w:val="105"/>
          <w:sz w:val="20"/>
        </w:rPr>
        <w:t>:</w:t>
      </w:r>
    </w:p>
    <w:p>
      <w:pPr>
        <w:pStyle w:val="BodyText"/>
        <w:spacing w:line="204" w:lineRule="auto" w:before="38"/>
        <w:ind w:left="1896" w:right="1620"/>
        <w:jc w:val="both"/>
      </w:pPr>
      <w:r>
        <w:rPr>
          <w:color w:val="231F20"/>
          <w:w w:val="110"/>
        </w:rPr>
        <w:t>Fermín</w:t>
      </w:r>
      <w:r>
        <w:rPr>
          <w:color w:val="231F20"/>
          <w:spacing w:val="38"/>
          <w:w w:val="110"/>
        </w:rPr>
        <w:t> </w:t>
      </w:r>
      <w:r>
        <w:rPr>
          <w:color w:val="231F20"/>
          <w:w w:val="110"/>
        </w:rPr>
        <w:t>Toro</w:t>
      </w:r>
      <w:r>
        <w:rPr>
          <w:color w:val="231F20"/>
          <w:spacing w:val="38"/>
          <w:w w:val="110"/>
        </w:rPr>
        <w:t> </w:t>
      </w:r>
      <w:r>
        <w:rPr>
          <w:color w:val="231F20"/>
          <w:w w:val="110"/>
        </w:rPr>
        <w:t>puede</w:t>
      </w:r>
      <w:r>
        <w:rPr>
          <w:color w:val="231F20"/>
          <w:spacing w:val="38"/>
          <w:w w:val="110"/>
        </w:rPr>
        <w:t> </w:t>
      </w:r>
      <w:r>
        <w:rPr>
          <w:color w:val="231F20"/>
          <w:w w:val="110"/>
        </w:rPr>
        <w:t>ser</w:t>
      </w:r>
      <w:r>
        <w:rPr>
          <w:color w:val="231F20"/>
          <w:spacing w:val="38"/>
          <w:w w:val="110"/>
        </w:rPr>
        <w:t> </w:t>
      </w:r>
      <w:r>
        <w:rPr>
          <w:color w:val="231F20"/>
          <w:w w:val="110"/>
        </w:rPr>
        <w:t>considerado </w:t>
      </w:r>
      <w:r>
        <w:rPr>
          <w:color w:val="231F20"/>
          <w:spacing w:val="37"/>
          <w:w w:val="110"/>
        </w:rPr>
        <w:t> </w:t>
      </w:r>
      <w:r>
        <w:rPr>
          <w:color w:val="231F20"/>
          <w:w w:val="110"/>
        </w:rPr>
        <w:t>como </w:t>
      </w:r>
      <w:r>
        <w:rPr>
          <w:color w:val="231F20"/>
          <w:spacing w:val="37"/>
          <w:w w:val="110"/>
        </w:rPr>
        <w:t> </w:t>
      </w:r>
      <w:r>
        <w:rPr>
          <w:color w:val="231F20"/>
          <w:w w:val="110"/>
        </w:rPr>
        <w:t>un </w:t>
      </w:r>
      <w:r>
        <w:rPr>
          <w:color w:val="231F20"/>
          <w:spacing w:val="38"/>
          <w:w w:val="110"/>
        </w:rPr>
        <w:t> </w:t>
      </w:r>
      <w:r>
        <w:rPr>
          <w:color w:val="231F20"/>
          <w:w w:val="110"/>
        </w:rPr>
        <w:t>destacado </w:t>
      </w:r>
      <w:r>
        <w:rPr>
          <w:color w:val="231F20"/>
          <w:spacing w:val="37"/>
          <w:w w:val="110"/>
        </w:rPr>
        <w:t> </w:t>
      </w:r>
      <w:r>
        <w:rPr>
          <w:color w:val="231F20"/>
          <w:w w:val="110"/>
        </w:rPr>
        <w:t>maestro</w:t>
      </w:r>
      <w:r>
        <w:rPr>
          <w:color w:val="231F20"/>
          <w:spacing w:val="-53"/>
          <w:w w:val="110"/>
        </w:rPr>
        <w:t> </w:t>
      </w:r>
      <w:r>
        <w:rPr>
          <w:rFonts w:ascii="Lucida Sans Unicode" w:hAnsi="Lucida Sans Unicode"/>
          <w:color w:val="231F20"/>
          <w:w w:val="105"/>
        </w:rPr>
        <w:t>del</w:t>
      </w:r>
      <w:r>
        <w:rPr>
          <w:rFonts w:ascii="Lucida Sans Unicode" w:hAnsi="Lucida Sans Unicode"/>
          <w:color w:val="231F20"/>
          <w:spacing w:val="-6"/>
          <w:w w:val="105"/>
        </w:rPr>
        <w:t> </w:t>
      </w:r>
      <w:r>
        <w:rPr>
          <w:rFonts w:ascii="Lucida Sans Unicode" w:hAnsi="Lucida Sans Unicode"/>
          <w:color w:val="231F20"/>
          <w:w w:val="105"/>
        </w:rPr>
        <w:t>discurso</w:t>
      </w:r>
      <w:r>
        <w:rPr>
          <w:rFonts w:ascii="Lucida Sans Unicode" w:hAnsi="Lucida Sans Unicode"/>
          <w:color w:val="231F20"/>
          <w:spacing w:val="-6"/>
          <w:w w:val="105"/>
        </w:rPr>
        <w:t> </w:t>
      </w:r>
      <w:r>
        <w:rPr>
          <w:rFonts w:ascii="Lucida Sans Unicode" w:hAnsi="Lucida Sans Unicode"/>
          <w:color w:val="231F20"/>
          <w:w w:val="105"/>
        </w:rPr>
        <w:t>filosófico</w:t>
      </w:r>
      <w:r>
        <w:rPr>
          <w:rFonts w:ascii="Lucida Sans Unicode" w:hAnsi="Lucida Sans Unicode"/>
          <w:color w:val="231F20"/>
          <w:spacing w:val="-6"/>
          <w:w w:val="105"/>
        </w:rPr>
        <w:t> </w:t>
      </w:r>
      <w:r>
        <w:rPr>
          <w:rFonts w:ascii="Lucida Sans Unicode" w:hAnsi="Lucida Sans Unicode"/>
          <w:color w:val="231F20"/>
          <w:w w:val="105"/>
        </w:rPr>
        <w:t>en</w:t>
      </w:r>
      <w:r>
        <w:rPr>
          <w:rFonts w:ascii="Lucida Sans Unicode" w:hAnsi="Lucida Sans Unicode"/>
          <w:color w:val="231F20"/>
          <w:spacing w:val="-6"/>
          <w:w w:val="105"/>
        </w:rPr>
        <w:t> </w:t>
      </w:r>
      <w:r>
        <w:rPr>
          <w:rFonts w:ascii="Lucida Sans Unicode" w:hAnsi="Lucida Sans Unicode"/>
          <w:color w:val="231F20"/>
          <w:w w:val="105"/>
        </w:rPr>
        <w:t>la</w:t>
      </w:r>
      <w:r>
        <w:rPr>
          <w:rFonts w:ascii="Lucida Sans Unicode" w:hAnsi="Lucida Sans Unicode"/>
          <w:color w:val="231F20"/>
          <w:spacing w:val="-6"/>
          <w:w w:val="105"/>
        </w:rPr>
        <w:t> </w:t>
      </w:r>
      <w:r>
        <w:rPr>
          <w:rFonts w:ascii="Lucida Sans Unicode" w:hAnsi="Lucida Sans Unicode"/>
          <w:color w:val="231F20"/>
          <w:w w:val="105"/>
        </w:rPr>
        <w:t>Venezuela</w:t>
      </w:r>
      <w:r>
        <w:rPr>
          <w:rFonts w:ascii="Lucida Sans Unicode" w:hAnsi="Lucida Sans Unicode"/>
          <w:color w:val="231F20"/>
          <w:spacing w:val="-6"/>
          <w:w w:val="105"/>
        </w:rPr>
        <w:t> </w:t>
      </w:r>
      <w:r>
        <w:rPr>
          <w:rFonts w:ascii="Lucida Sans Unicode" w:hAnsi="Lucida Sans Unicode"/>
          <w:color w:val="231F20"/>
          <w:w w:val="105"/>
        </w:rPr>
        <w:t>del</w:t>
      </w:r>
      <w:r>
        <w:rPr>
          <w:rFonts w:ascii="Lucida Sans Unicode" w:hAnsi="Lucida Sans Unicode"/>
          <w:color w:val="231F20"/>
          <w:spacing w:val="-6"/>
          <w:w w:val="105"/>
        </w:rPr>
        <w:t> </w:t>
      </w:r>
      <w:r>
        <w:rPr>
          <w:rFonts w:ascii="Lucida Sans Unicode" w:hAnsi="Lucida Sans Unicode"/>
          <w:color w:val="231F20"/>
          <w:w w:val="105"/>
        </w:rPr>
        <w:t>siglo</w:t>
      </w:r>
      <w:r>
        <w:rPr>
          <w:rFonts w:ascii="Lucida Sans Unicode" w:hAnsi="Lucida Sans Unicode"/>
          <w:color w:val="231F20"/>
          <w:spacing w:val="-6"/>
          <w:w w:val="105"/>
        </w:rPr>
        <w:t> </w:t>
      </w:r>
      <w:r>
        <w:rPr>
          <w:rFonts w:ascii="Lucida Sans Unicode" w:hAnsi="Lucida Sans Unicode"/>
          <w:color w:val="231F20"/>
          <w:w w:val="105"/>
        </w:rPr>
        <w:t>XIX;</w:t>
      </w:r>
      <w:r>
        <w:rPr>
          <w:rFonts w:ascii="Lucida Sans Unicode" w:hAnsi="Lucida Sans Unicode"/>
          <w:color w:val="231F20"/>
          <w:spacing w:val="-6"/>
          <w:w w:val="105"/>
        </w:rPr>
        <w:t> </w:t>
      </w:r>
      <w:r>
        <w:rPr>
          <w:rFonts w:ascii="Lucida Sans Unicode" w:hAnsi="Lucida Sans Unicode"/>
          <w:color w:val="231F20"/>
          <w:w w:val="105"/>
        </w:rPr>
        <w:t>específica</w:t>
      </w:r>
      <w:r>
        <w:rPr>
          <w:color w:val="231F20"/>
          <w:w w:val="105"/>
        </w:rPr>
        <w:t>-</w:t>
      </w:r>
      <w:r>
        <w:rPr>
          <w:color w:val="231F20"/>
          <w:spacing w:val="-50"/>
          <w:w w:val="105"/>
        </w:rPr>
        <w:t> </w:t>
      </w:r>
      <w:r>
        <w:rPr>
          <w:rFonts w:ascii="Lucida Sans Unicode" w:hAnsi="Lucida Sans Unicode"/>
          <w:color w:val="231F20"/>
        </w:rPr>
        <w:t>mente</w:t>
      </w:r>
      <w:r>
        <w:rPr>
          <w:rFonts w:ascii="Lucida Sans Unicode" w:hAnsi="Lucida Sans Unicode"/>
          <w:color w:val="231F20"/>
          <w:spacing w:val="-3"/>
        </w:rPr>
        <w:t> </w:t>
      </w:r>
      <w:r>
        <w:rPr>
          <w:rFonts w:ascii="Lucida Sans Unicode" w:hAnsi="Lucida Sans Unicode"/>
          <w:color w:val="231F20"/>
        </w:rPr>
        <w:t>en</w:t>
      </w:r>
      <w:r>
        <w:rPr>
          <w:rFonts w:ascii="Lucida Sans Unicode" w:hAnsi="Lucida Sans Unicode"/>
          <w:color w:val="231F20"/>
          <w:spacing w:val="-2"/>
        </w:rPr>
        <w:t> </w:t>
      </w:r>
      <w:r>
        <w:rPr>
          <w:rFonts w:ascii="Lucida Sans Unicode" w:hAnsi="Lucida Sans Unicode"/>
          <w:color w:val="231F20"/>
        </w:rPr>
        <w:t>el</w:t>
      </w:r>
      <w:r>
        <w:rPr>
          <w:rFonts w:ascii="Lucida Sans Unicode" w:hAnsi="Lucida Sans Unicode"/>
          <w:color w:val="231F20"/>
          <w:spacing w:val="-2"/>
        </w:rPr>
        <w:t> </w:t>
      </w:r>
      <w:r>
        <w:rPr>
          <w:rFonts w:ascii="Lucida Sans Unicode" w:hAnsi="Lucida Sans Unicode"/>
          <w:color w:val="231F20"/>
        </w:rPr>
        <w:t>período</w:t>
      </w:r>
      <w:r>
        <w:rPr>
          <w:rFonts w:ascii="Lucida Sans Unicode" w:hAnsi="Lucida Sans Unicode"/>
          <w:color w:val="231F20"/>
          <w:spacing w:val="-3"/>
        </w:rPr>
        <w:t> </w:t>
      </w:r>
      <w:r>
        <w:rPr>
          <w:rFonts w:ascii="Lucida Sans Unicode" w:hAnsi="Lucida Sans Unicode"/>
          <w:color w:val="231F20"/>
        </w:rPr>
        <w:t>que</w:t>
      </w:r>
      <w:r>
        <w:rPr>
          <w:rFonts w:ascii="Lucida Sans Unicode" w:hAnsi="Lucida Sans Unicode"/>
          <w:color w:val="231F20"/>
          <w:spacing w:val="-2"/>
        </w:rPr>
        <w:t> </w:t>
      </w:r>
      <w:r>
        <w:rPr>
          <w:rFonts w:ascii="Lucida Sans Unicode" w:hAnsi="Lucida Sans Unicode"/>
          <w:color w:val="231F20"/>
        </w:rPr>
        <w:t>va</w:t>
      </w:r>
      <w:r>
        <w:rPr>
          <w:rFonts w:ascii="Lucida Sans Unicode" w:hAnsi="Lucida Sans Unicode"/>
          <w:color w:val="231F20"/>
          <w:spacing w:val="-2"/>
        </w:rPr>
        <w:t> </w:t>
      </w:r>
      <w:r>
        <w:rPr>
          <w:rFonts w:ascii="Lucida Sans Unicode" w:hAnsi="Lucida Sans Unicode"/>
          <w:color w:val="231F20"/>
        </w:rPr>
        <w:t>desde</w:t>
      </w:r>
      <w:r>
        <w:rPr>
          <w:rFonts w:ascii="Lucida Sans Unicode" w:hAnsi="Lucida Sans Unicode"/>
          <w:color w:val="231F20"/>
          <w:spacing w:val="-2"/>
        </w:rPr>
        <w:t> </w:t>
      </w:r>
      <w:r>
        <w:rPr>
          <w:rFonts w:ascii="Lucida Sans Unicode" w:hAnsi="Lucida Sans Unicode"/>
          <w:color w:val="231F20"/>
        </w:rPr>
        <w:t>1830</w:t>
      </w:r>
      <w:r>
        <w:rPr>
          <w:rFonts w:ascii="Lucida Sans Unicode" w:hAnsi="Lucida Sans Unicode"/>
          <w:color w:val="231F20"/>
          <w:spacing w:val="-3"/>
        </w:rPr>
        <w:t> </w:t>
      </w:r>
      <w:r>
        <w:rPr>
          <w:rFonts w:ascii="Lucida Sans Unicode" w:hAnsi="Lucida Sans Unicode"/>
          <w:color w:val="231F20"/>
        </w:rPr>
        <w:t>a</w:t>
      </w:r>
      <w:r>
        <w:rPr>
          <w:rFonts w:ascii="Lucida Sans Unicode" w:hAnsi="Lucida Sans Unicode"/>
          <w:color w:val="231F20"/>
          <w:spacing w:val="-2"/>
        </w:rPr>
        <w:t> </w:t>
      </w:r>
      <w:r>
        <w:rPr>
          <w:rFonts w:ascii="Lucida Sans Unicode" w:hAnsi="Lucida Sans Unicode"/>
          <w:color w:val="231F20"/>
        </w:rPr>
        <w:t>1865.</w:t>
      </w:r>
      <w:r>
        <w:rPr>
          <w:rFonts w:ascii="Lucida Sans Unicode" w:hAnsi="Lucida Sans Unicode"/>
          <w:color w:val="231F20"/>
          <w:spacing w:val="-2"/>
        </w:rPr>
        <w:t> </w:t>
      </w:r>
      <w:r>
        <w:rPr>
          <w:rFonts w:ascii="Lucida Sans Unicode" w:hAnsi="Lucida Sans Unicode"/>
          <w:color w:val="231F20"/>
        </w:rPr>
        <w:t>En</w:t>
      </w:r>
      <w:r>
        <w:rPr>
          <w:rFonts w:ascii="Lucida Sans Unicode" w:hAnsi="Lucida Sans Unicode"/>
          <w:color w:val="231F20"/>
          <w:spacing w:val="-3"/>
        </w:rPr>
        <w:t> </w:t>
      </w:r>
      <w:r>
        <w:rPr>
          <w:rFonts w:ascii="Lucida Sans Unicode" w:hAnsi="Lucida Sans Unicode"/>
          <w:color w:val="231F20"/>
        </w:rPr>
        <w:t>su</w:t>
      </w:r>
      <w:r>
        <w:rPr>
          <w:rFonts w:ascii="Lucida Sans Unicode" w:hAnsi="Lucida Sans Unicode"/>
          <w:color w:val="231F20"/>
          <w:spacing w:val="-2"/>
        </w:rPr>
        <w:t> </w:t>
      </w:r>
      <w:r>
        <w:rPr>
          <w:rFonts w:ascii="Lucida Sans Unicode" w:hAnsi="Lucida Sans Unicode"/>
          <w:color w:val="231F20"/>
        </w:rPr>
        <w:t>obra</w:t>
      </w:r>
      <w:r>
        <w:rPr>
          <w:rFonts w:ascii="Lucida Sans Unicode" w:hAnsi="Lucida Sans Unicode"/>
          <w:color w:val="231F20"/>
          <w:spacing w:val="-2"/>
        </w:rPr>
        <w:t> </w:t>
      </w:r>
      <w:r>
        <w:rPr>
          <w:rFonts w:ascii="Lucida Sans Unicode" w:hAnsi="Lucida Sans Unicode"/>
          <w:color w:val="231F20"/>
        </w:rPr>
        <w:t>se</w:t>
      </w:r>
      <w:r>
        <w:rPr>
          <w:rFonts w:ascii="Lucida Sans Unicode" w:hAnsi="Lucida Sans Unicode"/>
          <w:color w:val="231F20"/>
          <w:spacing w:val="-2"/>
        </w:rPr>
        <w:t> </w:t>
      </w:r>
      <w:r>
        <w:rPr>
          <w:rFonts w:ascii="Lucida Sans Unicode" w:hAnsi="Lucida Sans Unicode"/>
          <w:color w:val="231F20"/>
        </w:rPr>
        <w:t>ob</w:t>
      </w:r>
      <w:r>
        <w:rPr>
          <w:color w:val="231F20"/>
        </w:rPr>
        <w:t>-</w:t>
      </w:r>
      <w:r>
        <w:rPr>
          <w:color w:val="231F20"/>
          <w:spacing w:val="-48"/>
        </w:rPr>
        <w:t> </w:t>
      </w:r>
      <w:r>
        <w:rPr>
          <w:color w:val="231F20"/>
          <w:w w:val="110"/>
        </w:rPr>
        <w:t>serva</w:t>
      </w:r>
      <w:r>
        <w:rPr>
          <w:color w:val="231F20"/>
          <w:spacing w:val="1"/>
          <w:w w:val="110"/>
        </w:rPr>
        <w:t> </w:t>
      </w:r>
      <w:r>
        <w:rPr>
          <w:color w:val="231F20"/>
          <w:w w:val="110"/>
        </w:rPr>
        <w:t>precisión</w:t>
      </w:r>
      <w:r>
        <w:rPr>
          <w:color w:val="231F20"/>
          <w:spacing w:val="1"/>
          <w:w w:val="110"/>
        </w:rPr>
        <w:t> </w:t>
      </w:r>
      <w:r>
        <w:rPr>
          <w:color w:val="231F20"/>
          <w:w w:val="110"/>
        </w:rPr>
        <w:t>y</w:t>
      </w:r>
      <w:r>
        <w:rPr>
          <w:color w:val="231F20"/>
          <w:spacing w:val="1"/>
          <w:w w:val="110"/>
        </w:rPr>
        <w:t> </w:t>
      </w:r>
      <w:r>
        <w:rPr>
          <w:color w:val="231F20"/>
          <w:w w:val="110"/>
        </w:rPr>
        <w:t>densidad</w:t>
      </w:r>
      <w:r>
        <w:rPr>
          <w:color w:val="231F20"/>
          <w:spacing w:val="1"/>
          <w:w w:val="110"/>
        </w:rPr>
        <w:t> </w:t>
      </w:r>
      <w:r>
        <w:rPr>
          <w:color w:val="231F20"/>
          <w:w w:val="110"/>
        </w:rPr>
        <w:t>en</w:t>
      </w:r>
      <w:r>
        <w:rPr>
          <w:color w:val="231F20"/>
          <w:spacing w:val="1"/>
          <w:w w:val="110"/>
        </w:rPr>
        <w:t> </w:t>
      </w:r>
      <w:r>
        <w:rPr>
          <w:color w:val="231F20"/>
          <w:w w:val="110"/>
        </w:rPr>
        <w:t>el</w:t>
      </w:r>
      <w:r>
        <w:rPr>
          <w:color w:val="231F20"/>
          <w:spacing w:val="1"/>
          <w:w w:val="110"/>
        </w:rPr>
        <w:t> </w:t>
      </w:r>
      <w:r>
        <w:rPr>
          <w:color w:val="231F20"/>
          <w:w w:val="110"/>
        </w:rPr>
        <w:t>marco</w:t>
      </w:r>
      <w:r>
        <w:rPr>
          <w:color w:val="231F20"/>
          <w:spacing w:val="1"/>
          <w:w w:val="110"/>
        </w:rPr>
        <w:t> </w:t>
      </w:r>
      <w:r>
        <w:rPr>
          <w:color w:val="231F20"/>
          <w:w w:val="110"/>
        </w:rPr>
        <w:t>de</w:t>
      </w:r>
      <w:r>
        <w:rPr>
          <w:color w:val="231F20"/>
          <w:spacing w:val="1"/>
          <w:w w:val="110"/>
        </w:rPr>
        <w:t> </w:t>
      </w:r>
      <w:r>
        <w:rPr>
          <w:color w:val="231F20"/>
          <w:w w:val="110"/>
        </w:rPr>
        <w:t>las</w:t>
      </w:r>
      <w:r>
        <w:rPr>
          <w:color w:val="231F20"/>
          <w:spacing w:val="1"/>
          <w:w w:val="110"/>
        </w:rPr>
        <w:t> </w:t>
      </w:r>
      <w:r>
        <w:rPr>
          <w:color w:val="231F20"/>
          <w:w w:val="110"/>
        </w:rPr>
        <w:t>ideas,</w:t>
      </w:r>
      <w:r>
        <w:rPr>
          <w:color w:val="231F20"/>
          <w:spacing w:val="1"/>
          <w:w w:val="110"/>
        </w:rPr>
        <w:t> </w:t>
      </w:r>
      <w:r>
        <w:rPr>
          <w:color w:val="231F20"/>
          <w:w w:val="110"/>
        </w:rPr>
        <w:t>lo</w:t>
      </w:r>
      <w:r>
        <w:rPr>
          <w:color w:val="231F20"/>
          <w:spacing w:val="1"/>
          <w:w w:val="110"/>
        </w:rPr>
        <w:t> </w:t>
      </w:r>
      <w:r>
        <w:rPr>
          <w:color w:val="231F20"/>
          <w:w w:val="110"/>
        </w:rPr>
        <w:t>que</w:t>
      </w:r>
      <w:r>
        <w:rPr>
          <w:color w:val="231F20"/>
          <w:spacing w:val="1"/>
          <w:w w:val="110"/>
        </w:rPr>
        <w:t> </w:t>
      </w:r>
      <w:r>
        <w:rPr>
          <w:color w:val="231F20"/>
          <w:w w:val="110"/>
        </w:rPr>
        <w:t>desde</w:t>
      </w:r>
    </w:p>
    <w:p>
      <w:pPr>
        <w:pStyle w:val="BodyText"/>
        <w:spacing w:line="249" w:lineRule="auto" w:before="19"/>
        <w:ind w:left="1896" w:right="1620"/>
        <w:jc w:val="both"/>
      </w:pPr>
      <w:r>
        <w:rPr/>
        <w:drawing>
          <wp:anchor distT="0" distB="0" distL="0" distR="0" allowOverlap="1" layoutInCell="1" locked="0" behindDoc="0" simplePos="0" relativeHeight="15730688">
            <wp:simplePos x="0" y="0"/>
            <wp:positionH relativeFrom="page">
              <wp:posOffset>830538</wp:posOffset>
            </wp:positionH>
            <wp:positionV relativeFrom="paragraph">
              <wp:posOffset>814486</wp:posOffset>
            </wp:positionV>
            <wp:extent cx="152399" cy="152399"/>
            <wp:effectExtent l="0" t="0" r="0" b="0"/>
            <wp:wrapNone/>
            <wp:docPr id="5" name="image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3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399" cy="1523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731200">
            <wp:simplePos x="0" y="0"/>
            <wp:positionH relativeFrom="page">
              <wp:posOffset>6789450</wp:posOffset>
            </wp:positionH>
            <wp:positionV relativeFrom="paragraph">
              <wp:posOffset>814486</wp:posOffset>
            </wp:positionV>
            <wp:extent cx="152399" cy="152399"/>
            <wp:effectExtent l="0" t="0" r="0" b="0"/>
            <wp:wrapNone/>
            <wp:docPr id="7" name="image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4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399" cy="1523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1F20"/>
          <w:w w:val="120"/>
        </w:rPr>
        <w:t>su</w:t>
      </w:r>
      <w:r>
        <w:rPr>
          <w:color w:val="231F20"/>
          <w:spacing w:val="19"/>
          <w:w w:val="120"/>
        </w:rPr>
        <w:t> </w:t>
      </w:r>
      <w:r>
        <w:rPr>
          <w:color w:val="231F20"/>
          <w:w w:val="120"/>
        </w:rPr>
        <w:t>posición</w:t>
      </w:r>
      <w:r>
        <w:rPr>
          <w:color w:val="231F20"/>
          <w:spacing w:val="19"/>
          <w:w w:val="120"/>
        </w:rPr>
        <w:t> </w:t>
      </w:r>
      <w:r>
        <w:rPr>
          <w:color w:val="231F20"/>
          <w:w w:val="120"/>
        </w:rPr>
        <w:t>intuitivista</w:t>
      </w:r>
      <w:r>
        <w:rPr>
          <w:color w:val="231F20"/>
          <w:spacing w:val="19"/>
          <w:w w:val="120"/>
        </w:rPr>
        <w:t> </w:t>
      </w:r>
      <w:r>
        <w:rPr>
          <w:color w:val="231F20"/>
          <w:w w:val="120"/>
        </w:rPr>
        <w:t>le</w:t>
      </w:r>
      <w:r>
        <w:rPr>
          <w:color w:val="231F20"/>
          <w:spacing w:val="20"/>
          <w:w w:val="120"/>
        </w:rPr>
        <w:t> </w:t>
      </w:r>
      <w:r>
        <w:rPr>
          <w:color w:val="231F20"/>
          <w:w w:val="120"/>
        </w:rPr>
        <w:t>sirvió</w:t>
      </w:r>
      <w:r>
        <w:rPr>
          <w:color w:val="231F20"/>
          <w:spacing w:val="19"/>
          <w:w w:val="120"/>
        </w:rPr>
        <w:t> </w:t>
      </w:r>
      <w:r>
        <w:rPr>
          <w:color w:val="231F20"/>
          <w:w w:val="120"/>
        </w:rPr>
        <w:t>como</w:t>
      </w:r>
      <w:r>
        <w:rPr>
          <w:color w:val="231F20"/>
          <w:spacing w:val="19"/>
          <w:w w:val="120"/>
        </w:rPr>
        <w:t> </w:t>
      </w:r>
      <w:r>
        <w:rPr>
          <w:color w:val="231F20"/>
          <w:w w:val="120"/>
        </w:rPr>
        <w:t>basamento</w:t>
      </w:r>
      <w:r>
        <w:rPr>
          <w:color w:val="231F20"/>
          <w:spacing w:val="20"/>
          <w:w w:val="120"/>
        </w:rPr>
        <w:t> </w:t>
      </w:r>
      <w:r>
        <w:rPr>
          <w:color w:val="231F20"/>
          <w:w w:val="120"/>
        </w:rPr>
        <w:t>para</w:t>
      </w:r>
      <w:r>
        <w:rPr>
          <w:color w:val="231F20"/>
          <w:spacing w:val="19"/>
          <w:w w:val="120"/>
        </w:rPr>
        <w:t> </w:t>
      </w:r>
      <w:r>
        <w:rPr>
          <w:color w:val="231F20"/>
          <w:w w:val="120"/>
        </w:rPr>
        <w:t>cuestionar</w:t>
      </w:r>
      <w:r>
        <w:rPr>
          <w:color w:val="231F20"/>
          <w:spacing w:val="-58"/>
          <w:w w:val="120"/>
        </w:rPr>
        <w:t> </w:t>
      </w:r>
      <w:r>
        <w:rPr>
          <w:color w:val="231F20"/>
          <w:w w:val="120"/>
        </w:rPr>
        <w:t>a los representantes del sensualismo condillacista. Dentro de ese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contexto tuvo como basee racionalismo espiritualista de Cousin,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así como al idealismo de Kant, al cual se aproximó desde la cáte-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dra,</w:t>
      </w:r>
      <w:r>
        <w:rPr>
          <w:color w:val="231F20"/>
          <w:spacing w:val="5"/>
          <w:w w:val="120"/>
        </w:rPr>
        <w:t> </w:t>
      </w:r>
      <w:r>
        <w:rPr>
          <w:color w:val="231F20"/>
          <w:w w:val="120"/>
        </w:rPr>
        <w:t>en</w:t>
      </w:r>
      <w:r>
        <w:rPr>
          <w:color w:val="231F20"/>
          <w:spacing w:val="5"/>
          <w:w w:val="120"/>
        </w:rPr>
        <w:t> </w:t>
      </w:r>
      <w:r>
        <w:rPr>
          <w:color w:val="231F20"/>
          <w:w w:val="120"/>
        </w:rPr>
        <w:t>debates</w:t>
      </w:r>
      <w:r>
        <w:rPr>
          <w:color w:val="231F20"/>
          <w:spacing w:val="5"/>
          <w:w w:val="120"/>
        </w:rPr>
        <w:t> </w:t>
      </w:r>
      <w:r>
        <w:rPr>
          <w:color w:val="231F20"/>
          <w:w w:val="120"/>
        </w:rPr>
        <w:t>y</w:t>
      </w:r>
      <w:r>
        <w:rPr>
          <w:color w:val="231F20"/>
          <w:spacing w:val="11"/>
          <w:w w:val="120"/>
        </w:rPr>
        <w:t> </w:t>
      </w:r>
      <w:r>
        <w:rPr>
          <w:color w:val="231F20"/>
          <w:w w:val="120"/>
        </w:rPr>
        <w:t>ensayos.</w:t>
      </w:r>
    </w:p>
    <w:p>
      <w:pPr>
        <w:pStyle w:val="BodyText"/>
        <w:spacing w:before="10"/>
      </w:pPr>
    </w:p>
    <w:p>
      <w:pPr>
        <w:spacing w:before="0"/>
        <w:ind w:left="1896" w:right="0" w:firstLine="0"/>
        <w:jc w:val="both"/>
        <w:rPr>
          <w:sz w:val="20"/>
        </w:rPr>
      </w:pPr>
      <w:r>
        <w:rPr>
          <w:b/>
          <w:color w:val="231F20"/>
          <w:w w:val="115"/>
          <w:sz w:val="20"/>
        </w:rPr>
        <w:t>P</w:t>
      </w:r>
      <w:r>
        <w:rPr>
          <w:b/>
          <w:color w:val="231F20"/>
          <w:w w:val="115"/>
          <w:sz w:val="14"/>
        </w:rPr>
        <w:t>ALABRAS</w:t>
      </w:r>
      <w:r>
        <w:rPr>
          <w:b/>
          <w:color w:val="231F20"/>
          <w:spacing w:val="1"/>
          <w:w w:val="115"/>
          <w:sz w:val="14"/>
        </w:rPr>
        <w:t> </w:t>
      </w:r>
      <w:r>
        <w:rPr>
          <w:b/>
          <w:color w:val="231F20"/>
          <w:w w:val="115"/>
          <w:sz w:val="14"/>
        </w:rPr>
        <w:t>CLAVE</w:t>
      </w:r>
      <w:r>
        <w:rPr>
          <w:rFonts w:ascii="Calibri" w:hAnsi="Calibri"/>
          <w:b/>
          <w:color w:val="231F20"/>
          <w:w w:val="115"/>
          <w:sz w:val="20"/>
        </w:rPr>
        <w:t>:</w:t>
      </w:r>
      <w:r>
        <w:rPr>
          <w:rFonts w:ascii="Calibri" w:hAnsi="Calibri"/>
          <w:b/>
          <w:color w:val="231F20"/>
          <w:spacing w:val="27"/>
          <w:w w:val="115"/>
          <w:sz w:val="20"/>
        </w:rPr>
        <w:t> </w:t>
      </w:r>
      <w:r>
        <w:rPr>
          <w:color w:val="231F20"/>
          <w:w w:val="115"/>
          <w:sz w:val="20"/>
        </w:rPr>
        <w:t>Filosofía,</w:t>
      </w:r>
      <w:r>
        <w:rPr>
          <w:color w:val="231F20"/>
          <w:spacing w:val="18"/>
          <w:w w:val="115"/>
          <w:sz w:val="20"/>
        </w:rPr>
        <w:t> </w:t>
      </w:r>
      <w:r>
        <w:rPr>
          <w:color w:val="231F20"/>
          <w:w w:val="115"/>
          <w:sz w:val="20"/>
        </w:rPr>
        <w:t>intuitivismo,</w:t>
      </w:r>
      <w:r>
        <w:rPr>
          <w:color w:val="231F20"/>
          <w:spacing w:val="17"/>
          <w:w w:val="115"/>
          <w:sz w:val="20"/>
        </w:rPr>
        <w:t> </w:t>
      </w:r>
      <w:r>
        <w:rPr>
          <w:color w:val="231F20"/>
          <w:w w:val="115"/>
          <w:sz w:val="20"/>
        </w:rPr>
        <w:t>sensualismo,</w:t>
      </w:r>
      <w:r>
        <w:rPr>
          <w:color w:val="231F20"/>
          <w:spacing w:val="17"/>
          <w:w w:val="115"/>
          <w:sz w:val="20"/>
        </w:rPr>
        <w:t> </w:t>
      </w:r>
      <w:r>
        <w:rPr>
          <w:color w:val="231F20"/>
          <w:w w:val="115"/>
          <w:sz w:val="20"/>
        </w:rPr>
        <w:t>moral.</w:t>
      </w:r>
    </w:p>
    <w:p>
      <w:pPr>
        <w:pStyle w:val="BodyText"/>
        <w:spacing w:before="10"/>
      </w:pPr>
    </w:p>
    <w:p>
      <w:pPr>
        <w:spacing w:line="331" w:lineRule="exact" w:before="0"/>
        <w:ind w:left="1795" w:right="1803" w:firstLine="0"/>
        <w:jc w:val="center"/>
        <w:rPr>
          <w:rFonts w:ascii="Calibri" w:hAnsi="Calibri"/>
          <w:b/>
          <w:sz w:val="28"/>
        </w:rPr>
      </w:pPr>
      <w:r>
        <w:rPr>
          <w:rFonts w:ascii="Calibri" w:hAnsi="Calibri"/>
          <w:b/>
          <w:color w:val="231F20"/>
          <w:w w:val="130"/>
          <w:sz w:val="28"/>
        </w:rPr>
        <w:t>Fermín</w:t>
      </w:r>
      <w:r>
        <w:rPr>
          <w:rFonts w:ascii="Calibri" w:hAnsi="Calibri"/>
          <w:b/>
          <w:color w:val="231F20"/>
          <w:spacing w:val="-10"/>
          <w:w w:val="130"/>
          <w:sz w:val="28"/>
        </w:rPr>
        <w:t> </w:t>
      </w:r>
      <w:r>
        <w:rPr>
          <w:rFonts w:ascii="Calibri" w:hAnsi="Calibri"/>
          <w:b/>
          <w:color w:val="231F20"/>
          <w:w w:val="130"/>
          <w:sz w:val="28"/>
        </w:rPr>
        <w:t>Toro:</w:t>
      </w:r>
      <w:r>
        <w:rPr>
          <w:rFonts w:ascii="Calibri" w:hAnsi="Calibri"/>
          <w:b/>
          <w:color w:val="231F20"/>
          <w:spacing w:val="-9"/>
          <w:w w:val="130"/>
          <w:sz w:val="28"/>
        </w:rPr>
        <w:t> </w:t>
      </w:r>
      <w:r>
        <w:rPr>
          <w:rFonts w:ascii="Calibri" w:hAnsi="Calibri"/>
          <w:b/>
          <w:color w:val="231F20"/>
          <w:w w:val="130"/>
          <w:sz w:val="28"/>
        </w:rPr>
        <w:t>Intuitivism</w:t>
      </w:r>
      <w:r>
        <w:rPr>
          <w:rFonts w:ascii="Calibri" w:hAnsi="Calibri"/>
          <w:b/>
          <w:color w:val="231F20"/>
          <w:spacing w:val="-9"/>
          <w:w w:val="130"/>
          <w:sz w:val="28"/>
        </w:rPr>
        <w:t> </w:t>
      </w:r>
      <w:r>
        <w:rPr>
          <w:rFonts w:ascii="Calibri" w:hAnsi="Calibri"/>
          <w:b/>
          <w:color w:val="231F20"/>
          <w:w w:val="130"/>
          <w:sz w:val="28"/>
        </w:rPr>
        <w:t>vs.</w:t>
      </w:r>
      <w:r>
        <w:rPr>
          <w:rFonts w:ascii="Calibri" w:hAnsi="Calibri"/>
          <w:b/>
          <w:color w:val="231F20"/>
          <w:spacing w:val="-10"/>
          <w:w w:val="130"/>
          <w:sz w:val="28"/>
        </w:rPr>
        <w:t> </w:t>
      </w:r>
      <w:r>
        <w:rPr>
          <w:rFonts w:ascii="Calibri" w:hAnsi="Calibri"/>
          <w:b/>
          <w:color w:val="231F20"/>
          <w:w w:val="130"/>
          <w:sz w:val="28"/>
        </w:rPr>
        <w:t>Sensualism.</w:t>
      </w:r>
    </w:p>
    <w:p>
      <w:pPr>
        <w:spacing w:line="299" w:lineRule="exact" w:before="0"/>
        <w:ind w:left="1795" w:right="1803" w:firstLine="0"/>
        <w:jc w:val="center"/>
        <w:rPr>
          <w:rFonts w:ascii="Calibri"/>
          <w:b/>
          <w:sz w:val="28"/>
        </w:rPr>
      </w:pPr>
      <w:r>
        <w:rPr>
          <w:rFonts w:ascii="Calibri"/>
          <w:b/>
          <w:color w:val="231F20"/>
          <w:w w:val="125"/>
          <w:sz w:val="28"/>
        </w:rPr>
        <w:t>Approximations</w:t>
      </w:r>
      <w:r>
        <w:rPr>
          <w:rFonts w:ascii="Calibri"/>
          <w:b/>
          <w:color w:val="231F20"/>
          <w:spacing w:val="11"/>
          <w:w w:val="125"/>
          <w:sz w:val="28"/>
        </w:rPr>
        <w:t> </w:t>
      </w:r>
      <w:r>
        <w:rPr>
          <w:rFonts w:ascii="Calibri"/>
          <w:b/>
          <w:color w:val="231F20"/>
          <w:w w:val="125"/>
          <w:sz w:val="28"/>
        </w:rPr>
        <w:t>to</w:t>
      </w:r>
      <w:r>
        <w:rPr>
          <w:rFonts w:ascii="Calibri"/>
          <w:b/>
          <w:color w:val="231F20"/>
          <w:spacing w:val="12"/>
          <w:w w:val="125"/>
          <w:sz w:val="28"/>
        </w:rPr>
        <w:t> </w:t>
      </w:r>
      <w:r>
        <w:rPr>
          <w:rFonts w:ascii="Calibri"/>
          <w:b/>
          <w:color w:val="231F20"/>
          <w:w w:val="125"/>
          <w:sz w:val="28"/>
        </w:rPr>
        <w:t>Kant</w:t>
      </w:r>
    </w:p>
    <w:p>
      <w:pPr>
        <w:spacing w:before="10"/>
        <w:ind w:left="1896" w:right="0" w:firstLine="0"/>
        <w:jc w:val="left"/>
        <w:rPr>
          <w:b/>
          <w:sz w:val="20"/>
        </w:rPr>
      </w:pPr>
      <w:r>
        <w:rPr>
          <w:b/>
          <w:color w:val="231F20"/>
          <w:w w:val="105"/>
          <w:sz w:val="20"/>
        </w:rPr>
        <w:t>A</w:t>
      </w:r>
      <w:r>
        <w:rPr>
          <w:b/>
          <w:color w:val="231F20"/>
          <w:w w:val="105"/>
          <w:sz w:val="14"/>
        </w:rPr>
        <w:t>BSTRACT</w:t>
      </w:r>
      <w:r>
        <w:rPr>
          <w:b/>
          <w:color w:val="231F20"/>
          <w:w w:val="105"/>
          <w:sz w:val="20"/>
        </w:rPr>
        <w:t>:</w:t>
      </w:r>
    </w:p>
    <w:p>
      <w:pPr>
        <w:pStyle w:val="BodyText"/>
        <w:spacing w:line="230" w:lineRule="auto" w:before="18"/>
        <w:ind w:left="1896" w:right="1620"/>
        <w:jc w:val="both"/>
      </w:pPr>
      <w:r>
        <w:rPr>
          <w:color w:val="231F20"/>
          <w:w w:val="120"/>
        </w:rPr>
        <w:t>Fermín Toro can be regarded as an outstanding teacher of phi-</w:t>
      </w:r>
      <w:r>
        <w:rPr>
          <w:color w:val="231F20"/>
          <w:spacing w:val="1"/>
          <w:w w:val="120"/>
        </w:rPr>
        <w:t> </w:t>
      </w:r>
      <w:r>
        <w:rPr>
          <w:color w:val="231F20"/>
          <w:spacing w:val="-2"/>
          <w:w w:val="107"/>
        </w:rPr>
        <w:t>l</w:t>
      </w:r>
      <w:r>
        <w:rPr>
          <w:color w:val="231F20"/>
          <w:w w:val="112"/>
        </w:rPr>
        <w:t>o</w:t>
      </w:r>
      <w:r>
        <w:rPr>
          <w:color w:val="231F20"/>
          <w:w w:val="121"/>
        </w:rPr>
        <w:t>s</w:t>
      </w:r>
      <w:r>
        <w:rPr>
          <w:color w:val="231F20"/>
          <w:spacing w:val="-2"/>
          <w:w w:val="121"/>
        </w:rPr>
        <w:t>o</w:t>
      </w:r>
      <w:r>
        <w:rPr>
          <w:color w:val="231F20"/>
          <w:spacing w:val="-3"/>
          <w:w w:val="124"/>
        </w:rPr>
        <w:t>p</w:t>
      </w:r>
      <w:r>
        <w:rPr>
          <w:color w:val="231F20"/>
          <w:spacing w:val="3"/>
          <w:w w:val="132"/>
        </w:rPr>
        <w:t>h</w:t>
      </w:r>
      <w:r>
        <w:rPr>
          <w:color w:val="231F20"/>
          <w:spacing w:val="-2"/>
          <w:w w:val="107"/>
        </w:rPr>
        <w:t>i</w:t>
      </w:r>
      <w:r>
        <w:rPr>
          <w:color w:val="231F20"/>
          <w:spacing w:val="3"/>
          <w:w w:val="117"/>
        </w:rPr>
        <w:t>c</w:t>
      </w:r>
      <w:r>
        <w:rPr>
          <w:color w:val="231F20"/>
          <w:spacing w:val="6"/>
          <w:w w:val="130"/>
        </w:rPr>
        <w:t>a</w:t>
      </w:r>
      <w:r>
        <w:rPr>
          <w:color w:val="231F20"/>
          <w:w w:val="107"/>
        </w:rPr>
        <w:t>l</w:t>
      </w:r>
      <w:r>
        <w:rPr>
          <w:color w:val="231F20"/>
          <w:spacing w:val="24"/>
        </w:rPr>
        <w:t> </w:t>
      </w:r>
      <w:r>
        <w:rPr>
          <w:color w:val="231F20"/>
          <w:spacing w:val="3"/>
          <w:w w:val="124"/>
        </w:rPr>
        <w:t>d</w:t>
      </w:r>
      <w:r>
        <w:rPr>
          <w:color w:val="231F20"/>
          <w:spacing w:val="-1"/>
          <w:w w:val="107"/>
        </w:rPr>
        <w:t>i</w:t>
      </w:r>
      <w:r>
        <w:rPr>
          <w:color w:val="231F20"/>
          <w:spacing w:val="-1"/>
          <w:w w:val="133"/>
        </w:rPr>
        <w:t>s</w:t>
      </w:r>
      <w:r>
        <w:rPr>
          <w:color w:val="231F20"/>
          <w:spacing w:val="1"/>
          <w:w w:val="117"/>
        </w:rPr>
        <w:t>c</w:t>
      </w:r>
      <w:r>
        <w:rPr>
          <w:color w:val="231F20"/>
          <w:spacing w:val="-3"/>
          <w:w w:val="112"/>
        </w:rPr>
        <w:t>o</w:t>
      </w:r>
      <w:r>
        <w:rPr>
          <w:color w:val="231F20"/>
          <w:spacing w:val="3"/>
          <w:w w:val="136"/>
        </w:rPr>
        <w:t>u</w:t>
      </w:r>
      <w:r>
        <w:rPr>
          <w:color w:val="231F20"/>
          <w:spacing w:val="2"/>
          <w:w w:val="132"/>
        </w:rPr>
        <w:t>r</w:t>
      </w:r>
      <w:r>
        <w:rPr>
          <w:color w:val="231F20"/>
          <w:spacing w:val="-1"/>
          <w:w w:val="133"/>
        </w:rPr>
        <w:t>s</w:t>
      </w:r>
      <w:r>
        <w:rPr>
          <w:color w:val="231F20"/>
          <w:w w:val="117"/>
        </w:rPr>
        <w:t>e</w:t>
      </w:r>
      <w:r>
        <w:rPr>
          <w:color w:val="231F20"/>
        </w:rPr>
        <w:t> </w:t>
      </w:r>
      <w:r>
        <w:rPr>
          <w:color w:val="231F20"/>
          <w:spacing w:val="-25"/>
        </w:rPr>
        <w:t> </w:t>
      </w:r>
      <w:r>
        <w:rPr>
          <w:color w:val="231F20"/>
          <w:spacing w:val="4"/>
          <w:w w:val="107"/>
        </w:rPr>
        <w:t>i</w:t>
      </w:r>
      <w:r>
        <w:rPr>
          <w:color w:val="231F20"/>
          <w:w w:val="132"/>
        </w:rPr>
        <w:t>n</w:t>
      </w:r>
      <w:r>
        <w:rPr>
          <w:color w:val="231F20"/>
        </w:rPr>
        <w:t> </w:t>
      </w:r>
      <w:r>
        <w:rPr>
          <w:color w:val="231F20"/>
          <w:spacing w:val="-25"/>
        </w:rPr>
        <w:t> </w:t>
      </w:r>
      <w:r>
        <w:rPr>
          <w:color w:val="231F20"/>
          <w:spacing w:val="4"/>
          <w:w w:val="136"/>
        </w:rPr>
        <w:t>t</w:t>
      </w:r>
      <w:r>
        <w:rPr>
          <w:color w:val="231F20"/>
          <w:spacing w:val="-3"/>
          <w:w w:val="132"/>
        </w:rPr>
        <w:t>h</w:t>
      </w:r>
      <w:r>
        <w:rPr>
          <w:color w:val="231F20"/>
          <w:w w:val="117"/>
        </w:rPr>
        <w:t>e</w:t>
      </w:r>
      <w:r>
        <w:rPr>
          <w:color w:val="231F20"/>
        </w:rPr>
        <w:t> </w:t>
      </w:r>
      <w:r>
        <w:rPr>
          <w:color w:val="231F20"/>
          <w:spacing w:val="-25"/>
        </w:rPr>
        <w:t> </w:t>
      </w:r>
      <w:r>
        <w:rPr>
          <w:color w:val="231F20"/>
          <w:spacing w:val="3"/>
          <w:w w:val="132"/>
        </w:rPr>
        <w:t>n</w:t>
      </w:r>
      <w:r>
        <w:rPr>
          <w:color w:val="231F20"/>
          <w:spacing w:val="4"/>
          <w:w w:val="107"/>
        </w:rPr>
        <w:t>i</w:t>
      </w:r>
      <w:r>
        <w:rPr>
          <w:color w:val="231F20"/>
          <w:spacing w:val="-3"/>
          <w:w w:val="132"/>
        </w:rPr>
        <w:t>n</w:t>
      </w:r>
      <w:r>
        <w:rPr>
          <w:color w:val="231F20"/>
          <w:spacing w:val="-2"/>
          <w:w w:val="117"/>
        </w:rPr>
        <w:t>e</w:t>
      </w:r>
      <w:r>
        <w:rPr>
          <w:color w:val="231F20"/>
          <w:w w:val="136"/>
        </w:rPr>
        <w:t>t</w:t>
      </w:r>
      <w:r>
        <w:rPr>
          <w:color w:val="231F20"/>
          <w:spacing w:val="1"/>
          <w:w w:val="117"/>
        </w:rPr>
        <w:t>e</w:t>
      </w:r>
      <w:r>
        <w:rPr>
          <w:color w:val="231F20"/>
          <w:spacing w:val="-1"/>
          <w:w w:val="117"/>
        </w:rPr>
        <w:t>e</w:t>
      </w:r>
      <w:r>
        <w:rPr>
          <w:color w:val="231F20"/>
          <w:spacing w:val="-5"/>
          <w:w w:val="132"/>
        </w:rPr>
        <w:t>n</w:t>
      </w:r>
      <w:r>
        <w:rPr>
          <w:color w:val="231F20"/>
          <w:spacing w:val="4"/>
          <w:w w:val="136"/>
        </w:rPr>
        <w:t>t</w:t>
      </w:r>
      <w:r>
        <w:rPr>
          <w:color w:val="231F20"/>
          <w:w w:val="132"/>
        </w:rPr>
        <w:t>h</w:t>
      </w:r>
      <w:r>
        <w:rPr>
          <w:color w:val="231F20"/>
        </w:rPr>
        <w:t> </w:t>
      </w:r>
      <w:r>
        <w:rPr>
          <w:color w:val="231F20"/>
          <w:spacing w:val="-25"/>
        </w:rPr>
        <w:t> </w:t>
      </w:r>
      <w:r>
        <w:rPr>
          <w:color w:val="231F20"/>
          <w:spacing w:val="1"/>
          <w:w w:val="117"/>
        </w:rPr>
        <w:t>c</w:t>
      </w:r>
      <w:r>
        <w:rPr>
          <w:color w:val="231F20"/>
          <w:spacing w:val="-1"/>
          <w:w w:val="117"/>
        </w:rPr>
        <w:t>e</w:t>
      </w:r>
      <w:r>
        <w:rPr>
          <w:color w:val="231F20"/>
          <w:spacing w:val="-5"/>
          <w:w w:val="132"/>
        </w:rPr>
        <w:t>n</w:t>
      </w:r>
      <w:r>
        <w:rPr>
          <w:color w:val="231F20"/>
          <w:spacing w:val="5"/>
          <w:w w:val="136"/>
        </w:rPr>
        <w:t>t</w:t>
      </w:r>
      <w:r>
        <w:rPr>
          <w:color w:val="231F20"/>
          <w:spacing w:val="3"/>
          <w:w w:val="136"/>
        </w:rPr>
        <w:t>u</w:t>
      </w:r>
      <w:r>
        <w:rPr>
          <w:color w:val="231F20"/>
          <w:spacing w:val="9"/>
          <w:w w:val="132"/>
        </w:rPr>
        <w:t>r</w:t>
      </w:r>
      <w:r>
        <w:rPr>
          <w:color w:val="231F20"/>
          <w:spacing w:val="3"/>
          <w:w w:val="108"/>
        </w:rPr>
        <w:t>y</w:t>
      </w:r>
      <w:r>
        <w:rPr>
          <w:color w:val="231F20"/>
          <w:spacing w:val="-4"/>
          <w:w w:val="66"/>
        </w:rPr>
        <w:t>’</w:t>
      </w:r>
      <w:r>
        <w:rPr>
          <w:color w:val="231F20"/>
          <w:w w:val="133"/>
        </w:rPr>
        <w:t>s</w:t>
      </w:r>
      <w:r>
        <w:rPr>
          <w:color w:val="231F20"/>
        </w:rPr>
        <w:t> </w:t>
      </w:r>
      <w:r>
        <w:rPr>
          <w:color w:val="231F20"/>
          <w:spacing w:val="-25"/>
        </w:rPr>
        <w:t> </w:t>
      </w:r>
      <w:r>
        <w:rPr>
          <w:color w:val="231F20"/>
          <w:spacing w:val="-11"/>
          <w:w w:val="96"/>
        </w:rPr>
        <w:t>V</w:t>
      </w:r>
      <w:r>
        <w:rPr>
          <w:color w:val="231F20"/>
          <w:spacing w:val="-1"/>
          <w:w w:val="117"/>
        </w:rPr>
        <w:t>e</w:t>
      </w:r>
      <w:r>
        <w:rPr>
          <w:color w:val="231F20"/>
          <w:spacing w:val="-3"/>
          <w:w w:val="132"/>
        </w:rPr>
        <w:t>n</w:t>
      </w:r>
      <w:r>
        <w:rPr>
          <w:color w:val="231F20"/>
          <w:spacing w:val="2"/>
          <w:w w:val="117"/>
        </w:rPr>
        <w:t>e</w:t>
      </w:r>
      <w:r>
        <w:rPr>
          <w:color w:val="231F20"/>
          <w:spacing w:val="6"/>
          <w:w w:val="108"/>
        </w:rPr>
        <w:t>z</w:t>
      </w:r>
      <w:r>
        <w:rPr>
          <w:color w:val="231F20"/>
          <w:spacing w:val="-3"/>
          <w:w w:val="136"/>
        </w:rPr>
        <w:t>u</w:t>
      </w:r>
      <w:r>
        <w:rPr>
          <w:color w:val="231F20"/>
          <w:spacing w:val="-1"/>
          <w:w w:val="117"/>
        </w:rPr>
        <w:t>e</w:t>
      </w:r>
      <w:r>
        <w:rPr>
          <w:color w:val="231F20"/>
          <w:spacing w:val="2"/>
          <w:w w:val="107"/>
        </w:rPr>
        <w:t>l</w:t>
      </w:r>
      <w:r>
        <w:rPr>
          <w:color w:val="231F20"/>
          <w:spacing w:val="1"/>
          <w:w w:val="130"/>
        </w:rPr>
        <w:t>a</w:t>
      </w:r>
      <w:r>
        <w:rPr>
          <w:color w:val="231F20"/>
          <w:w w:val="128"/>
        </w:rPr>
        <w:t>,</w:t>
      </w:r>
      <w:r>
        <w:rPr>
          <w:color w:val="231F20"/>
          <w:spacing w:val="24"/>
        </w:rPr>
        <w:t> </w:t>
      </w:r>
      <w:r>
        <w:rPr>
          <w:color w:val="231F20"/>
          <w:spacing w:val="-3"/>
          <w:w w:val="133"/>
        </w:rPr>
        <w:t>s</w:t>
      </w:r>
      <w:r>
        <w:rPr>
          <w:color w:val="231F20"/>
          <w:spacing w:val="2"/>
          <w:w w:val="124"/>
        </w:rPr>
        <w:t>p</w:t>
      </w:r>
      <w:r>
        <w:rPr>
          <w:color w:val="231F20"/>
          <w:spacing w:val="3"/>
          <w:w w:val="117"/>
        </w:rPr>
        <w:t>e</w:t>
      </w:r>
      <w:r>
        <w:rPr>
          <w:color w:val="231F20"/>
          <w:w w:val="120"/>
        </w:rPr>
        <w:t>- </w:t>
      </w:r>
      <w:r>
        <w:rPr>
          <w:rFonts w:ascii="Lucida Sans Unicode" w:hAnsi="Lucida Sans Unicode"/>
          <w:color w:val="231F20"/>
          <w:w w:val="105"/>
        </w:rPr>
        <w:t>cifically</w:t>
      </w:r>
      <w:r>
        <w:rPr>
          <w:rFonts w:ascii="Lucida Sans Unicode" w:hAnsi="Lucida Sans Unicode"/>
          <w:color w:val="231F20"/>
          <w:spacing w:val="-6"/>
          <w:w w:val="105"/>
        </w:rPr>
        <w:t> </w:t>
      </w:r>
      <w:r>
        <w:rPr>
          <w:rFonts w:ascii="Lucida Sans Unicode" w:hAnsi="Lucida Sans Unicode"/>
          <w:color w:val="231F20"/>
          <w:w w:val="105"/>
        </w:rPr>
        <w:t>during</w:t>
      </w:r>
      <w:r>
        <w:rPr>
          <w:rFonts w:ascii="Lucida Sans Unicode" w:hAnsi="Lucida Sans Unicode"/>
          <w:color w:val="231F20"/>
          <w:spacing w:val="-5"/>
          <w:w w:val="105"/>
        </w:rPr>
        <w:t> </w:t>
      </w:r>
      <w:r>
        <w:rPr>
          <w:rFonts w:ascii="Lucida Sans Unicode" w:hAnsi="Lucida Sans Unicode"/>
          <w:color w:val="231F20"/>
          <w:w w:val="105"/>
        </w:rPr>
        <w:t>the</w:t>
      </w:r>
      <w:r>
        <w:rPr>
          <w:rFonts w:ascii="Lucida Sans Unicode" w:hAnsi="Lucida Sans Unicode"/>
          <w:color w:val="231F20"/>
          <w:spacing w:val="-5"/>
          <w:w w:val="105"/>
        </w:rPr>
        <w:t> </w:t>
      </w:r>
      <w:r>
        <w:rPr>
          <w:rFonts w:ascii="Lucida Sans Unicode" w:hAnsi="Lucida Sans Unicode"/>
          <w:color w:val="231F20"/>
          <w:w w:val="105"/>
        </w:rPr>
        <w:t>period</w:t>
      </w:r>
      <w:r>
        <w:rPr>
          <w:rFonts w:ascii="Lucida Sans Unicode" w:hAnsi="Lucida Sans Unicode"/>
          <w:color w:val="231F20"/>
          <w:spacing w:val="-6"/>
          <w:w w:val="105"/>
        </w:rPr>
        <w:t> </w:t>
      </w:r>
      <w:r>
        <w:rPr>
          <w:rFonts w:ascii="Lucida Sans Unicode" w:hAnsi="Lucida Sans Unicode"/>
          <w:color w:val="231F20"/>
          <w:w w:val="105"/>
        </w:rPr>
        <w:t>of</w:t>
      </w:r>
      <w:r>
        <w:rPr>
          <w:rFonts w:ascii="Lucida Sans Unicode" w:hAnsi="Lucida Sans Unicode"/>
          <w:color w:val="231F20"/>
          <w:spacing w:val="-6"/>
          <w:w w:val="105"/>
        </w:rPr>
        <w:t> </w:t>
      </w:r>
      <w:r>
        <w:rPr>
          <w:rFonts w:ascii="Lucida Sans Unicode" w:hAnsi="Lucida Sans Unicode"/>
          <w:color w:val="231F20"/>
          <w:w w:val="105"/>
        </w:rPr>
        <w:t>1830</w:t>
      </w:r>
      <w:r>
        <w:rPr>
          <w:rFonts w:ascii="Lucida Sans Unicode" w:hAnsi="Lucida Sans Unicode"/>
          <w:color w:val="231F20"/>
          <w:spacing w:val="-5"/>
          <w:w w:val="105"/>
        </w:rPr>
        <w:t> </w:t>
      </w:r>
      <w:r>
        <w:rPr>
          <w:rFonts w:ascii="Lucida Sans Unicode" w:hAnsi="Lucida Sans Unicode"/>
          <w:color w:val="231F20"/>
          <w:w w:val="105"/>
        </w:rPr>
        <w:t>–</w:t>
      </w:r>
      <w:r>
        <w:rPr>
          <w:rFonts w:ascii="Lucida Sans Unicode" w:hAnsi="Lucida Sans Unicode"/>
          <w:color w:val="231F20"/>
          <w:spacing w:val="-6"/>
          <w:w w:val="105"/>
        </w:rPr>
        <w:t> </w:t>
      </w:r>
      <w:r>
        <w:rPr>
          <w:rFonts w:ascii="Lucida Sans Unicode" w:hAnsi="Lucida Sans Unicode"/>
          <w:color w:val="231F20"/>
          <w:w w:val="105"/>
        </w:rPr>
        <w:t>1865.</w:t>
      </w:r>
      <w:r>
        <w:rPr>
          <w:rFonts w:ascii="Lucida Sans Unicode" w:hAnsi="Lucida Sans Unicode"/>
          <w:color w:val="231F20"/>
          <w:spacing w:val="-6"/>
          <w:w w:val="105"/>
        </w:rPr>
        <w:t> </w:t>
      </w:r>
      <w:r>
        <w:rPr>
          <w:rFonts w:ascii="Lucida Sans Unicode" w:hAnsi="Lucida Sans Unicode"/>
          <w:color w:val="231F20"/>
          <w:w w:val="105"/>
        </w:rPr>
        <w:t>His</w:t>
      </w:r>
      <w:r>
        <w:rPr>
          <w:rFonts w:ascii="Lucida Sans Unicode" w:hAnsi="Lucida Sans Unicode"/>
          <w:color w:val="231F20"/>
          <w:spacing w:val="-5"/>
          <w:w w:val="105"/>
        </w:rPr>
        <w:t> </w:t>
      </w:r>
      <w:r>
        <w:rPr>
          <w:rFonts w:ascii="Lucida Sans Unicode" w:hAnsi="Lucida Sans Unicode"/>
          <w:color w:val="231F20"/>
          <w:w w:val="105"/>
        </w:rPr>
        <w:t>work</w:t>
      </w:r>
      <w:r>
        <w:rPr>
          <w:rFonts w:ascii="Lucida Sans Unicode" w:hAnsi="Lucida Sans Unicode"/>
          <w:color w:val="231F20"/>
          <w:spacing w:val="-5"/>
          <w:w w:val="105"/>
        </w:rPr>
        <w:t> </w:t>
      </w:r>
      <w:r>
        <w:rPr>
          <w:rFonts w:ascii="Lucida Sans Unicode" w:hAnsi="Lucida Sans Unicode"/>
          <w:color w:val="231F20"/>
          <w:w w:val="105"/>
        </w:rPr>
        <w:t>shows</w:t>
      </w:r>
      <w:r>
        <w:rPr>
          <w:rFonts w:ascii="Lucida Sans Unicode" w:hAnsi="Lucida Sans Unicode"/>
          <w:color w:val="231F20"/>
          <w:spacing w:val="-6"/>
          <w:w w:val="105"/>
        </w:rPr>
        <w:t> </w:t>
      </w:r>
      <w:r>
        <w:rPr>
          <w:rFonts w:ascii="Lucida Sans Unicode" w:hAnsi="Lucida Sans Unicode"/>
          <w:color w:val="231F20"/>
          <w:w w:val="105"/>
        </w:rPr>
        <w:t>pre</w:t>
      </w:r>
      <w:r>
        <w:rPr>
          <w:color w:val="231F20"/>
          <w:w w:val="105"/>
        </w:rPr>
        <w:t>-</w:t>
      </w:r>
      <w:r>
        <w:rPr>
          <w:color w:val="231F20"/>
          <w:spacing w:val="-50"/>
          <w:w w:val="105"/>
        </w:rPr>
        <w:t> </w:t>
      </w:r>
      <w:r>
        <w:rPr>
          <w:color w:val="231F20"/>
          <w:w w:val="120"/>
        </w:rPr>
        <w:t>cision</w:t>
      </w:r>
      <w:r>
        <w:rPr>
          <w:color w:val="231F20"/>
          <w:spacing w:val="28"/>
          <w:w w:val="120"/>
        </w:rPr>
        <w:t> </w:t>
      </w:r>
      <w:r>
        <w:rPr>
          <w:color w:val="231F20"/>
          <w:w w:val="120"/>
        </w:rPr>
        <w:t>and</w:t>
      </w:r>
      <w:r>
        <w:rPr>
          <w:color w:val="231F20"/>
          <w:spacing w:val="29"/>
          <w:w w:val="120"/>
        </w:rPr>
        <w:t> </w:t>
      </w:r>
      <w:r>
        <w:rPr>
          <w:color w:val="231F20"/>
          <w:w w:val="120"/>
        </w:rPr>
        <w:t>density</w:t>
      </w:r>
      <w:r>
        <w:rPr>
          <w:color w:val="231F20"/>
          <w:spacing w:val="28"/>
          <w:w w:val="120"/>
        </w:rPr>
        <w:t> </w:t>
      </w:r>
      <w:r>
        <w:rPr>
          <w:color w:val="231F20"/>
          <w:w w:val="120"/>
        </w:rPr>
        <w:t>in</w:t>
      </w:r>
      <w:r>
        <w:rPr>
          <w:color w:val="231F20"/>
          <w:spacing w:val="29"/>
          <w:w w:val="120"/>
        </w:rPr>
        <w:t> </w:t>
      </w:r>
      <w:r>
        <w:rPr>
          <w:color w:val="231F20"/>
          <w:w w:val="120"/>
        </w:rPr>
        <w:t>his</w:t>
      </w:r>
      <w:r>
        <w:rPr>
          <w:color w:val="231F20"/>
          <w:spacing w:val="28"/>
          <w:w w:val="120"/>
        </w:rPr>
        <w:t> </w:t>
      </w:r>
      <w:r>
        <w:rPr>
          <w:color w:val="231F20"/>
          <w:w w:val="120"/>
        </w:rPr>
        <w:t>ideas.</w:t>
      </w:r>
      <w:r>
        <w:rPr>
          <w:color w:val="231F20"/>
          <w:spacing w:val="29"/>
          <w:w w:val="120"/>
        </w:rPr>
        <w:t> </w:t>
      </w:r>
      <w:r>
        <w:rPr>
          <w:color w:val="231F20"/>
          <w:w w:val="120"/>
        </w:rPr>
        <w:t>His</w:t>
      </w:r>
      <w:r>
        <w:rPr>
          <w:color w:val="231F20"/>
          <w:spacing w:val="28"/>
          <w:w w:val="120"/>
        </w:rPr>
        <w:t> </w:t>
      </w:r>
      <w:r>
        <w:rPr>
          <w:color w:val="231F20"/>
          <w:w w:val="120"/>
        </w:rPr>
        <w:t>intuitivist</w:t>
      </w:r>
      <w:r>
        <w:rPr>
          <w:color w:val="231F20"/>
          <w:spacing w:val="29"/>
          <w:w w:val="120"/>
        </w:rPr>
        <w:t> </w:t>
      </w:r>
      <w:r>
        <w:rPr>
          <w:color w:val="231F20"/>
          <w:w w:val="120"/>
        </w:rPr>
        <w:t>position</w:t>
      </w:r>
      <w:r>
        <w:rPr>
          <w:color w:val="231F20"/>
          <w:spacing w:val="28"/>
          <w:w w:val="120"/>
        </w:rPr>
        <w:t> </w:t>
      </w:r>
      <w:r>
        <w:rPr>
          <w:color w:val="231F20"/>
          <w:w w:val="120"/>
        </w:rPr>
        <w:t>served</w:t>
      </w:r>
      <w:r>
        <w:rPr>
          <w:color w:val="231F20"/>
          <w:spacing w:val="29"/>
          <w:w w:val="120"/>
        </w:rPr>
        <w:t> </w:t>
      </w:r>
      <w:r>
        <w:rPr>
          <w:color w:val="231F20"/>
          <w:w w:val="120"/>
        </w:rPr>
        <w:t>as</w:t>
      </w:r>
      <w:r>
        <w:rPr>
          <w:color w:val="231F20"/>
          <w:spacing w:val="-58"/>
          <w:w w:val="120"/>
        </w:rPr>
        <w:t> </w:t>
      </w:r>
      <w:r>
        <w:rPr>
          <w:color w:val="231F20"/>
          <w:w w:val="120"/>
        </w:rPr>
        <w:t>the</w:t>
      </w:r>
      <w:r>
        <w:rPr>
          <w:color w:val="231F20"/>
          <w:spacing w:val="58"/>
          <w:w w:val="120"/>
        </w:rPr>
        <w:t> </w:t>
      </w:r>
      <w:r>
        <w:rPr>
          <w:color w:val="231F20"/>
          <w:w w:val="120"/>
        </w:rPr>
        <w:t>foundation</w:t>
      </w:r>
      <w:r>
        <w:rPr>
          <w:color w:val="231F20"/>
          <w:spacing w:val="58"/>
          <w:w w:val="120"/>
        </w:rPr>
        <w:t> </w:t>
      </w:r>
      <w:r>
        <w:rPr>
          <w:color w:val="231F20"/>
          <w:w w:val="120"/>
        </w:rPr>
        <w:t>from</w:t>
      </w:r>
      <w:r>
        <w:rPr>
          <w:color w:val="231F20"/>
          <w:spacing w:val="59"/>
          <w:w w:val="120"/>
        </w:rPr>
        <w:t> </w:t>
      </w:r>
      <w:r>
        <w:rPr>
          <w:color w:val="231F20"/>
          <w:w w:val="120"/>
        </w:rPr>
        <w:t>which</w:t>
      </w:r>
      <w:r>
        <w:rPr>
          <w:color w:val="231F20"/>
          <w:spacing w:val="58"/>
          <w:w w:val="120"/>
        </w:rPr>
        <w:t> </w:t>
      </w:r>
      <w:r>
        <w:rPr>
          <w:color w:val="231F20"/>
          <w:w w:val="120"/>
        </w:rPr>
        <w:t>to</w:t>
      </w:r>
      <w:r>
        <w:rPr>
          <w:color w:val="231F20"/>
          <w:spacing w:val="59"/>
          <w:w w:val="120"/>
        </w:rPr>
        <w:t> </w:t>
      </w:r>
      <w:r>
        <w:rPr>
          <w:color w:val="231F20"/>
          <w:w w:val="120"/>
        </w:rPr>
        <w:t>challenge</w:t>
      </w:r>
      <w:r>
        <w:rPr>
          <w:color w:val="231F20"/>
          <w:spacing w:val="58"/>
          <w:w w:val="120"/>
        </w:rPr>
        <w:t> </w:t>
      </w:r>
      <w:r>
        <w:rPr>
          <w:color w:val="231F20"/>
          <w:w w:val="120"/>
        </w:rPr>
        <w:t>the</w:t>
      </w:r>
      <w:r>
        <w:rPr>
          <w:color w:val="231F20"/>
          <w:spacing w:val="58"/>
          <w:w w:val="120"/>
        </w:rPr>
        <w:t> </w:t>
      </w:r>
      <w:r>
        <w:rPr>
          <w:color w:val="231F20"/>
          <w:w w:val="120"/>
        </w:rPr>
        <w:t>representatives</w:t>
      </w:r>
      <w:r>
        <w:rPr>
          <w:color w:val="231F20"/>
          <w:spacing w:val="59"/>
          <w:w w:val="120"/>
        </w:rPr>
        <w:t> </w:t>
      </w:r>
      <w:r>
        <w:rPr>
          <w:color w:val="231F20"/>
          <w:w w:val="120"/>
        </w:rPr>
        <w:t>of</w:t>
      </w:r>
    </w:p>
    <w:p>
      <w:pPr>
        <w:pStyle w:val="BodyText"/>
        <w:spacing w:line="249" w:lineRule="auto" w:before="14"/>
        <w:ind w:left="1896" w:right="1620"/>
        <w:jc w:val="both"/>
      </w:pPr>
      <w:r>
        <w:rPr>
          <w:color w:val="231F20"/>
          <w:spacing w:val="3"/>
          <w:w w:val="110"/>
        </w:rPr>
        <w:t>C</w:t>
      </w:r>
      <w:r>
        <w:rPr>
          <w:color w:val="231F20"/>
          <w:spacing w:val="-2"/>
          <w:w w:val="112"/>
        </w:rPr>
        <w:t>o</w:t>
      </w:r>
      <w:r>
        <w:rPr>
          <w:color w:val="231F20"/>
          <w:spacing w:val="-3"/>
          <w:w w:val="132"/>
        </w:rPr>
        <w:t>n</w:t>
      </w:r>
      <w:r>
        <w:rPr>
          <w:color w:val="231F20"/>
          <w:spacing w:val="3"/>
          <w:w w:val="124"/>
        </w:rPr>
        <w:t>d</w:t>
      </w:r>
      <w:r>
        <w:rPr>
          <w:color w:val="231F20"/>
          <w:spacing w:val="4"/>
          <w:w w:val="107"/>
        </w:rPr>
        <w:t>il</w:t>
      </w:r>
      <w:r>
        <w:rPr>
          <w:color w:val="231F20"/>
          <w:spacing w:val="2"/>
          <w:w w:val="107"/>
        </w:rPr>
        <w:t>l</w:t>
      </w:r>
      <w:r>
        <w:rPr>
          <w:color w:val="231F20"/>
          <w:spacing w:val="-2"/>
          <w:w w:val="130"/>
        </w:rPr>
        <w:t>a</w:t>
      </w:r>
      <w:r>
        <w:rPr>
          <w:color w:val="231F20"/>
          <w:spacing w:val="-2"/>
          <w:w w:val="117"/>
        </w:rPr>
        <w:t>c</w:t>
      </w:r>
      <w:r>
        <w:rPr>
          <w:color w:val="231F20"/>
          <w:spacing w:val="-4"/>
          <w:w w:val="66"/>
        </w:rPr>
        <w:t>’</w:t>
      </w:r>
      <w:r>
        <w:rPr>
          <w:color w:val="231F20"/>
          <w:w w:val="133"/>
        </w:rPr>
        <w:t>s</w:t>
      </w:r>
      <w:r>
        <w:rPr>
          <w:color w:val="231F20"/>
          <w:spacing w:val="11"/>
        </w:rPr>
        <w:t> </w:t>
      </w:r>
      <w:r>
        <w:rPr>
          <w:color w:val="231F20"/>
          <w:spacing w:val="-1"/>
          <w:w w:val="133"/>
        </w:rPr>
        <w:t>s</w:t>
      </w:r>
      <w:r>
        <w:rPr>
          <w:color w:val="231F20"/>
          <w:spacing w:val="-1"/>
          <w:w w:val="117"/>
        </w:rPr>
        <w:t>e</w:t>
      </w:r>
      <w:r>
        <w:rPr>
          <w:color w:val="231F20"/>
          <w:spacing w:val="-2"/>
          <w:w w:val="132"/>
        </w:rPr>
        <w:t>n</w:t>
      </w:r>
      <w:r>
        <w:rPr>
          <w:color w:val="231F20"/>
          <w:spacing w:val="-2"/>
          <w:w w:val="133"/>
        </w:rPr>
        <w:t>s</w:t>
      </w:r>
      <w:r>
        <w:rPr>
          <w:color w:val="231F20"/>
          <w:spacing w:val="1"/>
          <w:w w:val="136"/>
        </w:rPr>
        <w:t>u</w:t>
      </w:r>
      <w:r>
        <w:rPr>
          <w:color w:val="231F20"/>
          <w:spacing w:val="6"/>
          <w:w w:val="130"/>
        </w:rPr>
        <w:t>a</w:t>
      </w:r>
      <w:r>
        <w:rPr>
          <w:color w:val="231F20"/>
          <w:spacing w:val="4"/>
          <w:w w:val="107"/>
        </w:rPr>
        <w:t>l</w:t>
      </w:r>
      <w:r>
        <w:rPr>
          <w:color w:val="231F20"/>
          <w:spacing w:val="-1"/>
          <w:w w:val="107"/>
        </w:rPr>
        <w:t>i</w:t>
      </w:r>
      <w:r>
        <w:rPr>
          <w:color w:val="231F20"/>
          <w:spacing w:val="-1"/>
          <w:w w:val="133"/>
        </w:rPr>
        <w:t>s</w:t>
      </w:r>
      <w:r>
        <w:rPr>
          <w:color w:val="231F20"/>
          <w:spacing w:val="-2"/>
          <w:w w:val="120"/>
        </w:rPr>
        <w:t>m</w:t>
      </w:r>
      <w:r>
        <w:rPr>
          <w:color w:val="231F20"/>
          <w:w w:val="128"/>
        </w:rPr>
        <w:t>.</w:t>
      </w:r>
      <w:r>
        <w:rPr>
          <w:color w:val="231F20"/>
          <w:spacing w:val="11"/>
        </w:rPr>
        <w:t> </w:t>
      </w:r>
      <w:r>
        <w:rPr>
          <w:color w:val="231F20"/>
          <w:spacing w:val="3"/>
          <w:w w:val="102"/>
        </w:rPr>
        <w:t>I</w:t>
      </w:r>
      <w:r>
        <w:rPr>
          <w:color w:val="231F20"/>
          <w:spacing w:val="-2"/>
          <w:w w:val="132"/>
        </w:rPr>
        <w:t>n</w:t>
      </w:r>
      <w:r>
        <w:rPr>
          <w:color w:val="231F20"/>
          <w:spacing w:val="-1"/>
          <w:w w:val="133"/>
        </w:rPr>
        <w:t>s</w:t>
      </w:r>
      <w:r>
        <w:rPr>
          <w:color w:val="231F20"/>
          <w:spacing w:val="2"/>
          <w:w w:val="117"/>
        </w:rPr>
        <w:t>c</w:t>
      </w:r>
      <w:r>
        <w:rPr>
          <w:color w:val="231F20"/>
          <w:spacing w:val="6"/>
          <w:w w:val="132"/>
        </w:rPr>
        <w:t>r</w:t>
      </w:r>
      <w:r>
        <w:rPr>
          <w:color w:val="231F20"/>
          <w:spacing w:val="-2"/>
          <w:w w:val="107"/>
        </w:rPr>
        <w:t>i</w:t>
      </w:r>
      <w:r>
        <w:rPr>
          <w:color w:val="231F20"/>
          <w:spacing w:val="1"/>
          <w:w w:val="124"/>
        </w:rPr>
        <w:t>b</w:t>
      </w:r>
      <w:r>
        <w:rPr>
          <w:color w:val="231F20"/>
          <w:spacing w:val="1"/>
          <w:w w:val="117"/>
        </w:rPr>
        <w:t>e</w:t>
      </w:r>
      <w:r>
        <w:rPr>
          <w:color w:val="231F20"/>
          <w:w w:val="124"/>
        </w:rPr>
        <w:t>d</w:t>
      </w:r>
      <w:r>
        <w:rPr>
          <w:color w:val="231F20"/>
          <w:spacing w:val="11"/>
        </w:rPr>
        <w:t> </w:t>
      </w:r>
      <w:r>
        <w:rPr>
          <w:color w:val="231F20"/>
          <w:spacing w:val="4"/>
          <w:w w:val="107"/>
        </w:rPr>
        <w:t>i</w:t>
      </w:r>
      <w:r>
        <w:rPr>
          <w:color w:val="231F20"/>
          <w:w w:val="132"/>
        </w:rPr>
        <w:t>n</w:t>
      </w:r>
      <w:r>
        <w:rPr>
          <w:color w:val="231F20"/>
          <w:spacing w:val="11"/>
        </w:rPr>
        <w:t> </w:t>
      </w:r>
      <w:r>
        <w:rPr>
          <w:color w:val="231F20"/>
          <w:spacing w:val="4"/>
          <w:w w:val="136"/>
        </w:rPr>
        <w:t>t</w:t>
      </w:r>
      <w:r>
        <w:rPr>
          <w:color w:val="231F20"/>
          <w:spacing w:val="1"/>
          <w:w w:val="132"/>
        </w:rPr>
        <w:t>h</w:t>
      </w:r>
      <w:r>
        <w:rPr>
          <w:color w:val="231F20"/>
          <w:spacing w:val="-3"/>
          <w:w w:val="130"/>
        </w:rPr>
        <w:t>a</w:t>
      </w:r>
      <w:r>
        <w:rPr>
          <w:color w:val="231F20"/>
          <w:w w:val="136"/>
        </w:rPr>
        <w:t>t</w:t>
      </w:r>
      <w:r>
        <w:rPr>
          <w:color w:val="231F20"/>
          <w:spacing w:val="11"/>
        </w:rPr>
        <w:t> </w:t>
      </w:r>
      <w:r>
        <w:rPr>
          <w:color w:val="231F20"/>
          <w:spacing w:val="1"/>
          <w:w w:val="117"/>
        </w:rPr>
        <w:t>c</w:t>
      </w:r>
      <w:r>
        <w:rPr>
          <w:color w:val="231F20"/>
          <w:spacing w:val="-2"/>
          <w:w w:val="112"/>
        </w:rPr>
        <w:t>o</w:t>
      </w:r>
      <w:r>
        <w:rPr>
          <w:color w:val="231F20"/>
          <w:spacing w:val="-5"/>
          <w:w w:val="132"/>
        </w:rPr>
        <w:t>n</w:t>
      </w:r>
      <w:r>
        <w:rPr>
          <w:color w:val="231F20"/>
          <w:w w:val="136"/>
        </w:rPr>
        <w:t>t</w:t>
      </w:r>
      <w:r>
        <w:rPr>
          <w:color w:val="231F20"/>
          <w:spacing w:val="2"/>
          <w:w w:val="117"/>
        </w:rPr>
        <w:t>e</w:t>
      </w:r>
      <w:r>
        <w:rPr>
          <w:color w:val="231F20"/>
          <w:spacing w:val="4"/>
          <w:w w:val="112"/>
        </w:rPr>
        <w:t>x</w:t>
      </w:r>
      <w:r>
        <w:rPr>
          <w:color w:val="231F20"/>
          <w:w w:val="136"/>
        </w:rPr>
        <w:t>t</w:t>
      </w:r>
      <w:r>
        <w:rPr>
          <w:color w:val="231F20"/>
          <w:spacing w:val="11"/>
        </w:rPr>
        <w:t> </w:t>
      </w:r>
      <w:r>
        <w:rPr>
          <w:color w:val="231F20"/>
          <w:spacing w:val="-8"/>
          <w:w w:val="101"/>
        </w:rPr>
        <w:t>T</w:t>
      </w:r>
      <w:r>
        <w:rPr>
          <w:color w:val="231F20"/>
          <w:spacing w:val="-3"/>
          <w:w w:val="112"/>
        </w:rPr>
        <w:t>o</w:t>
      </w:r>
      <w:r>
        <w:rPr>
          <w:color w:val="231F20"/>
          <w:w w:val="132"/>
        </w:rPr>
        <w:t>r</w:t>
      </w:r>
      <w:r>
        <w:rPr>
          <w:color w:val="231F20"/>
          <w:spacing w:val="-5"/>
          <w:w w:val="112"/>
        </w:rPr>
        <w:t>o</w:t>
      </w:r>
      <w:r>
        <w:rPr>
          <w:color w:val="231F20"/>
          <w:spacing w:val="-4"/>
          <w:w w:val="66"/>
        </w:rPr>
        <w:t>’</w:t>
      </w:r>
      <w:r>
        <w:rPr>
          <w:color w:val="231F20"/>
          <w:w w:val="133"/>
        </w:rPr>
        <w:t>s</w:t>
      </w:r>
      <w:r>
        <w:rPr>
          <w:color w:val="231F20"/>
          <w:spacing w:val="11"/>
        </w:rPr>
        <w:t> </w:t>
      </w:r>
      <w:r>
        <w:rPr>
          <w:color w:val="231F20"/>
          <w:spacing w:val="-1"/>
          <w:w w:val="108"/>
        </w:rPr>
        <w:t>w</w:t>
      </w:r>
      <w:r>
        <w:rPr>
          <w:color w:val="231F20"/>
          <w:spacing w:val="-3"/>
          <w:w w:val="112"/>
        </w:rPr>
        <w:t>o</w:t>
      </w:r>
      <w:r>
        <w:rPr>
          <w:color w:val="231F20"/>
          <w:spacing w:val="-2"/>
          <w:w w:val="132"/>
        </w:rPr>
        <w:t>r</w:t>
      </w:r>
      <w:r>
        <w:rPr>
          <w:color w:val="231F20"/>
          <w:w w:val="124"/>
        </w:rPr>
        <w:t>k</w:t>
      </w:r>
      <w:r>
        <w:rPr>
          <w:color w:val="231F20"/>
          <w:spacing w:val="11"/>
        </w:rPr>
        <w:t> </w:t>
      </w:r>
      <w:r>
        <w:rPr>
          <w:color w:val="231F20"/>
          <w:w w:val="116"/>
        </w:rPr>
        <w:t>w</w:t>
      </w:r>
      <w:r>
        <w:rPr>
          <w:color w:val="231F20"/>
          <w:spacing w:val="1"/>
          <w:w w:val="116"/>
        </w:rPr>
        <w:t>a</w:t>
      </w:r>
      <w:r>
        <w:rPr>
          <w:color w:val="231F20"/>
          <w:w w:val="133"/>
        </w:rPr>
        <w:t>s </w:t>
      </w:r>
      <w:r>
        <w:rPr>
          <w:color w:val="231F20"/>
          <w:spacing w:val="6"/>
          <w:w w:val="130"/>
        </w:rPr>
        <w:t>a</w:t>
      </w:r>
      <w:r>
        <w:rPr>
          <w:color w:val="231F20"/>
          <w:spacing w:val="-1"/>
          <w:w w:val="107"/>
        </w:rPr>
        <w:t>l</w:t>
      </w:r>
      <w:r>
        <w:rPr>
          <w:color w:val="231F20"/>
          <w:w w:val="121"/>
        </w:rPr>
        <w:t>so</w:t>
      </w:r>
      <w:r>
        <w:rPr>
          <w:color w:val="231F20"/>
        </w:rPr>
        <w:t> </w:t>
      </w:r>
      <w:r>
        <w:rPr>
          <w:color w:val="231F20"/>
          <w:spacing w:val="-1"/>
        </w:rPr>
        <w:t> </w:t>
      </w:r>
      <w:r>
        <w:rPr>
          <w:color w:val="231F20"/>
          <w:spacing w:val="4"/>
          <w:w w:val="107"/>
        </w:rPr>
        <w:t>i</w:t>
      </w:r>
      <w:r>
        <w:rPr>
          <w:color w:val="231F20"/>
          <w:spacing w:val="3"/>
          <w:w w:val="132"/>
        </w:rPr>
        <w:t>n</w:t>
      </w:r>
      <w:r>
        <w:rPr>
          <w:color w:val="231F20"/>
          <w:spacing w:val="15"/>
          <w:w w:val="96"/>
        </w:rPr>
        <w:t>f</w:t>
      </w:r>
      <w:r>
        <w:rPr>
          <w:color w:val="231F20"/>
          <w:spacing w:val="-2"/>
          <w:w w:val="107"/>
        </w:rPr>
        <w:t>l</w:t>
      </w:r>
      <w:r>
        <w:rPr>
          <w:color w:val="231F20"/>
          <w:spacing w:val="-3"/>
          <w:w w:val="136"/>
        </w:rPr>
        <w:t>u</w:t>
      </w:r>
      <w:r>
        <w:rPr>
          <w:color w:val="231F20"/>
          <w:spacing w:val="-1"/>
          <w:w w:val="117"/>
        </w:rPr>
        <w:t>e</w:t>
      </w:r>
      <w:r>
        <w:rPr>
          <w:color w:val="231F20"/>
          <w:spacing w:val="-3"/>
          <w:w w:val="132"/>
        </w:rPr>
        <w:t>n</w:t>
      </w:r>
      <w:r>
        <w:rPr>
          <w:color w:val="231F20"/>
          <w:spacing w:val="1"/>
          <w:w w:val="117"/>
        </w:rPr>
        <w:t>ce</w:t>
      </w:r>
      <w:r>
        <w:rPr>
          <w:color w:val="231F20"/>
          <w:w w:val="124"/>
        </w:rPr>
        <w:t>d</w:t>
      </w:r>
      <w:r>
        <w:rPr>
          <w:color w:val="231F20"/>
        </w:rPr>
        <w:t> </w:t>
      </w:r>
      <w:r>
        <w:rPr>
          <w:color w:val="231F20"/>
          <w:spacing w:val="-1"/>
        </w:rPr>
        <w:t> </w:t>
      </w:r>
      <w:r>
        <w:rPr>
          <w:color w:val="231F20"/>
          <w:spacing w:val="-1"/>
          <w:w w:val="124"/>
        </w:rPr>
        <w:t>b</w:t>
      </w:r>
      <w:r>
        <w:rPr>
          <w:color w:val="231F20"/>
          <w:w w:val="108"/>
        </w:rPr>
        <w:t>y</w:t>
      </w:r>
      <w:r>
        <w:rPr>
          <w:color w:val="231F20"/>
        </w:rPr>
        <w:t> </w:t>
      </w:r>
      <w:r>
        <w:rPr>
          <w:color w:val="231F20"/>
          <w:spacing w:val="-1"/>
        </w:rPr>
        <w:t> </w:t>
      </w:r>
      <w:r>
        <w:rPr>
          <w:color w:val="231F20"/>
          <w:spacing w:val="3"/>
          <w:w w:val="110"/>
        </w:rPr>
        <w:t>C</w:t>
      </w:r>
      <w:r>
        <w:rPr>
          <w:color w:val="231F20"/>
          <w:spacing w:val="-3"/>
          <w:w w:val="112"/>
        </w:rPr>
        <w:t>o</w:t>
      </w:r>
      <w:r>
        <w:rPr>
          <w:color w:val="231F20"/>
          <w:spacing w:val="-2"/>
          <w:w w:val="136"/>
        </w:rPr>
        <w:t>u</w:t>
      </w:r>
      <w:r>
        <w:rPr>
          <w:color w:val="231F20"/>
          <w:spacing w:val="-1"/>
          <w:w w:val="133"/>
        </w:rPr>
        <w:t>s</w:t>
      </w:r>
      <w:r>
        <w:rPr>
          <w:color w:val="231F20"/>
          <w:spacing w:val="4"/>
          <w:w w:val="107"/>
        </w:rPr>
        <w:t>i</w:t>
      </w:r>
      <w:r>
        <w:rPr>
          <w:color w:val="231F20"/>
          <w:spacing w:val="-8"/>
          <w:w w:val="132"/>
        </w:rPr>
        <w:t>n</w:t>
      </w:r>
      <w:r>
        <w:rPr>
          <w:color w:val="231F20"/>
          <w:spacing w:val="-4"/>
          <w:w w:val="66"/>
        </w:rPr>
        <w:t>’</w:t>
      </w:r>
      <w:r>
        <w:rPr>
          <w:color w:val="231F20"/>
          <w:w w:val="133"/>
        </w:rPr>
        <w:t>s</w:t>
      </w:r>
      <w:r>
        <w:rPr>
          <w:color w:val="231F20"/>
        </w:rPr>
        <w:t> </w:t>
      </w:r>
      <w:r>
        <w:rPr>
          <w:color w:val="231F20"/>
          <w:spacing w:val="-1"/>
        </w:rPr>
        <w:t> </w:t>
      </w:r>
      <w:r>
        <w:rPr>
          <w:color w:val="231F20"/>
          <w:spacing w:val="-3"/>
          <w:w w:val="133"/>
        </w:rPr>
        <w:t>s</w:t>
      </w:r>
      <w:r>
        <w:rPr>
          <w:color w:val="231F20"/>
          <w:spacing w:val="-2"/>
          <w:w w:val="124"/>
        </w:rPr>
        <w:t>p</w:t>
      </w:r>
      <w:r>
        <w:rPr>
          <w:color w:val="231F20"/>
          <w:spacing w:val="4"/>
          <w:w w:val="107"/>
        </w:rPr>
        <w:t>i</w:t>
      </w:r>
      <w:r>
        <w:rPr>
          <w:color w:val="231F20"/>
          <w:spacing w:val="6"/>
          <w:w w:val="132"/>
        </w:rPr>
        <w:t>r</w:t>
      </w:r>
      <w:r>
        <w:rPr>
          <w:color w:val="231F20"/>
          <w:spacing w:val="-4"/>
          <w:w w:val="107"/>
        </w:rPr>
        <w:t>i</w:t>
      </w:r>
      <w:r>
        <w:rPr>
          <w:color w:val="231F20"/>
          <w:spacing w:val="5"/>
          <w:w w:val="136"/>
        </w:rPr>
        <w:t>t</w:t>
      </w:r>
      <w:r>
        <w:rPr>
          <w:color w:val="231F20"/>
          <w:spacing w:val="1"/>
          <w:w w:val="136"/>
        </w:rPr>
        <w:t>u</w:t>
      </w:r>
      <w:r>
        <w:rPr>
          <w:color w:val="231F20"/>
          <w:spacing w:val="6"/>
          <w:w w:val="130"/>
        </w:rPr>
        <w:t>a</w:t>
      </w:r>
      <w:r>
        <w:rPr>
          <w:color w:val="231F20"/>
          <w:spacing w:val="4"/>
          <w:w w:val="107"/>
        </w:rPr>
        <w:t>l</w:t>
      </w:r>
      <w:r>
        <w:rPr>
          <w:color w:val="231F20"/>
          <w:spacing w:val="-1"/>
          <w:w w:val="107"/>
        </w:rPr>
        <w:t>i</w:t>
      </w:r>
      <w:r>
        <w:rPr>
          <w:color w:val="231F20"/>
          <w:spacing w:val="-4"/>
          <w:w w:val="133"/>
        </w:rPr>
        <w:t>s</w:t>
      </w:r>
      <w:r>
        <w:rPr>
          <w:color w:val="231F20"/>
          <w:w w:val="136"/>
        </w:rPr>
        <w:t>t</w:t>
      </w:r>
      <w:r>
        <w:rPr>
          <w:color w:val="231F20"/>
        </w:rPr>
        <w:t> </w:t>
      </w:r>
      <w:r>
        <w:rPr>
          <w:color w:val="231F20"/>
          <w:spacing w:val="-1"/>
        </w:rPr>
        <w:t> </w:t>
      </w:r>
      <w:r>
        <w:rPr>
          <w:color w:val="231F20"/>
          <w:spacing w:val="1"/>
          <w:w w:val="132"/>
        </w:rPr>
        <w:t>r</w:t>
      </w:r>
      <w:r>
        <w:rPr>
          <w:color w:val="231F20"/>
          <w:spacing w:val="-3"/>
          <w:w w:val="130"/>
        </w:rPr>
        <w:t>a</w:t>
      </w:r>
      <w:r>
        <w:rPr>
          <w:color w:val="231F20"/>
          <w:spacing w:val="4"/>
          <w:w w:val="136"/>
        </w:rPr>
        <w:t>t</w:t>
      </w:r>
      <w:r>
        <w:rPr>
          <w:color w:val="231F20"/>
          <w:spacing w:val="-2"/>
          <w:w w:val="107"/>
        </w:rPr>
        <w:t>i</w:t>
      </w:r>
      <w:r>
        <w:rPr>
          <w:color w:val="231F20"/>
          <w:spacing w:val="-2"/>
          <w:w w:val="112"/>
        </w:rPr>
        <w:t>o</w:t>
      </w:r>
      <w:r>
        <w:rPr>
          <w:color w:val="231F20"/>
          <w:spacing w:val="1"/>
          <w:w w:val="132"/>
        </w:rPr>
        <w:t>n</w:t>
      </w:r>
      <w:r>
        <w:rPr>
          <w:color w:val="231F20"/>
          <w:spacing w:val="6"/>
          <w:w w:val="130"/>
        </w:rPr>
        <w:t>a</w:t>
      </w:r>
      <w:r>
        <w:rPr>
          <w:color w:val="231F20"/>
          <w:spacing w:val="4"/>
          <w:w w:val="107"/>
        </w:rPr>
        <w:t>l</w:t>
      </w:r>
      <w:r>
        <w:rPr>
          <w:color w:val="231F20"/>
          <w:spacing w:val="-1"/>
          <w:w w:val="107"/>
        </w:rPr>
        <w:t>i</w:t>
      </w:r>
      <w:r>
        <w:rPr>
          <w:color w:val="231F20"/>
          <w:spacing w:val="-1"/>
          <w:w w:val="133"/>
        </w:rPr>
        <w:t>s</w:t>
      </w:r>
      <w:r>
        <w:rPr>
          <w:color w:val="231F20"/>
          <w:w w:val="120"/>
        </w:rPr>
        <w:t>m</w:t>
      </w:r>
      <w:r>
        <w:rPr>
          <w:color w:val="231F20"/>
        </w:rPr>
        <w:t> </w:t>
      </w:r>
      <w:r>
        <w:rPr>
          <w:color w:val="231F20"/>
          <w:spacing w:val="-1"/>
        </w:rPr>
        <w:t> </w:t>
      </w:r>
      <w:r>
        <w:rPr>
          <w:color w:val="231F20"/>
          <w:spacing w:val="6"/>
          <w:w w:val="130"/>
        </w:rPr>
        <w:t>a</w:t>
      </w:r>
      <w:r>
        <w:rPr>
          <w:color w:val="231F20"/>
          <w:spacing w:val="-3"/>
          <w:w w:val="132"/>
        </w:rPr>
        <w:t>n</w:t>
      </w:r>
      <w:r>
        <w:rPr>
          <w:color w:val="231F20"/>
          <w:w w:val="124"/>
        </w:rPr>
        <w:t>d</w:t>
      </w:r>
      <w:r>
        <w:rPr>
          <w:color w:val="231F20"/>
        </w:rPr>
        <w:t> </w:t>
      </w:r>
      <w:r>
        <w:rPr>
          <w:color w:val="231F20"/>
          <w:spacing w:val="-1"/>
        </w:rPr>
        <w:t> </w:t>
      </w:r>
      <w:r>
        <w:rPr>
          <w:color w:val="231F20"/>
          <w:spacing w:val="5"/>
          <w:w w:val="99"/>
        </w:rPr>
        <w:t>K</w:t>
      </w:r>
      <w:r>
        <w:rPr>
          <w:color w:val="231F20"/>
          <w:spacing w:val="6"/>
          <w:w w:val="130"/>
        </w:rPr>
        <w:t>a</w:t>
      </w:r>
      <w:r>
        <w:rPr>
          <w:color w:val="231F20"/>
          <w:spacing w:val="-5"/>
          <w:w w:val="132"/>
        </w:rPr>
        <w:t>n</w:t>
      </w:r>
      <w:r>
        <w:rPr>
          <w:color w:val="231F20"/>
          <w:spacing w:val="2"/>
          <w:w w:val="136"/>
        </w:rPr>
        <w:t>t</w:t>
      </w:r>
      <w:r>
        <w:rPr>
          <w:color w:val="231F20"/>
          <w:spacing w:val="-4"/>
          <w:w w:val="66"/>
        </w:rPr>
        <w:t>’</w:t>
      </w:r>
      <w:r>
        <w:rPr>
          <w:color w:val="231F20"/>
          <w:w w:val="133"/>
        </w:rPr>
        <w:t>s </w:t>
      </w:r>
      <w:r>
        <w:rPr>
          <w:color w:val="231F20"/>
          <w:w w:val="125"/>
        </w:rPr>
        <w:t>idealism to which he had the opportunity to approach in acade-</w:t>
      </w:r>
      <w:r>
        <w:rPr>
          <w:color w:val="231F20"/>
          <w:spacing w:val="1"/>
          <w:w w:val="125"/>
        </w:rPr>
        <w:t> </w:t>
      </w:r>
      <w:r>
        <w:rPr>
          <w:color w:val="231F20"/>
          <w:w w:val="125"/>
        </w:rPr>
        <w:t>mic</w:t>
      </w:r>
      <w:r>
        <w:rPr>
          <w:color w:val="231F20"/>
          <w:spacing w:val="1"/>
          <w:w w:val="125"/>
        </w:rPr>
        <w:t> </w:t>
      </w:r>
      <w:r>
        <w:rPr>
          <w:color w:val="231F20"/>
          <w:w w:val="125"/>
        </w:rPr>
        <w:t>discussions</w:t>
      </w:r>
      <w:r>
        <w:rPr>
          <w:color w:val="231F20"/>
          <w:spacing w:val="1"/>
          <w:w w:val="125"/>
        </w:rPr>
        <w:t> </w:t>
      </w:r>
      <w:r>
        <w:rPr>
          <w:color w:val="231F20"/>
          <w:w w:val="125"/>
        </w:rPr>
        <w:t>and</w:t>
      </w:r>
      <w:r>
        <w:rPr>
          <w:color w:val="231F20"/>
          <w:spacing w:val="1"/>
          <w:w w:val="125"/>
        </w:rPr>
        <w:t> </w:t>
      </w:r>
      <w:r>
        <w:rPr>
          <w:color w:val="231F20"/>
          <w:w w:val="125"/>
        </w:rPr>
        <w:t>essays.</w:t>
      </w:r>
    </w:p>
    <w:p>
      <w:pPr>
        <w:pStyle w:val="BodyText"/>
        <w:spacing w:before="2"/>
        <w:rPr>
          <w:sz w:val="21"/>
        </w:rPr>
      </w:pPr>
    </w:p>
    <w:p>
      <w:pPr>
        <w:pStyle w:val="BodyText"/>
        <w:ind w:left="1896"/>
        <w:jc w:val="both"/>
      </w:pPr>
      <w:r>
        <w:rPr>
          <w:b/>
          <w:color w:val="231F20"/>
          <w:w w:val="120"/>
        </w:rPr>
        <w:t>K</w:t>
      </w:r>
      <w:r>
        <w:rPr>
          <w:b/>
          <w:color w:val="231F20"/>
          <w:w w:val="120"/>
          <w:sz w:val="14"/>
        </w:rPr>
        <w:t>EY</w:t>
      </w:r>
      <w:r>
        <w:rPr>
          <w:b/>
          <w:color w:val="231F20"/>
          <w:spacing w:val="12"/>
          <w:w w:val="120"/>
          <w:sz w:val="14"/>
        </w:rPr>
        <w:t> </w:t>
      </w:r>
      <w:r>
        <w:rPr>
          <w:b/>
          <w:color w:val="231F20"/>
          <w:w w:val="120"/>
          <w:sz w:val="14"/>
        </w:rPr>
        <w:t>WORDS</w:t>
      </w:r>
      <w:r>
        <w:rPr>
          <w:color w:val="231F20"/>
          <w:w w:val="120"/>
        </w:rPr>
        <w:t>:</w:t>
      </w:r>
      <w:r>
        <w:rPr>
          <w:color w:val="231F20"/>
          <w:spacing w:val="-7"/>
          <w:w w:val="120"/>
        </w:rPr>
        <w:t> </w:t>
      </w:r>
      <w:r>
        <w:rPr>
          <w:color w:val="231F20"/>
          <w:w w:val="120"/>
        </w:rPr>
        <w:t>Philosophy,</w:t>
      </w:r>
      <w:r>
        <w:rPr>
          <w:color w:val="231F20"/>
          <w:spacing w:val="-8"/>
          <w:w w:val="120"/>
        </w:rPr>
        <w:t> </w:t>
      </w:r>
      <w:r>
        <w:rPr>
          <w:color w:val="231F20"/>
          <w:w w:val="120"/>
        </w:rPr>
        <w:t>intuitivism,</w:t>
      </w:r>
      <w:r>
        <w:rPr>
          <w:color w:val="231F20"/>
          <w:spacing w:val="-8"/>
          <w:w w:val="120"/>
        </w:rPr>
        <w:t> </w:t>
      </w:r>
      <w:r>
        <w:rPr>
          <w:color w:val="231F20"/>
          <w:w w:val="120"/>
        </w:rPr>
        <w:t>sensualism,</w:t>
      </w:r>
      <w:r>
        <w:rPr>
          <w:color w:val="231F20"/>
          <w:spacing w:val="-7"/>
          <w:w w:val="120"/>
        </w:rPr>
        <w:t> </w:t>
      </w:r>
      <w:r>
        <w:rPr>
          <w:color w:val="231F20"/>
          <w:w w:val="120"/>
        </w:rPr>
        <w:t>moral.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9"/>
      </w:pPr>
    </w:p>
    <w:p>
      <w:pPr>
        <w:spacing w:line="208" w:lineRule="auto" w:before="92"/>
        <w:ind w:left="3404" w:right="3527" w:firstLine="0"/>
        <w:jc w:val="center"/>
        <w:rPr>
          <w:i/>
          <w:sz w:val="16"/>
        </w:rPr>
      </w:pPr>
      <w:r>
        <w:rPr>
          <w:i/>
          <w:color w:val="231F20"/>
          <w:sz w:val="16"/>
        </w:rPr>
        <w:t>Recibido:</w:t>
      </w:r>
      <w:r>
        <w:rPr>
          <w:i/>
          <w:color w:val="231F20"/>
          <w:spacing w:val="-10"/>
          <w:sz w:val="16"/>
        </w:rPr>
        <w:t> </w:t>
      </w:r>
      <w:r>
        <w:rPr>
          <w:i/>
          <w:color w:val="231F20"/>
          <w:sz w:val="16"/>
        </w:rPr>
        <w:t>27-11-2009</w:t>
      </w:r>
      <w:r>
        <w:rPr>
          <w:i/>
          <w:color w:val="231F20"/>
          <w:spacing w:val="-9"/>
          <w:sz w:val="16"/>
        </w:rPr>
        <w:t> </w:t>
      </w:r>
      <w:r>
        <w:rPr>
          <w:i/>
          <w:color w:val="231F20"/>
          <w:sz w:val="16"/>
        </w:rPr>
        <w:t>/</w:t>
      </w:r>
      <w:r>
        <w:rPr>
          <w:i/>
          <w:color w:val="231F20"/>
          <w:spacing w:val="-9"/>
          <w:sz w:val="16"/>
        </w:rPr>
        <w:t> </w:t>
      </w:r>
      <w:r>
        <w:rPr>
          <w:i/>
          <w:color w:val="231F20"/>
          <w:sz w:val="16"/>
        </w:rPr>
        <w:t>Aprobado:</w:t>
      </w:r>
      <w:r>
        <w:rPr>
          <w:i/>
          <w:color w:val="231F20"/>
          <w:spacing w:val="-9"/>
          <w:sz w:val="16"/>
        </w:rPr>
        <w:t> </w:t>
      </w:r>
      <w:r>
        <w:rPr>
          <w:i/>
          <w:color w:val="231F20"/>
          <w:sz w:val="16"/>
        </w:rPr>
        <w:t>31-03-2010</w:t>
      </w:r>
      <w:r>
        <w:rPr>
          <w:i/>
          <w:color w:val="231F20"/>
          <w:spacing w:val="-37"/>
          <w:sz w:val="16"/>
        </w:rPr>
        <w:t> </w:t>
      </w:r>
      <w:r>
        <w:rPr>
          <w:i/>
          <w:color w:val="231F20"/>
          <w:sz w:val="16"/>
        </w:rPr>
        <w:t>ISSN:</w:t>
      </w:r>
      <w:r>
        <w:rPr>
          <w:i/>
          <w:color w:val="231F20"/>
          <w:spacing w:val="-1"/>
          <w:sz w:val="16"/>
        </w:rPr>
        <w:t> </w:t>
      </w:r>
      <w:r>
        <w:rPr>
          <w:i/>
          <w:color w:val="231F20"/>
          <w:sz w:val="16"/>
        </w:rPr>
        <w:t>1316-693X</w:t>
      </w:r>
    </w:p>
    <w:p>
      <w:pPr>
        <w:spacing w:after="0" w:line="208" w:lineRule="auto"/>
        <w:jc w:val="center"/>
        <w:rPr>
          <w:sz w:val="16"/>
        </w:rPr>
        <w:sectPr>
          <w:headerReference w:type="default" r:id="rId5"/>
          <w:footerReference w:type="default" r:id="rId6"/>
          <w:type w:val="continuous"/>
          <w:pgSz w:w="12240" w:h="15840"/>
          <w:pgMar w:header="932" w:footer="1345" w:top="1120" w:bottom="1540" w:left="1160" w:right="1160"/>
          <w:pgNumType w:start="33"/>
        </w:sectPr>
      </w:pPr>
    </w:p>
    <w:p>
      <w:pPr>
        <w:pStyle w:val="BodyText"/>
        <w:tabs>
          <w:tab w:pos="4839" w:val="left" w:leader="none"/>
          <w:tab w:pos="6162" w:val="left" w:leader="none"/>
        </w:tabs>
        <w:ind w:left="114"/>
      </w:pPr>
      <w:r>
        <w:rPr/>
        <w:pict>
          <v:group style="width:18pt;height:.25pt;mso-position-horizontal-relative:char;mso-position-vertical-relative:line" coordorigin="0,0" coordsize="360,5">
            <v:shape style="position:absolute;left:0;top:2;width:360;height:2" coordorigin="0,2" coordsize="360,0" path="m300,2l0,2m360,2l0,2e" filled="false" stroked="true" strokeweight=".25pt" strokecolor="#000000">
              <v:path arrowok="t"/>
              <v:stroke dashstyle="solid"/>
            </v:shape>
          </v:group>
        </w:pict>
      </w:r>
      <w:r>
        <w:rPr/>
      </w:r>
      <w:r>
        <w:rPr/>
        <w:tab/>
      </w:r>
      <w:r>
        <w:rPr>
          <w:position w:val="15"/>
        </w:rPr>
        <w:drawing>
          <wp:inline distT="0" distB="0" distL="0" distR="0">
            <wp:extent cx="152400" cy="152400"/>
            <wp:effectExtent l="0" t="0" r="0" b="0"/>
            <wp:docPr id="9" name="image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2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15"/>
        </w:rPr>
      </w:r>
      <w:r>
        <w:rPr>
          <w:position w:val="15"/>
        </w:rPr>
        <w:tab/>
      </w:r>
      <w:r>
        <w:rPr>
          <w:position w:val="11"/>
        </w:rPr>
        <w:pict>
          <v:shape style="width:155.5pt;height:15pt;mso-position-horizontal-relative:char;mso-position-vertical-relative:line" type="#_x0000_t202" filled="false" stroked="false">
            <w10:anchorlock/>
            <v:textbox inset="0,0,0,0">
              <w:txbxContent>
                <w:tbl>
                  <w:tblPr>
                    <w:tblW w:w="0" w:type="auto"/>
                    <w:jc w:val="left"/>
                    <w:tblInd w:w="10" w:type="dxa"/>
                    <w:tblBorders>
                      <w:top w:val="single" w:sz="8" w:space="0" w:color="595959"/>
                      <w:left w:val="single" w:sz="8" w:space="0" w:color="595959"/>
                      <w:bottom w:val="single" w:sz="8" w:space="0" w:color="595959"/>
                      <w:right w:val="single" w:sz="8" w:space="0" w:color="595959"/>
                      <w:insideH w:val="single" w:sz="8" w:space="0" w:color="595959"/>
                      <w:insideV w:val="single" w:sz="8" w:space="0" w:color="595959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</w:tblGrid>
                  <w:tr>
                    <w:trPr>
                      <w:trHeight w:val="259" w:hRule="atLeast"/>
                    </w:trPr>
                    <w:tc>
                      <w:tcPr>
                        <w:tcW w:w="280" w:type="dxa"/>
                        <w:tcBorders>
                          <w:right w:val="single" w:sz="12" w:space="0" w:color="595959"/>
                        </w:tcBorders>
                        <w:shd w:val="clear" w:color="auto" w:fill="FFF200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EC008C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00AEEF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2E3092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00A650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ED1C24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231F20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FFF799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F49AC1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6DCFF6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</w:tcBorders>
                        <w:shd w:val="clear" w:color="auto" w:fill="939598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</v:shape>
        </w:pict>
      </w:r>
      <w:r>
        <w:rPr>
          <w:position w:val="11"/>
        </w:rPr>
      </w:r>
      <w:r>
        <w:rPr>
          <w:spacing w:val="57"/>
          <w:position w:val="11"/>
        </w:rPr>
        <w:t> </w:t>
      </w:r>
      <w:r>
        <w:rPr>
          <w:spacing w:val="57"/>
        </w:rPr>
        <w:pict>
          <v:group style="width:21.15pt;height:21.15pt;mso-position-horizontal-relative:char;mso-position-vertical-relative:line" coordorigin="0,0" coordsize="423,423">
            <v:shape style="position:absolute;left:2;top:0;width:420;height:420" coordorigin="2,0" coordsize="420,420" path="m122,420l422,420m62,420l422,420m2,300l2,0m2,360l2,0e" filled="false" stroked="true" strokeweight=".25pt" strokecolor="#000000">
              <v:path arrowok="t"/>
              <v:stroke dashstyle="solid"/>
            </v:shape>
          </v:group>
        </w:pict>
      </w:r>
      <w:r>
        <w:rPr>
          <w:spacing w:val="57"/>
        </w:rPr>
      </w:r>
    </w:p>
    <w:p>
      <w:pPr>
        <w:pStyle w:val="BodyText"/>
        <w:rPr>
          <w:i/>
        </w:rPr>
      </w:pPr>
    </w:p>
    <w:p>
      <w:pPr>
        <w:pStyle w:val="BodyText"/>
        <w:spacing w:before="6"/>
        <w:rPr>
          <w:i/>
          <w:sz w:val="21"/>
        </w:rPr>
      </w:pPr>
    </w:p>
    <w:p>
      <w:pPr>
        <w:spacing w:before="1"/>
        <w:ind w:left="1758" w:right="1803" w:firstLine="0"/>
        <w:jc w:val="center"/>
        <w:rPr>
          <w:i/>
          <w:sz w:val="18"/>
        </w:rPr>
      </w:pPr>
      <w:r>
        <w:rPr>
          <w:i/>
          <w:color w:val="231F20"/>
          <w:sz w:val="18"/>
        </w:rPr>
        <w:t>Fermín</w:t>
      </w:r>
      <w:r>
        <w:rPr>
          <w:i/>
          <w:color w:val="231F20"/>
          <w:spacing w:val="4"/>
          <w:sz w:val="18"/>
        </w:rPr>
        <w:t> </w:t>
      </w:r>
      <w:r>
        <w:rPr>
          <w:i/>
          <w:color w:val="231F20"/>
          <w:sz w:val="18"/>
        </w:rPr>
        <w:t>Toro:</w:t>
      </w:r>
      <w:r>
        <w:rPr>
          <w:i/>
          <w:color w:val="231F20"/>
          <w:spacing w:val="4"/>
          <w:sz w:val="18"/>
        </w:rPr>
        <w:t> </w:t>
      </w:r>
      <w:r>
        <w:rPr>
          <w:i/>
          <w:color w:val="231F20"/>
          <w:sz w:val="18"/>
        </w:rPr>
        <w:t>Intuitivismo</w:t>
      </w:r>
      <w:r>
        <w:rPr>
          <w:i/>
          <w:color w:val="231F20"/>
          <w:spacing w:val="5"/>
          <w:sz w:val="18"/>
        </w:rPr>
        <w:t> </w:t>
      </w:r>
      <w:r>
        <w:rPr>
          <w:i/>
          <w:color w:val="231F20"/>
          <w:sz w:val="18"/>
        </w:rPr>
        <w:t>vs.</w:t>
      </w:r>
      <w:r>
        <w:rPr>
          <w:i/>
          <w:color w:val="231F20"/>
          <w:spacing w:val="4"/>
          <w:sz w:val="18"/>
        </w:rPr>
        <w:t> </w:t>
      </w:r>
      <w:r>
        <w:rPr>
          <w:i/>
          <w:color w:val="231F20"/>
          <w:sz w:val="18"/>
        </w:rPr>
        <w:t>sensualismo.</w:t>
      </w:r>
      <w:r>
        <w:rPr>
          <w:i/>
          <w:color w:val="231F20"/>
          <w:spacing w:val="4"/>
          <w:sz w:val="18"/>
        </w:rPr>
        <w:t> </w:t>
      </w:r>
      <w:r>
        <w:rPr>
          <w:i/>
          <w:color w:val="231F20"/>
          <w:sz w:val="18"/>
        </w:rPr>
        <w:t>Aproximaciones</w:t>
      </w:r>
      <w:r>
        <w:rPr>
          <w:i/>
          <w:color w:val="231F20"/>
          <w:spacing w:val="5"/>
          <w:sz w:val="18"/>
        </w:rPr>
        <w:t> </w:t>
      </w:r>
      <w:r>
        <w:rPr>
          <w:i/>
          <w:color w:val="231F20"/>
          <w:sz w:val="18"/>
        </w:rPr>
        <w:t>a</w:t>
      </w:r>
      <w:r>
        <w:rPr>
          <w:i/>
          <w:color w:val="231F20"/>
          <w:spacing w:val="4"/>
          <w:sz w:val="18"/>
        </w:rPr>
        <w:t> </w:t>
      </w:r>
      <w:r>
        <w:rPr>
          <w:i/>
          <w:color w:val="231F20"/>
          <w:sz w:val="18"/>
        </w:rPr>
        <w:t>Kant</w:t>
      </w:r>
    </w:p>
    <w:p>
      <w:pPr>
        <w:pStyle w:val="BodyText"/>
        <w:rPr>
          <w:i/>
          <w:sz w:val="18"/>
        </w:rPr>
      </w:pPr>
    </w:p>
    <w:p>
      <w:pPr>
        <w:pStyle w:val="BodyText"/>
        <w:rPr>
          <w:i/>
          <w:sz w:val="18"/>
        </w:rPr>
      </w:pPr>
    </w:p>
    <w:p>
      <w:pPr>
        <w:pStyle w:val="BodyText"/>
        <w:spacing w:before="8"/>
        <w:rPr>
          <w:i/>
          <w:sz w:val="16"/>
        </w:rPr>
      </w:pPr>
    </w:p>
    <w:p>
      <w:pPr>
        <w:pStyle w:val="Heading1"/>
        <w:spacing w:before="0"/>
      </w:pPr>
      <w:r>
        <w:rPr>
          <w:color w:val="231F20"/>
          <w:w w:val="125"/>
        </w:rPr>
        <w:t>Un</w:t>
      </w:r>
      <w:r>
        <w:rPr>
          <w:color w:val="231F20"/>
          <w:spacing w:val="11"/>
          <w:w w:val="125"/>
        </w:rPr>
        <w:t> </w:t>
      </w:r>
      <w:r>
        <w:rPr>
          <w:color w:val="231F20"/>
          <w:w w:val="125"/>
        </w:rPr>
        <w:t>hombre,</w:t>
      </w:r>
      <w:r>
        <w:rPr>
          <w:color w:val="231F20"/>
          <w:spacing w:val="12"/>
          <w:w w:val="125"/>
        </w:rPr>
        <w:t> </w:t>
      </w:r>
      <w:r>
        <w:rPr>
          <w:color w:val="231F20"/>
          <w:w w:val="125"/>
        </w:rPr>
        <w:t>una</w:t>
      </w:r>
      <w:r>
        <w:rPr>
          <w:color w:val="231F20"/>
          <w:spacing w:val="12"/>
          <w:w w:val="125"/>
        </w:rPr>
        <w:t> </w:t>
      </w:r>
      <w:r>
        <w:rPr>
          <w:color w:val="231F20"/>
          <w:w w:val="125"/>
        </w:rPr>
        <w:t>generación</w:t>
      </w:r>
    </w:p>
    <w:p>
      <w:pPr>
        <w:pStyle w:val="BodyText"/>
        <w:spacing w:before="9"/>
        <w:rPr>
          <w:rFonts w:ascii="Calibri"/>
          <w:b/>
          <w:i/>
          <w:sz w:val="16"/>
        </w:rPr>
      </w:pPr>
    </w:p>
    <w:p>
      <w:pPr>
        <w:pStyle w:val="BodyText"/>
        <w:spacing w:line="228" w:lineRule="auto"/>
        <w:ind w:left="1617" w:right="1615" w:firstLine="283"/>
        <w:jc w:val="both"/>
      </w:pPr>
      <w:r>
        <w:rPr>
          <w:rFonts w:ascii="Lucida Sans Unicode" w:hAnsi="Lucida Sans Unicode"/>
          <w:color w:val="231F20"/>
        </w:rPr>
        <w:t>Fermín Toro (Caracas-El Valle, 1807-1865) formó parte de la </w:t>
      </w:r>
      <w:r>
        <w:rPr>
          <w:i/>
          <w:color w:val="231F20"/>
        </w:rPr>
        <w:t>ge-</w:t>
      </w:r>
      <w:r>
        <w:rPr>
          <w:i/>
          <w:color w:val="231F20"/>
          <w:spacing w:val="1"/>
        </w:rPr>
        <w:t> </w:t>
      </w:r>
      <w:r>
        <w:rPr>
          <w:i/>
          <w:color w:val="231F20"/>
          <w:w w:val="115"/>
        </w:rPr>
        <w:t>neración</w:t>
      </w:r>
      <w:r>
        <w:rPr>
          <w:i/>
          <w:color w:val="231F20"/>
          <w:spacing w:val="1"/>
          <w:w w:val="115"/>
        </w:rPr>
        <w:t> </w:t>
      </w:r>
      <w:r>
        <w:rPr>
          <w:i/>
          <w:color w:val="231F20"/>
          <w:w w:val="115"/>
        </w:rPr>
        <w:t>del</w:t>
      </w:r>
      <w:r>
        <w:rPr>
          <w:i/>
          <w:color w:val="231F20"/>
          <w:spacing w:val="1"/>
          <w:w w:val="115"/>
        </w:rPr>
        <w:t> </w:t>
      </w:r>
      <w:r>
        <w:rPr>
          <w:i/>
          <w:color w:val="231F20"/>
          <w:w w:val="115"/>
        </w:rPr>
        <w:t>treinta</w:t>
      </w:r>
      <w:r>
        <w:rPr>
          <w:color w:val="231F20"/>
          <w:w w:val="115"/>
        </w:rPr>
        <w:t>,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constituida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por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un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importante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grupo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de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inte-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lectuales</w:t>
      </w:r>
      <w:r>
        <w:rPr>
          <w:color w:val="231F20"/>
          <w:spacing w:val="56"/>
          <w:w w:val="115"/>
        </w:rPr>
        <w:t> </w:t>
      </w:r>
      <w:r>
        <w:rPr>
          <w:color w:val="231F20"/>
          <w:w w:val="115"/>
        </w:rPr>
        <w:t>que</w:t>
      </w:r>
      <w:r>
        <w:rPr>
          <w:color w:val="231F20"/>
          <w:spacing w:val="57"/>
          <w:w w:val="115"/>
        </w:rPr>
        <w:t> </w:t>
      </w:r>
      <w:r>
        <w:rPr>
          <w:color w:val="231F20"/>
          <w:w w:val="115"/>
        </w:rPr>
        <w:t>actuaron</w:t>
      </w:r>
      <w:r>
        <w:rPr>
          <w:color w:val="231F20"/>
          <w:spacing w:val="57"/>
          <w:w w:val="115"/>
        </w:rPr>
        <w:t> </w:t>
      </w:r>
      <w:r>
        <w:rPr>
          <w:color w:val="231F20"/>
          <w:w w:val="115"/>
        </w:rPr>
        <w:t>en</w:t>
      </w:r>
      <w:r>
        <w:rPr>
          <w:color w:val="231F20"/>
          <w:spacing w:val="56"/>
          <w:w w:val="115"/>
        </w:rPr>
        <w:t> </w:t>
      </w:r>
      <w:r>
        <w:rPr>
          <w:color w:val="231F20"/>
          <w:w w:val="115"/>
        </w:rPr>
        <w:t>la</w:t>
      </w:r>
      <w:r>
        <w:rPr>
          <w:color w:val="231F20"/>
          <w:spacing w:val="57"/>
          <w:w w:val="115"/>
        </w:rPr>
        <w:t> </w:t>
      </w:r>
      <w:r>
        <w:rPr>
          <w:color w:val="231F20"/>
          <w:w w:val="115"/>
        </w:rPr>
        <w:t>vida</w:t>
      </w:r>
      <w:r>
        <w:rPr>
          <w:color w:val="231F20"/>
          <w:spacing w:val="57"/>
          <w:w w:val="115"/>
        </w:rPr>
        <w:t> </w:t>
      </w:r>
      <w:r>
        <w:rPr>
          <w:color w:val="231F20"/>
          <w:w w:val="115"/>
        </w:rPr>
        <w:t>pública</w:t>
      </w:r>
      <w:r>
        <w:rPr>
          <w:color w:val="231F20"/>
          <w:spacing w:val="56"/>
          <w:w w:val="115"/>
        </w:rPr>
        <w:t> </w:t>
      </w:r>
      <w:r>
        <w:rPr>
          <w:color w:val="231F20"/>
          <w:w w:val="115"/>
        </w:rPr>
        <w:t>de</w:t>
      </w:r>
      <w:r>
        <w:rPr>
          <w:color w:val="231F20"/>
          <w:spacing w:val="57"/>
          <w:w w:val="115"/>
        </w:rPr>
        <w:t> </w:t>
      </w:r>
      <w:r>
        <w:rPr>
          <w:color w:val="231F20"/>
          <w:w w:val="115"/>
        </w:rPr>
        <w:t>Venezuela</w:t>
      </w:r>
      <w:r>
        <w:rPr>
          <w:color w:val="231F20"/>
          <w:spacing w:val="57"/>
          <w:w w:val="115"/>
        </w:rPr>
        <w:t> </w:t>
      </w:r>
      <w:r>
        <w:rPr>
          <w:color w:val="231F20"/>
          <w:w w:val="115"/>
        </w:rPr>
        <w:t>a</w:t>
      </w:r>
      <w:r>
        <w:rPr>
          <w:color w:val="231F20"/>
          <w:spacing w:val="56"/>
          <w:w w:val="115"/>
        </w:rPr>
        <w:t> </w:t>
      </w:r>
      <w:r>
        <w:rPr>
          <w:color w:val="231F20"/>
          <w:w w:val="115"/>
        </w:rPr>
        <w:t>partir  de</w:t>
      </w:r>
    </w:p>
    <w:p>
      <w:pPr>
        <w:pStyle w:val="BodyText"/>
        <w:spacing w:line="249" w:lineRule="auto" w:before="13"/>
        <w:ind w:left="1617" w:right="1615"/>
        <w:jc w:val="both"/>
      </w:pPr>
      <w:r>
        <w:rPr/>
        <w:drawing>
          <wp:anchor distT="0" distB="0" distL="0" distR="0" allowOverlap="1" layoutInCell="1" locked="0" behindDoc="0" simplePos="0" relativeHeight="15733248">
            <wp:simplePos x="0" y="0"/>
            <wp:positionH relativeFrom="page">
              <wp:posOffset>830538</wp:posOffset>
            </wp:positionH>
            <wp:positionV relativeFrom="paragraph">
              <wp:posOffset>2371051</wp:posOffset>
            </wp:positionV>
            <wp:extent cx="152399" cy="152399"/>
            <wp:effectExtent l="0" t="0" r="0" b="0"/>
            <wp:wrapNone/>
            <wp:docPr id="11" name="image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3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399" cy="1523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733760">
            <wp:simplePos x="0" y="0"/>
            <wp:positionH relativeFrom="page">
              <wp:posOffset>6789450</wp:posOffset>
            </wp:positionH>
            <wp:positionV relativeFrom="paragraph">
              <wp:posOffset>2371051</wp:posOffset>
            </wp:positionV>
            <wp:extent cx="152399" cy="152399"/>
            <wp:effectExtent l="0" t="0" r="0" b="0"/>
            <wp:wrapNone/>
            <wp:docPr id="13" name="image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4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399" cy="1523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1F20"/>
          <w:w w:val="125"/>
        </w:rPr>
        <w:t>la configuración de la república emergida en 1830 de la guerra de</w:t>
      </w:r>
      <w:r>
        <w:rPr>
          <w:color w:val="231F20"/>
          <w:spacing w:val="1"/>
          <w:w w:val="125"/>
        </w:rPr>
        <w:t> </w:t>
      </w:r>
      <w:r>
        <w:rPr>
          <w:color w:val="231F20"/>
          <w:w w:val="125"/>
        </w:rPr>
        <w:t>Independencia y la disolución de proyecto grancolombiano que se</w:t>
      </w:r>
      <w:r>
        <w:rPr>
          <w:color w:val="231F20"/>
          <w:spacing w:val="1"/>
          <w:w w:val="125"/>
        </w:rPr>
        <w:t> </w:t>
      </w:r>
      <w:r>
        <w:rPr>
          <w:color w:val="231F20"/>
          <w:w w:val="120"/>
        </w:rPr>
        <w:t>constituyó</w:t>
      </w:r>
      <w:r>
        <w:rPr>
          <w:color w:val="231F20"/>
          <w:spacing w:val="10"/>
          <w:w w:val="120"/>
        </w:rPr>
        <w:t> </w:t>
      </w:r>
      <w:r>
        <w:rPr>
          <w:color w:val="231F20"/>
          <w:w w:val="120"/>
        </w:rPr>
        <w:t>en</w:t>
      </w:r>
      <w:r>
        <w:rPr>
          <w:color w:val="231F20"/>
          <w:spacing w:val="10"/>
          <w:w w:val="120"/>
        </w:rPr>
        <w:t> </w:t>
      </w:r>
      <w:r>
        <w:rPr>
          <w:color w:val="231F20"/>
          <w:w w:val="120"/>
        </w:rPr>
        <w:t>el</w:t>
      </w:r>
      <w:r>
        <w:rPr>
          <w:color w:val="231F20"/>
          <w:spacing w:val="11"/>
          <w:w w:val="120"/>
        </w:rPr>
        <w:t> </w:t>
      </w:r>
      <w:r>
        <w:rPr>
          <w:color w:val="231F20"/>
          <w:w w:val="120"/>
        </w:rPr>
        <w:t>sueño</w:t>
      </w:r>
      <w:r>
        <w:rPr>
          <w:color w:val="231F20"/>
          <w:spacing w:val="10"/>
          <w:w w:val="120"/>
        </w:rPr>
        <w:t> </w:t>
      </w:r>
      <w:r>
        <w:rPr>
          <w:color w:val="231F20"/>
          <w:w w:val="120"/>
        </w:rPr>
        <w:t>integracionista</w:t>
      </w:r>
      <w:r>
        <w:rPr>
          <w:color w:val="231F20"/>
          <w:spacing w:val="11"/>
          <w:w w:val="120"/>
        </w:rPr>
        <w:t> </w:t>
      </w:r>
      <w:r>
        <w:rPr>
          <w:color w:val="231F20"/>
          <w:w w:val="120"/>
        </w:rPr>
        <w:t>de</w:t>
      </w:r>
      <w:r>
        <w:rPr>
          <w:color w:val="231F20"/>
          <w:spacing w:val="10"/>
          <w:w w:val="120"/>
        </w:rPr>
        <w:t> </w:t>
      </w:r>
      <w:r>
        <w:rPr>
          <w:color w:val="231F20"/>
          <w:w w:val="120"/>
        </w:rPr>
        <w:t>Simón</w:t>
      </w:r>
      <w:r>
        <w:rPr>
          <w:color w:val="231F20"/>
          <w:spacing w:val="11"/>
          <w:w w:val="120"/>
        </w:rPr>
        <w:t> </w:t>
      </w:r>
      <w:r>
        <w:rPr>
          <w:color w:val="231F20"/>
          <w:w w:val="120"/>
        </w:rPr>
        <w:t>Bolívar.</w:t>
      </w:r>
      <w:r>
        <w:rPr>
          <w:color w:val="231F20"/>
          <w:spacing w:val="10"/>
          <w:w w:val="120"/>
        </w:rPr>
        <w:t> </w:t>
      </w:r>
      <w:r>
        <w:rPr>
          <w:color w:val="231F20"/>
          <w:w w:val="120"/>
        </w:rPr>
        <w:t>El</w:t>
      </w:r>
      <w:r>
        <w:rPr>
          <w:color w:val="231F20"/>
          <w:spacing w:val="10"/>
          <w:w w:val="120"/>
        </w:rPr>
        <w:t> </w:t>
      </w:r>
      <w:r>
        <w:rPr>
          <w:color w:val="231F20"/>
          <w:w w:val="120"/>
        </w:rPr>
        <w:t>discurso</w:t>
      </w:r>
      <w:r>
        <w:rPr>
          <w:color w:val="231F20"/>
          <w:spacing w:val="-57"/>
          <w:w w:val="120"/>
        </w:rPr>
        <w:t> </w:t>
      </w:r>
      <w:r>
        <w:rPr>
          <w:color w:val="231F20"/>
          <w:spacing w:val="-1"/>
          <w:w w:val="125"/>
        </w:rPr>
        <w:t>y</w:t>
      </w:r>
      <w:r>
        <w:rPr>
          <w:color w:val="231F20"/>
          <w:spacing w:val="-15"/>
          <w:w w:val="125"/>
        </w:rPr>
        <w:t> </w:t>
      </w:r>
      <w:r>
        <w:rPr>
          <w:color w:val="231F20"/>
          <w:spacing w:val="-1"/>
          <w:w w:val="125"/>
        </w:rPr>
        <w:t>las</w:t>
      </w:r>
      <w:r>
        <w:rPr>
          <w:color w:val="231F20"/>
          <w:spacing w:val="-14"/>
          <w:w w:val="125"/>
        </w:rPr>
        <w:t> </w:t>
      </w:r>
      <w:r>
        <w:rPr>
          <w:color w:val="231F20"/>
          <w:spacing w:val="-1"/>
          <w:w w:val="125"/>
        </w:rPr>
        <w:t>decisiones</w:t>
      </w:r>
      <w:r>
        <w:rPr>
          <w:color w:val="231F20"/>
          <w:spacing w:val="-15"/>
          <w:w w:val="125"/>
        </w:rPr>
        <w:t> </w:t>
      </w:r>
      <w:r>
        <w:rPr>
          <w:color w:val="231F20"/>
          <w:w w:val="125"/>
        </w:rPr>
        <w:t>políticas</w:t>
      </w:r>
      <w:r>
        <w:rPr>
          <w:color w:val="231F20"/>
          <w:spacing w:val="-14"/>
          <w:w w:val="125"/>
        </w:rPr>
        <w:t> </w:t>
      </w:r>
      <w:r>
        <w:rPr>
          <w:color w:val="231F20"/>
          <w:w w:val="125"/>
        </w:rPr>
        <w:t>generados</w:t>
      </w:r>
      <w:r>
        <w:rPr>
          <w:color w:val="231F20"/>
          <w:spacing w:val="-15"/>
          <w:w w:val="125"/>
        </w:rPr>
        <w:t> </w:t>
      </w:r>
      <w:r>
        <w:rPr>
          <w:color w:val="231F20"/>
          <w:w w:val="125"/>
        </w:rPr>
        <w:t>de</w:t>
      </w:r>
      <w:r>
        <w:rPr>
          <w:color w:val="231F20"/>
          <w:spacing w:val="-14"/>
          <w:w w:val="125"/>
        </w:rPr>
        <w:t> </w:t>
      </w:r>
      <w:r>
        <w:rPr>
          <w:color w:val="231F20"/>
          <w:w w:val="125"/>
        </w:rPr>
        <w:t>esa</w:t>
      </w:r>
      <w:r>
        <w:rPr>
          <w:color w:val="231F20"/>
          <w:spacing w:val="-14"/>
          <w:w w:val="125"/>
        </w:rPr>
        <w:t> </w:t>
      </w:r>
      <w:r>
        <w:rPr>
          <w:color w:val="231F20"/>
          <w:w w:val="125"/>
        </w:rPr>
        <w:t>élite</w:t>
      </w:r>
      <w:r>
        <w:rPr>
          <w:color w:val="231F20"/>
          <w:spacing w:val="-15"/>
          <w:w w:val="125"/>
        </w:rPr>
        <w:t> </w:t>
      </w:r>
      <w:r>
        <w:rPr>
          <w:color w:val="231F20"/>
          <w:w w:val="125"/>
        </w:rPr>
        <w:t>se</w:t>
      </w:r>
      <w:r>
        <w:rPr>
          <w:color w:val="231F20"/>
          <w:spacing w:val="-14"/>
          <w:w w:val="125"/>
        </w:rPr>
        <w:t> </w:t>
      </w:r>
      <w:r>
        <w:rPr>
          <w:color w:val="231F20"/>
          <w:w w:val="125"/>
        </w:rPr>
        <w:t>tradujeron</w:t>
      </w:r>
      <w:r>
        <w:rPr>
          <w:color w:val="231F20"/>
          <w:spacing w:val="-15"/>
          <w:w w:val="125"/>
        </w:rPr>
        <w:t> </w:t>
      </w:r>
      <w:r>
        <w:rPr>
          <w:color w:val="231F20"/>
          <w:w w:val="125"/>
        </w:rPr>
        <w:t>en</w:t>
      </w:r>
      <w:r>
        <w:rPr>
          <w:color w:val="231F20"/>
          <w:spacing w:val="-14"/>
          <w:w w:val="125"/>
        </w:rPr>
        <w:t> </w:t>
      </w:r>
      <w:r>
        <w:rPr>
          <w:color w:val="231F20"/>
          <w:w w:val="125"/>
        </w:rPr>
        <w:t>me-</w:t>
      </w:r>
      <w:r>
        <w:rPr>
          <w:color w:val="231F20"/>
          <w:spacing w:val="-60"/>
          <w:w w:val="125"/>
        </w:rPr>
        <w:t> </w:t>
      </w:r>
      <w:r>
        <w:rPr>
          <w:color w:val="231F20"/>
          <w:w w:val="125"/>
        </w:rPr>
        <w:t>didas</w:t>
      </w:r>
      <w:r>
        <w:rPr>
          <w:color w:val="231F20"/>
          <w:spacing w:val="-6"/>
          <w:w w:val="125"/>
        </w:rPr>
        <w:t> </w:t>
      </w:r>
      <w:r>
        <w:rPr>
          <w:color w:val="231F20"/>
          <w:w w:val="125"/>
        </w:rPr>
        <w:t>de</w:t>
      </w:r>
      <w:r>
        <w:rPr>
          <w:color w:val="231F20"/>
          <w:spacing w:val="-6"/>
          <w:w w:val="125"/>
        </w:rPr>
        <w:t> </w:t>
      </w:r>
      <w:r>
        <w:rPr>
          <w:color w:val="231F20"/>
          <w:w w:val="125"/>
        </w:rPr>
        <w:t>inspiración</w:t>
      </w:r>
      <w:r>
        <w:rPr>
          <w:color w:val="231F20"/>
          <w:spacing w:val="-6"/>
          <w:w w:val="125"/>
        </w:rPr>
        <w:t> </w:t>
      </w:r>
      <w:r>
        <w:rPr>
          <w:color w:val="231F20"/>
          <w:w w:val="125"/>
        </w:rPr>
        <w:t>liberal,</w:t>
      </w:r>
      <w:r>
        <w:rPr>
          <w:color w:val="231F20"/>
          <w:spacing w:val="-6"/>
          <w:w w:val="125"/>
        </w:rPr>
        <w:t> </w:t>
      </w:r>
      <w:r>
        <w:rPr>
          <w:color w:val="231F20"/>
          <w:w w:val="125"/>
        </w:rPr>
        <w:t>las</w:t>
      </w:r>
      <w:r>
        <w:rPr>
          <w:color w:val="231F20"/>
          <w:spacing w:val="-6"/>
          <w:w w:val="125"/>
        </w:rPr>
        <w:t> </w:t>
      </w:r>
      <w:r>
        <w:rPr>
          <w:color w:val="231F20"/>
          <w:w w:val="125"/>
        </w:rPr>
        <w:t>que</w:t>
      </w:r>
      <w:r>
        <w:rPr>
          <w:color w:val="231F20"/>
          <w:spacing w:val="-6"/>
          <w:w w:val="125"/>
        </w:rPr>
        <w:t> </w:t>
      </w:r>
      <w:r>
        <w:rPr>
          <w:color w:val="231F20"/>
          <w:w w:val="125"/>
        </w:rPr>
        <w:t>a</w:t>
      </w:r>
      <w:r>
        <w:rPr>
          <w:color w:val="231F20"/>
          <w:spacing w:val="-6"/>
          <w:w w:val="125"/>
        </w:rPr>
        <w:t> </w:t>
      </w:r>
      <w:r>
        <w:rPr>
          <w:color w:val="231F20"/>
          <w:w w:val="125"/>
        </w:rPr>
        <w:t>su</w:t>
      </w:r>
      <w:r>
        <w:rPr>
          <w:color w:val="231F20"/>
          <w:spacing w:val="-6"/>
          <w:w w:val="125"/>
        </w:rPr>
        <w:t> </w:t>
      </w:r>
      <w:r>
        <w:rPr>
          <w:color w:val="231F20"/>
          <w:w w:val="125"/>
        </w:rPr>
        <w:t>vez</w:t>
      </w:r>
      <w:r>
        <w:rPr>
          <w:color w:val="231F20"/>
          <w:spacing w:val="-6"/>
          <w:w w:val="125"/>
        </w:rPr>
        <w:t> </w:t>
      </w:r>
      <w:r>
        <w:rPr>
          <w:color w:val="231F20"/>
          <w:w w:val="125"/>
        </w:rPr>
        <w:t>se</w:t>
      </w:r>
      <w:r>
        <w:rPr>
          <w:color w:val="231F20"/>
          <w:spacing w:val="-6"/>
          <w:w w:val="125"/>
        </w:rPr>
        <w:t> </w:t>
      </w:r>
      <w:r>
        <w:rPr>
          <w:color w:val="231F20"/>
          <w:w w:val="125"/>
        </w:rPr>
        <w:t>tornaron</w:t>
      </w:r>
      <w:r>
        <w:rPr>
          <w:color w:val="231F20"/>
          <w:spacing w:val="-6"/>
          <w:w w:val="125"/>
        </w:rPr>
        <w:t> </w:t>
      </w:r>
      <w:r>
        <w:rPr>
          <w:color w:val="231F20"/>
          <w:w w:val="125"/>
        </w:rPr>
        <w:t>en</w:t>
      </w:r>
      <w:r>
        <w:rPr>
          <w:color w:val="231F20"/>
          <w:spacing w:val="-6"/>
          <w:w w:val="125"/>
        </w:rPr>
        <w:t> </w:t>
      </w:r>
      <w:r>
        <w:rPr>
          <w:color w:val="231F20"/>
          <w:w w:val="125"/>
        </w:rPr>
        <w:t>práctica</w:t>
      </w:r>
      <w:r>
        <w:rPr>
          <w:color w:val="231F20"/>
          <w:spacing w:val="-61"/>
          <w:w w:val="125"/>
        </w:rPr>
        <w:t> </w:t>
      </w:r>
      <w:r>
        <w:rPr>
          <w:color w:val="231F20"/>
          <w:w w:val="125"/>
        </w:rPr>
        <w:t>social. Esa generación imprimió huellas harto sensibles en el pen-</w:t>
      </w:r>
      <w:r>
        <w:rPr>
          <w:color w:val="231F20"/>
          <w:spacing w:val="1"/>
          <w:w w:val="125"/>
        </w:rPr>
        <w:t> </w:t>
      </w:r>
      <w:r>
        <w:rPr>
          <w:color w:val="231F20"/>
          <w:w w:val="125"/>
        </w:rPr>
        <w:t>samiento y el quehacer político, razón por la cual “sus argumentos</w:t>
      </w:r>
      <w:r>
        <w:rPr>
          <w:color w:val="231F20"/>
          <w:spacing w:val="-60"/>
          <w:w w:val="125"/>
        </w:rPr>
        <w:t> </w:t>
      </w:r>
      <w:r>
        <w:rPr>
          <w:color w:val="231F20"/>
          <w:w w:val="125"/>
        </w:rPr>
        <w:t>ideológicos con énfasis en lo político quedaron para la posteridad</w:t>
      </w:r>
      <w:r>
        <w:rPr>
          <w:color w:val="231F20"/>
          <w:spacing w:val="1"/>
          <w:w w:val="125"/>
        </w:rPr>
        <w:t> </w:t>
      </w:r>
      <w:r>
        <w:rPr>
          <w:color w:val="231F20"/>
          <w:w w:val="125"/>
        </w:rPr>
        <w:t>atesorados</w:t>
      </w:r>
      <w:r>
        <w:rPr>
          <w:color w:val="231F20"/>
          <w:spacing w:val="-8"/>
          <w:w w:val="125"/>
        </w:rPr>
        <w:t> </w:t>
      </w:r>
      <w:r>
        <w:rPr>
          <w:color w:val="231F20"/>
          <w:w w:val="125"/>
        </w:rPr>
        <w:t>en</w:t>
      </w:r>
      <w:r>
        <w:rPr>
          <w:color w:val="231F20"/>
          <w:spacing w:val="-7"/>
          <w:w w:val="125"/>
        </w:rPr>
        <w:t> </w:t>
      </w:r>
      <w:r>
        <w:rPr>
          <w:color w:val="231F20"/>
          <w:w w:val="125"/>
        </w:rPr>
        <w:t>la</w:t>
      </w:r>
      <w:r>
        <w:rPr>
          <w:color w:val="231F20"/>
          <w:spacing w:val="-7"/>
          <w:w w:val="125"/>
        </w:rPr>
        <w:t> </w:t>
      </w:r>
      <w:r>
        <w:rPr>
          <w:color w:val="231F20"/>
          <w:w w:val="125"/>
        </w:rPr>
        <w:t>abundante</w:t>
      </w:r>
      <w:r>
        <w:rPr>
          <w:color w:val="231F20"/>
          <w:spacing w:val="-7"/>
          <w:w w:val="125"/>
        </w:rPr>
        <w:t> </w:t>
      </w:r>
      <w:r>
        <w:rPr>
          <w:color w:val="231F20"/>
          <w:w w:val="125"/>
        </w:rPr>
        <w:t>prensa</w:t>
      </w:r>
      <w:r>
        <w:rPr>
          <w:color w:val="231F20"/>
          <w:spacing w:val="-7"/>
          <w:w w:val="125"/>
        </w:rPr>
        <w:t> </w:t>
      </w:r>
      <w:r>
        <w:rPr>
          <w:color w:val="231F20"/>
          <w:w w:val="125"/>
        </w:rPr>
        <w:t>de</w:t>
      </w:r>
      <w:r>
        <w:rPr>
          <w:color w:val="231F20"/>
          <w:spacing w:val="-7"/>
          <w:w w:val="125"/>
        </w:rPr>
        <w:t> </w:t>
      </w:r>
      <w:r>
        <w:rPr>
          <w:color w:val="231F20"/>
          <w:w w:val="125"/>
        </w:rPr>
        <w:t>la</w:t>
      </w:r>
      <w:r>
        <w:rPr>
          <w:color w:val="231F20"/>
          <w:spacing w:val="-7"/>
          <w:w w:val="125"/>
        </w:rPr>
        <w:t> </w:t>
      </w:r>
      <w:r>
        <w:rPr>
          <w:color w:val="231F20"/>
          <w:w w:val="125"/>
        </w:rPr>
        <w:t>época,</w:t>
      </w:r>
      <w:r>
        <w:rPr>
          <w:color w:val="231F20"/>
          <w:spacing w:val="-7"/>
          <w:w w:val="125"/>
        </w:rPr>
        <w:t> </w:t>
      </w:r>
      <w:r>
        <w:rPr>
          <w:color w:val="231F20"/>
          <w:w w:val="125"/>
        </w:rPr>
        <w:t>en</w:t>
      </w:r>
      <w:r>
        <w:rPr>
          <w:color w:val="231F20"/>
          <w:spacing w:val="-7"/>
          <w:w w:val="125"/>
        </w:rPr>
        <w:t> </w:t>
      </w:r>
      <w:r>
        <w:rPr>
          <w:color w:val="231F20"/>
          <w:w w:val="125"/>
        </w:rPr>
        <w:t>panfletos,</w:t>
      </w:r>
      <w:r>
        <w:rPr>
          <w:color w:val="231F20"/>
          <w:spacing w:val="-7"/>
          <w:w w:val="125"/>
        </w:rPr>
        <w:t> </w:t>
      </w:r>
      <w:r>
        <w:rPr>
          <w:color w:val="231F20"/>
          <w:w w:val="125"/>
        </w:rPr>
        <w:t>diarios</w:t>
      </w:r>
      <w:r>
        <w:rPr>
          <w:color w:val="231F20"/>
          <w:spacing w:val="-60"/>
          <w:w w:val="125"/>
        </w:rPr>
        <w:t> </w:t>
      </w:r>
      <w:r>
        <w:rPr>
          <w:color w:val="231F20"/>
          <w:w w:val="125"/>
        </w:rPr>
        <w:t>de debates, en algunos textos expresamente teóricos, y en menor</w:t>
      </w:r>
      <w:r>
        <w:rPr>
          <w:color w:val="231F20"/>
          <w:spacing w:val="1"/>
          <w:w w:val="125"/>
        </w:rPr>
        <w:t> </w:t>
      </w:r>
      <w:r>
        <w:rPr>
          <w:color w:val="231F20"/>
          <w:w w:val="125"/>
        </w:rPr>
        <w:t>cuantía</w:t>
      </w:r>
      <w:r>
        <w:rPr>
          <w:color w:val="231F20"/>
          <w:spacing w:val="-8"/>
          <w:w w:val="125"/>
        </w:rPr>
        <w:t> </w:t>
      </w:r>
      <w:r>
        <w:rPr>
          <w:color w:val="231F20"/>
          <w:w w:val="125"/>
        </w:rPr>
        <w:t>filosóficos.”</w:t>
      </w:r>
      <w:r>
        <w:rPr>
          <w:color w:val="231F20"/>
          <w:w w:val="125"/>
          <w:vertAlign w:val="superscript"/>
        </w:rPr>
        <w:t>1</w:t>
      </w:r>
      <w:r>
        <w:rPr>
          <w:color w:val="231F20"/>
          <w:spacing w:val="-7"/>
          <w:w w:val="125"/>
          <w:vertAlign w:val="baseline"/>
        </w:rPr>
        <w:t> </w:t>
      </w:r>
      <w:r>
        <w:rPr>
          <w:color w:val="231F20"/>
          <w:w w:val="125"/>
          <w:vertAlign w:val="baseline"/>
        </w:rPr>
        <w:t>Toro</w:t>
      </w:r>
      <w:r>
        <w:rPr>
          <w:color w:val="231F20"/>
          <w:spacing w:val="-7"/>
          <w:w w:val="125"/>
          <w:vertAlign w:val="baseline"/>
        </w:rPr>
        <w:t> </w:t>
      </w:r>
      <w:r>
        <w:rPr>
          <w:color w:val="231F20"/>
          <w:w w:val="125"/>
          <w:vertAlign w:val="baseline"/>
        </w:rPr>
        <w:t>fue</w:t>
      </w:r>
      <w:r>
        <w:rPr>
          <w:color w:val="231F20"/>
          <w:spacing w:val="-7"/>
          <w:w w:val="125"/>
          <w:vertAlign w:val="baseline"/>
        </w:rPr>
        <w:t> </w:t>
      </w:r>
      <w:r>
        <w:rPr>
          <w:color w:val="231F20"/>
          <w:w w:val="125"/>
          <w:vertAlign w:val="baseline"/>
        </w:rPr>
        <w:t>un</w:t>
      </w:r>
      <w:r>
        <w:rPr>
          <w:color w:val="231F20"/>
          <w:spacing w:val="-7"/>
          <w:w w:val="125"/>
          <w:vertAlign w:val="baseline"/>
        </w:rPr>
        <w:t> </w:t>
      </w:r>
      <w:r>
        <w:rPr>
          <w:color w:val="231F20"/>
          <w:w w:val="125"/>
          <w:vertAlign w:val="baseline"/>
        </w:rPr>
        <w:t>venezolano</w:t>
      </w:r>
      <w:r>
        <w:rPr>
          <w:color w:val="231F20"/>
          <w:spacing w:val="-7"/>
          <w:w w:val="125"/>
          <w:vertAlign w:val="baseline"/>
        </w:rPr>
        <w:t> </w:t>
      </w:r>
      <w:r>
        <w:rPr>
          <w:color w:val="231F20"/>
          <w:w w:val="125"/>
          <w:vertAlign w:val="baseline"/>
        </w:rPr>
        <w:t>que</w:t>
      </w:r>
      <w:r>
        <w:rPr>
          <w:color w:val="231F20"/>
          <w:spacing w:val="-7"/>
          <w:w w:val="125"/>
          <w:vertAlign w:val="baseline"/>
        </w:rPr>
        <w:t> </w:t>
      </w:r>
      <w:r>
        <w:rPr>
          <w:color w:val="231F20"/>
          <w:w w:val="125"/>
          <w:vertAlign w:val="baseline"/>
        </w:rPr>
        <w:t>trascendió</w:t>
      </w:r>
      <w:r>
        <w:rPr>
          <w:color w:val="231F20"/>
          <w:spacing w:val="-7"/>
          <w:w w:val="125"/>
          <w:vertAlign w:val="baseline"/>
        </w:rPr>
        <w:t> </w:t>
      </w:r>
      <w:r>
        <w:rPr>
          <w:color w:val="231F20"/>
          <w:w w:val="125"/>
          <w:vertAlign w:val="baseline"/>
        </w:rPr>
        <w:t>en</w:t>
      </w:r>
      <w:r>
        <w:rPr>
          <w:color w:val="231F20"/>
          <w:spacing w:val="-6"/>
          <w:w w:val="125"/>
          <w:vertAlign w:val="baseline"/>
        </w:rPr>
        <w:t> </w:t>
      </w:r>
      <w:r>
        <w:rPr>
          <w:color w:val="231F20"/>
          <w:w w:val="125"/>
          <w:vertAlign w:val="baseline"/>
        </w:rPr>
        <w:t>sus</w:t>
      </w:r>
      <w:r>
        <w:rPr>
          <w:color w:val="231F20"/>
          <w:spacing w:val="-61"/>
          <w:w w:val="125"/>
          <w:vertAlign w:val="baseline"/>
        </w:rPr>
        <w:t> </w:t>
      </w:r>
      <w:r>
        <w:rPr>
          <w:color w:val="231F20"/>
          <w:w w:val="125"/>
          <w:vertAlign w:val="baseline"/>
        </w:rPr>
        <w:t>conocimientos a las fronteras nacionales y en ese sentido estuvo al</w:t>
      </w:r>
      <w:r>
        <w:rPr>
          <w:color w:val="231F20"/>
          <w:spacing w:val="-60"/>
          <w:w w:val="125"/>
          <w:vertAlign w:val="baseline"/>
        </w:rPr>
        <w:t> </w:t>
      </w:r>
      <w:r>
        <w:rPr>
          <w:color w:val="231F20"/>
          <w:w w:val="125"/>
          <w:vertAlign w:val="baseline"/>
        </w:rPr>
        <w:t>día en cuanto a los cambios que se operaban en el mundo del que</w:t>
      </w:r>
      <w:r>
        <w:rPr>
          <w:color w:val="231F20"/>
          <w:spacing w:val="1"/>
          <w:w w:val="125"/>
          <w:vertAlign w:val="baseline"/>
        </w:rPr>
        <w:t> </w:t>
      </w:r>
      <w:r>
        <w:rPr>
          <w:color w:val="231F20"/>
          <w:w w:val="125"/>
          <w:vertAlign w:val="baseline"/>
        </w:rPr>
        <w:t>fue contemporáneo, lo cual corroboró durante sus viajes en misión</w:t>
      </w:r>
      <w:r>
        <w:rPr>
          <w:color w:val="231F20"/>
          <w:spacing w:val="-60"/>
          <w:w w:val="125"/>
          <w:vertAlign w:val="baseline"/>
        </w:rPr>
        <w:t> </w:t>
      </w:r>
      <w:r>
        <w:rPr>
          <w:color w:val="231F20"/>
          <w:w w:val="125"/>
          <w:vertAlign w:val="baseline"/>
        </w:rPr>
        <w:t>diplomática</w:t>
      </w:r>
      <w:r>
        <w:rPr>
          <w:color w:val="231F20"/>
          <w:spacing w:val="-3"/>
          <w:w w:val="125"/>
          <w:vertAlign w:val="baseline"/>
        </w:rPr>
        <w:t> </w:t>
      </w:r>
      <w:r>
        <w:rPr>
          <w:color w:val="231F20"/>
          <w:w w:val="125"/>
          <w:vertAlign w:val="baseline"/>
        </w:rPr>
        <w:t>a</w:t>
      </w:r>
      <w:r>
        <w:rPr>
          <w:color w:val="231F20"/>
          <w:spacing w:val="-3"/>
          <w:w w:val="125"/>
          <w:vertAlign w:val="baseline"/>
        </w:rPr>
        <w:t> </w:t>
      </w:r>
      <w:r>
        <w:rPr>
          <w:color w:val="231F20"/>
          <w:w w:val="125"/>
          <w:vertAlign w:val="baseline"/>
        </w:rPr>
        <w:t>España</w:t>
      </w:r>
      <w:r>
        <w:rPr>
          <w:color w:val="231F20"/>
          <w:spacing w:val="-3"/>
          <w:w w:val="125"/>
          <w:vertAlign w:val="baseline"/>
        </w:rPr>
        <w:t> </w:t>
      </w:r>
      <w:r>
        <w:rPr>
          <w:color w:val="231F20"/>
          <w:w w:val="125"/>
          <w:vertAlign w:val="baseline"/>
        </w:rPr>
        <w:t>y</w:t>
      </w:r>
      <w:r>
        <w:rPr>
          <w:color w:val="231F20"/>
          <w:spacing w:val="-2"/>
          <w:w w:val="125"/>
          <w:vertAlign w:val="baseline"/>
        </w:rPr>
        <w:t> </w:t>
      </w:r>
      <w:r>
        <w:rPr>
          <w:color w:val="231F20"/>
          <w:w w:val="125"/>
          <w:vertAlign w:val="baseline"/>
        </w:rPr>
        <w:t>su</w:t>
      </w:r>
      <w:r>
        <w:rPr>
          <w:color w:val="231F20"/>
          <w:spacing w:val="-3"/>
          <w:w w:val="125"/>
          <w:vertAlign w:val="baseline"/>
        </w:rPr>
        <w:t> </w:t>
      </w:r>
      <w:r>
        <w:rPr>
          <w:color w:val="231F20"/>
          <w:w w:val="125"/>
          <w:vertAlign w:val="baseline"/>
        </w:rPr>
        <w:t>permanencia</w:t>
      </w:r>
      <w:r>
        <w:rPr>
          <w:color w:val="231F20"/>
          <w:spacing w:val="-3"/>
          <w:w w:val="125"/>
          <w:vertAlign w:val="baseline"/>
        </w:rPr>
        <w:t> </w:t>
      </w:r>
      <w:r>
        <w:rPr>
          <w:color w:val="231F20"/>
          <w:w w:val="125"/>
          <w:vertAlign w:val="baseline"/>
        </w:rPr>
        <w:t>en</w:t>
      </w:r>
      <w:r>
        <w:rPr>
          <w:color w:val="231F20"/>
          <w:spacing w:val="-2"/>
          <w:w w:val="125"/>
          <w:vertAlign w:val="baseline"/>
        </w:rPr>
        <w:t> </w:t>
      </w:r>
      <w:r>
        <w:rPr>
          <w:color w:val="231F20"/>
          <w:w w:val="125"/>
          <w:vertAlign w:val="baseline"/>
        </w:rPr>
        <w:t>Londres</w:t>
      </w:r>
      <w:r>
        <w:rPr>
          <w:color w:val="231F20"/>
          <w:spacing w:val="-3"/>
          <w:w w:val="125"/>
          <w:vertAlign w:val="baseline"/>
        </w:rPr>
        <w:t> </w:t>
      </w:r>
      <w:r>
        <w:rPr>
          <w:color w:val="231F20"/>
          <w:w w:val="125"/>
          <w:vertAlign w:val="baseline"/>
        </w:rPr>
        <w:t>por</w:t>
      </w:r>
      <w:r>
        <w:rPr>
          <w:color w:val="231F20"/>
          <w:spacing w:val="-3"/>
          <w:w w:val="125"/>
          <w:vertAlign w:val="baseline"/>
        </w:rPr>
        <w:t> </w:t>
      </w:r>
      <w:r>
        <w:rPr>
          <w:color w:val="231F20"/>
          <w:w w:val="125"/>
          <w:vertAlign w:val="baseline"/>
        </w:rPr>
        <w:t>motivos</w:t>
      </w:r>
      <w:r>
        <w:rPr>
          <w:color w:val="231F20"/>
          <w:spacing w:val="-2"/>
          <w:w w:val="125"/>
          <w:vertAlign w:val="baseline"/>
        </w:rPr>
        <w:t> </w:t>
      </w:r>
      <w:r>
        <w:rPr>
          <w:color w:val="231F20"/>
          <w:w w:val="125"/>
          <w:vertAlign w:val="baseline"/>
        </w:rPr>
        <w:t>de</w:t>
      </w:r>
      <w:r>
        <w:rPr>
          <w:color w:val="231F20"/>
          <w:spacing w:val="-60"/>
          <w:w w:val="125"/>
          <w:vertAlign w:val="baseline"/>
        </w:rPr>
        <w:t> </w:t>
      </w:r>
      <w:r>
        <w:rPr>
          <w:color w:val="231F20"/>
          <w:w w:val="125"/>
          <w:vertAlign w:val="baseline"/>
        </w:rPr>
        <w:t>trabajo</w:t>
      </w:r>
      <w:r>
        <w:rPr>
          <w:color w:val="231F20"/>
          <w:spacing w:val="-12"/>
          <w:w w:val="125"/>
          <w:vertAlign w:val="baseline"/>
        </w:rPr>
        <w:t> </w:t>
      </w:r>
      <w:r>
        <w:rPr>
          <w:color w:val="231F20"/>
          <w:w w:val="125"/>
          <w:vertAlign w:val="baseline"/>
        </w:rPr>
        <w:t>y</w:t>
      </w:r>
      <w:r>
        <w:rPr>
          <w:color w:val="231F20"/>
          <w:spacing w:val="-11"/>
          <w:w w:val="125"/>
          <w:vertAlign w:val="baseline"/>
        </w:rPr>
        <w:t> </w:t>
      </w:r>
      <w:r>
        <w:rPr>
          <w:color w:val="231F20"/>
          <w:w w:val="125"/>
          <w:vertAlign w:val="baseline"/>
        </w:rPr>
        <w:t>estudios.</w:t>
      </w:r>
      <w:r>
        <w:rPr>
          <w:color w:val="231F20"/>
          <w:spacing w:val="40"/>
          <w:w w:val="125"/>
          <w:vertAlign w:val="baseline"/>
        </w:rPr>
        <w:t> </w:t>
      </w:r>
      <w:r>
        <w:rPr>
          <w:color w:val="231F20"/>
          <w:w w:val="125"/>
          <w:vertAlign w:val="baseline"/>
        </w:rPr>
        <w:t>En</w:t>
      </w:r>
      <w:r>
        <w:rPr>
          <w:color w:val="231F20"/>
          <w:spacing w:val="-11"/>
          <w:w w:val="125"/>
          <w:vertAlign w:val="baseline"/>
        </w:rPr>
        <w:t> </w:t>
      </w:r>
      <w:r>
        <w:rPr>
          <w:color w:val="231F20"/>
          <w:w w:val="125"/>
          <w:vertAlign w:val="baseline"/>
        </w:rPr>
        <w:t>este</w:t>
      </w:r>
      <w:r>
        <w:rPr>
          <w:color w:val="231F20"/>
          <w:spacing w:val="-11"/>
          <w:w w:val="125"/>
          <w:vertAlign w:val="baseline"/>
        </w:rPr>
        <w:t> </w:t>
      </w:r>
      <w:r>
        <w:rPr>
          <w:color w:val="231F20"/>
          <w:w w:val="125"/>
          <w:vertAlign w:val="baseline"/>
        </w:rPr>
        <w:t>pensador</w:t>
      </w:r>
      <w:r>
        <w:rPr>
          <w:color w:val="231F20"/>
          <w:spacing w:val="-12"/>
          <w:w w:val="125"/>
          <w:vertAlign w:val="baseline"/>
        </w:rPr>
        <w:t> </w:t>
      </w:r>
      <w:r>
        <w:rPr>
          <w:color w:val="231F20"/>
          <w:w w:val="125"/>
          <w:vertAlign w:val="baseline"/>
        </w:rPr>
        <w:t>se</w:t>
      </w:r>
      <w:r>
        <w:rPr>
          <w:color w:val="231F20"/>
          <w:spacing w:val="-11"/>
          <w:w w:val="125"/>
          <w:vertAlign w:val="baseline"/>
        </w:rPr>
        <w:t> </w:t>
      </w:r>
      <w:r>
        <w:rPr>
          <w:color w:val="231F20"/>
          <w:w w:val="125"/>
          <w:vertAlign w:val="baseline"/>
        </w:rPr>
        <w:t>pone</w:t>
      </w:r>
      <w:r>
        <w:rPr>
          <w:color w:val="231F20"/>
          <w:spacing w:val="-11"/>
          <w:w w:val="125"/>
          <w:vertAlign w:val="baseline"/>
        </w:rPr>
        <w:t> </w:t>
      </w:r>
      <w:r>
        <w:rPr>
          <w:color w:val="231F20"/>
          <w:w w:val="125"/>
          <w:vertAlign w:val="baseline"/>
        </w:rPr>
        <w:t>al</w:t>
      </w:r>
      <w:r>
        <w:rPr>
          <w:color w:val="231F20"/>
          <w:spacing w:val="-12"/>
          <w:w w:val="125"/>
          <w:vertAlign w:val="baseline"/>
        </w:rPr>
        <w:t> </w:t>
      </w:r>
      <w:r>
        <w:rPr>
          <w:color w:val="231F20"/>
          <w:w w:val="125"/>
          <w:vertAlign w:val="baseline"/>
        </w:rPr>
        <w:t>descubierto</w:t>
      </w:r>
      <w:r>
        <w:rPr>
          <w:color w:val="231F20"/>
          <w:spacing w:val="-11"/>
          <w:w w:val="125"/>
          <w:vertAlign w:val="baseline"/>
        </w:rPr>
        <w:t> </w:t>
      </w:r>
      <w:r>
        <w:rPr>
          <w:color w:val="231F20"/>
          <w:w w:val="125"/>
          <w:vertAlign w:val="baseline"/>
        </w:rPr>
        <w:t>“un</w:t>
      </w:r>
      <w:r>
        <w:rPr>
          <w:color w:val="231F20"/>
          <w:spacing w:val="-11"/>
          <w:w w:val="125"/>
          <w:vertAlign w:val="baseline"/>
        </w:rPr>
        <w:t> </w:t>
      </w:r>
      <w:r>
        <w:rPr>
          <w:color w:val="231F20"/>
          <w:w w:val="125"/>
          <w:vertAlign w:val="baseline"/>
        </w:rPr>
        <w:t>rico</w:t>
      </w:r>
      <w:r>
        <w:rPr>
          <w:color w:val="231F20"/>
          <w:spacing w:val="-60"/>
          <w:w w:val="125"/>
          <w:vertAlign w:val="baseline"/>
        </w:rPr>
        <w:t> </w:t>
      </w:r>
      <w:r>
        <w:rPr>
          <w:color w:val="231F20"/>
          <w:w w:val="120"/>
          <w:vertAlign w:val="baseline"/>
        </w:rPr>
        <w:t>filón de filosofía política”</w:t>
      </w:r>
      <w:r>
        <w:rPr>
          <w:color w:val="231F20"/>
          <w:w w:val="120"/>
          <w:vertAlign w:val="superscript"/>
        </w:rPr>
        <w:t>2</w:t>
      </w:r>
      <w:r>
        <w:rPr>
          <w:color w:val="231F20"/>
          <w:w w:val="120"/>
          <w:vertAlign w:val="baseline"/>
        </w:rPr>
        <w:t> en el cual se aprecia una profunda densi-</w:t>
      </w:r>
      <w:r>
        <w:rPr>
          <w:color w:val="231F20"/>
          <w:spacing w:val="1"/>
          <w:w w:val="120"/>
          <w:vertAlign w:val="baseline"/>
        </w:rPr>
        <w:t> </w:t>
      </w:r>
      <w:r>
        <w:rPr>
          <w:color w:val="231F20"/>
          <w:w w:val="125"/>
          <w:vertAlign w:val="baseline"/>
        </w:rPr>
        <w:t>dad en</w:t>
      </w:r>
      <w:r>
        <w:rPr>
          <w:color w:val="231F20"/>
          <w:spacing w:val="1"/>
          <w:w w:val="125"/>
          <w:vertAlign w:val="baseline"/>
        </w:rPr>
        <w:t> </w:t>
      </w:r>
      <w:r>
        <w:rPr>
          <w:color w:val="231F20"/>
          <w:w w:val="125"/>
          <w:vertAlign w:val="baseline"/>
        </w:rPr>
        <w:t>el</w:t>
      </w:r>
      <w:r>
        <w:rPr>
          <w:color w:val="231F20"/>
          <w:spacing w:val="1"/>
          <w:w w:val="125"/>
          <w:vertAlign w:val="baseline"/>
        </w:rPr>
        <w:t> </w:t>
      </w:r>
      <w:r>
        <w:rPr>
          <w:color w:val="231F20"/>
          <w:w w:val="125"/>
          <w:vertAlign w:val="baseline"/>
        </w:rPr>
        <w:t>marco</w:t>
      </w:r>
      <w:r>
        <w:rPr>
          <w:color w:val="231F20"/>
          <w:spacing w:val="1"/>
          <w:w w:val="125"/>
          <w:vertAlign w:val="baseline"/>
        </w:rPr>
        <w:t> </w:t>
      </w:r>
      <w:r>
        <w:rPr>
          <w:color w:val="231F20"/>
          <w:w w:val="125"/>
          <w:vertAlign w:val="baseline"/>
        </w:rPr>
        <w:t>de</w:t>
      </w:r>
      <w:r>
        <w:rPr>
          <w:color w:val="231F20"/>
          <w:spacing w:val="1"/>
          <w:w w:val="125"/>
          <w:vertAlign w:val="baseline"/>
        </w:rPr>
        <w:t> </w:t>
      </w:r>
      <w:r>
        <w:rPr>
          <w:color w:val="231F20"/>
          <w:w w:val="125"/>
          <w:vertAlign w:val="baseline"/>
        </w:rPr>
        <w:t>las</w:t>
      </w:r>
      <w:r>
        <w:rPr>
          <w:color w:val="231F20"/>
          <w:spacing w:val="1"/>
          <w:w w:val="125"/>
          <w:vertAlign w:val="baseline"/>
        </w:rPr>
        <w:t> </w:t>
      </w:r>
      <w:r>
        <w:rPr>
          <w:color w:val="231F20"/>
          <w:w w:val="125"/>
          <w:vertAlign w:val="baseline"/>
        </w:rPr>
        <w:t>ideas.</w:t>
      </w:r>
    </w:p>
    <w:p>
      <w:pPr>
        <w:pStyle w:val="BodyText"/>
        <w:rPr>
          <w:sz w:val="21"/>
        </w:rPr>
      </w:pPr>
    </w:p>
    <w:p>
      <w:pPr>
        <w:pStyle w:val="BodyText"/>
        <w:spacing w:line="249" w:lineRule="auto"/>
        <w:ind w:left="1617" w:right="1615" w:firstLine="283"/>
        <w:jc w:val="both"/>
      </w:pPr>
      <w:r>
        <w:rPr>
          <w:color w:val="231F20"/>
          <w:w w:val="120"/>
        </w:rPr>
        <w:t>En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esa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perspectiva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cabe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resaltar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la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correspondencia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que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Toro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mantuvo con el designio moral traducido en la reflexión filosófica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sobre</w:t>
      </w:r>
      <w:r>
        <w:rPr>
          <w:color w:val="231F20"/>
          <w:spacing w:val="50"/>
          <w:w w:val="120"/>
        </w:rPr>
        <w:t> </w:t>
      </w:r>
      <w:r>
        <w:rPr>
          <w:color w:val="231F20"/>
          <w:w w:val="120"/>
        </w:rPr>
        <w:t>la</w:t>
      </w:r>
      <w:r>
        <w:rPr>
          <w:color w:val="231F20"/>
          <w:spacing w:val="50"/>
          <w:w w:val="120"/>
        </w:rPr>
        <w:t> </w:t>
      </w:r>
      <w:r>
        <w:rPr>
          <w:color w:val="231F20"/>
          <w:w w:val="120"/>
        </w:rPr>
        <w:t>formación</w:t>
      </w:r>
      <w:r>
        <w:rPr>
          <w:color w:val="231F20"/>
          <w:spacing w:val="50"/>
          <w:w w:val="120"/>
        </w:rPr>
        <w:t> </w:t>
      </w:r>
      <w:r>
        <w:rPr>
          <w:color w:val="231F20"/>
          <w:w w:val="120"/>
        </w:rPr>
        <w:t>de</w:t>
      </w:r>
      <w:r>
        <w:rPr>
          <w:color w:val="231F20"/>
          <w:spacing w:val="50"/>
          <w:w w:val="120"/>
        </w:rPr>
        <w:t> </w:t>
      </w:r>
      <w:r>
        <w:rPr>
          <w:color w:val="231F20"/>
          <w:w w:val="120"/>
        </w:rPr>
        <w:t>la</w:t>
      </w:r>
      <w:r>
        <w:rPr>
          <w:color w:val="231F20"/>
          <w:spacing w:val="50"/>
          <w:w w:val="120"/>
        </w:rPr>
        <w:t> </w:t>
      </w:r>
      <w:r>
        <w:rPr>
          <w:color w:val="231F20"/>
          <w:w w:val="120"/>
        </w:rPr>
        <w:t>ciudadanía,</w:t>
      </w:r>
      <w:r>
        <w:rPr>
          <w:color w:val="231F20"/>
          <w:spacing w:val="50"/>
          <w:w w:val="120"/>
        </w:rPr>
        <w:t> </w:t>
      </w:r>
      <w:r>
        <w:rPr>
          <w:color w:val="231F20"/>
          <w:w w:val="120"/>
        </w:rPr>
        <w:t>el</w:t>
      </w:r>
      <w:r>
        <w:rPr>
          <w:color w:val="231F20"/>
          <w:spacing w:val="51"/>
          <w:w w:val="120"/>
        </w:rPr>
        <w:t> </w:t>
      </w:r>
      <w:r>
        <w:rPr>
          <w:color w:val="231F20"/>
          <w:w w:val="120"/>
        </w:rPr>
        <w:t>cual</w:t>
      </w:r>
      <w:r>
        <w:rPr>
          <w:color w:val="231F20"/>
          <w:spacing w:val="50"/>
          <w:w w:val="120"/>
        </w:rPr>
        <w:t> </w:t>
      </w:r>
      <w:r>
        <w:rPr>
          <w:color w:val="231F20"/>
          <w:w w:val="120"/>
        </w:rPr>
        <w:t>encontró</w:t>
      </w:r>
      <w:r>
        <w:rPr>
          <w:color w:val="231F20"/>
          <w:spacing w:val="50"/>
          <w:w w:val="120"/>
        </w:rPr>
        <w:t> </w:t>
      </w:r>
      <w:r>
        <w:rPr>
          <w:color w:val="231F20"/>
          <w:w w:val="120"/>
        </w:rPr>
        <w:t>un</w:t>
      </w:r>
      <w:r>
        <w:rPr>
          <w:color w:val="231F20"/>
          <w:spacing w:val="50"/>
          <w:w w:val="120"/>
        </w:rPr>
        <w:t> </w:t>
      </w:r>
      <w:r>
        <w:rPr>
          <w:color w:val="231F20"/>
          <w:w w:val="120"/>
        </w:rPr>
        <w:t>profun-</w:t>
      </w:r>
      <w:r>
        <w:rPr>
          <w:color w:val="231F20"/>
          <w:spacing w:val="-57"/>
          <w:w w:val="120"/>
        </w:rPr>
        <w:t> </w:t>
      </w:r>
      <w:r>
        <w:rPr>
          <w:color w:val="231F20"/>
          <w:w w:val="120"/>
        </w:rPr>
        <w:t>do arraigo en el país naciente y, en ese particular, quienes hicieron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uso del mismo, representaron a un liderazgo intelectual que tuvo un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papel protagónico en la sociedad venezolana de aquel momento. Tal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formulación plena fue acogida porque se relacionaba estrechamente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con diversos intereses convirtiéndose en tópico corriente en el len-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guaje de quienes se asumían como liberales, tanto de los moderados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como de los ortodoxos, lo cual “garantizaba un mayor efecto y alcan-</w:t>
      </w:r>
      <w:r>
        <w:rPr>
          <w:color w:val="231F20"/>
          <w:spacing w:val="-57"/>
          <w:w w:val="120"/>
        </w:rPr>
        <w:t> </w:t>
      </w:r>
      <w:r>
        <w:rPr>
          <w:color w:val="231F20"/>
          <w:w w:val="120"/>
        </w:rPr>
        <w:t>ce comunicacional porque el concepto se incorporaba decididamente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a</w:t>
      </w:r>
      <w:r>
        <w:rPr>
          <w:color w:val="231F20"/>
          <w:spacing w:val="32"/>
          <w:w w:val="120"/>
        </w:rPr>
        <w:t> </w:t>
      </w:r>
      <w:r>
        <w:rPr>
          <w:color w:val="231F20"/>
          <w:w w:val="120"/>
        </w:rPr>
        <w:t>las</w:t>
      </w:r>
      <w:r>
        <w:rPr>
          <w:color w:val="231F20"/>
          <w:spacing w:val="32"/>
          <w:w w:val="120"/>
        </w:rPr>
        <w:t> </w:t>
      </w:r>
      <w:r>
        <w:rPr>
          <w:color w:val="231F20"/>
          <w:w w:val="120"/>
        </w:rPr>
        <w:t>coordenadas</w:t>
      </w:r>
      <w:r>
        <w:rPr>
          <w:color w:val="231F20"/>
          <w:spacing w:val="32"/>
          <w:w w:val="120"/>
        </w:rPr>
        <w:t> </w:t>
      </w:r>
      <w:r>
        <w:rPr>
          <w:color w:val="231F20"/>
          <w:w w:val="120"/>
        </w:rPr>
        <w:t>mentales</w:t>
      </w:r>
      <w:r>
        <w:rPr>
          <w:color w:val="231F20"/>
          <w:spacing w:val="32"/>
          <w:w w:val="120"/>
        </w:rPr>
        <w:t> </w:t>
      </w:r>
      <w:r>
        <w:rPr>
          <w:color w:val="231F20"/>
          <w:w w:val="120"/>
        </w:rPr>
        <w:t>del</w:t>
      </w:r>
      <w:r>
        <w:rPr>
          <w:color w:val="231F20"/>
          <w:spacing w:val="32"/>
          <w:w w:val="120"/>
        </w:rPr>
        <w:t> </w:t>
      </w:r>
      <w:r>
        <w:rPr>
          <w:color w:val="231F20"/>
          <w:w w:val="120"/>
        </w:rPr>
        <w:t>colectivo.”</w:t>
      </w:r>
      <w:r>
        <w:rPr>
          <w:color w:val="231F20"/>
          <w:w w:val="120"/>
          <w:vertAlign w:val="superscript"/>
        </w:rPr>
        <w:t>3</w:t>
      </w:r>
      <w:r>
        <w:rPr>
          <w:color w:val="231F20"/>
          <w:spacing w:val="-7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Así,</w:t>
      </w:r>
      <w:r>
        <w:rPr>
          <w:color w:val="231F20"/>
          <w:spacing w:val="32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estos</w:t>
      </w:r>
      <w:r>
        <w:rPr>
          <w:color w:val="231F20"/>
          <w:spacing w:val="32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“hombres</w:t>
      </w:r>
      <w:r>
        <w:rPr>
          <w:color w:val="231F20"/>
          <w:spacing w:val="32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de</w:t>
      </w:r>
    </w:p>
    <w:p>
      <w:pPr>
        <w:pStyle w:val="BodyText"/>
        <w:spacing w:before="2"/>
        <w:rPr>
          <w:sz w:val="13"/>
        </w:rPr>
      </w:pPr>
      <w:r>
        <w:rPr/>
        <w:pict>
          <v:shape style="position:absolute;margin-left:138.896393pt;margin-top:10.04308pt;width:72pt;height:.1pt;mso-position-horizontal-relative:page;mso-position-vertical-relative:paragraph;z-index:-15724544;mso-wrap-distance-left:0;mso-wrap-distance-right:0" coordorigin="2778,201" coordsize="1440,0" path="m2778,201l4218,201e" filled="false" stroked="true" strokeweight="1.0pt" strokecolor="#231f20">
            <v:path arrowok="t"/>
            <v:stroke dashstyle="solid"/>
            <w10:wrap type="topAndBottom"/>
          </v:shape>
        </w:pict>
      </w:r>
    </w:p>
    <w:p>
      <w:pPr>
        <w:pStyle w:val="ListParagraph"/>
        <w:numPr>
          <w:ilvl w:val="0"/>
          <w:numId w:val="1"/>
        </w:numPr>
        <w:tabs>
          <w:tab w:pos="1902" w:val="left" w:leader="none"/>
        </w:tabs>
        <w:spacing w:line="151" w:lineRule="exact" w:before="0" w:after="0"/>
        <w:ind w:left="1901" w:right="0" w:hanging="285"/>
        <w:jc w:val="both"/>
        <w:rPr>
          <w:sz w:val="14"/>
        </w:rPr>
      </w:pPr>
      <w:r>
        <w:rPr>
          <w:color w:val="231F20"/>
          <w:w w:val="120"/>
          <w:sz w:val="14"/>
        </w:rPr>
        <w:t>Alejandro</w:t>
      </w:r>
      <w:r>
        <w:rPr>
          <w:color w:val="231F20"/>
          <w:spacing w:val="1"/>
          <w:w w:val="120"/>
          <w:sz w:val="14"/>
        </w:rPr>
        <w:t> </w:t>
      </w:r>
      <w:r>
        <w:rPr>
          <w:color w:val="231F20"/>
          <w:w w:val="120"/>
          <w:sz w:val="14"/>
        </w:rPr>
        <w:t>Arratia:</w:t>
      </w:r>
      <w:r>
        <w:rPr>
          <w:color w:val="231F20"/>
          <w:spacing w:val="2"/>
          <w:w w:val="120"/>
          <w:sz w:val="14"/>
        </w:rPr>
        <w:t> </w:t>
      </w:r>
      <w:r>
        <w:rPr>
          <w:i/>
          <w:color w:val="231F20"/>
          <w:w w:val="120"/>
          <w:sz w:val="14"/>
        </w:rPr>
        <w:t>Ética y democracia en Fermín Toro</w:t>
      </w:r>
      <w:r>
        <w:rPr>
          <w:color w:val="231F20"/>
          <w:w w:val="120"/>
          <w:sz w:val="14"/>
        </w:rPr>
        <w:t>,</w:t>
      </w:r>
      <w:r>
        <w:rPr>
          <w:color w:val="231F20"/>
          <w:spacing w:val="2"/>
          <w:w w:val="120"/>
          <w:sz w:val="14"/>
        </w:rPr>
        <w:t> </w:t>
      </w:r>
      <w:r>
        <w:rPr>
          <w:color w:val="231F20"/>
          <w:w w:val="120"/>
          <w:sz w:val="14"/>
        </w:rPr>
        <w:t>Caracas,</w:t>
      </w:r>
      <w:r>
        <w:rPr>
          <w:color w:val="231F20"/>
          <w:spacing w:val="2"/>
          <w:w w:val="120"/>
          <w:sz w:val="14"/>
        </w:rPr>
        <w:t> </w:t>
      </w:r>
      <w:r>
        <w:rPr>
          <w:color w:val="231F20"/>
          <w:w w:val="120"/>
          <w:sz w:val="14"/>
        </w:rPr>
        <w:t>Monte</w:t>
      </w:r>
      <w:r>
        <w:rPr>
          <w:color w:val="231F20"/>
          <w:spacing w:val="1"/>
          <w:w w:val="120"/>
          <w:sz w:val="14"/>
        </w:rPr>
        <w:t> </w:t>
      </w:r>
      <w:r>
        <w:rPr>
          <w:color w:val="231F20"/>
          <w:w w:val="120"/>
          <w:sz w:val="14"/>
        </w:rPr>
        <w:t>Ávila,</w:t>
      </w:r>
      <w:r>
        <w:rPr>
          <w:color w:val="231F20"/>
          <w:spacing w:val="2"/>
          <w:w w:val="120"/>
          <w:sz w:val="14"/>
        </w:rPr>
        <w:t> </w:t>
      </w:r>
      <w:r>
        <w:rPr>
          <w:color w:val="231F20"/>
          <w:w w:val="120"/>
          <w:sz w:val="14"/>
        </w:rPr>
        <w:t>1998,</w:t>
      </w:r>
      <w:r>
        <w:rPr>
          <w:color w:val="231F20"/>
          <w:spacing w:val="2"/>
          <w:w w:val="120"/>
          <w:sz w:val="14"/>
        </w:rPr>
        <w:t> </w:t>
      </w:r>
      <w:r>
        <w:rPr>
          <w:color w:val="231F20"/>
          <w:w w:val="120"/>
          <w:sz w:val="14"/>
        </w:rPr>
        <w:t>p.</w:t>
      </w:r>
      <w:r>
        <w:rPr>
          <w:color w:val="231F20"/>
          <w:spacing w:val="2"/>
          <w:w w:val="120"/>
          <w:sz w:val="14"/>
        </w:rPr>
        <w:t> </w:t>
      </w:r>
      <w:r>
        <w:rPr>
          <w:color w:val="231F20"/>
          <w:w w:val="120"/>
          <w:sz w:val="14"/>
        </w:rPr>
        <w:t>18.</w:t>
      </w:r>
    </w:p>
    <w:p>
      <w:pPr>
        <w:pStyle w:val="ListParagraph"/>
        <w:numPr>
          <w:ilvl w:val="0"/>
          <w:numId w:val="1"/>
        </w:numPr>
        <w:tabs>
          <w:tab w:pos="1902" w:val="left" w:leader="none"/>
        </w:tabs>
        <w:spacing w:line="240" w:lineRule="auto" w:before="55" w:after="0"/>
        <w:ind w:left="1901" w:right="1615" w:hanging="284"/>
        <w:jc w:val="both"/>
        <w:rPr>
          <w:sz w:val="14"/>
        </w:rPr>
      </w:pPr>
      <w:r>
        <w:rPr>
          <w:color w:val="231F20"/>
          <w:w w:val="120"/>
          <w:sz w:val="14"/>
        </w:rPr>
        <w:t>Fermín Toro: </w:t>
      </w:r>
      <w:r>
        <w:rPr>
          <w:i/>
          <w:color w:val="231F20"/>
          <w:w w:val="120"/>
          <w:sz w:val="14"/>
        </w:rPr>
        <w:t>La Doctrina Conservadora, estudio preliminar de Rómulo Betancourt</w:t>
      </w:r>
      <w:r>
        <w:rPr>
          <w:color w:val="231F20"/>
          <w:w w:val="120"/>
          <w:sz w:val="14"/>
        </w:rPr>
        <w:t>, Caracas,</w:t>
      </w:r>
      <w:r>
        <w:rPr>
          <w:color w:val="231F20"/>
          <w:spacing w:val="1"/>
          <w:w w:val="120"/>
          <w:sz w:val="14"/>
        </w:rPr>
        <w:t> </w:t>
      </w:r>
      <w:r>
        <w:rPr>
          <w:color w:val="231F20"/>
          <w:w w:val="120"/>
          <w:sz w:val="14"/>
        </w:rPr>
        <w:t>Colección: Pensamiento Político Venezolano del siglo XIX, Vol. 1, Congreso Nacional, 1983,</w:t>
      </w:r>
      <w:r>
        <w:rPr>
          <w:color w:val="231F20"/>
          <w:spacing w:val="1"/>
          <w:w w:val="120"/>
          <w:sz w:val="14"/>
        </w:rPr>
        <w:t> </w:t>
      </w:r>
      <w:r>
        <w:rPr>
          <w:color w:val="231F20"/>
          <w:w w:val="120"/>
          <w:sz w:val="14"/>
        </w:rPr>
        <w:t>p.VII.</w:t>
      </w:r>
    </w:p>
    <w:p>
      <w:pPr>
        <w:pStyle w:val="ListParagraph"/>
        <w:numPr>
          <w:ilvl w:val="0"/>
          <w:numId w:val="1"/>
        </w:numPr>
        <w:tabs>
          <w:tab w:pos="1902" w:val="left" w:leader="none"/>
        </w:tabs>
        <w:spacing w:line="223" w:lineRule="auto" w:before="63" w:after="0"/>
        <w:ind w:left="1901" w:right="1615" w:hanging="284"/>
        <w:jc w:val="both"/>
        <w:rPr>
          <w:rFonts w:ascii="Lucida Sans Unicode" w:hAnsi="Lucida Sans Unicode"/>
          <w:sz w:val="14"/>
        </w:rPr>
      </w:pPr>
      <w:r>
        <w:rPr>
          <w:color w:val="231F20"/>
          <w:w w:val="115"/>
          <w:sz w:val="14"/>
        </w:rPr>
        <w:t>Mirla Alcibíades: </w:t>
      </w:r>
      <w:r>
        <w:rPr>
          <w:i/>
          <w:color w:val="231F20"/>
          <w:w w:val="115"/>
          <w:sz w:val="14"/>
        </w:rPr>
        <w:t>La heroica aventura de construir una república. Familia-nación en el ocho-</w:t>
      </w:r>
      <w:r>
        <w:rPr>
          <w:i/>
          <w:color w:val="231F20"/>
          <w:spacing w:val="1"/>
          <w:w w:val="115"/>
          <w:sz w:val="14"/>
        </w:rPr>
        <w:t> </w:t>
      </w:r>
      <w:r>
        <w:rPr>
          <w:i/>
          <w:color w:val="231F20"/>
          <w:w w:val="115"/>
          <w:sz w:val="14"/>
        </w:rPr>
        <w:t>cientos venezolano (1830-1865)</w:t>
      </w:r>
      <w:r>
        <w:rPr>
          <w:color w:val="231F20"/>
          <w:w w:val="115"/>
          <w:sz w:val="14"/>
        </w:rPr>
        <w:t>,</w:t>
      </w:r>
      <w:r>
        <w:rPr>
          <w:color w:val="231F20"/>
          <w:spacing w:val="1"/>
          <w:w w:val="115"/>
          <w:sz w:val="14"/>
        </w:rPr>
        <w:t> </w:t>
      </w:r>
      <w:r>
        <w:rPr>
          <w:color w:val="231F20"/>
          <w:w w:val="115"/>
          <w:sz w:val="14"/>
        </w:rPr>
        <w:t>Caracas,</w:t>
      </w:r>
      <w:r>
        <w:rPr>
          <w:color w:val="231F20"/>
          <w:spacing w:val="1"/>
          <w:w w:val="115"/>
          <w:sz w:val="14"/>
        </w:rPr>
        <w:t> </w:t>
      </w:r>
      <w:r>
        <w:rPr>
          <w:color w:val="231F20"/>
          <w:w w:val="115"/>
          <w:sz w:val="14"/>
        </w:rPr>
        <w:t>Monte</w:t>
      </w:r>
      <w:r>
        <w:rPr>
          <w:color w:val="231F20"/>
          <w:spacing w:val="1"/>
          <w:w w:val="115"/>
          <w:sz w:val="14"/>
        </w:rPr>
        <w:t> </w:t>
      </w:r>
      <w:r>
        <w:rPr>
          <w:color w:val="231F20"/>
          <w:w w:val="115"/>
          <w:sz w:val="14"/>
        </w:rPr>
        <w:t>Ávila-Centro</w:t>
      </w:r>
      <w:r>
        <w:rPr>
          <w:color w:val="231F20"/>
          <w:spacing w:val="1"/>
          <w:w w:val="115"/>
          <w:sz w:val="14"/>
        </w:rPr>
        <w:t> </w:t>
      </w:r>
      <w:r>
        <w:rPr>
          <w:color w:val="231F20"/>
          <w:w w:val="115"/>
          <w:sz w:val="14"/>
        </w:rPr>
        <w:t>de</w:t>
      </w:r>
      <w:r>
        <w:rPr>
          <w:color w:val="231F20"/>
          <w:spacing w:val="1"/>
          <w:w w:val="115"/>
          <w:sz w:val="14"/>
        </w:rPr>
        <w:t> </w:t>
      </w:r>
      <w:r>
        <w:rPr>
          <w:color w:val="231F20"/>
          <w:w w:val="115"/>
          <w:sz w:val="14"/>
        </w:rPr>
        <w:t>Estudios</w:t>
      </w:r>
      <w:r>
        <w:rPr>
          <w:color w:val="231F20"/>
          <w:spacing w:val="1"/>
          <w:w w:val="115"/>
          <w:sz w:val="14"/>
        </w:rPr>
        <w:t> </w:t>
      </w:r>
      <w:r>
        <w:rPr>
          <w:color w:val="231F20"/>
          <w:w w:val="115"/>
          <w:sz w:val="14"/>
        </w:rPr>
        <w:t>Latinoamericanos</w:t>
      </w:r>
      <w:r>
        <w:rPr>
          <w:color w:val="231F20"/>
          <w:spacing w:val="1"/>
          <w:w w:val="115"/>
          <w:sz w:val="14"/>
        </w:rPr>
        <w:t> </w:t>
      </w:r>
      <w:r>
        <w:rPr>
          <w:rFonts w:ascii="Lucida Sans Unicode" w:hAnsi="Lucida Sans Unicode"/>
          <w:color w:val="231F20"/>
          <w:w w:val="115"/>
          <w:sz w:val="14"/>
        </w:rPr>
        <w:t>Rómulo</w:t>
      </w:r>
      <w:r>
        <w:rPr>
          <w:rFonts w:ascii="Lucida Sans Unicode" w:hAnsi="Lucida Sans Unicode"/>
          <w:color w:val="231F20"/>
          <w:spacing w:val="-10"/>
          <w:w w:val="115"/>
          <w:sz w:val="14"/>
        </w:rPr>
        <w:t> </w:t>
      </w:r>
      <w:r>
        <w:rPr>
          <w:rFonts w:ascii="Lucida Sans Unicode" w:hAnsi="Lucida Sans Unicode"/>
          <w:color w:val="231F20"/>
          <w:w w:val="115"/>
          <w:sz w:val="14"/>
        </w:rPr>
        <w:t>Gallegos,</w:t>
      </w:r>
      <w:r>
        <w:rPr>
          <w:rFonts w:ascii="Lucida Sans Unicode" w:hAnsi="Lucida Sans Unicode"/>
          <w:color w:val="231F20"/>
          <w:spacing w:val="-9"/>
          <w:w w:val="115"/>
          <w:sz w:val="14"/>
        </w:rPr>
        <w:t> </w:t>
      </w:r>
      <w:r>
        <w:rPr>
          <w:rFonts w:ascii="Lucida Sans Unicode" w:hAnsi="Lucida Sans Unicode"/>
          <w:color w:val="231F20"/>
          <w:w w:val="115"/>
          <w:sz w:val="14"/>
        </w:rPr>
        <w:t>2004,</w:t>
      </w:r>
      <w:r>
        <w:rPr>
          <w:rFonts w:ascii="Lucida Sans Unicode" w:hAnsi="Lucida Sans Unicode"/>
          <w:color w:val="231F20"/>
          <w:spacing w:val="-9"/>
          <w:w w:val="115"/>
          <w:sz w:val="14"/>
        </w:rPr>
        <w:t> </w:t>
      </w:r>
      <w:r>
        <w:rPr>
          <w:rFonts w:ascii="Lucida Sans Unicode" w:hAnsi="Lucida Sans Unicode"/>
          <w:color w:val="231F20"/>
          <w:w w:val="115"/>
          <w:sz w:val="14"/>
        </w:rPr>
        <w:t>p.</w:t>
      </w:r>
      <w:r>
        <w:rPr>
          <w:rFonts w:ascii="Lucida Sans Unicode" w:hAnsi="Lucida Sans Unicode"/>
          <w:color w:val="231F20"/>
          <w:spacing w:val="-10"/>
          <w:w w:val="115"/>
          <w:sz w:val="14"/>
        </w:rPr>
        <w:t> </w:t>
      </w:r>
      <w:r>
        <w:rPr>
          <w:rFonts w:ascii="Lucida Sans Unicode" w:hAnsi="Lucida Sans Unicode"/>
          <w:color w:val="231F20"/>
          <w:w w:val="115"/>
          <w:sz w:val="14"/>
        </w:rPr>
        <w:t>59.</w:t>
      </w:r>
    </w:p>
    <w:p>
      <w:pPr>
        <w:pStyle w:val="BodyText"/>
        <w:spacing w:before="14"/>
        <w:rPr>
          <w:rFonts w:ascii="Lucida Sans Unicode"/>
        </w:rPr>
      </w:pPr>
    </w:p>
    <w:p>
      <w:pPr>
        <w:tabs>
          <w:tab w:pos="3995" w:val="left" w:leader="none"/>
        </w:tabs>
        <w:spacing w:line="210" w:lineRule="exact" w:before="109"/>
        <w:ind w:left="1612" w:right="0" w:firstLine="0"/>
        <w:jc w:val="left"/>
        <w:rPr>
          <w:i/>
          <w:sz w:val="16"/>
        </w:rPr>
      </w:pPr>
      <w:r>
        <w:rPr>
          <w:color w:val="231F20"/>
          <w:sz w:val="20"/>
        </w:rPr>
        <w:t>34</w:t>
        <w:tab/>
      </w:r>
      <w:r>
        <w:rPr>
          <w:i/>
          <w:color w:val="231F20"/>
          <w:position w:val="1"/>
          <w:sz w:val="16"/>
        </w:rPr>
        <w:t>Lógoi.</w:t>
      </w:r>
      <w:r>
        <w:rPr>
          <w:i/>
          <w:color w:val="231F20"/>
          <w:spacing w:val="6"/>
          <w:position w:val="1"/>
          <w:sz w:val="16"/>
        </w:rPr>
        <w:t> </w:t>
      </w:r>
      <w:r>
        <w:rPr>
          <w:i/>
          <w:color w:val="231F20"/>
          <w:position w:val="1"/>
          <w:sz w:val="16"/>
        </w:rPr>
        <w:t>Revista</w:t>
      </w:r>
      <w:r>
        <w:rPr>
          <w:i/>
          <w:color w:val="231F20"/>
          <w:spacing w:val="7"/>
          <w:position w:val="1"/>
          <w:sz w:val="16"/>
        </w:rPr>
        <w:t> </w:t>
      </w:r>
      <w:r>
        <w:rPr>
          <w:i/>
          <w:color w:val="231F20"/>
          <w:position w:val="1"/>
          <w:sz w:val="16"/>
        </w:rPr>
        <w:t>de</w:t>
      </w:r>
      <w:r>
        <w:rPr>
          <w:i/>
          <w:color w:val="231F20"/>
          <w:spacing w:val="7"/>
          <w:position w:val="1"/>
          <w:sz w:val="16"/>
        </w:rPr>
        <w:t> </w:t>
      </w:r>
      <w:r>
        <w:rPr>
          <w:i/>
          <w:color w:val="231F20"/>
          <w:position w:val="1"/>
          <w:sz w:val="16"/>
        </w:rPr>
        <w:t>Filosofía</w:t>
      </w:r>
    </w:p>
    <w:p>
      <w:pPr>
        <w:spacing w:line="164" w:lineRule="exact" w:before="0"/>
        <w:ind w:left="4308" w:right="4457" w:firstLine="0"/>
        <w:jc w:val="center"/>
        <w:rPr>
          <w:i/>
          <w:sz w:val="16"/>
        </w:rPr>
      </w:pPr>
      <w:r>
        <w:rPr>
          <w:i/>
          <w:color w:val="231F20"/>
          <w:sz w:val="16"/>
        </w:rPr>
        <w:t>ISSN:</w:t>
      </w:r>
      <w:r>
        <w:rPr>
          <w:i/>
          <w:color w:val="231F20"/>
          <w:spacing w:val="-10"/>
          <w:sz w:val="16"/>
        </w:rPr>
        <w:t> </w:t>
      </w:r>
      <w:r>
        <w:rPr>
          <w:i/>
          <w:color w:val="231F20"/>
          <w:sz w:val="16"/>
        </w:rPr>
        <w:t>1316-693X</w:t>
      </w:r>
    </w:p>
    <w:p>
      <w:pPr>
        <w:spacing w:after="0" w:line="164" w:lineRule="exact"/>
        <w:jc w:val="center"/>
        <w:rPr>
          <w:sz w:val="16"/>
        </w:rPr>
        <w:sectPr>
          <w:pgSz w:w="12240" w:h="15840"/>
          <w:pgMar w:header="932" w:footer="1345" w:top="1120" w:bottom="1540" w:left="1160" w:right="1160"/>
        </w:sectPr>
      </w:pPr>
    </w:p>
    <w:p>
      <w:pPr>
        <w:pStyle w:val="BodyText"/>
        <w:tabs>
          <w:tab w:pos="4839" w:val="left" w:leader="none"/>
          <w:tab w:pos="6162" w:val="left" w:leader="none"/>
        </w:tabs>
        <w:ind w:left="114"/>
      </w:pPr>
      <w:r>
        <w:rPr/>
        <w:pict>
          <v:group style="width:18pt;height:.25pt;mso-position-horizontal-relative:char;mso-position-vertical-relative:line" coordorigin="0,0" coordsize="360,5">
            <v:shape style="position:absolute;left:0;top:2;width:360;height:2" coordorigin="0,2" coordsize="360,0" path="m300,2l0,2m360,2l0,2e" filled="false" stroked="true" strokeweight=".25pt" strokecolor="#000000">
              <v:path arrowok="t"/>
              <v:stroke dashstyle="solid"/>
            </v:shape>
          </v:group>
        </w:pict>
      </w:r>
      <w:r>
        <w:rPr/>
      </w:r>
      <w:r>
        <w:rPr/>
        <w:tab/>
      </w:r>
      <w:r>
        <w:rPr>
          <w:position w:val="15"/>
        </w:rPr>
        <w:drawing>
          <wp:inline distT="0" distB="0" distL="0" distR="0">
            <wp:extent cx="152400" cy="152400"/>
            <wp:effectExtent l="0" t="0" r="0" b="0"/>
            <wp:docPr id="15" name="image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2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15"/>
        </w:rPr>
      </w:r>
      <w:r>
        <w:rPr>
          <w:position w:val="15"/>
        </w:rPr>
        <w:tab/>
      </w:r>
      <w:r>
        <w:rPr>
          <w:position w:val="11"/>
        </w:rPr>
        <w:pict>
          <v:shape style="width:155.5pt;height:15pt;mso-position-horizontal-relative:char;mso-position-vertical-relative:line" type="#_x0000_t202" filled="false" stroked="false">
            <w10:anchorlock/>
            <v:textbox inset="0,0,0,0">
              <w:txbxContent>
                <w:tbl>
                  <w:tblPr>
                    <w:tblW w:w="0" w:type="auto"/>
                    <w:jc w:val="left"/>
                    <w:tblInd w:w="10" w:type="dxa"/>
                    <w:tblBorders>
                      <w:top w:val="single" w:sz="8" w:space="0" w:color="595959"/>
                      <w:left w:val="single" w:sz="8" w:space="0" w:color="595959"/>
                      <w:bottom w:val="single" w:sz="8" w:space="0" w:color="595959"/>
                      <w:right w:val="single" w:sz="8" w:space="0" w:color="595959"/>
                      <w:insideH w:val="single" w:sz="8" w:space="0" w:color="595959"/>
                      <w:insideV w:val="single" w:sz="8" w:space="0" w:color="595959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</w:tblGrid>
                  <w:tr>
                    <w:trPr>
                      <w:trHeight w:val="259" w:hRule="atLeast"/>
                    </w:trPr>
                    <w:tc>
                      <w:tcPr>
                        <w:tcW w:w="280" w:type="dxa"/>
                        <w:tcBorders>
                          <w:right w:val="single" w:sz="12" w:space="0" w:color="595959"/>
                        </w:tcBorders>
                        <w:shd w:val="clear" w:color="auto" w:fill="FFF200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EC008C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00AEEF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2E3092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00A650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ED1C24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231F20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FFF799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F49AC1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6DCFF6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</w:tcBorders>
                        <w:shd w:val="clear" w:color="auto" w:fill="939598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</v:shape>
        </w:pict>
      </w:r>
      <w:r>
        <w:rPr>
          <w:position w:val="11"/>
        </w:rPr>
      </w:r>
      <w:r>
        <w:rPr>
          <w:spacing w:val="57"/>
          <w:position w:val="11"/>
        </w:rPr>
        <w:t> </w:t>
      </w:r>
      <w:r>
        <w:rPr>
          <w:spacing w:val="57"/>
        </w:rPr>
        <w:pict>
          <v:group style="width:21.15pt;height:21.15pt;mso-position-horizontal-relative:char;mso-position-vertical-relative:line" coordorigin="0,0" coordsize="423,423">
            <v:shape style="position:absolute;left:2;top:0;width:420;height:420" coordorigin="2,0" coordsize="420,420" path="m122,420l422,420m62,420l422,420m2,300l2,0m2,360l2,0e" filled="false" stroked="true" strokeweight=".25pt" strokecolor="#000000">
              <v:path arrowok="t"/>
              <v:stroke dashstyle="solid"/>
            </v:shape>
          </v:group>
        </w:pict>
      </w:r>
      <w:r>
        <w:rPr>
          <w:spacing w:val="57"/>
        </w:rPr>
      </w:r>
    </w:p>
    <w:p>
      <w:pPr>
        <w:pStyle w:val="BodyText"/>
        <w:rPr>
          <w:i/>
        </w:rPr>
      </w:pPr>
    </w:p>
    <w:p>
      <w:pPr>
        <w:pStyle w:val="BodyText"/>
        <w:spacing w:before="11"/>
        <w:rPr>
          <w:i/>
          <w:sz w:val="16"/>
        </w:rPr>
      </w:pPr>
    </w:p>
    <w:p>
      <w:pPr>
        <w:spacing w:before="70"/>
        <w:ind w:left="0" w:right="1606" w:firstLine="0"/>
        <w:jc w:val="right"/>
        <w:rPr>
          <w:i/>
          <w:sz w:val="18"/>
        </w:rPr>
      </w:pPr>
      <w:r>
        <w:rPr>
          <w:i/>
          <w:color w:val="231F20"/>
          <w:sz w:val="18"/>
        </w:rPr>
        <w:t>Diego</w:t>
      </w:r>
      <w:r>
        <w:rPr>
          <w:i/>
          <w:color w:val="231F20"/>
          <w:spacing w:val="6"/>
          <w:sz w:val="18"/>
        </w:rPr>
        <w:t> </w:t>
      </w:r>
      <w:r>
        <w:rPr>
          <w:i/>
          <w:color w:val="231F20"/>
          <w:sz w:val="18"/>
        </w:rPr>
        <w:t>Márquez</w:t>
      </w:r>
      <w:r>
        <w:rPr>
          <w:i/>
          <w:color w:val="231F20"/>
          <w:spacing w:val="7"/>
          <w:sz w:val="18"/>
        </w:rPr>
        <w:t> </w:t>
      </w:r>
      <w:r>
        <w:rPr>
          <w:i/>
          <w:color w:val="231F20"/>
          <w:sz w:val="18"/>
        </w:rPr>
        <w:t>Castro</w:t>
      </w:r>
    </w:p>
    <w:p>
      <w:pPr>
        <w:pStyle w:val="BodyText"/>
        <w:rPr>
          <w:i/>
          <w:sz w:val="18"/>
        </w:rPr>
      </w:pPr>
    </w:p>
    <w:p>
      <w:pPr>
        <w:pStyle w:val="BodyText"/>
        <w:rPr>
          <w:i/>
          <w:sz w:val="18"/>
        </w:rPr>
      </w:pPr>
    </w:p>
    <w:p>
      <w:pPr>
        <w:pStyle w:val="BodyText"/>
        <w:spacing w:line="249" w:lineRule="auto" w:before="153"/>
        <w:ind w:left="1617" w:right="1615"/>
        <w:jc w:val="both"/>
      </w:pPr>
      <w:r>
        <w:rPr>
          <w:color w:val="231F20"/>
          <w:w w:val="120"/>
        </w:rPr>
        <w:t>levita que concibieron el destino nacional, la fisonomía moral y ju-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rídica de la nación, las formas de sociabilidad [fueron quienes] for-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mularon los que siguen siendo los ideales que determinan el agitado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fluir de la historia venezolana.”</w:t>
      </w:r>
      <w:r>
        <w:rPr>
          <w:color w:val="231F20"/>
          <w:w w:val="120"/>
          <w:vertAlign w:val="superscript"/>
        </w:rPr>
        <w:t>4</w:t>
      </w:r>
      <w:r>
        <w:rPr>
          <w:color w:val="231F20"/>
          <w:w w:val="120"/>
          <w:vertAlign w:val="baseline"/>
        </w:rPr>
        <w:t> Ellos, en definitiva, se dedicaron a</w:t>
      </w:r>
      <w:r>
        <w:rPr>
          <w:color w:val="231F20"/>
          <w:spacing w:val="1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construir</w:t>
      </w:r>
      <w:r>
        <w:rPr>
          <w:color w:val="231F20"/>
          <w:spacing w:val="25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una</w:t>
      </w:r>
      <w:r>
        <w:rPr>
          <w:color w:val="231F20"/>
          <w:spacing w:val="25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república</w:t>
      </w:r>
      <w:r>
        <w:rPr>
          <w:color w:val="231F20"/>
          <w:spacing w:val="25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civilista</w:t>
      </w:r>
      <w:r>
        <w:rPr>
          <w:color w:val="231F20"/>
          <w:spacing w:val="25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dentro</w:t>
      </w:r>
      <w:r>
        <w:rPr>
          <w:color w:val="231F20"/>
          <w:spacing w:val="26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del</w:t>
      </w:r>
      <w:r>
        <w:rPr>
          <w:color w:val="231F20"/>
          <w:spacing w:val="25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marco</w:t>
      </w:r>
      <w:r>
        <w:rPr>
          <w:color w:val="231F20"/>
          <w:spacing w:val="25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de</w:t>
      </w:r>
      <w:r>
        <w:rPr>
          <w:color w:val="231F20"/>
          <w:spacing w:val="25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“la</w:t>
      </w:r>
      <w:r>
        <w:rPr>
          <w:color w:val="231F20"/>
          <w:spacing w:val="26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ilustración</w:t>
      </w:r>
    </w:p>
    <w:p>
      <w:pPr>
        <w:pStyle w:val="BodyText"/>
        <w:spacing w:line="279" w:lineRule="exact"/>
        <w:ind w:left="1617"/>
        <w:jc w:val="both"/>
        <w:rPr>
          <w:rFonts w:ascii="Lucida Sans Unicode" w:hAnsi="Lucida Sans Unicode"/>
        </w:rPr>
      </w:pPr>
      <w:r>
        <w:rPr>
          <w:color w:val="231F20"/>
          <w:w w:val="120"/>
        </w:rPr>
        <w:t>del</w:t>
      </w:r>
      <w:r>
        <w:rPr>
          <w:color w:val="231F20"/>
          <w:spacing w:val="-11"/>
          <w:w w:val="120"/>
        </w:rPr>
        <w:t> </w:t>
      </w:r>
      <w:r>
        <w:rPr>
          <w:color w:val="231F20"/>
          <w:w w:val="120"/>
        </w:rPr>
        <w:t>espíritu.”</w:t>
      </w:r>
      <w:r>
        <w:rPr>
          <w:rFonts w:ascii="Lucida Sans Unicode" w:hAnsi="Lucida Sans Unicode"/>
          <w:color w:val="231F20"/>
          <w:w w:val="120"/>
          <w:vertAlign w:val="superscript"/>
        </w:rPr>
        <w:t>5</w:t>
      </w:r>
    </w:p>
    <w:p>
      <w:pPr>
        <w:pStyle w:val="BodyText"/>
        <w:spacing w:line="249" w:lineRule="auto" w:before="192"/>
        <w:ind w:left="1617" w:right="1615" w:firstLine="283"/>
        <w:jc w:val="both"/>
      </w:pPr>
      <w:r>
        <w:rPr>
          <w:color w:val="231F20"/>
          <w:w w:val="120"/>
        </w:rPr>
        <w:t>De este modo, es posible encontrar a Toro enfrentando desde la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cátedra y la política   sus ideas intuitivistas ante las ideas sensualis-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tas expuestas y sostenidas en los estudios filosóficos de la Univer-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sidad</w:t>
      </w:r>
      <w:r>
        <w:rPr>
          <w:color w:val="231F20"/>
          <w:spacing w:val="30"/>
          <w:w w:val="120"/>
        </w:rPr>
        <w:t> </w:t>
      </w:r>
      <w:r>
        <w:rPr>
          <w:color w:val="231F20"/>
          <w:w w:val="120"/>
        </w:rPr>
        <w:t>de</w:t>
      </w:r>
      <w:r>
        <w:rPr>
          <w:color w:val="231F20"/>
          <w:spacing w:val="30"/>
          <w:w w:val="120"/>
        </w:rPr>
        <w:t> </w:t>
      </w:r>
      <w:r>
        <w:rPr>
          <w:color w:val="231F20"/>
          <w:w w:val="120"/>
        </w:rPr>
        <w:t>Caracas,</w:t>
      </w:r>
      <w:r>
        <w:rPr>
          <w:color w:val="231F20"/>
          <w:spacing w:val="30"/>
          <w:w w:val="120"/>
        </w:rPr>
        <w:t> </w:t>
      </w:r>
      <w:r>
        <w:rPr>
          <w:color w:val="231F20"/>
          <w:w w:val="120"/>
        </w:rPr>
        <w:t>en</w:t>
      </w:r>
      <w:r>
        <w:rPr>
          <w:color w:val="231F20"/>
          <w:spacing w:val="30"/>
          <w:w w:val="120"/>
        </w:rPr>
        <w:t> </w:t>
      </w:r>
      <w:r>
        <w:rPr>
          <w:color w:val="231F20"/>
          <w:w w:val="120"/>
        </w:rPr>
        <w:t>torno</w:t>
      </w:r>
      <w:r>
        <w:rPr>
          <w:color w:val="231F20"/>
          <w:spacing w:val="30"/>
          <w:w w:val="120"/>
        </w:rPr>
        <w:t> </w:t>
      </w:r>
      <w:r>
        <w:rPr>
          <w:color w:val="231F20"/>
          <w:w w:val="120"/>
        </w:rPr>
        <w:t>a</w:t>
      </w:r>
      <w:r>
        <w:rPr>
          <w:color w:val="231F20"/>
          <w:spacing w:val="30"/>
          <w:w w:val="120"/>
        </w:rPr>
        <w:t> </w:t>
      </w:r>
      <w:r>
        <w:rPr>
          <w:color w:val="231F20"/>
          <w:w w:val="120"/>
        </w:rPr>
        <w:t>cuya</w:t>
      </w:r>
      <w:r>
        <w:rPr>
          <w:color w:val="231F20"/>
          <w:spacing w:val="30"/>
          <w:w w:val="120"/>
        </w:rPr>
        <w:t> </w:t>
      </w:r>
      <w:r>
        <w:rPr>
          <w:color w:val="231F20"/>
          <w:w w:val="120"/>
        </w:rPr>
        <w:t>temática</w:t>
      </w:r>
      <w:r>
        <w:rPr>
          <w:color w:val="231F20"/>
          <w:spacing w:val="30"/>
          <w:w w:val="120"/>
        </w:rPr>
        <w:t> </w:t>
      </w:r>
      <w:r>
        <w:rPr>
          <w:color w:val="231F20"/>
          <w:w w:val="120"/>
        </w:rPr>
        <w:t>debatió</w:t>
      </w:r>
      <w:r>
        <w:rPr>
          <w:color w:val="231F20"/>
          <w:spacing w:val="30"/>
          <w:w w:val="120"/>
        </w:rPr>
        <w:t> </w:t>
      </w:r>
      <w:r>
        <w:rPr>
          <w:color w:val="231F20"/>
          <w:w w:val="120"/>
        </w:rPr>
        <w:t>en</w:t>
      </w:r>
      <w:r>
        <w:rPr>
          <w:color w:val="231F20"/>
          <w:spacing w:val="30"/>
          <w:w w:val="120"/>
        </w:rPr>
        <w:t> </w:t>
      </w:r>
      <w:r>
        <w:rPr>
          <w:color w:val="231F20"/>
          <w:w w:val="120"/>
        </w:rPr>
        <w:t>público</w:t>
      </w:r>
      <w:r>
        <w:rPr>
          <w:color w:val="231F20"/>
          <w:spacing w:val="30"/>
          <w:w w:val="120"/>
        </w:rPr>
        <w:t> </w:t>
      </w:r>
      <w:r>
        <w:rPr>
          <w:color w:val="231F20"/>
          <w:w w:val="120"/>
        </w:rPr>
        <w:t>con</w:t>
      </w:r>
      <w:r>
        <w:rPr>
          <w:color w:val="231F20"/>
          <w:spacing w:val="-58"/>
          <w:w w:val="120"/>
        </w:rPr>
        <w:t> </w:t>
      </w:r>
      <w:r>
        <w:rPr>
          <w:color w:val="231F20"/>
          <w:w w:val="120"/>
        </w:rPr>
        <w:t>el catedrático Rafael Acevedo</w:t>
      </w:r>
      <w:r>
        <w:rPr>
          <w:i/>
          <w:color w:val="231F20"/>
          <w:w w:val="120"/>
        </w:rPr>
        <w:t>. </w:t>
      </w:r>
      <w:r>
        <w:rPr>
          <w:color w:val="231F20"/>
          <w:w w:val="120"/>
        </w:rPr>
        <w:t>Para entonces Toro, que en “su inicial</w:t>
      </w:r>
      <w:r>
        <w:rPr>
          <w:color w:val="231F20"/>
          <w:spacing w:val="-57"/>
          <w:w w:val="120"/>
        </w:rPr>
        <w:t> </w:t>
      </w:r>
      <w:r>
        <w:rPr>
          <w:color w:val="231F20"/>
          <w:w w:val="120"/>
        </w:rPr>
        <w:t>autoformación filosófica se nutrió de pensadores sensistas o sen-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sualistas (…) ya había despejado sus dudas sobre graves cuestiones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filosóficas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(…)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y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toma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el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camino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de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las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ideas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intuitivas.”</w:t>
      </w:r>
      <w:r>
        <w:rPr>
          <w:color w:val="231F20"/>
          <w:w w:val="120"/>
          <w:vertAlign w:val="superscript"/>
        </w:rPr>
        <w:t>6</w:t>
      </w:r>
    </w:p>
    <w:p>
      <w:pPr>
        <w:pStyle w:val="BodyText"/>
        <w:spacing w:before="4"/>
      </w:pPr>
    </w:p>
    <w:p>
      <w:pPr>
        <w:pStyle w:val="BodyText"/>
        <w:spacing w:line="249" w:lineRule="auto"/>
        <w:ind w:left="1617" w:right="1615" w:firstLine="283"/>
        <w:jc w:val="both"/>
      </w:pPr>
      <w:r>
        <w:rPr/>
        <w:drawing>
          <wp:anchor distT="0" distB="0" distL="0" distR="0" allowOverlap="1" layoutInCell="1" locked="0" behindDoc="0" simplePos="0" relativeHeight="15735808">
            <wp:simplePos x="0" y="0"/>
            <wp:positionH relativeFrom="page">
              <wp:posOffset>830538</wp:posOffset>
            </wp:positionH>
            <wp:positionV relativeFrom="paragraph">
              <wp:posOffset>711105</wp:posOffset>
            </wp:positionV>
            <wp:extent cx="152399" cy="152399"/>
            <wp:effectExtent l="0" t="0" r="0" b="0"/>
            <wp:wrapNone/>
            <wp:docPr id="17" name="image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" name="image3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399" cy="1523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736320">
            <wp:simplePos x="0" y="0"/>
            <wp:positionH relativeFrom="page">
              <wp:posOffset>6789450</wp:posOffset>
            </wp:positionH>
            <wp:positionV relativeFrom="paragraph">
              <wp:posOffset>711105</wp:posOffset>
            </wp:positionV>
            <wp:extent cx="152399" cy="152399"/>
            <wp:effectExtent l="0" t="0" r="0" b="0"/>
            <wp:wrapNone/>
            <wp:docPr id="19" name="image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" name="image4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399" cy="1523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1F20"/>
          <w:w w:val="120"/>
        </w:rPr>
        <w:t>Vale destacar que el presente trabajo surge a partir de los conte-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nidos de la comunicación titulada </w:t>
      </w:r>
      <w:r>
        <w:rPr>
          <w:i/>
          <w:color w:val="231F20"/>
          <w:w w:val="120"/>
        </w:rPr>
        <w:t>Elementos del pensamiento kan-</w:t>
      </w:r>
      <w:r>
        <w:rPr>
          <w:i/>
          <w:color w:val="231F20"/>
          <w:spacing w:val="1"/>
          <w:w w:val="120"/>
        </w:rPr>
        <w:t> </w:t>
      </w:r>
      <w:r>
        <w:rPr>
          <w:i/>
          <w:color w:val="231F20"/>
          <w:w w:val="120"/>
        </w:rPr>
        <w:t>tiano en el discurso político venezolano del siglo XIX</w:t>
      </w:r>
      <w:r>
        <w:rPr>
          <w:color w:val="231F20"/>
          <w:w w:val="120"/>
        </w:rPr>
        <w:t>, focalizada en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el discurso filosófico-político de Toro, la cual expusimos en las VII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15"/>
        </w:rPr>
        <w:t>Jornadas de Diálogo Filosófico: Actualidad de la Tradición Filosófica,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20"/>
        </w:rPr>
        <w:t>efectuadas</w:t>
      </w:r>
      <w:r>
        <w:rPr>
          <w:color w:val="231F20"/>
          <w:spacing w:val="29"/>
          <w:w w:val="120"/>
        </w:rPr>
        <w:t> </w:t>
      </w:r>
      <w:r>
        <w:rPr>
          <w:color w:val="231F20"/>
          <w:w w:val="120"/>
        </w:rPr>
        <w:t>en</w:t>
      </w:r>
      <w:r>
        <w:rPr>
          <w:color w:val="231F20"/>
          <w:spacing w:val="30"/>
          <w:w w:val="120"/>
        </w:rPr>
        <w:t> </w:t>
      </w:r>
      <w:r>
        <w:rPr>
          <w:color w:val="231F20"/>
          <w:w w:val="120"/>
        </w:rPr>
        <w:t>la</w:t>
      </w:r>
      <w:r>
        <w:rPr>
          <w:color w:val="231F20"/>
          <w:spacing w:val="30"/>
          <w:w w:val="120"/>
        </w:rPr>
        <w:t> </w:t>
      </w:r>
      <w:r>
        <w:rPr>
          <w:color w:val="231F20"/>
          <w:w w:val="120"/>
        </w:rPr>
        <w:t>ciudad</w:t>
      </w:r>
      <w:r>
        <w:rPr>
          <w:color w:val="231F20"/>
          <w:spacing w:val="30"/>
          <w:w w:val="120"/>
        </w:rPr>
        <w:t> </w:t>
      </w:r>
      <w:r>
        <w:rPr>
          <w:color w:val="231F20"/>
          <w:w w:val="120"/>
        </w:rPr>
        <w:t>de</w:t>
      </w:r>
      <w:r>
        <w:rPr>
          <w:color w:val="231F20"/>
          <w:spacing w:val="30"/>
          <w:w w:val="120"/>
        </w:rPr>
        <w:t> </w:t>
      </w:r>
      <w:r>
        <w:rPr>
          <w:color w:val="231F20"/>
          <w:w w:val="120"/>
        </w:rPr>
        <w:t>Salamanca,</w:t>
      </w:r>
      <w:r>
        <w:rPr>
          <w:color w:val="231F20"/>
          <w:spacing w:val="29"/>
          <w:w w:val="120"/>
        </w:rPr>
        <w:t> </w:t>
      </w:r>
      <w:r>
        <w:rPr>
          <w:color w:val="231F20"/>
          <w:w w:val="120"/>
        </w:rPr>
        <w:t>España,</w:t>
      </w:r>
      <w:r>
        <w:rPr>
          <w:color w:val="231F20"/>
          <w:spacing w:val="30"/>
          <w:w w:val="120"/>
        </w:rPr>
        <w:t> </w:t>
      </w:r>
      <w:r>
        <w:rPr>
          <w:color w:val="231F20"/>
          <w:w w:val="120"/>
        </w:rPr>
        <w:t>durante</w:t>
      </w:r>
      <w:r>
        <w:rPr>
          <w:color w:val="231F20"/>
          <w:spacing w:val="30"/>
          <w:w w:val="120"/>
        </w:rPr>
        <w:t> </w:t>
      </w:r>
      <w:r>
        <w:rPr>
          <w:color w:val="231F20"/>
          <w:w w:val="120"/>
        </w:rPr>
        <w:t>los</w:t>
      </w:r>
      <w:r>
        <w:rPr>
          <w:color w:val="231F20"/>
          <w:spacing w:val="30"/>
          <w:w w:val="120"/>
        </w:rPr>
        <w:t> </w:t>
      </w:r>
      <w:r>
        <w:rPr>
          <w:color w:val="231F20"/>
          <w:w w:val="120"/>
        </w:rPr>
        <w:t>días</w:t>
      </w:r>
      <w:r>
        <w:rPr>
          <w:color w:val="231F20"/>
          <w:spacing w:val="30"/>
          <w:w w:val="120"/>
        </w:rPr>
        <w:t> </w:t>
      </w:r>
      <w:r>
        <w:rPr>
          <w:color w:val="231F20"/>
          <w:w w:val="120"/>
        </w:rPr>
        <w:t>21</w:t>
      </w:r>
      <w:r>
        <w:rPr>
          <w:color w:val="231F20"/>
          <w:spacing w:val="-58"/>
          <w:w w:val="120"/>
        </w:rPr>
        <w:t> </w:t>
      </w:r>
      <w:r>
        <w:rPr>
          <w:color w:val="231F20"/>
          <w:w w:val="120"/>
        </w:rPr>
        <w:t>al 24 de octubre de 2009, en la sede de la Universidad Pontificia de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Salamanca.</w:t>
      </w:r>
    </w:p>
    <w:p>
      <w:pPr>
        <w:pStyle w:val="BodyText"/>
        <w:rPr>
          <w:sz w:val="22"/>
        </w:rPr>
      </w:pPr>
    </w:p>
    <w:p>
      <w:pPr>
        <w:pStyle w:val="BodyText"/>
        <w:spacing w:before="7"/>
        <w:rPr>
          <w:sz w:val="17"/>
        </w:rPr>
      </w:pPr>
    </w:p>
    <w:p>
      <w:pPr>
        <w:pStyle w:val="Heading1"/>
      </w:pPr>
      <w:r>
        <w:rPr>
          <w:color w:val="231F20"/>
          <w:w w:val="130"/>
        </w:rPr>
        <w:t>Toro</w:t>
      </w:r>
      <w:r>
        <w:rPr>
          <w:color w:val="231F20"/>
          <w:spacing w:val="7"/>
          <w:w w:val="130"/>
        </w:rPr>
        <w:t> </w:t>
      </w:r>
      <w:r>
        <w:rPr>
          <w:color w:val="231F20"/>
          <w:w w:val="130"/>
        </w:rPr>
        <w:t>en</w:t>
      </w:r>
      <w:r>
        <w:rPr>
          <w:color w:val="231F20"/>
          <w:spacing w:val="8"/>
          <w:w w:val="130"/>
        </w:rPr>
        <w:t> </w:t>
      </w:r>
      <w:r>
        <w:rPr>
          <w:color w:val="231F20"/>
          <w:w w:val="130"/>
        </w:rPr>
        <w:t>la</w:t>
      </w:r>
      <w:r>
        <w:rPr>
          <w:color w:val="231F20"/>
          <w:spacing w:val="7"/>
          <w:w w:val="130"/>
        </w:rPr>
        <w:t> </w:t>
      </w:r>
      <w:r>
        <w:rPr>
          <w:color w:val="231F20"/>
          <w:w w:val="130"/>
        </w:rPr>
        <w:t>perspectiva</w:t>
      </w:r>
      <w:r>
        <w:rPr>
          <w:color w:val="231F20"/>
          <w:spacing w:val="8"/>
          <w:w w:val="130"/>
        </w:rPr>
        <w:t> </w:t>
      </w:r>
      <w:r>
        <w:rPr>
          <w:color w:val="231F20"/>
          <w:w w:val="130"/>
        </w:rPr>
        <w:t>de</w:t>
      </w:r>
      <w:r>
        <w:rPr>
          <w:color w:val="231F20"/>
          <w:spacing w:val="7"/>
          <w:w w:val="130"/>
        </w:rPr>
        <w:t> </w:t>
      </w:r>
      <w:r>
        <w:rPr>
          <w:color w:val="231F20"/>
          <w:w w:val="130"/>
        </w:rPr>
        <w:t>la</w:t>
      </w:r>
      <w:r>
        <w:rPr>
          <w:color w:val="231F20"/>
          <w:spacing w:val="8"/>
          <w:w w:val="130"/>
        </w:rPr>
        <w:t> </w:t>
      </w:r>
      <w:r>
        <w:rPr>
          <w:color w:val="231F20"/>
          <w:w w:val="130"/>
        </w:rPr>
        <w:t>filosofía</w:t>
      </w:r>
      <w:r>
        <w:rPr>
          <w:color w:val="231F20"/>
          <w:spacing w:val="8"/>
          <w:w w:val="130"/>
        </w:rPr>
        <w:t> </w:t>
      </w:r>
      <w:r>
        <w:rPr>
          <w:color w:val="231F20"/>
          <w:w w:val="130"/>
        </w:rPr>
        <w:t>del</w:t>
      </w:r>
      <w:r>
        <w:rPr>
          <w:color w:val="231F20"/>
          <w:spacing w:val="7"/>
          <w:w w:val="130"/>
        </w:rPr>
        <w:t> </w:t>
      </w:r>
      <w:r>
        <w:rPr>
          <w:color w:val="231F20"/>
          <w:w w:val="130"/>
        </w:rPr>
        <w:t>siglo</w:t>
      </w:r>
      <w:r>
        <w:rPr>
          <w:color w:val="231F20"/>
          <w:spacing w:val="8"/>
          <w:w w:val="130"/>
        </w:rPr>
        <w:t> </w:t>
      </w:r>
      <w:r>
        <w:rPr>
          <w:color w:val="231F20"/>
          <w:w w:val="130"/>
        </w:rPr>
        <w:t>XIX</w:t>
      </w:r>
    </w:p>
    <w:p>
      <w:pPr>
        <w:pStyle w:val="BodyText"/>
        <w:spacing w:before="6"/>
        <w:rPr>
          <w:rFonts w:ascii="Calibri"/>
          <w:b/>
          <w:i/>
          <w:sz w:val="18"/>
        </w:rPr>
      </w:pPr>
    </w:p>
    <w:p>
      <w:pPr>
        <w:pStyle w:val="BodyText"/>
        <w:spacing w:line="249" w:lineRule="auto"/>
        <w:ind w:left="1617" w:right="1615" w:firstLine="283"/>
        <w:jc w:val="both"/>
      </w:pPr>
      <w:r>
        <w:rPr>
          <w:color w:val="231F20"/>
          <w:w w:val="125"/>
        </w:rPr>
        <w:t>La revisión y el correspondiente análisis a piezas discursivas de</w:t>
      </w:r>
      <w:r>
        <w:rPr>
          <w:color w:val="231F20"/>
          <w:spacing w:val="-60"/>
          <w:w w:val="125"/>
        </w:rPr>
        <w:t> </w:t>
      </w:r>
      <w:r>
        <w:rPr>
          <w:color w:val="231F20"/>
          <w:w w:val="125"/>
        </w:rPr>
        <w:t>Fermín Toro llevan a evidenciar en las mismas la presencia de una</w:t>
      </w:r>
      <w:r>
        <w:rPr>
          <w:color w:val="231F20"/>
          <w:spacing w:val="-60"/>
          <w:w w:val="125"/>
        </w:rPr>
        <w:t> </w:t>
      </w:r>
      <w:r>
        <w:rPr>
          <w:color w:val="231F20"/>
          <w:w w:val="125"/>
        </w:rPr>
        <w:t>“prosa austera y solemne”</w:t>
      </w:r>
      <w:r>
        <w:rPr>
          <w:color w:val="231F20"/>
          <w:w w:val="125"/>
          <w:vertAlign w:val="superscript"/>
        </w:rPr>
        <w:t>7</w:t>
      </w:r>
      <w:r>
        <w:rPr>
          <w:color w:val="231F20"/>
          <w:w w:val="125"/>
          <w:vertAlign w:val="baseline"/>
        </w:rPr>
        <w:t> que se expresa con inequívoca transpa-</w:t>
      </w:r>
      <w:r>
        <w:rPr>
          <w:color w:val="231F20"/>
          <w:spacing w:val="-60"/>
          <w:w w:val="125"/>
          <w:vertAlign w:val="baseline"/>
        </w:rPr>
        <w:t> </w:t>
      </w:r>
      <w:r>
        <w:rPr>
          <w:color w:val="231F20"/>
          <w:w w:val="120"/>
          <w:vertAlign w:val="baseline"/>
        </w:rPr>
        <w:t>rencia en sus artículos de opinión publicados en periódicos y revistas</w:t>
      </w:r>
      <w:r>
        <w:rPr>
          <w:color w:val="231F20"/>
          <w:spacing w:val="1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de la época, al igual que en ensayos sobre temas sociales, políticos y</w:t>
      </w:r>
      <w:r>
        <w:rPr>
          <w:color w:val="231F20"/>
          <w:spacing w:val="1"/>
          <w:w w:val="120"/>
          <w:vertAlign w:val="baseline"/>
        </w:rPr>
        <w:t> </w:t>
      </w:r>
      <w:r>
        <w:rPr>
          <w:color w:val="231F20"/>
          <w:w w:val="125"/>
          <w:vertAlign w:val="baseline"/>
        </w:rPr>
        <w:t>morales.</w:t>
      </w:r>
      <w:r>
        <w:rPr>
          <w:color w:val="231F20"/>
          <w:spacing w:val="-7"/>
          <w:w w:val="125"/>
          <w:vertAlign w:val="baseline"/>
        </w:rPr>
        <w:t> </w:t>
      </w:r>
      <w:r>
        <w:rPr>
          <w:color w:val="231F20"/>
          <w:w w:val="125"/>
          <w:vertAlign w:val="baseline"/>
        </w:rPr>
        <w:t>Asimismo,</w:t>
      </w:r>
      <w:r>
        <w:rPr>
          <w:color w:val="231F20"/>
          <w:spacing w:val="-6"/>
          <w:w w:val="125"/>
          <w:vertAlign w:val="baseline"/>
        </w:rPr>
        <w:t> </w:t>
      </w:r>
      <w:r>
        <w:rPr>
          <w:color w:val="231F20"/>
          <w:w w:val="125"/>
          <w:vertAlign w:val="baseline"/>
        </w:rPr>
        <w:t>una</w:t>
      </w:r>
      <w:r>
        <w:rPr>
          <w:color w:val="231F20"/>
          <w:spacing w:val="-6"/>
          <w:w w:val="125"/>
          <w:vertAlign w:val="baseline"/>
        </w:rPr>
        <w:t> </w:t>
      </w:r>
      <w:r>
        <w:rPr>
          <w:color w:val="231F20"/>
          <w:w w:val="125"/>
          <w:vertAlign w:val="baseline"/>
        </w:rPr>
        <w:t>fuente</w:t>
      </w:r>
      <w:r>
        <w:rPr>
          <w:color w:val="231F20"/>
          <w:spacing w:val="-6"/>
          <w:w w:val="125"/>
          <w:vertAlign w:val="baseline"/>
        </w:rPr>
        <w:t> </w:t>
      </w:r>
      <w:r>
        <w:rPr>
          <w:color w:val="231F20"/>
          <w:w w:val="125"/>
          <w:vertAlign w:val="baseline"/>
        </w:rPr>
        <w:t>importante</w:t>
      </w:r>
      <w:r>
        <w:rPr>
          <w:color w:val="231F20"/>
          <w:spacing w:val="-6"/>
          <w:w w:val="125"/>
          <w:vertAlign w:val="baseline"/>
        </w:rPr>
        <w:t> </w:t>
      </w:r>
      <w:r>
        <w:rPr>
          <w:color w:val="231F20"/>
          <w:w w:val="125"/>
          <w:vertAlign w:val="baseline"/>
        </w:rPr>
        <w:t>para</w:t>
      </w:r>
      <w:r>
        <w:rPr>
          <w:color w:val="231F20"/>
          <w:spacing w:val="-7"/>
          <w:w w:val="125"/>
          <w:vertAlign w:val="baseline"/>
        </w:rPr>
        <w:t> </w:t>
      </w:r>
      <w:r>
        <w:rPr>
          <w:color w:val="231F20"/>
          <w:w w:val="125"/>
          <w:vertAlign w:val="baseline"/>
        </w:rPr>
        <w:t>el</w:t>
      </w:r>
      <w:r>
        <w:rPr>
          <w:color w:val="231F20"/>
          <w:spacing w:val="-6"/>
          <w:w w:val="125"/>
          <w:vertAlign w:val="baseline"/>
        </w:rPr>
        <w:t> </w:t>
      </w:r>
      <w:r>
        <w:rPr>
          <w:color w:val="231F20"/>
          <w:w w:val="125"/>
          <w:vertAlign w:val="baseline"/>
        </w:rPr>
        <w:t>conocimiento</w:t>
      </w:r>
      <w:r>
        <w:rPr>
          <w:color w:val="231F20"/>
          <w:spacing w:val="-6"/>
          <w:w w:val="125"/>
          <w:vertAlign w:val="baseline"/>
        </w:rPr>
        <w:t> </w:t>
      </w:r>
      <w:r>
        <w:rPr>
          <w:color w:val="231F20"/>
          <w:w w:val="125"/>
          <w:vertAlign w:val="baseline"/>
        </w:rPr>
        <w:t>de</w:t>
      </w:r>
      <w:r>
        <w:rPr>
          <w:color w:val="231F20"/>
          <w:spacing w:val="-60"/>
          <w:w w:val="125"/>
          <w:vertAlign w:val="baseline"/>
        </w:rPr>
        <w:t> </w:t>
      </w:r>
      <w:r>
        <w:rPr>
          <w:color w:val="231F20"/>
          <w:w w:val="125"/>
          <w:vertAlign w:val="baseline"/>
        </w:rPr>
        <w:t>los</w:t>
      </w:r>
      <w:r>
        <w:rPr>
          <w:color w:val="231F20"/>
          <w:spacing w:val="-5"/>
          <w:w w:val="125"/>
          <w:vertAlign w:val="baseline"/>
        </w:rPr>
        <w:t> </w:t>
      </w:r>
      <w:r>
        <w:rPr>
          <w:color w:val="231F20"/>
          <w:w w:val="125"/>
          <w:vertAlign w:val="baseline"/>
        </w:rPr>
        <w:t>contenidos</w:t>
      </w:r>
      <w:r>
        <w:rPr>
          <w:color w:val="231F20"/>
          <w:spacing w:val="-4"/>
          <w:w w:val="125"/>
          <w:vertAlign w:val="baseline"/>
        </w:rPr>
        <w:t> </w:t>
      </w:r>
      <w:r>
        <w:rPr>
          <w:color w:val="231F20"/>
          <w:w w:val="125"/>
          <w:vertAlign w:val="baseline"/>
        </w:rPr>
        <w:t>de</w:t>
      </w:r>
      <w:r>
        <w:rPr>
          <w:color w:val="231F20"/>
          <w:spacing w:val="-5"/>
          <w:w w:val="125"/>
          <w:vertAlign w:val="baseline"/>
        </w:rPr>
        <w:t> </w:t>
      </w:r>
      <w:r>
        <w:rPr>
          <w:color w:val="231F20"/>
          <w:w w:val="125"/>
          <w:vertAlign w:val="baseline"/>
        </w:rPr>
        <w:t>su</w:t>
      </w:r>
      <w:r>
        <w:rPr>
          <w:color w:val="231F20"/>
          <w:spacing w:val="-5"/>
          <w:w w:val="125"/>
          <w:vertAlign w:val="baseline"/>
        </w:rPr>
        <w:t> </w:t>
      </w:r>
      <w:r>
        <w:rPr>
          <w:color w:val="231F20"/>
          <w:w w:val="125"/>
          <w:vertAlign w:val="baseline"/>
        </w:rPr>
        <w:t>pensamiento</w:t>
      </w:r>
      <w:r>
        <w:rPr>
          <w:color w:val="231F20"/>
          <w:spacing w:val="-4"/>
          <w:w w:val="125"/>
          <w:vertAlign w:val="baseline"/>
        </w:rPr>
        <w:t> </w:t>
      </w:r>
      <w:r>
        <w:rPr>
          <w:color w:val="231F20"/>
          <w:w w:val="125"/>
          <w:vertAlign w:val="baseline"/>
        </w:rPr>
        <w:t>está</w:t>
      </w:r>
      <w:r>
        <w:rPr>
          <w:color w:val="231F20"/>
          <w:spacing w:val="-5"/>
          <w:w w:val="125"/>
          <w:vertAlign w:val="baseline"/>
        </w:rPr>
        <w:t> </w:t>
      </w:r>
      <w:r>
        <w:rPr>
          <w:color w:val="231F20"/>
          <w:w w:val="125"/>
          <w:vertAlign w:val="baseline"/>
        </w:rPr>
        <w:t>constituida</w:t>
      </w:r>
      <w:r>
        <w:rPr>
          <w:color w:val="231F20"/>
          <w:spacing w:val="-4"/>
          <w:w w:val="125"/>
          <w:vertAlign w:val="baseline"/>
        </w:rPr>
        <w:t> </w:t>
      </w:r>
      <w:r>
        <w:rPr>
          <w:color w:val="231F20"/>
          <w:w w:val="125"/>
          <w:vertAlign w:val="baseline"/>
        </w:rPr>
        <w:t>por</w:t>
      </w:r>
      <w:r>
        <w:rPr>
          <w:color w:val="231F20"/>
          <w:spacing w:val="-5"/>
          <w:w w:val="125"/>
          <w:vertAlign w:val="baseline"/>
        </w:rPr>
        <w:t> </w:t>
      </w:r>
      <w:r>
        <w:rPr>
          <w:color w:val="231F20"/>
          <w:w w:val="125"/>
          <w:vertAlign w:val="baseline"/>
        </w:rPr>
        <w:t>los</w:t>
      </w:r>
      <w:r>
        <w:rPr>
          <w:color w:val="231F20"/>
          <w:spacing w:val="-4"/>
          <w:w w:val="125"/>
          <w:vertAlign w:val="baseline"/>
        </w:rPr>
        <w:t> </w:t>
      </w:r>
      <w:r>
        <w:rPr>
          <w:color w:val="231F20"/>
          <w:w w:val="125"/>
          <w:vertAlign w:val="baseline"/>
        </w:rPr>
        <w:t>discursos</w:t>
      </w:r>
    </w:p>
    <w:p>
      <w:pPr>
        <w:pStyle w:val="BodyText"/>
        <w:spacing w:before="6"/>
      </w:pPr>
      <w:r>
        <w:rPr/>
        <w:pict>
          <v:shape style="position:absolute;margin-left:138.896393pt;margin-top:14.286992pt;width:72pt;height:.1pt;mso-position-horizontal-relative:page;mso-position-vertical-relative:paragraph;z-index:-15721984;mso-wrap-distance-left:0;mso-wrap-distance-right:0" coordorigin="2778,286" coordsize="1440,0" path="m2778,286l4218,286e" filled="false" stroked="true" strokeweight="1.0pt" strokecolor="#231f20">
            <v:path arrowok="t"/>
            <v:stroke dashstyle="solid"/>
            <w10:wrap type="topAndBottom"/>
          </v:shape>
        </w:pict>
      </w:r>
    </w:p>
    <w:p>
      <w:pPr>
        <w:pStyle w:val="ListParagraph"/>
        <w:numPr>
          <w:ilvl w:val="0"/>
          <w:numId w:val="2"/>
        </w:numPr>
        <w:tabs>
          <w:tab w:pos="1902" w:val="left" w:leader="none"/>
        </w:tabs>
        <w:spacing w:line="139" w:lineRule="exact" w:before="0" w:after="0"/>
        <w:ind w:left="1901" w:right="0" w:hanging="285"/>
        <w:jc w:val="both"/>
        <w:rPr>
          <w:color w:val="231F20"/>
          <w:sz w:val="14"/>
        </w:rPr>
      </w:pPr>
      <w:r>
        <w:rPr>
          <w:color w:val="231F20"/>
          <w:w w:val="120"/>
          <w:sz w:val="14"/>
        </w:rPr>
        <w:t>Arturo</w:t>
      </w:r>
      <w:r>
        <w:rPr>
          <w:color w:val="231F20"/>
          <w:spacing w:val="3"/>
          <w:w w:val="120"/>
          <w:sz w:val="14"/>
        </w:rPr>
        <w:t> </w:t>
      </w:r>
      <w:r>
        <w:rPr>
          <w:color w:val="231F20"/>
          <w:w w:val="120"/>
          <w:sz w:val="14"/>
        </w:rPr>
        <w:t>Uslar</w:t>
      </w:r>
      <w:r>
        <w:rPr>
          <w:color w:val="231F20"/>
          <w:spacing w:val="3"/>
          <w:w w:val="120"/>
          <w:sz w:val="14"/>
        </w:rPr>
        <w:t> </w:t>
      </w:r>
      <w:r>
        <w:rPr>
          <w:color w:val="231F20"/>
          <w:w w:val="120"/>
          <w:sz w:val="14"/>
        </w:rPr>
        <w:t>Pietri:</w:t>
      </w:r>
      <w:r>
        <w:rPr>
          <w:color w:val="231F20"/>
          <w:spacing w:val="4"/>
          <w:w w:val="120"/>
          <w:sz w:val="14"/>
        </w:rPr>
        <w:t> </w:t>
      </w:r>
      <w:r>
        <w:rPr>
          <w:color w:val="231F20"/>
          <w:w w:val="120"/>
          <w:sz w:val="14"/>
        </w:rPr>
        <w:t>Pizarrón,</w:t>
      </w:r>
      <w:r>
        <w:rPr>
          <w:color w:val="231F20"/>
          <w:spacing w:val="3"/>
          <w:w w:val="120"/>
          <w:sz w:val="14"/>
        </w:rPr>
        <w:t> </w:t>
      </w:r>
      <w:r>
        <w:rPr>
          <w:color w:val="231F20"/>
          <w:w w:val="120"/>
          <w:sz w:val="14"/>
        </w:rPr>
        <w:t>Caracas,</w:t>
      </w:r>
      <w:r>
        <w:rPr>
          <w:color w:val="231F20"/>
          <w:spacing w:val="4"/>
          <w:w w:val="120"/>
          <w:sz w:val="14"/>
        </w:rPr>
        <w:t> </w:t>
      </w:r>
      <w:r>
        <w:rPr>
          <w:color w:val="231F20"/>
          <w:w w:val="120"/>
          <w:sz w:val="14"/>
        </w:rPr>
        <w:t>comp.</w:t>
      </w:r>
      <w:r>
        <w:rPr>
          <w:color w:val="231F20"/>
          <w:spacing w:val="3"/>
          <w:w w:val="120"/>
          <w:sz w:val="14"/>
        </w:rPr>
        <w:t> </w:t>
      </w:r>
      <w:r>
        <w:rPr>
          <w:color w:val="231F20"/>
          <w:w w:val="120"/>
          <w:sz w:val="14"/>
        </w:rPr>
        <w:t>Rafael</w:t>
      </w:r>
      <w:r>
        <w:rPr>
          <w:color w:val="231F20"/>
          <w:spacing w:val="3"/>
          <w:w w:val="120"/>
          <w:sz w:val="14"/>
        </w:rPr>
        <w:t> </w:t>
      </w:r>
      <w:r>
        <w:rPr>
          <w:color w:val="231F20"/>
          <w:w w:val="120"/>
          <w:sz w:val="14"/>
        </w:rPr>
        <w:t>Arráíz</w:t>
      </w:r>
      <w:r>
        <w:rPr>
          <w:color w:val="231F20"/>
          <w:spacing w:val="4"/>
          <w:w w:val="120"/>
          <w:sz w:val="14"/>
        </w:rPr>
        <w:t> </w:t>
      </w:r>
      <w:r>
        <w:rPr>
          <w:color w:val="231F20"/>
          <w:w w:val="120"/>
          <w:sz w:val="14"/>
        </w:rPr>
        <w:t>Lucca,</w:t>
      </w:r>
      <w:r>
        <w:rPr>
          <w:color w:val="231F20"/>
          <w:spacing w:val="3"/>
          <w:w w:val="120"/>
          <w:sz w:val="14"/>
        </w:rPr>
        <w:t> </w:t>
      </w:r>
      <w:r>
        <w:rPr>
          <w:color w:val="231F20"/>
          <w:w w:val="120"/>
          <w:sz w:val="14"/>
        </w:rPr>
        <w:t>El</w:t>
      </w:r>
      <w:r>
        <w:rPr>
          <w:color w:val="231F20"/>
          <w:spacing w:val="4"/>
          <w:w w:val="120"/>
          <w:sz w:val="14"/>
        </w:rPr>
        <w:t> </w:t>
      </w:r>
      <w:r>
        <w:rPr>
          <w:color w:val="231F20"/>
          <w:w w:val="120"/>
          <w:sz w:val="14"/>
        </w:rPr>
        <w:t>Nacional</w:t>
      </w:r>
      <w:r>
        <w:rPr>
          <w:color w:val="231F20"/>
          <w:spacing w:val="3"/>
          <w:w w:val="120"/>
          <w:sz w:val="14"/>
        </w:rPr>
        <w:t> </w:t>
      </w:r>
      <w:r>
        <w:rPr>
          <w:color w:val="231F20"/>
          <w:w w:val="120"/>
          <w:sz w:val="14"/>
        </w:rPr>
        <w:t>–</w:t>
      </w:r>
      <w:r>
        <w:rPr>
          <w:color w:val="231F20"/>
          <w:spacing w:val="3"/>
          <w:w w:val="120"/>
          <w:sz w:val="14"/>
        </w:rPr>
        <w:t> </w:t>
      </w:r>
      <w:r>
        <w:rPr>
          <w:color w:val="231F20"/>
          <w:w w:val="120"/>
          <w:sz w:val="14"/>
        </w:rPr>
        <w:t>Universidad</w:t>
      </w:r>
    </w:p>
    <w:p>
      <w:pPr>
        <w:spacing w:line="203" w:lineRule="exact" w:before="0"/>
        <w:ind w:left="1901" w:right="0" w:firstLine="0"/>
        <w:jc w:val="left"/>
        <w:rPr>
          <w:rFonts w:ascii="Lucida Sans Unicode"/>
          <w:sz w:val="14"/>
        </w:rPr>
      </w:pPr>
      <w:r>
        <w:rPr>
          <w:rFonts w:ascii="Lucida Sans Unicode"/>
          <w:color w:val="231F20"/>
          <w:sz w:val="14"/>
        </w:rPr>
        <w:t>Metropolitana,</w:t>
      </w:r>
      <w:r>
        <w:rPr>
          <w:rFonts w:ascii="Lucida Sans Unicode"/>
          <w:color w:val="231F20"/>
          <w:spacing w:val="9"/>
          <w:sz w:val="14"/>
        </w:rPr>
        <w:t> </w:t>
      </w:r>
      <w:r>
        <w:rPr>
          <w:rFonts w:ascii="Lucida Sans Unicode"/>
          <w:color w:val="231F20"/>
          <w:sz w:val="14"/>
        </w:rPr>
        <w:t>2006,</w:t>
      </w:r>
      <w:r>
        <w:rPr>
          <w:rFonts w:ascii="Lucida Sans Unicode"/>
          <w:color w:val="231F20"/>
          <w:spacing w:val="10"/>
          <w:sz w:val="14"/>
        </w:rPr>
        <w:t> </w:t>
      </w:r>
      <w:r>
        <w:rPr>
          <w:rFonts w:ascii="Lucida Sans Unicode"/>
          <w:color w:val="231F20"/>
          <w:sz w:val="14"/>
        </w:rPr>
        <w:t>p.</w:t>
      </w:r>
      <w:r>
        <w:rPr>
          <w:rFonts w:ascii="Lucida Sans Unicode"/>
          <w:color w:val="231F20"/>
          <w:spacing w:val="10"/>
          <w:sz w:val="14"/>
        </w:rPr>
        <w:t> </w:t>
      </w:r>
      <w:r>
        <w:rPr>
          <w:rFonts w:ascii="Lucida Sans Unicode"/>
          <w:color w:val="231F20"/>
          <w:sz w:val="14"/>
        </w:rPr>
        <w:t>50.</w:t>
      </w:r>
    </w:p>
    <w:p>
      <w:pPr>
        <w:pStyle w:val="ListParagraph"/>
        <w:numPr>
          <w:ilvl w:val="0"/>
          <w:numId w:val="2"/>
        </w:numPr>
        <w:tabs>
          <w:tab w:pos="1902" w:val="left" w:leader="none"/>
        </w:tabs>
        <w:spacing w:line="218" w:lineRule="auto" w:before="15" w:after="0"/>
        <w:ind w:left="1901" w:right="1615" w:hanging="284"/>
        <w:jc w:val="both"/>
        <w:rPr>
          <w:rFonts w:ascii="Lucida Sans Unicode" w:hAnsi="Lucida Sans Unicode"/>
          <w:color w:val="231F20"/>
          <w:sz w:val="14"/>
        </w:rPr>
      </w:pPr>
      <w:r>
        <w:rPr>
          <w:rFonts w:ascii="Lucida Sans Unicode" w:hAnsi="Lucida Sans Unicode"/>
          <w:color w:val="231F20"/>
          <w:w w:val="115"/>
          <w:sz w:val="14"/>
        </w:rPr>
        <w:t>Enrique Meléndez: </w:t>
      </w:r>
      <w:r>
        <w:rPr>
          <w:i/>
          <w:color w:val="231F20"/>
          <w:w w:val="115"/>
          <w:sz w:val="14"/>
        </w:rPr>
        <w:t>Notas de filosofía de historia tropical. Juan Vicente González</w:t>
      </w:r>
      <w:r>
        <w:rPr>
          <w:color w:val="231F20"/>
          <w:w w:val="115"/>
          <w:sz w:val="14"/>
        </w:rPr>
        <w:t>, Caracas,</w:t>
      </w:r>
      <w:r>
        <w:rPr>
          <w:color w:val="231F20"/>
          <w:spacing w:val="1"/>
          <w:w w:val="115"/>
          <w:sz w:val="14"/>
        </w:rPr>
        <w:t> </w:t>
      </w:r>
      <w:r>
        <w:rPr>
          <w:color w:val="231F20"/>
          <w:w w:val="120"/>
          <w:sz w:val="14"/>
        </w:rPr>
        <w:t>Anuario de Estudios Bolivarianos, Instituto de Investigaciones Históricas, Bolivarium No 3,</w:t>
      </w:r>
      <w:r>
        <w:rPr>
          <w:color w:val="231F20"/>
          <w:spacing w:val="1"/>
          <w:w w:val="120"/>
          <w:sz w:val="14"/>
        </w:rPr>
        <w:t> </w:t>
      </w:r>
      <w:r>
        <w:rPr>
          <w:color w:val="231F20"/>
          <w:w w:val="120"/>
          <w:sz w:val="14"/>
        </w:rPr>
        <w:t>Universidad</w:t>
      </w:r>
      <w:r>
        <w:rPr>
          <w:color w:val="231F20"/>
          <w:spacing w:val="2"/>
          <w:w w:val="120"/>
          <w:sz w:val="14"/>
        </w:rPr>
        <w:t> </w:t>
      </w:r>
      <w:r>
        <w:rPr>
          <w:color w:val="231F20"/>
          <w:w w:val="120"/>
          <w:sz w:val="14"/>
        </w:rPr>
        <w:t>Simón</w:t>
      </w:r>
      <w:r>
        <w:rPr>
          <w:color w:val="231F20"/>
          <w:spacing w:val="2"/>
          <w:w w:val="120"/>
          <w:sz w:val="14"/>
        </w:rPr>
        <w:t> </w:t>
      </w:r>
      <w:r>
        <w:rPr>
          <w:color w:val="231F20"/>
          <w:w w:val="120"/>
          <w:sz w:val="14"/>
        </w:rPr>
        <w:t>Bolívar,</w:t>
      </w:r>
      <w:r>
        <w:rPr>
          <w:color w:val="231F20"/>
          <w:spacing w:val="3"/>
          <w:w w:val="120"/>
          <w:sz w:val="14"/>
        </w:rPr>
        <w:t> </w:t>
      </w:r>
      <w:r>
        <w:rPr>
          <w:color w:val="231F20"/>
          <w:w w:val="120"/>
          <w:sz w:val="14"/>
        </w:rPr>
        <w:t>1994,</w:t>
      </w:r>
      <w:r>
        <w:rPr>
          <w:color w:val="231F20"/>
          <w:spacing w:val="2"/>
          <w:w w:val="120"/>
          <w:sz w:val="14"/>
        </w:rPr>
        <w:t> </w:t>
      </w:r>
      <w:r>
        <w:rPr>
          <w:color w:val="231F20"/>
          <w:w w:val="120"/>
          <w:sz w:val="14"/>
        </w:rPr>
        <w:t>p.</w:t>
      </w:r>
      <w:r>
        <w:rPr>
          <w:color w:val="231F20"/>
          <w:spacing w:val="2"/>
          <w:w w:val="120"/>
          <w:sz w:val="14"/>
        </w:rPr>
        <w:t> </w:t>
      </w:r>
      <w:r>
        <w:rPr>
          <w:color w:val="231F20"/>
          <w:w w:val="120"/>
          <w:sz w:val="14"/>
        </w:rPr>
        <w:t>209.</w:t>
      </w:r>
    </w:p>
    <w:p>
      <w:pPr>
        <w:pStyle w:val="ListParagraph"/>
        <w:numPr>
          <w:ilvl w:val="0"/>
          <w:numId w:val="2"/>
        </w:numPr>
        <w:tabs>
          <w:tab w:pos="1902" w:val="left" w:leader="none"/>
        </w:tabs>
        <w:spacing w:line="240" w:lineRule="auto" w:before="57" w:after="0"/>
        <w:ind w:left="1901" w:right="1615" w:hanging="284"/>
        <w:jc w:val="both"/>
        <w:rPr>
          <w:color w:val="231F20"/>
          <w:sz w:val="14"/>
        </w:rPr>
      </w:pPr>
      <w:r>
        <w:rPr>
          <w:color w:val="231F20"/>
          <w:w w:val="120"/>
          <w:sz w:val="14"/>
        </w:rPr>
        <w:t>Rafael Fernández Heres. </w:t>
      </w:r>
      <w:r>
        <w:rPr>
          <w:i/>
          <w:color w:val="231F20"/>
          <w:w w:val="120"/>
          <w:sz w:val="14"/>
        </w:rPr>
        <w:t>Fermín Toro</w:t>
      </w:r>
      <w:r>
        <w:rPr>
          <w:color w:val="231F20"/>
          <w:w w:val="120"/>
          <w:sz w:val="14"/>
        </w:rPr>
        <w:t>, Caracas, Biblioteca Biográfica Venezolana, Vol. 84, El</w:t>
      </w:r>
      <w:r>
        <w:rPr>
          <w:color w:val="231F20"/>
          <w:spacing w:val="1"/>
          <w:w w:val="120"/>
          <w:sz w:val="14"/>
        </w:rPr>
        <w:t> </w:t>
      </w:r>
      <w:r>
        <w:rPr>
          <w:color w:val="231F20"/>
          <w:w w:val="120"/>
          <w:sz w:val="14"/>
        </w:rPr>
        <w:t>Nacional-Bancaribe,</w:t>
      </w:r>
      <w:r>
        <w:rPr>
          <w:color w:val="231F20"/>
          <w:spacing w:val="2"/>
          <w:w w:val="120"/>
          <w:sz w:val="14"/>
        </w:rPr>
        <w:t> </w:t>
      </w:r>
      <w:r>
        <w:rPr>
          <w:color w:val="231F20"/>
          <w:w w:val="120"/>
          <w:sz w:val="14"/>
        </w:rPr>
        <w:t>2008,</w:t>
      </w:r>
      <w:r>
        <w:rPr>
          <w:color w:val="231F20"/>
          <w:spacing w:val="3"/>
          <w:w w:val="120"/>
          <w:sz w:val="14"/>
        </w:rPr>
        <w:t> </w:t>
      </w:r>
      <w:r>
        <w:rPr>
          <w:color w:val="231F20"/>
          <w:w w:val="120"/>
          <w:sz w:val="14"/>
        </w:rPr>
        <w:t>p.46.</w:t>
      </w:r>
    </w:p>
    <w:p>
      <w:pPr>
        <w:pStyle w:val="ListParagraph"/>
        <w:numPr>
          <w:ilvl w:val="0"/>
          <w:numId w:val="2"/>
        </w:numPr>
        <w:tabs>
          <w:tab w:pos="1902" w:val="left" w:leader="none"/>
        </w:tabs>
        <w:spacing w:line="240" w:lineRule="auto" w:before="55" w:after="0"/>
        <w:ind w:left="1901" w:right="0" w:hanging="285"/>
        <w:jc w:val="both"/>
        <w:rPr>
          <w:color w:val="231F20"/>
          <w:sz w:val="14"/>
        </w:rPr>
      </w:pPr>
      <w:r>
        <w:rPr>
          <w:color w:val="231F20"/>
          <w:w w:val="120"/>
          <w:sz w:val="14"/>
        </w:rPr>
        <w:t>Fermín</w:t>
      </w:r>
      <w:r>
        <w:rPr>
          <w:color w:val="231F20"/>
          <w:spacing w:val="-4"/>
          <w:w w:val="120"/>
          <w:sz w:val="14"/>
        </w:rPr>
        <w:t> </w:t>
      </w:r>
      <w:r>
        <w:rPr>
          <w:color w:val="231F20"/>
          <w:w w:val="120"/>
          <w:sz w:val="14"/>
        </w:rPr>
        <w:t>Toro:</w:t>
      </w:r>
      <w:r>
        <w:rPr>
          <w:color w:val="231F20"/>
          <w:spacing w:val="-4"/>
          <w:w w:val="120"/>
          <w:sz w:val="14"/>
        </w:rPr>
        <w:t> </w:t>
      </w:r>
      <w:r>
        <w:rPr>
          <w:i/>
          <w:color w:val="231F20"/>
          <w:w w:val="120"/>
          <w:sz w:val="14"/>
        </w:rPr>
        <w:t>Op.</w:t>
      </w:r>
      <w:r>
        <w:rPr>
          <w:i/>
          <w:color w:val="231F20"/>
          <w:spacing w:val="-6"/>
          <w:w w:val="120"/>
          <w:sz w:val="14"/>
        </w:rPr>
        <w:t> </w:t>
      </w:r>
      <w:r>
        <w:rPr>
          <w:i/>
          <w:color w:val="231F20"/>
          <w:w w:val="120"/>
          <w:sz w:val="14"/>
        </w:rPr>
        <w:t>cit</w:t>
      </w:r>
      <w:r>
        <w:rPr>
          <w:color w:val="231F20"/>
          <w:w w:val="120"/>
          <w:sz w:val="14"/>
        </w:rPr>
        <w:t>.,</w:t>
      </w:r>
      <w:r>
        <w:rPr>
          <w:color w:val="231F20"/>
          <w:spacing w:val="-4"/>
          <w:w w:val="120"/>
          <w:sz w:val="14"/>
        </w:rPr>
        <w:t> </w:t>
      </w:r>
      <w:r>
        <w:rPr>
          <w:color w:val="231F20"/>
          <w:w w:val="120"/>
          <w:sz w:val="14"/>
        </w:rPr>
        <w:t>p.</w:t>
      </w:r>
      <w:r>
        <w:rPr>
          <w:color w:val="231F20"/>
          <w:spacing w:val="-4"/>
          <w:w w:val="120"/>
          <w:sz w:val="14"/>
        </w:rPr>
        <w:t> </w:t>
      </w:r>
      <w:r>
        <w:rPr>
          <w:color w:val="231F20"/>
          <w:w w:val="120"/>
          <w:sz w:val="14"/>
        </w:rPr>
        <w:t>IX.</w:t>
      </w:r>
    </w:p>
    <w:p>
      <w:pPr>
        <w:pStyle w:val="BodyText"/>
      </w:pPr>
    </w:p>
    <w:p>
      <w:pPr>
        <w:tabs>
          <w:tab w:pos="8296" w:val="right" w:leader="none"/>
        </w:tabs>
        <w:spacing w:line="214" w:lineRule="exact" w:before="231"/>
        <w:ind w:left="4103" w:right="0" w:firstLine="0"/>
        <w:jc w:val="left"/>
        <w:rPr>
          <w:sz w:val="20"/>
        </w:rPr>
      </w:pPr>
      <w:r>
        <w:rPr>
          <w:i/>
          <w:color w:val="231F20"/>
          <w:sz w:val="16"/>
        </w:rPr>
        <w:t>Lógoi. Revista</w:t>
      </w:r>
      <w:r>
        <w:rPr>
          <w:i/>
          <w:color w:val="231F20"/>
          <w:spacing w:val="1"/>
          <w:sz w:val="16"/>
        </w:rPr>
        <w:t> </w:t>
      </w:r>
      <w:r>
        <w:rPr>
          <w:i/>
          <w:color w:val="231F20"/>
          <w:sz w:val="16"/>
        </w:rPr>
        <w:t>de Filosofía</w:t>
        <w:tab/>
      </w:r>
      <w:r>
        <w:rPr>
          <w:color w:val="231F20"/>
          <w:sz w:val="20"/>
        </w:rPr>
        <w:t>35</w:t>
      </w:r>
    </w:p>
    <w:p>
      <w:pPr>
        <w:spacing w:line="168" w:lineRule="exact" w:before="0"/>
        <w:ind w:left="1795" w:right="1732" w:firstLine="0"/>
        <w:jc w:val="center"/>
        <w:rPr>
          <w:i/>
          <w:sz w:val="16"/>
        </w:rPr>
      </w:pPr>
      <w:r>
        <w:rPr>
          <w:i/>
          <w:color w:val="231F20"/>
          <w:sz w:val="16"/>
        </w:rPr>
        <w:t>ISSN:</w:t>
      </w:r>
      <w:r>
        <w:rPr>
          <w:i/>
          <w:color w:val="231F20"/>
          <w:spacing w:val="-10"/>
          <w:sz w:val="16"/>
        </w:rPr>
        <w:t> </w:t>
      </w:r>
      <w:r>
        <w:rPr>
          <w:i/>
          <w:color w:val="231F20"/>
          <w:sz w:val="16"/>
        </w:rPr>
        <w:t>1316-693X</w:t>
      </w:r>
    </w:p>
    <w:p>
      <w:pPr>
        <w:spacing w:after="0" w:line="168" w:lineRule="exact"/>
        <w:jc w:val="center"/>
        <w:rPr>
          <w:sz w:val="16"/>
        </w:rPr>
        <w:sectPr>
          <w:pgSz w:w="12240" w:h="15840"/>
          <w:pgMar w:header="932" w:footer="1345" w:top="1120" w:bottom="1540" w:left="1160" w:right="1160"/>
        </w:sectPr>
      </w:pPr>
    </w:p>
    <w:p>
      <w:pPr>
        <w:spacing w:before="943"/>
        <w:ind w:left="1758" w:right="1803" w:firstLine="0"/>
        <w:jc w:val="center"/>
        <w:rPr>
          <w:i/>
          <w:sz w:val="18"/>
        </w:rPr>
      </w:pPr>
      <w:r>
        <w:rPr/>
        <w:pict>
          <v:shape style="position:absolute;margin-left:63.89724pt;margin-top:20.484472pt;width:18pt;height:.1pt;mso-position-horizontal-relative:page;mso-position-vertical-relative:paragraph;z-index:15737344" coordorigin="1278,410" coordsize="360,0" path="m1578,410l1278,410m1638,410l1278,410e" filled="false" stroked="true" strokeweight=".25pt" strokecolor="#000000">
            <v:path arrowok="t"/>
            <v:stroke dashstyle="solid"/>
            <w10:wrap type="none"/>
          </v:shape>
        </w:pict>
      </w:r>
      <w:r>
        <w:rPr/>
        <w:pict>
          <v:shape style="position:absolute;margin-left:527.102417pt;margin-top:-.514328pt;width:21pt;height:21pt;mso-position-horizontal-relative:page;mso-position-vertical-relative:paragraph;z-index:15737856" coordorigin="10542,-10" coordsize="420,420" path="m10662,410l10962,410m10602,410l10962,410m10542,290l10542,-10m10542,350l10542,-10e" filled="false" stroked="true" strokeweight=".25pt" strokecolor="#000000">
            <v:path arrowok="t"/>
            <v:stroke dashstyle="solid"/>
            <w10:wrap type="none"/>
          </v:shape>
        </w:pict>
      </w:r>
      <w:r>
        <w:rPr/>
        <w:drawing>
          <wp:anchor distT="0" distB="0" distL="0" distR="0" allowOverlap="1" layoutInCell="1" locked="0" behindDoc="0" simplePos="0" relativeHeight="15738368">
            <wp:simplePos x="0" y="0"/>
            <wp:positionH relativeFrom="page">
              <wp:posOffset>3809984</wp:posOffset>
            </wp:positionH>
            <wp:positionV relativeFrom="paragraph">
              <wp:posOffset>12502</wp:posOffset>
            </wp:positionV>
            <wp:extent cx="152399" cy="152399"/>
            <wp:effectExtent l="0" t="0" r="0" b="0"/>
            <wp:wrapNone/>
            <wp:docPr id="21" name="image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2" name="image2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399" cy="1523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shape style="position:absolute;margin-left:366.102386pt;margin-top:-.014408pt;width:155.5pt;height:15pt;mso-position-horizontal-relative:page;mso-position-vertical-relative:paragraph;z-index:15739904" type="#_x0000_t202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10" w:type="dxa"/>
                    <w:tblBorders>
                      <w:top w:val="single" w:sz="8" w:space="0" w:color="595959"/>
                      <w:left w:val="single" w:sz="8" w:space="0" w:color="595959"/>
                      <w:bottom w:val="single" w:sz="8" w:space="0" w:color="595959"/>
                      <w:right w:val="single" w:sz="8" w:space="0" w:color="595959"/>
                      <w:insideH w:val="single" w:sz="8" w:space="0" w:color="595959"/>
                      <w:insideV w:val="single" w:sz="8" w:space="0" w:color="595959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</w:tblGrid>
                  <w:tr>
                    <w:trPr>
                      <w:trHeight w:val="259" w:hRule="atLeast"/>
                    </w:trPr>
                    <w:tc>
                      <w:tcPr>
                        <w:tcW w:w="280" w:type="dxa"/>
                        <w:tcBorders>
                          <w:right w:val="single" w:sz="12" w:space="0" w:color="595959"/>
                        </w:tcBorders>
                        <w:shd w:val="clear" w:color="auto" w:fill="FFF200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EC008C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00AEEF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2E3092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00A650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ED1C24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231F20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FFF799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F49AC1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6DCFF6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</w:tcBorders>
                        <w:shd w:val="clear" w:color="auto" w:fill="939598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none"/>
          </v:shape>
        </w:pict>
      </w:r>
      <w:r>
        <w:rPr>
          <w:i/>
          <w:color w:val="231F20"/>
          <w:sz w:val="18"/>
        </w:rPr>
        <w:t>Fermín</w:t>
      </w:r>
      <w:r>
        <w:rPr>
          <w:i/>
          <w:color w:val="231F20"/>
          <w:spacing w:val="4"/>
          <w:sz w:val="18"/>
        </w:rPr>
        <w:t> </w:t>
      </w:r>
      <w:r>
        <w:rPr>
          <w:i/>
          <w:color w:val="231F20"/>
          <w:sz w:val="18"/>
        </w:rPr>
        <w:t>Toro:</w:t>
      </w:r>
      <w:r>
        <w:rPr>
          <w:i/>
          <w:color w:val="231F20"/>
          <w:spacing w:val="4"/>
          <w:sz w:val="18"/>
        </w:rPr>
        <w:t> </w:t>
      </w:r>
      <w:r>
        <w:rPr>
          <w:i/>
          <w:color w:val="231F20"/>
          <w:sz w:val="18"/>
        </w:rPr>
        <w:t>Intuitivismo</w:t>
      </w:r>
      <w:r>
        <w:rPr>
          <w:i/>
          <w:color w:val="231F20"/>
          <w:spacing w:val="5"/>
          <w:sz w:val="18"/>
        </w:rPr>
        <w:t> </w:t>
      </w:r>
      <w:r>
        <w:rPr>
          <w:i/>
          <w:color w:val="231F20"/>
          <w:sz w:val="18"/>
        </w:rPr>
        <w:t>vs.</w:t>
      </w:r>
      <w:r>
        <w:rPr>
          <w:i/>
          <w:color w:val="231F20"/>
          <w:spacing w:val="4"/>
          <w:sz w:val="18"/>
        </w:rPr>
        <w:t> </w:t>
      </w:r>
      <w:r>
        <w:rPr>
          <w:i/>
          <w:color w:val="231F20"/>
          <w:sz w:val="18"/>
        </w:rPr>
        <w:t>sensualismo.</w:t>
      </w:r>
      <w:r>
        <w:rPr>
          <w:i/>
          <w:color w:val="231F20"/>
          <w:spacing w:val="4"/>
          <w:sz w:val="18"/>
        </w:rPr>
        <w:t> </w:t>
      </w:r>
      <w:r>
        <w:rPr>
          <w:i/>
          <w:color w:val="231F20"/>
          <w:sz w:val="18"/>
        </w:rPr>
        <w:t>Aproximaciones</w:t>
      </w:r>
      <w:r>
        <w:rPr>
          <w:i/>
          <w:color w:val="231F20"/>
          <w:spacing w:val="5"/>
          <w:sz w:val="18"/>
        </w:rPr>
        <w:t> </w:t>
      </w:r>
      <w:r>
        <w:rPr>
          <w:i/>
          <w:color w:val="231F20"/>
          <w:sz w:val="18"/>
        </w:rPr>
        <w:t>a</w:t>
      </w:r>
      <w:r>
        <w:rPr>
          <w:i/>
          <w:color w:val="231F20"/>
          <w:spacing w:val="4"/>
          <w:sz w:val="18"/>
        </w:rPr>
        <w:t> </w:t>
      </w:r>
      <w:r>
        <w:rPr>
          <w:i/>
          <w:color w:val="231F20"/>
          <w:sz w:val="18"/>
        </w:rPr>
        <w:t>Kant</w:t>
      </w:r>
    </w:p>
    <w:p>
      <w:pPr>
        <w:pStyle w:val="BodyText"/>
        <w:rPr>
          <w:i/>
          <w:sz w:val="22"/>
        </w:rPr>
      </w:pPr>
    </w:p>
    <w:p>
      <w:pPr>
        <w:pStyle w:val="BodyText"/>
        <w:spacing w:before="5"/>
        <w:rPr>
          <w:i/>
          <w:sz w:val="29"/>
        </w:rPr>
      </w:pPr>
    </w:p>
    <w:p>
      <w:pPr>
        <w:pStyle w:val="BodyText"/>
        <w:spacing w:line="230" w:lineRule="auto"/>
        <w:ind w:left="1617" w:right="1615"/>
        <w:jc w:val="both"/>
      </w:pPr>
      <w:r>
        <w:rPr>
          <w:color w:val="231F20"/>
          <w:w w:val="115"/>
        </w:rPr>
        <w:t>que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pronunciara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desde  la  tribuna  de  legislador  en  el  parlamento  de</w:t>
      </w:r>
      <w:r>
        <w:rPr>
          <w:color w:val="231F20"/>
          <w:spacing w:val="-55"/>
          <w:w w:val="115"/>
        </w:rPr>
        <w:t> </w:t>
      </w:r>
      <w:r>
        <w:rPr>
          <w:color w:val="231F20"/>
          <w:w w:val="115"/>
        </w:rPr>
        <w:t>la joven república, como digno e idóneo representante de los ciuda-</w:t>
      </w:r>
      <w:r>
        <w:rPr>
          <w:color w:val="231F20"/>
          <w:spacing w:val="1"/>
          <w:w w:val="115"/>
        </w:rPr>
        <w:t> </w:t>
      </w:r>
      <w:r>
        <w:rPr>
          <w:rFonts w:ascii="Lucida Sans Unicode" w:hAnsi="Lucida Sans Unicode"/>
          <w:color w:val="231F20"/>
          <w:w w:val="105"/>
        </w:rPr>
        <w:t>danos</w:t>
      </w:r>
      <w:r>
        <w:rPr>
          <w:rFonts w:ascii="Lucida Sans Unicode" w:hAnsi="Lucida Sans Unicode"/>
          <w:color w:val="231F20"/>
          <w:spacing w:val="-16"/>
          <w:w w:val="105"/>
        </w:rPr>
        <w:t> </w:t>
      </w:r>
      <w:r>
        <w:rPr>
          <w:rFonts w:ascii="Lucida Sans Unicode" w:hAnsi="Lucida Sans Unicode"/>
          <w:color w:val="231F20"/>
          <w:w w:val="105"/>
        </w:rPr>
        <w:t>que</w:t>
      </w:r>
      <w:r>
        <w:rPr>
          <w:rFonts w:ascii="Lucida Sans Unicode" w:hAnsi="Lucida Sans Unicode"/>
          <w:color w:val="231F20"/>
          <w:spacing w:val="-15"/>
          <w:w w:val="105"/>
        </w:rPr>
        <w:t> </w:t>
      </w:r>
      <w:r>
        <w:rPr>
          <w:rFonts w:ascii="Lucida Sans Unicode" w:hAnsi="Lucida Sans Unicode"/>
          <w:color w:val="231F20"/>
          <w:w w:val="105"/>
        </w:rPr>
        <w:t>lo</w:t>
      </w:r>
      <w:r>
        <w:rPr>
          <w:rFonts w:ascii="Lucida Sans Unicode" w:hAnsi="Lucida Sans Unicode"/>
          <w:color w:val="231F20"/>
          <w:spacing w:val="-16"/>
          <w:w w:val="105"/>
        </w:rPr>
        <w:t> </w:t>
      </w:r>
      <w:r>
        <w:rPr>
          <w:rFonts w:ascii="Lucida Sans Unicode" w:hAnsi="Lucida Sans Unicode"/>
          <w:color w:val="231F20"/>
          <w:w w:val="105"/>
        </w:rPr>
        <w:t>habían</w:t>
      </w:r>
      <w:r>
        <w:rPr>
          <w:rFonts w:ascii="Lucida Sans Unicode" w:hAnsi="Lucida Sans Unicode"/>
          <w:color w:val="231F20"/>
          <w:spacing w:val="-15"/>
          <w:w w:val="105"/>
        </w:rPr>
        <w:t> </w:t>
      </w:r>
      <w:r>
        <w:rPr>
          <w:rFonts w:ascii="Lucida Sans Unicode" w:hAnsi="Lucida Sans Unicode"/>
          <w:color w:val="231F20"/>
          <w:w w:val="105"/>
        </w:rPr>
        <w:t>elegido;</w:t>
      </w:r>
      <w:r>
        <w:rPr>
          <w:rFonts w:ascii="Lucida Sans Unicode" w:hAnsi="Lucida Sans Unicode"/>
          <w:color w:val="231F20"/>
          <w:spacing w:val="-15"/>
          <w:w w:val="105"/>
        </w:rPr>
        <w:t> </w:t>
      </w:r>
      <w:r>
        <w:rPr>
          <w:rFonts w:ascii="Lucida Sans Unicode" w:hAnsi="Lucida Sans Unicode"/>
          <w:color w:val="231F20"/>
          <w:w w:val="105"/>
        </w:rPr>
        <w:t>en</w:t>
      </w:r>
      <w:r>
        <w:rPr>
          <w:rFonts w:ascii="Lucida Sans Unicode" w:hAnsi="Lucida Sans Unicode"/>
          <w:color w:val="231F20"/>
          <w:spacing w:val="-16"/>
          <w:w w:val="105"/>
        </w:rPr>
        <w:t> </w:t>
      </w:r>
      <w:r>
        <w:rPr>
          <w:rFonts w:ascii="Lucida Sans Unicode" w:hAnsi="Lucida Sans Unicode"/>
          <w:color w:val="231F20"/>
          <w:w w:val="105"/>
        </w:rPr>
        <w:t>tal</w:t>
      </w:r>
      <w:r>
        <w:rPr>
          <w:rFonts w:ascii="Lucida Sans Unicode" w:hAnsi="Lucida Sans Unicode"/>
          <w:color w:val="231F20"/>
          <w:spacing w:val="-15"/>
          <w:w w:val="105"/>
        </w:rPr>
        <w:t> </w:t>
      </w:r>
      <w:r>
        <w:rPr>
          <w:rFonts w:ascii="Lucida Sans Unicode" w:hAnsi="Lucida Sans Unicode"/>
          <w:color w:val="231F20"/>
          <w:w w:val="105"/>
        </w:rPr>
        <w:t>sentido,</w:t>
      </w:r>
      <w:r>
        <w:rPr>
          <w:rFonts w:ascii="Lucida Sans Unicode" w:hAnsi="Lucida Sans Unicode"/>
          <w:color w:val="231F20"/>
          <w:spacing w:val="-15"/>
          <w:w w:val="105"/>
        </w:rPr>
        <w:t> </w:t>
      </w:r>
      <w:r>
        <w:rPr>
          <w:rFonts w:ascii="Lucida Sans Unicode" w:hAnsi="Lucida Sans Unicode"/>
          <w:color w:val="231F20"/>
          <w:w w:val="105"/>
        </w:rPr>
        <w:t>no</w:t>
      </w:r>
      <w:r>
        <w:rPr>
          <w:rFonts w:ascii="Lucida Sans Unicode" w:hAnsi="Lucida Sans Unicode"/>
          <w:color w:val="231F20"/>
          <w:spacing w:val="-16"/>
          <w:w w:val="105"/>
        </w:rPr>
        <w:t> </w:t>
      </w:r>
      <w:r>
        <w:rPr>
          <w:rFonts w:ascii="Lucida Sans Unicode" w:hAnsi="Lucida Sans Unicode"/>
          <w:color w:val="231F20"/>
          <w:w w:val="105"/>
        </w:rPr>
        <w:t>cabe</w:t>
      </w:r>
      <w:r>
        <w:rPr>
          <w:rFonts w:ascii="Lucida Sans Unicode" w:hAnsi="Lucida Sans Unicode"/>
          <w:color w:val="231F20"/>
          <w:spacing w:val="-15"/>
          <w:w w:val="105"/>
        </w:rPr>
        <w:t> </w:t>
      </w:r>
      <w:r>
        <w:rPr>
          <w:rFonts w:ascii="Lucida Sans Unicode" w:hAnsi="Lucida Sans Unicode"/>
          <w:color w:val="231F20"/>
          <w:w w:val="105"/>
        </w:rPr>
        <w:t>duda</w:t>
      </w:r>
      <w:r>
        <w:rPr>
          <w:rFonts w:ascii="Lucida Sans Unicode" w:hAnsi="Lucida Sans Unicode"/>
          <w:color w:val="231F20"/>
          <w:spacing w:val="-16"/>
          <w:w w:val="105"/>
        </w:rPr>
        <w:t> </w:t>
      </w:r>
      <w:r>
        <w:rPr>
          <w:rFonts w:ascii="Lucida Sans Unicode" w:hAnsi="Lucida Sans Unicode"/>
          <w:color w:val="231F20"/>
          <w:w w:val="105"/>
        </w:rPr>
        <w:t>aseverar</w:t>
      </w:r>
      <w:r>
        <w:rPr>
          <w:rFonts w:ascii="Lucida Sans Unicode" w:hAnsi="Lucida Sans Unicode"/>
          <w:color w:val="231F20"/>
          <w:spacing w:val="-64"/>
          <w:w w:val="105"/>
        </w:rPr>
        <w:t> </w:t>
      </w:r>
      <w:r>
        <w:rPr>
          <w:color w:val="231F20"/>
          <w:w w:val="115"/>
        </w:rPr>
        <w:t>que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“desde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las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primeras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manifestaciones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parlamentarias  de  Fermín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Toro</w:t>
      </w:r>
      <w:r>
        <w:rPr>
          <w:color w:val="231F20"/>
          <w:spacing w:val="53"/>
          <w:w w:val="115"/>
        </w:rPr>
        <w:t> </w:t>
      </w:r>
      <w:r>
        <w:rPr>
          <w:color w:val="231F20"/>
          <w:w w:val="115"/>
        </w:rPr>
        <w:t>sobre</w:t>
      </w:r>
      <w:r>
        <w:rPr>
          <w:color w:val="231F20"/>
          <w:spacing w:val="54"/>
          <w:w w:val="115"/>
        </w:rPr>
        <w:t> </w:t>
      </w:r>
      <w:r>
        <w:rPr>
          <w:color w:val="231F20"/>
          <w:w w:val="115"/>
        </w:rPr>
        <w:t>asuntos</w:t>
      </w:r>
      <w:r>
        <w:rPr>
          <w:color w:val="231F20"/>
          <w:spacing w:val="54"/>
          <w:w w:val="115"/>
        </w:rPr>
        <w:t> </w:t>
      </w:r>
      <w:r>
        <w:rPr>
          <w:color w:val="231F20"/>
          <w:w w:val="115"/>
        </w:rPr>
        <w:t>de</w:t>
      </w:r>
      <w:r>
        <w:rPr>
          <w:color w:val="231F20"/>
          <w:spacing w:val="53"/>
          <w:w w:val="115"/>
        </w:rPr>
        <w:t> </w:t>
      </w:r>
      <w:r>
        <w:rPr>
          <w:color w:val="231F20"/>
          <w:w w:val="115"/>
        </w:rPr>
        <w:t>interés</w:t>
      </w:r>
      <w:r>
        <w:rPr>
          <w:color w:val="231F20"/>
          <w:spacing w:val="54"/>
          <w:w w:val="115"/>
        </w:rPr>
        <w:t> </w:t>
      </w:r>
      <w:r>
        <w:rPr>
          <w:color w:val="231F20"/>
          <w:w w:val="115"/>
        </w:rPr>
        <w:t>general</w:t>
      </w:r>
      <w:r>
        <w:rPr>
          <w:color w:val="231F20"/>
          <w:spacing w:val="54"/>
          <w:w w:val="115"/>
        </w:rPr>
        <w:t> </w:t>
      </w:r>
      <w:r>
        <w:rPr>
          <w:color w:val="231F20"/>
          <w:w w:val="115"/>
        </w:rPr>
        <w:t>aparecen</w:t>
      </w:r>
      <w:r>
        <w:rPr>
          <w:color w:val="231F20"/>
          <w:spacing w:val="54"/>
          <w:w w:val="115"/>
        </w:rPr>
        <w:t> </w:t>
      </w:r>
      <w:r>
        <w:rPr>
          <w:color w:val="231F20"/>
          <w:w w:val="115"/>
        </w:rPr>
        <w:t>ya</w:t>
      </w:r>
      <w:r>
        <w:rPr>
          <w:color w:val="231F20"/>
          <w:spacing w:val="53"/>
          <w:w w:val="115"/>
        </w:rPr>
        <w:t> </w:t>
      </w:r>
      <w:r>
        <w:rPr>
          <w:color w:val="231F20"/>
          <w:w w:val="115"/>
        </w:rPr>
        <w:t>sus</w:t>
      </w:r>
      <w:r>
        <w:rPr>
          <w:color w:val="231F20"/>
          <w:spacing w:val="54"/>
          <w:w w:val="115"/>
        </w:rPr>
        <w:t> </w:t>
      </w:r>
      <w:r>
        <w:rPr>
          <w:color w:val="231F20"/>
          <w:w w:val="115"/>
        </w:rPr>
        <w:t>ideas</w:t>
      </w:r>
      <w:r>
        <w:rPr>
          <w:color w:val="231F20"/>
          <w:spacing w:val="54"/>
          <w:w w:val="115"/>
        </w:rPr>
        <w:t> </w:t>
      </w:r>
      <w:r>
        <w:rPr>
          <w:color w:val="231F20"/>
          <w:w w:val="115"/>
        </w:rPr>
        <w:t>claras,</w:t>
      </w:r>
    </w:p>
    <w:p>
      <w:pPr>
        <w:pStyle w:val="BodyText"/>
        <w:spacing w:line="249" w:lineRule="auto" w:before="15"/>
        <w:ind w:left="1617" w:right="1615"/>
        <w:jc w:val="both"/>
      </w:pPr>
      <w:r>
        <w:rPr>
          <w:color w:val="231F20"/>
          <w:w w:val="125"/>
        </w:rPr>
        <w:t>dichas con mesura, ponderación y hermosamente, como resultado</w:t>
      </w:r>
      <w:r>
        <w:rPr>
          <w:color w:val="231F20"/>
          <w:spacing w:val="1"/>
          <w:w w:val="125"/>
        </w:rPr>
        <w:t> </w:t>
      </w:r>
      <w:r>
        <w:rPr>
          <w:color w:val="231F20"/>
          <w:w w:val="120"/>
        </w:rPr>
        <w:t>de sus estudios, de la observación atenta e inteligente, y del trato con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5"/>
        </w:rPr>
        <w:t>los mejores.”</w:t>
      </w:r>
      <w:r>
        <w:rPr>
          <w:color w:val="231F20"/>
          <w:w w:val="125"/>
          <w:vertAlign w:val="superscript"/>
        </w:rPr>
        <w:t>8</w:t>
      </w:r>
    </w:p>
    <w:p>
      <w:pPr>
        <w:pStyle w:val="BodyText"/>
        <w:spacing w:before="10"/>
        <w:rPr>
          <w:sz w:val="19"/>
        </w:rPr>
      </w:pPr>
    </w:p>
    <w:p>
      <w:pPr>
        <w:pStyle w:val="BodyText"/>
        <w:spacing w:line="249" w:lineRule="auto"/>
        <w:ind w:left="1617" w:right="1615" w:firstLine="283"/>
        <w:jc w:val="both"/>
      </w:pPr>
      <w:r>
        <w:rPr/>
        <w:drawing>
          <wp:anchor distT="0" distB="0" distL="0" distR="0" allowOverlap="1" layoutInCell="1" locked="0" behindDoc="0" simplePos="0" relativeHeight="15738880">
            <wp:simplePos x="0" y="0"/>
            <wp:positionH relativeFrom="page">
              <wp:posOffset>830538</wp:posOffset>
            </wp:positionH>
            <wp:positionV relativeFrom="paragraph">
              <wp:posOffset>1769510</wp:posOffset>
            </wp:positionV>
            <wp:extent cx="152399" cy="152399"/>
            <wp:effectExtent l="0" t="0" r="0" b="0"/>
            <wp:wrapNone/>
            <wp:docPr id="23" name="image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4" name="image3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399" cy="1523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739392">
            <wp:simplePos x="0" y="0"/>
            <wp:positionH relativeFrom="page">
              <wp:posOffset>6789450</wp:posOffset>
            </wp:positionH>
            <wp:positionV relativeFrom="paragraph">
              <wp:posOffset>1769510</wp:posOffset>
            </wp:positionV>
            <wp:extent cx="152399" cy="152399"/>
            <wp:effectExtent l="0" t="0" r="0" b="0"/>
            <wp:wrapNone/>
            <wp:docPr id="25" name="image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6" name="image4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399" cy="1523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1F20"/>
          <w:w w:val="120"/>
        </w:rPr>
        <w:t>Como</w:t>
      </w:r>
      <w:r>
        <w:rPr>
          <w:color w:val="231F20"/>
          <w:spacing w:val="42"/>
          <w:w w:val="120"/>
        </w:rPr>
        <w:t> </w:t>
      </w:r>
      <w:r>
        <w:rPr>
          <w:color w:val="231F20"/>
          <w:w w:val="120"/>
        </w:rPr>
        <w:t>se</w:t>
      </w:r>
      <w:r>
        <w:rPr>
          <w:color w:val="231F20"/>
          <w:spacing w:val="43"/>
          <w:w w:val="120"/>
        </w:rPr>
        <w:t> </w:t>
      </w:r>
      <w:r>
        <w:rPr>
          <w:color w:val="231F20"/>
          <w:w w:val="120"/>
        </w:rPr>
        <w:t>ha</w:t>
      </w:r>
      <w:r>
        <w:rPr>
          <w:color w:val="231F20"/>
          <w:spacing w:val="42"/>
          <w:w w:val="120"/>
        </w:rPr>
        <w:t> </w:t>
      </w:r>
      <w:r>
        <w:rPr>
          <w:color w:val="231F20"/>
          <w:w w:val="120"/>
        </w:rPr>
        <w:t>señalado,</w:t>
      </w:r>
      <w:r>
        <w:rPr>
          <w:color w:val="231F20"/>
          <w:spacing w:val="43"/>
          <w:w w:val="120"/>
        </w:rPr>
        <w:t> </w:t>
      </w:r>
      <w:r>
        <w:rPr>
          <w:color w:val="231F20"/>
          <w:w w:val="120"/>
        </w:rPr>
        <w:t>Toro</w:t>
      </w:r>
      <w:r>
        <w:rPr>
          <w:color w:val="231F20"/>
          <w:spacing w:val="42"/>
          <w:w w:val="120"/>
        </w:rPr>
        <w:t> </w:t>
      </w:r>
      <w:r>
        <w:rPr>
          <w:color w:val="231F20"/>
          <w:w w:val="120"/>
        </w:rPr>
        <w:t>publicó</w:t>
      </w:r>
      <w:r>
        <w:rPr>
          <w:color w:val="231F20"/>
          <w:spacing w:val="43"/>
          <w:w w:val="120"/>
        </w:rPr>
        <w:t> </w:t>
      </w:r>
      <w:r>
        <w:rPr>
          <w:color w:val="231F20"/>
          <w:w w:val="120"/>
        </w:rPr>
        <w:t>la</w:t>
      </w:r>
      <w:r>
        <w:rPr>
          <w:color w:val="231F20"/>
          <w:spacing w:val="42"/>
          <w:w w:val="120"/>
        </w:rPr>
        <w:t> </w:t>
      </w:r>
      <w:r>
        <w:rPr>
          <w:color w:val="231F20"/>
          <w:w w:val="120"/>
        </w:rPr>
        <w:t>mayoría</w:t>
      </w:r>
      <w:r>
        <w:rPr>
          <w:color w:val="231F20"/>
          <w:spacing w:val="43"/>
          <w:w w:val="120"/>
        </w:rPr>
        <w:t> </w:t>
      </w:r>
      <w:r>
        <w:rPr>
          <w:color w:val="231F20"/>
          <w:w w:val="120"/>
        </w:rPr>
        <w:t>de</w:t>
      </w:r>
      <w:r>
        <w:rPr>
          <w:color w:val="231F20"/>
          <w:spacing w:val="43"/>
          <w:w w:val="120"/>
        </w:rPr>
        <w:t> </w:t>
      </w:r>
      <w:r>
        <w:rPr>
          <w:color w:val="231F20"/>
          <w:w w:val="120"/>
        </w:rPr>
        <w:t>sus</w:t>
      </w:r>
      <w:r>
        <w:rPr>
          <w:color w:val="231F20"/>
          <w:spacing w:val="42"/>
          <w:w w:val="120"/>
        </w:rPr>
        <w:t> </w:t>
      </w:r>
      <w:r>
        <w:rPr>
          <w:color w:val="231F20"/>
          <w:w w:val="120"/>
        </w:rPr>
        <w:t>trabajos</w:t>
      </w:r>
      <w:r>
        <w:rPr>
          <w:color w:val="231F20"/>
          <w:spacing w:val="-57"/>
          <w:w w:val="120"/>
        </w:rPr>
        <w:t> </w:t>
      </w:r>
      <w:r>
        <w:rPr>
          <w:color w:val="231F20"/>
          <w:w w:val="120"/>
        </w:rPr>
        <w:t>en la prensa escrita de su tiempo, allí se le identifica en oportuni-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dades con los pseudónimos de </w:t>
      </w:r>
      <w:r>
        <w:rPr>
          <w:i/>
          <w:color w:val="231F20"/>
          <w:w w:val="120"/>
        </w:rPr>
        <w:t>Emiro Kastos </w:t>
      </w:r>
      <w:r>
        <w:rPr>
          <w:color w:val="231F20"/>
          <w:w w:val="120"/>
        </w:rPr>
        <w:t>y </w:t>
      </w:r>
      <w:r>
        <w:rPr>
          <w:i/>
          <w:color w:val="231F20"/>
          <w:w w:val="120"/>
        </w:rPr>
        <w:t>Jocosías</w:t>
      </w:r>
      <w:r>
        <w:rPr>
          <w:i/>
          <w:color w:val="231F20"/>
          <w:spacing w:val="1"/>
          <w:w w:val="120"/>
        </w:rPr>
        <w:t> </w:t>
      </w:r>
      <w:r>
        <w:rPr>
          <w:color w:val="231F20"/>
          <w:w w:val="120"/>
        </w:rPr>
        <w:t>y en otras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ocasiones</w:t>
      </w:r>
      <w:r>
        <w:rPr>
          <w:color w:val="231F20"/>
          <w:spacing w:val="14"/>
          <w:w w:val="120"/>
        </w:rPr>
        <w:t> </w:t>
      </w:r>
      <w:r>
        <w:rPr>
          <w:color w:val="231F20"/>
          <w:w w:val="120"/>
        </w:rPr>
        <w:t>calza</w:t>
      </w:r>
      <w:r>
        <w:rPr>
          <w:color w:val="231F20"/>
          <w:spacing w:val="14"/>
          <w:w w:val="120"/>
        </w:rPr>
        <w:t> </w:t>
      </w:r>
      <w:r>
        <w:rPr>
          <w:color w:val="231F20"/>
          <w:w w:val="120"/>
        </w:rPr>
        <w:t>su</w:t>
      </w:r>
      <w:r>
        <w:rPr>
          <w:color w:val="231F20"/>
          <w:spacing w:val="14"/>
          <w:w w:val="120"/>
        </w:rPr>
        <w:t> </w:t>
      </w:r>
      <w:r>
        <w:rPr>
          <w:color w:val="231F20"/>
          <w:w w:val="120"/>
        </w:rPr>
        <w:t>firma.</w:t>
      </w:r>
      <w:r>
        <w:rPr>
          <w:color w:val="231F20"/>
          <w:spacing w:val="14"/>
          <w:w w:val="120"/>
        </w:rPr>
        <w:t> </w:t>
      </w:r>
      <w:r>
        <w:rPr>
          <w:color w:val="231F20"/>
          <w:w w:val="120"/>
        </w:rPr>
        <w:t>Las</w:t>
      </w:r>
      <w:r>
        <w:rPr>
          <w:color w:val="231F20"/>
          <w:spacing w:val="14"/>
          <w:w w:val="120"/>
        </w:rPr>
        <w:t> </w:t>
      </w:r>
      <w:r>
        <w:rPr>
          <w:color w:val="231F20"/>
          <w:w w:val="120"/>
        </w:rPr>
        <w:t>páginas</w:t>
      </w:r>
      <w:r>
        <w:rPr>
          <w:color w:val="231F20"/>
          <w:spacing w:val="14"/>
          <w:w w:val="120"/>
        </w:rPr>
        <w:t> </w:t>
      </w:r>
      <w:r>
        <w:rPr>
          <w:color w:val="231F20"/>
          <w:w w:val="120"/>
        </w:rPr>
        <w:t>de</w:t>
      </w:r>
      <w:r>
        <w:rPr>
          <w:color w:val="231F20"/>
          <w:spacing w:val="14"/>
          <w:w w:val="120"/>
        </w:rPr>
        <w:t> </w:t>
      </w:r>
      <w:r>
        <w:rPr>
          <w:color w:val="231F20"/>
          <w:w w:val="120"/>
        </w:rPr>
        <w:t>los</w:t>
      </w:r>
      <w:r>
        <w:rPr>
          <w:color w:val="231F20"/>
          <w:spacing w:val="14"/>
          <w:w w:val="120"/>
        </w:rPr>
        <w:t> </w:t>
      </w:r>
      <w:r>
        <w:rPr>
          <w:color w:val="231F20"/>
          <w:w w:val="120"/>
        </w:rPr>
        <w:t>periódicos</w:t>
      </w:r>
      <w:r>
        <w:rPr>
          <w:color w:val="231F20"/>
          <w:spacing w:val="13"/>
          <w:w w:val="120"/>
        </w:rPr>
        <w:t> </w:t>
      </w:r>
      <w:r>
        <w:rPr>
          <w:i/>
          <w:color w:val="231F20"/>
          <w:w w:val="120"/>
        </w:rPr>
        <w:t>El</w:t>
      </w:r>
      <w:r>
        <w:rPr>
          <w:i/>
          <w:color w:val="231F20"/>
          <w:spacing w:val="10"/>
          <w:w w:val="120"/>
        </w:rPr>
        <w:t> </w:t>
      </w:r>
      <w:r>
        <w:rPr>
          <w:i/>
          <w:color w:val="231F20"/>
          <w:w w:val="120"/>
        </w:rPr>
        <w:t>Liberal</w:t>
      </w:r>
      <w:r>
        <w:rPr>
          <w:i/>
          <w:color w:val="231F20"/>
          <w:spacing w:val="15"/>
          <w:w w:val="120"/>
        </w:rPr>
        <w:t> </w:t>
      </w:r>
      <w:r>
        <w:rPr>
          <w:color w:val="231F20"/>
          <w:w w:val="120"/>
        </w:rPr>
        <w:t>y</w:t>
      </w:r>
      <w:r>
        <w:rPr>
          <w:color w:val="231F20"/>
          <w:spacing w:val="-58"/>
          <w:w w:val="120"/>
        </w:rPr>
        <w:t> </w:t>
      </w:r>
      <w:r>
        <w:rPr>
          <w:color w:val="231F20"/>
          <w:w w:val="120"/>
        </w:rPr>
        <w:t>el </w:t>
      </w:r>
      <w:r>
        <w:rPr>
          <w:i/>
          <w:color w:val="231F20"/>
          <w:w w:val="120"/>
        </w:rPr>
        <w:t>Correo de Caracas, </w:t>
      </w:r>
      <w:r>
        <w:rPr>
          <w:color w:val="231F20"/>
          <w:w w:val="120"/>
        </w:rPr>
        <w:t>así como la revista de cultura, artes y ciencias</w:t>
      </w:r>
      <w:r>
        <w:rPr>
          <w:color w:val="231F20"/>
          <w:spacing w:val="1"/>
          <w:w w:val="120"/>
        </w:rPr>
        <w:t> </w:t>
      </w:r>
      <w:r>
        <w:rPr>
          <w:i/>
          <w:color w:val="231F20"/>
          <w:w w:val="120"/>
        </w:rPr>
        <w:t>El</w:t>
      </w:r>
      <w:r>
        <w:rPr>
          <w:i/>
          <w:color w:val="231F20"/>
          <w:spacing w:val="-12"/>
          <w:w w:val="120"/>
        </w:rPr>
        <w:t> </w:t>
      </w:r>
      <w:r>
        <w:rPr>
          <w:i/>
          <w:color w:val="231F20"/>
          <w:w w:val="120"/>
        </w:rPr>
        <w:t>Liceo</w:t>
      </w:r>
      <w:r>
        <w:rPr>
          <w:i/>
          <w:color w:val="231F20"/>
          <w:spacing w:val="-12"/>
          <w:w w:val="120"/>
        </w:rPr>
        <w:t> </w:t>
      </w:r>
      <w:r>
        <w:rPr>
          <w:i/>
          <w:color w:val="231F20"/>
          <w:w w:val="120"/>
        </w:rPr>
        <w:t>Venezolano</w:t>
      </w:r>
      <w:r>
        <w:rPr>
          <w:color w:val="231F20"/>
          <w:w w:val="120"/>
        </w:rPr>
        <w:t>,</w:t>
      </w:r>
      <w:r>
        <w:rPr>
          <w:color w:val="231F20"/>
          <w:spacing w:val="-9"/>
          <w:w w:val="120"/>
        </w:rPr>
        <w:t> </w:t>
      </w:r>
      <w:r>
        <w:rPr>
          <w:color w:val="231F20"/>
          <w:w w:val="120"/>
        </w:rPr>
        <w:t>dan</w:t>
      </w:r>
      <w:r>
        <w:rPr>
          <w:color w:val="231F20"/>
          <w:spacing w:val="-8"/>
          <w:w w:val="120"/>
        </w:rPr>
        <w:t> </w:t>
      </w:r>
      <w:r>
        <w:rPr>
          <w:color w:val="231F20"/>
          <w:w w:val="120"/>
        </w:rPr>
        <w:t>testimonio</w:t>
      </w:r>
      <w:r>
        <w:rPr>
          <w:color w:val="231F20"/>
          <w:spacing w:val="-7"/>
          <w:w w:val="120"/>
        </w:rPr>
        <w:t> </w:t>
      </w:r>
      <w:r>
        <w:rPr>
          <w:color w:val="231F20"/>
          <w:w w:val="120"/>
        </w:rPr>
        <w:t>de</w:t>
      </w:r>
      <w:r>
        <w:rPr>
          <w:color w:val="231F20"/>
          <w:spacing w:val="-8"/>
          <w:w w:val="120"/>
        </w:rPr>
        <w:t> </w:t>
      </w:r>
      <w:r>
        <w:rPr>
          <w:color w:val="231F20"/>
          <w:w w:val="120"/>
        </w:rPr>
        <w:t>ello.</w:t>
      </w:r>
      <w:r>
        <w:rPr>
          <w:color w:val="231F20"/>
          <w:spacing w:val="-9"/>
          <w:w w:val="120"/>
        </w:rPr>
        <w:t> </w:t>
      </w:r>
      <w:r>
        <w:rPr>
          <w:color w:val="231F20"/>
          <w:w w:val="120"/>
        </w:rPr>
        <w:t>En</w:t>
      </w:r>
      <w:r>
        <w:rPr>
          <w:color w:val="231F20"/>
          <w:spacing w:val="-8"/>
          <w:w w:val="120"/>
        </w:rPr>
        <w:t> </w:t>
      </w:r>
      <w:r>
        <w:rPr>
          <w:color w:val="231F20"/>
          <w:w w:val="120"/>
        </w:rPr>
        <w:t>el</w:t>
      </w:r>
      <w:r>
        <w:rPr>
          <w:color w:val="231F20"/>
          <w:spacing w:val="-8"/>
          <w:w w:val="120"/>
        </w:rPr>
        <w:t> </w:t>
      </w:r>
      <w:r>
        <w:rPr>
          <w:i/>
          <w:color w:val="231F20"/>
          <w:w w:val="120"/>
        </w:rPr>
        <w:t>Correo</w:t>
      </w:r>
      <w:r>
        <w:rPr>
          <w:i/>
          <w:color w:val="231F20"/>
          <w:spacing w:val="-11"/>
          <w:w w:val="120"/>
        </w:rPr>
        <w:t> </w:t>
      </w:r>
      <w:r>
        <w:rPr>
          <w:i/>
          <w:color w:val="231F20"/>
          <w:w w:val="120"/>
        </w:rPr>
        <w:t>de</w:t>
      </w:r>
      <w:r>
        <w:rPr>
          <w:i/>
          <w:color w:val="231F20"/>
          <w:spacing w:val="-11"/>
          <w:w w:val="120"/>
        </w:rPr>
        <w:t> </w:t>
      </w:r>
      <w:r>
        <w:rPr>
          <w:i/>
          <w:color w:val="231F20"/>
          <w:w w:val="120"/>
        </w:rPr>
        <w:t>Caracas</w:t>
      </w:r>
      <w:r>
        <w:rPr>
          <w:i/>
          <w:color w:val="231F20"/>
          <w:spacing w:val="-58"/>
          <w:w w:val="120"/>
        </w:rPr>
        <w:t> </w:t>
      </w:r>
      <w:r>
        <w:rPr>
          <w:color w:val="231F20"/>
          <w:w w:val="120"/>
        </w:rPr>
        <w:t>“existió</w:t>
      </w:r>
      <w:r>
        <w:rPr>
          <w:color w:val="231F20"/>
          <w:spacing w:val="-8"/>
          <w:w w:val="120"/>
        </w:rPr>
        <w:t> </w:t>
      </w:r>
      <w:r>
        <w:rPr>
          <w:color w:val="231F20"/>
          <w:w w:val="120"/>
        </w:rPr>
        <w:t>una</w:t>
      </w:r>
      <w:r>
        <w:rPr>
          <w:color w:val="231F20"/>
          <w:spacing w:val="-8"/>
          <w:w w:val="120"/>
        </w:rPr>
        <w:t> </w:t>
      </w:r>
      <w:r>
        <w:rPr>
          <w:color w:val="231F20"/>
          <w:w w:val="120"/>
        </w:rPr>
        <w:t>sección</w:t>
      </w:r>
      <w:r>
        <w:rPr>
          <w:color w:val="231F20"/>
          <w:spacing w:val="-8"/>
          <w:w w:val="120"/>
        </w:rPr>
        <w:t> </w:t>
      </w:r>
      <w:r>
        <w:rPr>
          <w:color w:val="231F20"/>
          <w:w w:val="120"/>
        </w:rPr>
        <w:t>titulada</w:t>
      </w:r>
      <w:r>
        <w:rPr>
          <w:color w:val="231F20"/>
          <w:spacing w:val="-7"/>
          <w:w w:val="120"/>
        </w:rPr>
        <w:t> </w:t>
      </w:r>
      <w:r>
        <w:rPr>
          <w:i/>
          <w:color w:val="231F20"/>
          <w:w w:val="120"/>
        </w:rPr>
        <w:t>Moral</w:t>
      </w:r>
      <w:r>
        <w:rPr>
          <w:i/>
          <w:color w:val="231F20"/>
          <w:spacing w:val="-12"/>
          <w:w w:val="120"/>
        </w:rPr>
        <w:t> </w:t>
      </w:r>
      <w:r>
        <w:rPr>
          <w:i/>
          <w:color w:val="231F20"/>
          <w:w w:val="120"/>
        </w:rPr>
        <w:t>y</w:t>
      </w:r>
      <w:r>
        <w:rPr>
          <w:i/>
          <w:color w:val="231F20"/>
          <w:spacing w:val="-12"/>
          <w:w w:val="120"/>
        </w:rPr>
        <w:t> </w:t>
      </w:r>
      <w:r>
        <w:rPr>
          <w:i/>
          <w:color w:val="231F20"/>
          <w:w w:val="120"/>
        </w:rPr>
        <w:t>Religión</w:t>
      </w:r>
      <w:r>
        <w:rPr>
          <w:i/>
          <w:color w:val="231F20"/>
          <w:spacing w:val="-7"/>
          <w:w w:val="120"/>
        </w:rPr>
        <w:t> </w:t>
      </w:r>
      <w:r>
        <w:rPr>
          <w:color w:val="231F20"/>
          <w:w w:val="120"/>
        </w:rPr>
        <w:t>y</w:t>
      </w:r>
      <w:r>
        <w:rPr>
          <w:color w:val="231F20"/>
          <w:spacing w:val="-8"/>
          <w:w w:val="120"/>
        </w:rPr>
        <w:t> </w:t>
      </w:r>
      <w:r>
        <w:rPr>
          <w:color w:val="231F20"/>
          <w:w w:val="120"/>
        </w:rPr>
        <w:t>[se</w:t>
      </w:r>
      <w:r>
        <w:rPr>
          <w:color w:val="231F20"/>
          <w:spacing w:val="-8"/>
          <w:w w:val="120"/>
        </w:rPr>
        <w:t> </w:t>
      </w:r>
      <w:r>
        <w:rPr>
          <w:color w:val="231F20"/>
          <w:w w:val="120"/>
        </w:rPr>
        <w:t>presume]</w:t>
      </w:r>
      <w:r>
        <w:rPr>
          <w:color w:val="231F20"/>
          <w:spacing w:val="-7"/>
          <w:w w:val="120"/>
        </w:rPr>
        <w:t> </w:t>
      </w:r>
      <w:r>
        <w:rPr>
          <w:color w:val="231F20"/>
          <w:w w:val="120"/>
        </w:rPr>
        <w:t>que</w:t>
      </w:r>
      <w:r>
        <w:rPr>
          <w:color w:val="231F20"/>
          <w:spacing w:val="-8"/>
          <w:w w:val="120"/>
        </w:rPr>
        <w:t> </w:t>
      </w:r>
      <w:r>
        <w:rPr>
          <w:color w:val="231F20"/>
          <w:w w:val="120"/>
        </w:rPr>
        <w:t>esas</w:t>
      </w:r>
      <w:r>
        <w:rPr>
          <w:color w:val="231F20"/>
          <w:spacing w:val="-58"/>
          <w:w w:val="120"/>
        </w:rPr>
        <w:t> </w:t>
      </w:r>
      <w:r>
        <w:rPr>
          <w:color w:val="231F20"/>
          <w:w w:val="120"/>
        </w:rPr>
        <w:t>columnas fueron iniciativa y responsabilidad de Fermín Toro.”</w:t>
      </w:r>
      <w:r>
        <w:rPr>
          <w:color w:val="231F20"/>
          <w:w w:val="120"/>
          <w:vertAlign w:val="superscript"/>
        </w:rPr>
        <w:t>9</w:t>
      </w:r>
      <w:r>
        <w:rPr>
          <w:color w:val="231F20"/>
          <w:w w:val="120"/>
          <w:vertAlign w:val="baseline"/>
        </w:rPr>
        <w:t> En</w:t>
      </w:r>
      <w:r>
        <w:rPr>
          <w:color w:val="231F20"/>
          <w:spacing w:val="1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ese orden de ideas cabe aludir a un puntual comentario de Arratia</w:t>
      </w:r>
      <w:r>
        <w:rPr>
          <w:color w:val="231F20"/>
          <w:spacing w:val="1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quien</w:t>
      </w:r>
      <w:r>
        <w:rPr>
          <w:color w:val="231F20"/>
          <w:spacing w:val="32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argumenta</w:t>
      </w:r>
      <w:r>
        <w:rPr>
          <w:color w:val="231F20"/>
          <w:spacing w:val="33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que</w:t>
      </w:r>
      <w:r>
        <w:rPr>
          <w:color w:val="231F20"/>
          <w:spacing w:val="33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en</w:t>
      </w:r>
      <w:r>
        <w:rPr>
          <w:color w:val="231F20"/>
          <w:spacing w:val="32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Venezuela</w:t>
      </w:r>
      <w:r>
        <w:rPr>
          <w:color w:val="231F20"/>
          <w:spacing w:val="33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se</w:t>
      </w:r>
      <w:r>
        <w:rPr>
          <w:color w:val="231F20"/>
          <w:spacing w:val="33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conoce</w:t>
      </w:r>
      <w:r>
        <w:rPr>
          <w:color w:val="231F20"/>
          <w:spacing w:val="32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con</w:t>
      </w:r>
      <w:r>
        <w:rPr>
          <w:color w:val="231F20"/>
          <w:spacing w:val="33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mayor</w:t>
      </w:r>
      <w:r>
        <w:rPr>
          <w:color w:val="231F20"/>
          <w:spacing w:val="33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amplitud</w:t>
      </w:r>
      <w:r>
        <w:rPr>
          <w:color w:val="231F20"/>
          <w:spacing w:val="-58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la obra de los hombres de acción en detrimento de lo aportado cul-</w:t>
      </w:r>
      <w:r>
        <w:rPr>
          <w:color w:val="231F20"/>
          <w:spacing w:val="1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turalmente</w:t>
      </w:r>
      <w:r>
        <w:rPr>
          <w:color w:val="231F20"/>
          <w:spacing w:val="41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por</w:t>
      </w:r>
      <w:r>
        <w:rPr>
          <w:color w:val="231F20"/>
          <w:spacing w:val="42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los</w:t>
      </w:r>
      <w:r>
        <w:rPr>
          <w:color w:val="231F20"/>
          <w:spacing w:val="41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hombres</w:t>
      </w:r>
      <w:r>
        <w:rPr>
          <w:color w:val="231F20"/>
          <w:spacing w:val="42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de</w:t>
      </w:r>
      <w:r>
        <w:rPr>
          <w:color w:val="231F20"/>
          <w:spacing w:val="42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pensamiento,</w:t>
      </w:r>
      <w:r>
        <w:rPr>
          <w:color w:val="231F20"/>
          <w:spacing w:val="41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por</w:t>
      </w:r>
      <w:r>
        <w:rPr>
          <w:color w:val="231F20"/>
          <w:spacing w:val="42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lo</w:t>
      </w:r>
      <w:r>
        <w:rPr>
          <w:color w:val="231F20"/>
          <w:spacing w:val="42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que</w:t>
      </w:r>
      <w:r>
        <w:rPr>
          <w:color w:val="231F20"/>
          <w:spacing w:val="41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el</w:t>
      </w:r>
      <w:r>
        <w:rPr>
          <w:color w:val="231F20"/>
          <w:spacing w:val="42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ideario</w:t>
      </w:r>
      <w:r>
        <w:rPr>
          <w:color w:val="231F20"/>
          <w:spacing w:val="-58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de aquellos venezolanos que se han destacado en los campos de la</w:t>
      </w:r>
      <w:r>
        <w:rPr>
          <w:color w:val="231F20"/>
          <w:spacing w:val="1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literatura, el arte, la ciencia o la filosofía “se repiten como frases cé-</w:t>
      </w:r>
      <w:r>
        <w:rPr>
          <w:color w:val="231F20"/>
          <w:spacing w:val="1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lebres sin consideración del contexto en donde fueron producidas.”</w:t>
      </w:r>
      <w:r>
        <w:rPr>
          <w:color w:val="231F20"/>
          <w:w w:val="120"/>
          <w:vertAlign w:val="superscript"/>
        </w:rPr>
        <w:t>10</w:t>
      </w:r>
      <w:r>
        <w:rPr>
          <w:color w:val="231F20"/>
          <w:spacing w:val="1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Por esa razón, siguiendo al investigador, se plantea como necesidad</w:t>
      </w:r>
      <w:r>
        <w:rPr>
          <w:color w:val="231F20"/>
          <w:spacing w:val="1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imperiosa, a fin de conocer con mayor amplitud y profundidad el</w:t>
      </w:r>
      <w:r>
        <w:rPr>
          <w:color w:val="231F20"/>
          <w:spacing w:val="1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pensamiento de Toro, desarrollar un análisis de los elementos que</w:t>
      </w:r>
      <w:r>
        <w:rPr>
          <w:color w:val="231F20"/>
          <w:spacing w:val="1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configuraron el mismo, para que en realidad pueda comprenderse a</w:t>
      </w:r>
      <w:r>
        <w:rPr>
          <w:color w:val="231F20"/>
          <w:spacing w:val="1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cabalidad</w:t>
      </w:r>
      <w:r>
        <w:rPr>
          <w:color w:val="231F20"/>
          <w:spacing w:val="3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“el</w:t>
      </w:r>
      <w:r>
        <w:rPr>
          <w:color w:val="231F20"/>
          <w:spacing w:val="4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devenir</w:t>
      </w:r>
      <w:r>
        <w:rPr>
          <w:color w:val="231F20"/>
          <w:spacing w:val="4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del</w:t>
      </w:r>
      <w:r>
        <w:rPr>
          <w:color w:val="231F20"/>
          <w:spacing w:val="4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espíritu</w:t>
      </w:r>
      <w:r>
        <w:rPr>
          <w:color w:val="231F20"/>
          <w:spacing w:val="4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nacional.”</w:t>
      </w:r>
      <w:r>
        <w:rPr>
          <w:color w:val="231F20"/>
          <w:w w:val="120"/>
          <w:vertAlign w:val="superscript"/>
        </w:rPr>
        <w:t>11</w:t>
      </w:r>
    </w:p>
    <w:p>
      <w:pPr>
        <w:pStyle w:val="BodyText"/>
        <w:spacing w:before="2"/>
        <w:rPr>
          <w:sz w:val="21"/>
        </w:rPr>
      </w:pPr>
    </w:p>
    <w:p>
      <w:pPr>
        <w:pStyle w:val="BodyText"/>
        <w:spacing w:line="249" w:lineRule="auto"/>
        <w:ind w:left="1617" w:right="1615" w:firstLine="283"/>
        <w:jc w:val="both"/>
      </w:pPr>
      <w:r>
        <w:rPr>
          <w:color w:val="231F20"/>
          <w:w w:val="120"/>
        </w:rPr>
        <w:t>En el caso de Toro, de acuerdo al criterio de Arratia, la investiga-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ción del cuerpo de las ideas vertidas en los contenidos que estructu-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ran su discurso conduce a seguir “la evolución de su pensamiento,”</w:t>
      </w:r>
      <w:r>
        <w:rPr>
          <w:color w:val="231F20"/>
          <w:w w:val="120"/>
          <w:vertAlign w:val="superscript"/>
        </w:rPr>
        <w:t>12</w:t>
      </w:r>
      <w:r>
        <w:rPr>
          <w:color w:val="231F20"/>
          <w:spacing w:val="1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el cual se nutrió en sus inicios de los planteamientos filosóficos ema-</w:t>
      </w:r>
      <w:r>
        <w:rPr>
          <w:color w:val="231F20"/>
          <w:spacing w:val="-57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nados de Rousseau, Voltaire, Helvecio, Diderot, Desttut Tracy, Con-</w:t>
      </w:r>
      <w:r>
        <w:rPr>
          <w:color w:val="231F20"/>
          <w:spacing w:val="1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dillac,</w:t>
      </w:r>
      <w:r>
        <w:rPr>
          <w:color w:val="231F20"/>
          <w:spacing w:val="41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ponderados</w:t>
      </w:r>
      <w:r>
        <w:rPr>
          <w:color w:val="231F20"/>
          <w:spacing w:val="41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por</w:t>
      </w:r>
      <w:r>
        <w:rPr>
          <w:color w:val="231F20"/>
          <w:spacing w:val="42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él</w:t>
      </w:r>
      <w:r>
        <w:rPr>
          <w:color w:val="231F20"/>
          <w:spacing w:val="41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mismo,</w:t>
      </w:r>
      <w:r>
        <w:rPr>
          <w:color w:val="231F20"/>
          <w:spacing w:val="41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en</w:t>
      </w:r>
      <w:r>
        <w:rPr>
          <w:color w:val="231F20"/>
          <w:spacing w:val="42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sus</w:t>
      </w:r>
      <w:r>
        <w:rPr>
          <w:color w:val="231F20"/>
          <w:spacing w:val="41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años</w:t>
      </w:r>
      <w:r>
        <w:rPr>
          <w:color w:val="231F20"/>
          <w:spacing w:val="41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juveniles,</w:t>
      </w:r>
      <w:r>
        <w:rPr>
          <w:color w:val="231F20"/>
          <w:spacing w:val="42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como</w:t>
      </w:r>
      <w:r>
        <w:rPr>
          <w:color w:val="231F20"/>
          <w:spacing w:val="41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sus</w:t>
      </w:r>
    </w:p>
    <w:p>
      <w:pPr>
        <w:pStyle w:val="BodyText"/>
        <w:rPr>
          <w:sz w:val="19"/>
        </w:rPr>
      </w:pPr>
      <w:r>
        <w:rPr/>
        <w:pict>
          <v:shape style="position:absolute;margin-left:138.896393pt;margin-top:13.417231pt;width:72pt;height:.1pt;mso-position-horizontal-relative:page;mso-position-vertical-relative:paragraph;z-index:-15720448;mso-wrap-distance-left:0;mso-wrap-distance-right:0" coordorigin="2778,268" coordsize="1440,0" path="m2778,268l4218,268e" filled="false" stroked="true" strokeweight="1.0pt" strokecolor="#231f20">
            <v:path arrowok="t"/>
            <v:stroke dashstyle="solid"/>
            <w10:wrap type="topAndBottom"/>
          </v:shape>
        </w:pict>
      </w:r>
    </w:p>
    <w:p>
      <w:pPr>
        <w:pStyle w:val="ListParagraph"/>
        <w:numPr>
          <w:ilvl w:val="0"/>
          <w:numId w:val="2"/>
        </w:numPr>
        <w:tabs>
          <w:tab w:pos="1902" w:val="left" w:leader="none"/>
        </w:tabs>
        <w:spacing w:line="151" w:lineRule="exact" w:before="0" w:after="0"/>
        <w:ind w:left="1901" w:right="0" w:hanging="285"/>
        <w:jc w:val="left"/>
        <w:rPr>
          <w:color w:val="231F20"/>
          <w:sz w:val="14"/>
        </w:rPr>
      </w:pPr>
      <w:r>
        <w:rPr>
          <w:i/>
          <w:color w:val="231F20"/>
          <w:w w:val="115"/>
          <w:sz w:val="14"/>
        </w:rPr>
        <w:t>Ibidem</w:t>
      </w:r>
      <w:r>
        <w:rPr>
          <w:color w:val="231F20"/>
          <w:w w:val="115"/>
          <w:sz w:val="14"/>
        </w:rPr>
        <w:t>.,</w:t>
      </w:r>
      <w:r>
        <w:rPr>
          <w:color w:val="231F20"/>
          <w:spacing w:val="7"/>
          <w:w w:val="115"/>
          <w:sz w:val="14"/>
        </w:rPr>
        <w:t> </w:t>
      </w:r>
      <w:r>
        <w:rPr>
          <w:color w:val="231F20"/>
          <w:w w:val="115"/>
          <w:sz w:val="14"/>
        </w:rPr>
        <w:t>p.</w:t>
      </w:r>
      <w:r>
        <w:rPr>
          <w:color w:val="231F20"/>
          <w:spacing w:val="8"/>
          <w:w w:val="115"/>
          <w:sz w:val="14"/>
        </w:rPr>
        <w:t> </w:t>
      </w:r>
      <w:r>
        <w:rPr>
          <w:color w:val="231F20"/>
          <w:w w:val="115"/>
          <w:sz w:val="14"/>
        </w:rPr>
        <w:t>XIV.</w:t>
      </w:r>
    </w:p>
    <w:p>
      <w:pPr>
        <w:pStyle w:val="ListParagraph"/>
        <w:numPr>
          <w:ilvl w:val="0"/>
          <w:numId w:val="2"/>
        </w:numPr>
        <w:tabs>
          <w:tab w:pos="1902" w:val="left" w:leader="none"/>
        </w:tabs>
        <w:spacing w:line="208" w:lineRule="auto" w:before="72" w:after="0"/>
        <w:ind w:left="1901" w:right="1615" w:hanging="284"/>
        <w:jc w:val="left"/>
        <w:rPr>
          <w:color w:val="231F20"/>
          <w:sz w:val="14"/>
        </w:rPr>
      </w:pPr>
      <w:r>
        <w:rPr>
          <w:color w:val="231F20"/>
          <w:w w:val="110"/>
          <w:sz w:val="14"/>
        </w:rPr>
        <w:t>Mirla </w:t>
      </w:r>
      <w:r>
        <w:rPr>
          <w:color w:val="231F20"/>
          <w:spacing w:val="1"/>
          <w:w w:val="110"/>
          <w:sz w:val="14"/>
        </w:rPr>
        <w:t> </w:t>
      </w:r>
      <w:r>
        <w:rPr>
          <w:color w:val="231F20"/>
          <w:w w:val="110"/>
          <w:sz w:val="14"/>
        </w:rPr>
        <w:t>Alcibíades:</w:t>
      </w:r>
      <w:r>
        <w:rPr>
          <w:color w:val="231F20"/>
          <w:spacing w:val="39"/>
          <w:w w:val="110"/>
          <w:sz w:val="14"/>
        </w:rPr>
        <w:t> </w:t>
      </w:r>
      <w:r>
        <w:rPr>
          <w:i/>
          <w:color w:val="231F20"/>
          <w:w w:val="110"/>
          <w:sz w:val="14"/>
        </w:rPr>
        <w:t>Manuel</w:t>
      </w:r>
      <w:r>
        <w:rPr>
          <w:i/>
          <w:color w:val="231F20"/>
          <w:spacing w:val="1"/>
          <w:w w:val="110"/>
          <w:sz w:val="14"/>
        </w:rPr>
        <w:t> </w:t>
      </w:r>
      <w:r>
        <w:rPr>
          <w:i/>
          <w:color w:val="231F20"/>
          <w:w w:val="110"/>
          <w:sz w:val="14"/>
        </w:rPr>
        <w:t>Antonio</w:t>
      </w:r>
      <w:r>
        <w:rPr>
          <w:i/>
          <w:color w:val="231F20"/>
          <w:spacing w:val="1"/>
          <w:w w:val="110"/>
          <w:sz w:val="14"/>
        </w:rPr>
        <w:t> </w:t>
      </w:r>
      <w:r>
        <w:rPr>
          <w:i/>
          <w:color w:val="231F20"/>
          <w:w w:val="110"/>
          <w:sz w:val="14"/>
        </w:rPr>
        <w:t>Carreño</w:t>
      </w:r>
      <w:r>
        <w:rPr>
          <w:color w:val="231F20"/>
          <w:w w:val="110"/>
          <w:sz w:val="14"/>
        </w:rPr>
        <w:t>, </w:t>
      </w:r>
      <w:r>
        <w:rPr>
          <w:color w:val="231F20"/>
          <w:spacing w:val="38"/>
          <w:w w:val="110"/>
          <w:sz w:val="14"/>
        </w:rPr>
        <w:t> </w:t>
      </w:r>
      <w:r>
        <w:rPr>
          <w:color w:val="231F20"/>
          <w:w w:val="110"/>
          <w:sz w:val="14"/>
        </w:rPr>
        <w:t>Caracas,   Biblioteca   Biográfica   Venezolana,   Vol.</w:t>
      </w:r>
      <w:r>
        <w:rPr>
          <w:color w:val="231F20"/>
          <w:spacing w:val="-36"/>
          <w:w w:val="110"/>
          <w:sz w:val="14"/>
        </w:rPr>
        <w:t> </w:t>
      </w:r>
      <w:r>
        <w:rPr>
          <w:color w:val="231F20"/>
          <w:w w:val="110"/>
          <w:sz w:val="14"/>
        </w:rPr>
        <w:t>12,</w:t>
      </w:r>
      <w:r>
        <w:rPr>
          <w:color w:val="231F20"/>
          <w:spacing w:val="4"/>
          <w:w w:val="110"/>
          <w:sz w:val="14"/>
        </w:rPr>
        <w:t> </w:t>
      </w:r>
      <w:r>
        <w:rPr>
          <w:i/>
          <w:color w:val="231F20"/>
          <w:w w:val="110"/>
          <w:sz w:val="14"/>
        </w:rPr>
        <w:t>El</w:t>
      </w:r>
      <w:r>
        <w:rPr>
          <w:i/>
          <w:color w:val="231F20"/>
          <w:spacing w:val="1"/>
          <w:w w:val="110"/>
          <w:sz w:val="14"/>
        </w:rPr>
        <w:t> </w:t>
      </w:r>
      <w:r>
        <w:rPr>
          <w:i/>
          <w:color w:val="231F20"/>
          <w:w w:val="110"/>
          <w:sz w:val="14"/>
        </w:rPr>
        <w:t>Nacional</w:t>
      </w:r>
      <w:r>
        <w:rPr>
          <w:i/>
          <w:color w:val="231F20"/>
          <w:spacing w:val="5"/>
          <w:w w:val="110"/>
          <w:sz w:val="14"/>
        </w:rPr>
        <w:t> </w:t>
      </w:r>
      <w:r>
        <w:rPr>
          <w:rFonts w:ascii="Lucida Sans Unicode" w:hAnsi="Lucida Sans Unicode"/>
          <w:color w:val="231F20"/>
          <w:sz w:val="14"/>
        </w:rPr>
        <w:t>-</w:t>
      </w:r>
      <w:r>
        <w:rPr>
          <w:rFonts w:ascii="Lucida Sans Unicode" w:hAnsi="Lucida Sans Unicode"/>
          <w:color w:val="231F20"/>
          <w:spacing w:val="-2"/>
          <w:sz w:val="14"/>
        </w:rPr>
        <w:t> </w:t>
      </w:r>
      <w:r>
        <w:rPr>
          <w:rFonts w:ascii="Lucida Sans Unicode" w:hAnsi="Lucida Sans Unicode"/>
          <w:color w:val="231F20"/>
          <w:w w:val="110"/>
          <w:sz w:val="14"/>
        </w:rPr>
        <w:t>Banco</w:t>
      </w:r>
      <w:r>
        <w:rPr>
          <w:rFonts w:ascii="Lucida Sans Unicode" w:hAnsi="Lucida Sans Unicode"/>
          <w:color w:val="231F20"/>
          <w:spacing w:val="-5"/>
          <w:w w:val="110"/>
          <w:sz w:val="14"/>
        </w:rPr>
        <w:t> </w:t>
      </w:r>
      <w:r>
        <w:rPr>
          <w:rFonts w:ascii="Lucida Sans Unicode" w:hAnsi="Lucida Sans Unicode"/>
          <w:color w:val="231F20"/>
          <w:w w:val="110"/>
          <w:sz w:val="14"/>
        </w:rPr>
        <w:t>del</w:t>
      </w:r>
      <w:r>
        <w:rPr>
          <w:rFonts w:ascii="Lucida Sans Unicode" w:hAnsi="Lucida Sans Unicode"/>
          <w:color w:val="231F20"/>
          <w:spacing w:val="-6"/>
          <w:w w:val="110"/>
          <w:sz w:val="14"/>
        </w:rPr>
        <w:t> </w:t>
      </w:r>
      <w:r>
        <w:rPr>
          <w:rFonts w:ascii="Lucida Sans Unicode" w:hAnsi="Lucida Sans Unicode"/>
          <w:color w:val="231F20"/>
          <w:w w:val="110"/>
          <w:sz w:val="14"/>
        </w:rPr>
        <w:t>Caribe,</w:t>
      </w:r>
      <w:r>
        <w:rPr>
          <w:rFonts w:ascii="Lucida Sans Unicode" w:hAnsi="Lucida Sans Unicode"/>
          <w:color w:val="231F20"/>
          <w:spacing w:val="-5"/>
          <w:w w:val="110"/>
          <w:sz w:val="14"/>
        </w:rPr>
        <w:t> </w:t>
      </w:r>
      <w:r>
        <w:rPr>
          <w:rFonts w:ascii="Lucida Sans Unicode" w:hAnsi="Lucida Sans Unicode"/>
          <w:color w:val="231F20"/>
          <w:w w:val="110"/>
          <w:sz w:val="14"/>
        </w:rPr>
        <w:t>2005,</w:t>
      </w:r>
      <w:r>
        <w:rPr>
          <w:rFonts w:ascii="Lucida Sans Unicode" w:hAnsi="Lucida Sans Unicode"/>
          <w:color w:val="231F20"/>
          <w:spacing w:val="-6"/>
          <w:w w:val="110"/>
          <w:sz w:val="14"/>
        </w:rPr>
        <w:t> </w:t>
      </w:r>
      <w:r>
        <w:rPr>
          <w:rFonts w:ascii="Lucida Sans Unicode" w:hAnsi="Lucida Sans Unicode"/>
          <w:color w:val="231F20"/>
          <w:w w:val="110"/>
          <w:sz w:val="14"/>
        </w:rPr>
        <w:t>p.</w:t>
      </w:r>
      <w:r>
        <w:rPr>
          <w:rFonts w:ascii="Lucida Sans Unicode" w:hAnsi="Lucida Sans Unicode"/>
          <w:color w:val="231F20"/>
          <w:spacing w:val="-6"/>
          <w:w w:val="110"/>
          <w:sz w:val="14"/>
        </w:rPr>
        <w:t> </w:t>
      </w:r>
      <w:r>
        <w:rPr>
          <w:rFonts w:ascii="Lucida Sans Unicode" w:hAnsi="Lucida Sans Unicode"/>
          <w:color w:val="231F20"/>
          <w:w w:val="110"/>
          <w:sz w:val="14"/>
        </w:rPr>
        <w:t>40.</w:t>
      </w:r>
    </w:p>
    <w:p>
      <w:pPr>
        <w:pStyle w:val="ListParagraph"/>
        <w:numPr>
          <w:ilvl w:val="0"/>
          <w:numId w:val="2"/>
        </w:numPr>
        <w:tabs>
          <w:tab w:pos="1902" w:val="left" w:leader="none"/>
        </w:tabs>
        <w:spacing w:line="240" w:lineRule="auto" w:before="33" w:after="0"/>
        <w:ind w:left="1901" w:right="0" w:hanging="285"/>
        <w:jc w:val="left"/>
        <w:rPr>
          <w:color w:val="231F20"/>
          <w:sz w:val="14"/>
        </w:rPr>
      </w:pPr>
      <w:r>
        <w:rPr>
          <w:color w:val="231F20"/>
          <w:w w:val="120"/>
          <w:sz w:val="14"/>
        </w:rPr>
        <w:t>Arratia,</w:t>
      </w:r>
      <w:r>
        <w:rPr>
          <w:color w:val="231F20"/>
          <w:spacing w:val="4"/>
          <w:w w:val="120"/>
          <w:sz w:val="14"/>
        </w:rPr>
        <w:t> </w:t>
      </w:r>
      <w:r>
        <w:rPr>
          <w:color w:val="231F20"/>
          <w:w w:val="120"/>
          <w:sz w:val="14"/>
        </w:rPr>
        <w:t>Alejandro,</w:t>
      </w:r>
      <w:r>
        <w:rPr>
          <w:color w:val="231F20"/>
          <w:spacing w:val="1"/>
          <w:w w:val="120"/>
          <w:sz w:val="14"/>
        </w:rPr>
        <w:t> </w:t>
      </w:r>
      <w:r>
        <w:rPr>
          <w:i/>
          <w:color w:val="231F20"/>
          <w:w w:val="120"/>
          <w:sz w:val="14"/>
        </w:rPr>
        <w:t>Op.</w:t>
      </w:r>
      <w:r>
        <w:rPr>
          <w:i/>
          <w:color w:val="231F20"/>
          <w:spacing w:val="1"/>
          <w:w w:val="120"/>
          <w:sz w:val="14"/>
        </w:rPr>
        <w:t> </w:t>
      </w:r>
      <w:r>
        <w:rPr>
          <w:i/>
          <w:color w:val="231F20"/>
          <w:w w:val="120"/>
          <w:sz w:val="14"/>
        </w:rPr>
        <w:t>cit</w:t>
      </w:r>
      <w:r>
        <w:rPr>
          <w:color w:val="231F20"/>
          <w:w w:val="120"/>
          <w:sz w:val="14"/>
        </w:rPr>
        <w:t>.,</w:t>
      </w:r>
      <w:r>
        <w:rPr>
          <w:color w:val="231F20"/>
          <w:spacing w:val="5"/>
          <w:w w:val="120"/>
          <w:sz w:val="14"/>
        </w:rPr>
        <w:t> </w:t>
      </w:r>
      <w:r>
        <w:rPr>
          <w:color w:val="231F20"/>
          <w:w w:val="120"/>
          <w:sz w:val="14"/>
        </w:rPr>
        <w:t>p.</w:t>
      </w:r>
      <w:r>
        <w:rPr>
          <w:color w:val="231F20"/>
          <w:spacing w:val="4"/>
          <w:w w:val="120"/>
          <w:sz w:val="14"/>
        </w:rPr>
        <w:t> </w:t>
      </w:r>
      <w:r>
        <w:rPr>
          <w:color w:val="231F20"/>
          <w:w w:val="120"/>
          <w:sz w:val="14"/>
        </w:rPr>
        <w:t>19.</w:t>
      </w:r>
    </w:p>
    <w:p>
      <w:pPr>
        <w:pStyle w:val="ListParagraph"/>
        <w:numPr>
          <w:ilvl w:val="0"/>
          <w:numId w:val="2"/>
        </w:numPr>
        <w:tabs>
          <w:tab w:pos="1902" w:val="left" w:leader="none"/>
        </w:tabs>
        <w:spacing w:line="240" w:lineRule="auto" w:before="56" w:after="0"/>
        <w:ind w:left="1901" w:right="0" w:hanging="285"/>
        <w:jc w:val="left"/>
        <w:rPr>
          <w:i/>
          <w:color w:val="231F20"/>
          <w:sz w:val="14"/>
        </w:rPr>
      </w:pPr>
      <w:r>
        <w:rPr>
          <w:i/>
          <w:color w:val="231F20"/>
          <w:w w:val="115"/>
          <w:sz w:val="14"/>
        </w:rPr>
        <w:t>Ibidem.</w:t>
      </w:r>
    </w:p>
    <w:p>
      <w:pPr>
        <w:pStyle w:val="ListParagraph"/>
        <w:numPr>
          <w:ilvl w:val="0"/>
          <w:numId w:val="2"/>
        </w:numPr>
        <w:tabs>
          <w:tab w:pos="1902" w:val="left" w:leader="none"/>
        </w:tabs>
        <w:spacing w:line="240" w:lineRule="auto" w:before="55" w:after="0"/>
        <w:ind w:left="1901" w:right="0" w:hanging="285"/>
        <w:jc w:val="left"/>
        <w:rPr>
          <w:color w:val="231F20"/>
          <w:sz w:val="14"/>
        </w:rPr>
      </w:pPr>
      <w:r>
        <w:rPr>
          <w:i/>
          <w:color w:val="231F20"/>
          <w:w w:val="120"/>
          <w:sz w:val="14"/>
        </w:rPr>
        <w:t>Ibidem</w:t>
      </w:r>
      <w:r>
        <w:rPr>
          <w:color w:val="231F20"/>
          <w:w w:val="120"/>
          <w:sz w:val="14"/>
        </w:rPr>
        <w:t>.,</w:t>
      </w:r>
      <w:r>
        <w:rPr>
          <w:color w:val="231F20"/>
          <w:spacing w:val="10"/>
          <w:w w:val="120"/>
          <w:sz w:val="14"/>
        </w:rPr>
        <w:t> </w:t>
      </w:r>
      <w:r>
        <w:rPr>
          <w:color w:val="231F20"/>
          <w:w w:val="120"/>
          <w:sz w:val="14"/>
        </w:rPr>
        <w:t>p.</w:t>
      </w:r>
      <w:r>
        <w:rPr>
          <w:color w:val="231F20"/>
          <w:spacing w:val="10"/>
          <w:w w:val="120"/>
          <w:sz w:val="14"/>
        </w:rPr>
        <w:t> </w:t>
      </w:r>
      <w:r>
        <w:rPr>
          <w:color w:val="231F20"/>
          <w:w w:val="120"/>
          <w:sz w:val="14"/>
        </w:rPr>
        <w:t>20.</w:t>
      </w:r>
    </w:p>
    <w:p>
      <w:pPr>
        <w:pStyle w:val="BodyText"/>
      </w:pPr>
    </w:p>
    <w:p>
      <w:pPr>
        <w:pStyle w:val="BodyText"/>
        <w:spacing w:before="10"/>
        <w:rPr>
          <w:sz w:val="19"/>
        </w:rPr>
      </w:pPr>
    </w:p>
    <w:p>
      <w:pPr>
        <w:tabs>
          <w:tab w:pos="3995" w:val="left" w:leader="none"/>
        </w:tabs>
        <w:spacing w:line="210" w:lineRule="exact" w:before="0"/>
        <w:ind w:left="1612" w:right="0" w:firstLine="0"/>
        <w:jc w:val="left"/>
        <w:rPr>
          <w:i/>
          <w:sz w:val="16"/>
        </w:rPr>
      </w:pPr>
      <w:r>
        <w:rPr>
          <w:color w:val="231F20"/>
          <w:sz w:val="20"/>
        </w:rPr>
        <w:t>36</w:t>
        <w:tab/>
      </w:r>
      <w:r>
        <w:rPr>
          <w:i/>
          <w:color w:val="231F20"/>
          <w:position w:val="1"/>
          <w:sz w:val="16"/>
        </w:rPr>
        <w:t>Lógoi.</w:t>
      </w:r>
      <w:r>
        <w:rPr>
          <w:i/>
          <w:color w:val="231F20"/>
          <w:spacing w:val="6"/>
          <w:position w:val="1"/>
          <w:sz w:val="16"/>
        </w:rPr>
        <w:t> </w:t>
      </w:r>
      <w:r>
        <w:rPr>
          <w:i/>
          <w:color w:val="231F20"/>
          <w:position w:val="1"/>
          <w:sz w:val="16"/>
        </w:rPr>
        <w:t>Revista</w:t>
      </w:r>
      <w:r>
        <w:rPr>
          <w:i/>
          <w:color w:val="231F20"/>
          <w:spacing w:val="7"/>
          <w:position w:val="1"/>
          <w:sz w:val="16"/>
        </w:rPr>
        <w:t> </w:t>
      </w:r>
      <w:r>
        <w:rPr>
          <w:i/>
          <w:color w:val="231F20"/>
          <w:position w:val="1"/>
          <w:sz w:val="16"/>
        </w:rPr>
        <w:t>de</w:t>
      </w:r>
      <w:r>
        <w:rPr>
          <w:i/>
          <w:color w:val="231F20"/>
          <w:spacing w:val="7"/>
          <w:position w:val="1"/>
          <w:sz w:val="16"/>
        </w:rPr>
        <w:t> </w:t>
      </w:r>
      <w:r>
        <w:rPr>
          <w:i/>
          <w:color w:val="231F20"/>
          <w:position w:val="1"/>
          <w:sz w:val="16"/>
        </w:rPr>
        <w:t>Filosofía</w:t>
      </w:r>
    </w:p>
    <w:p>
      <w:pPr>
        <w:spacing w:line="164" w:lineRule="exact" w:before="0"/>
        <w:ind w:left="4308" w:right="4457" w:firstLine="0"/>
        <w:jc w:val="center"/>
        <w:rPr>
          <w:i/>
          <w:sz w:val="16"/>
        </w:rPr>
      </w:pPr>
      <w:r>
        <w:rPr>
          <w:i/>
          <w:color w:val="231F20"/>
          <w:sz w:val="16"/>
        </w:rPr>
        <w:t>ISSN:</w:t>
      </w:r>
      <w:r>
        <w:rPr>
          <w:i/>
          <w:color w:val="231F20"/>
          <w:spacing w:val="-10"/>
          <w:sz w:val="16"/>
        </w:rPr>
        <w:t> </w:t>
      </w:r>
      <w:r>
        <w:rPr>
          <w:i/>
          <w:color w:val="231F20"/>
          <w:sz w:val="16"/>
        </w:rPr>
        <w:t>1316-693X</w:t>
      </w:r>
    </w:p>
    <w:p>
      <w:pPr>
        <w:spacing w:after="0" w:line="164" w:lineRule="exact"/>
        <w:jc w:val="center"/>
        <w:rPr>
          <w:sz w:val="16"/>
        </w:rPr>
        <w:sectPr>
          <w:pgSz w:w="12240" w:h="15840"/>
          <w:pgMar w:header="932" w:footer="1345" w:top="1120" w:bottom="1540" w:left="1160" w:right="1160"/>
        </w:sectPr>
      </w:pPr>
    </w:p>
    <w:p>
      <w:pPr>
        <w:pStyle w:val="BodyText"/>
        <w:tabs>
          <w:tab w:pos="4839" w:val="left" w:leader="none"/>
          <w:tab w:pos="6162" w:val="left" w:leader="none"/>
        </w:tabs>
        <w:ind w:left="114"/>
      </w:pPr>
      <w:r>
        <w:rPr/>
        <w:pict>
          <v:group style="width:18pt;height:.25pt;mso-position-horizontal-relative:char;mso-position-vertical-relative:line" coordorigin="0,0" coordsize="360,5">
            <v:shape style="position:absolute;left:0;top:2;width:360;height:2" coordorigin="0,2" coordsize="360,0" path="m300,2l0,2m360,2l0,2e" filled="false" stroked="true" strokeweight=".25pt" strokecolor="#000000">
              <v:path arrowok="t"/>
              <v:stroke dashstyle="solid"/>
            </v:shape>
          </v:group>
        </w:pict>
      </w:r>
      <w:r>
        <w:rPr/>
      </w:r>
      <w:r>
        <w:rPr/>
        <w:tab/>
      </w:r>
      <w:r>
        <w:rPr>
          <w:position w:val="15"/>
        </w:rPr>
        <w:drawing>
          <wp:inline distT="0" distB="0" distL="0" distR="0">
            <wp:extent cx="152400" cy="152400"/>
            <wp:effectExtent l="0" t="0" r="0" b="0"/>
            <wp:docPr id="29" name="image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0" name="image2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15"/>
        </w:rPr>
      </w:r>
      <w:r>
        <w:rPr>
          <w:position w:val="15"/>
        </w:rPr>
        <w:tab/>
      </w:r>
      <w:r>
        <w:rPr>
          <w:position w:val="11"/>
        </w:rPr>
        <w:pict>
          <v:shape style="width:155.5pt;height:15pt;mso-position-horizontal-relative:char;mso-position-vertical-relative:line" type="#_x0000_t202" filled="false" stroked="false">
            <w10:anchorlock/>
            <v:textbox inset="0,0,0,0">
              <w:txbxContent>
                <w:tbl>
                  <w:tblPr>
                    <w:tblW w:w="0" w:type="auto"/>
                    <w:jc w:val="left"/>
                    <w:tblInd w:w="10" w:type="dxa"/>
                    <w:tblBorders>
                      <w:top w:val="single" w:sz="8" w:space="0" w:color="595959"/>
                      <w:left w:val="single" w:sz="8" w:space="0" w:color="595959"/>
                      <w:bottom w:val="single" w:sz="8" w:space="0" w:color="595959"/>
                      <w:right w:val="single" w:sz="8" w:space="0" w:color="595959"/>
                      <w:insideH w:val="single" w:sz="8" w:space="0" w:color="595959"/>
                      <w:insideV w:val="single" w:sz="8" w:space="0" w:color="595959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</w:tblGrid>
                  <w:tr>
                    <w:trPr>
                      <w:trHeight w:val="259" w:hRule="atLeast"/>
                    </w:trPr>
                    <w:tc>
                      <w:tcPr>
                        <w:tcW w:w="280" w:type="dxa"/>
                        <w:tcBorders>
                          <w:right w:val="single" w:sz="12" w:space="0" w:color="595959"/>
                        </w:tcBorders>
                        <w:shd w:val="clear" w:color="auto" w:fill="FFF200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EC008C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00AEEF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2E3092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00A650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ED1C24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231F20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FFF799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F49AC1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6DCFF6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</w:tcBorders>
                        <w:shd w:val="clear" w:color="auto" w:fill="939598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</v:shape>
        </w:pict>
      </w:r>
      <w:r>
        <w:rPr>
          <w:position w:val="11"/>
        </w:rPr>
      </w:r>
      <w:r>
        <w:rPr>
          <w:spacing w:val="57"/>
          <w:position w:val="11"/>
        </w:rPr>
        <w:t> </w:t>
      </w:r>
      <w:r>
        <w:rPr>
          <w:spacing w:val="57"/>
        </w:rPr>
        <w:pict>
          <v:group style="width:21.15pt;height:21.15pt;mso-position-horizontal-relative:char;mso-position-vertical-relative:line" coordorigin="0,0" coordsize="423,423">
            <v:shape style="position:absolute;left:2;top:0;width:420;height:420" coordorigin="2,0" coordsize="420,420" path="m122,420l422,420m62,420l422,420m2,300l2,0m2,360l2,0e" filled="false" stroked="true" strokeweight=".25pt" strokecolor="#000000">
              <v:path arrowok="t"/>
              <v:stroke dashstyle="solid"/>
            </v:shape>
          </v:group>
        </w:pict>
      </w:r>
      <w:r>
        <w:rPr>
          <w:spacing w:val="57"/>
        </w:rPr>
      </w:r>
    </w:p>
    <w:p>
      <w:pPr>
        <w:pStyle w:val="BodyText"/>
        <w:rPr>
          <w:i/>
        </w:rPr>
      </w:pPr>
    </w:p>
    <w:p>
      <w:pPr>
        <w:pStyle w:val="BodyText"/>
        <w:spacing w:before="11"/>
        <w:rPr>
          <w:i/>
          <w:sz w:val="16"/>
        </w:rPr>
      </w:pPr>
    </w:p>
    <w:p>
      <w:pPr>
        <w:spacing w:before="70"/>
        <w:ind w:left="0" w:right="1606" w:firstLine="0"/>
        <w:jc w:val="right"/>
        <w:rPr>
          <w:i/>
          <w:sz w:val="18"/>
        </w:rPr>
      </w:pPr>
      <w:r>
        <w:rPr>
          <w:i/>
          <w:color w:val="231F20"/>
          <w:sz w:val="18"/>
        </w:rPr>
        <w:t>Diego</w:t>
      </w:r>
      <w:r>
        <w:rPr>
          <w:i/>
          <w:color w:val="231F20"/>
          <w:spacing w:val="11"/>
          <w:sz w:val="18"/>
        </w:rPr>
        <w:t> </w:t>
      </w:r>
      <w:r>
        <w:rPr>
          <w:i/>
          <w:color w:val="231F20"/>
          <w:sz w:val="18"/>
        </w:rPr>
        <w:t>Márquez</w:t>
      </w:r>
      <w:r>
        <w:rPr>
          <w:i/>
          <w:color w:val="231F20"/>
          <w:spacing w:val="11"/>
          <w:sz w:val="18"/>
        </w:rPr>
        <w:t> </w:t>
      </w:r>
      <w:r>
        <w:rPr>
          <w:i/>
          <w:color w:val="231F20"/>
          <w:sz w:val="18"/>
        </w:rPr>
        <w:t>Castro</w:t>
      </w:r>
    </w:p>
    <w:p>
      <w:pPr>
        <w:pStyle w:val="BodyText"/>
        <w:rPr>
          <w:i/>
        </w:rPr>
      </w:pPr>
    </w:p>
    <w:p>
      <w:pPr>
        <w:pStyle w:val="BodyText"/>
        <w:spacing w:before="1"/>
        <w:rPr>
          <w:i/>
          <w:sz w:val="22"/>
        </w:rPr>
      </w:pPr>
    </w:p>
    <w:p>
      <w:pPr>
        <w:pStyle w:val="BodyText"/>
        <w:spacing w:line="249" w:lineRule="auto" w:before="83"/>
        <w:ind w:left="1617" w:right="1615"/>
        <w:jc w:val="both"/>
      </w:pPr>
      <w:r>
        <w:rPr>
          <w:color w:val="231F20"/>
          <w:w w:val="120"/>
        </w:rPr>
        <w:t>“autores favoritos,”</w:t>
      </w:r>
      <w:r>
        <w:rPr>
          <w:color w:val="231F20"/>
          <w:w w:val="120"/>
          <w:vertAlign w:val="superscript"/>
        </w:rPr>
        <w:t>13</w:t>
      </w:r>
      <w:r>
        <w:rPr>
          <w:color w:val="231F20"/>
          <w:w w:val="120"/>
          <w:vertAlign w:val="baseline"/>
        </w:rPr>
        <w:t> desplazándose gradualmente hacia autores que</w:t>
      </w:r>
      <w:r>
        <w:rPr>
          <w:color w:val="231F20"/>
          <w:spacing w:val="1"/>
          <w:w w:val="120"/>
          <w:vertAlign w:val="baseline"/>
        </w:rPr>
        <w:t> </w:t>
      </w:r>
      <w:r>
        <w:rPr>
          <w:color w:val="231F20"/>
          <w:spacing w:val="-1"/>
          <w:w w:val="120"/>
          <w:vertAlign w:val="baseline"/>
        </w:rPr>
        <w:t>consideró</w:t>
      </w:r>
      <w:r>
        <w:rPr>
          <w:color w:val="231F20"/>
          <w:spacing w:val="-14"/>
          <w:w w:val="120"/>
          <w:vertAlign w:val="baseline"/>
        </w:rPr>
        <w:t> </w:t>
      </w:r>
      <w:r>
        <w:rPr>
          <w:color w:val="231F20"/>
          <w:spacing w:val="-1"/>
          <w:w w:val="120"/>
          <w:vertAlign w:val="baseline"/>
        </w:rPr>
        <w:t>propios</w:t>
      </w:r>
      <w:r>
        <w:rPr>
          <w:color w:val="231F20"/>
          <w:spacing w:val="-14"/>
          <w:w w:val="120"/>
          <w:vertAlign w:val="baseline"/>
        </w:rPr>
        <w:t> </w:t>
      </w:r>
      <w:r>
        <w:rPr>
          <w:color w:val="231F20"/>
          <w:spacing w:val="-1"/>
          <w:w w:val="120"/>
          <w:vertAlign w:val="baseline"/>
        </w:rPr>
        <w:t>de</w:t>
      </w:r>
      <w:r>
        <w:rPr>
          <w:color w:val="231F20"/>
          <w:spacing w:val="-14"/>
          <w:w w:val="120"/>
          <w:vertAlign w:val="baseline"/>
        </w:rPr>
        <w:t> </w:t>
      </w:r>
      <w:r>
        <w:rPr>
          <w:color w:val="231F20"/>
          <w:spacing w:val="-1"/>
          <w:w w:val="120"/>
          <w:vertAlign w:val="baseline"/>
        </w:rPr>
        <w:t>la</w:t>
      </w:r>
      <w:r>
        <w:rPr>
          <w:color w:val="231F20"/>
          <w:spacing w:val="-14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filosofía</w:t>
      </w:r>
      <w:r>
        <w:rPr>
          <w:color w:val="231F20"/>
          <w:spacing w:val="-14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especulativa</w:t>
      </w:r>
      <w:r>
        <w:rPr>
          <w:color w:val="231F20"/>
          <w:spacing w:val="-14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como</w:t>
      </w:r>
      <w:r>
        <w:rPr>
          <w:color w:val="231F20"/>
          <w:spacing w:val="-14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expresión</w:t>
      </w:r>
      <w:r>
        <w:rPr>
          <w:color w:val="231F20"/>
          <w:spacing w:val="-14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del</w:t>
      </w:r>
      <w:r>
        <w:rPr>
          <w:color w:val="231F20"/>
          <w:spacing w:val="-14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siglo</w:t>
      </w:r>
      <w:r>
        <w:rPr>
          <w:color w:val="231F20"/>
          <w:spacing w:val="-58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XIX, valga decir, Cousin y Kant, entre otros. Toro ejerció la cátedra</w:t>
      </w:r>
      <w:r>
        <w:rPr>
          <w:color w:val="231F20"/>
          <w:spacing w:val="1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en el prestigioso Colegio de la Independencia, fundado y dirigido por</w:t>
      </w:r>
      <w:r>
        <w:rPr>
          <w:color w:val="231F20"/>
          <w:spacing w:val="-57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Feliciano Montenegro Colón, el cual funcionaba en Caracas desde</w:t>
      </w:r>
      <w:r>
        <w:rPr>
          <w:color w:val="231F20"/>
          <w:spacing w:val="1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1836, a partir de cuyo año se acentuó en el seno de la intelectualidad</w:t>
      </w:r>
      <w:r>
        <w:rPr>
          <w:color w:val="231F20"/>
          <w:spacing w:val="1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venezolana y en el contexto social en general, la necesidad de impri-</w:t>
      </w:r>
      <w:r>
        <w:rPr>
          <w:color w:val="231F20"/>
          <w:spacing w:val="1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mirle fuerza a la “idea moralizante”</w:t>
      </w:r>
      <w:r>
        <w:rPr>
          <w:color w:val="231F20"/>
          <w:w w:val="120"/>
          <w:vertAlign w:val="superscript"/>
        </w:rPr>
        <w:t>14</w:t>
      </w:r>
      <w:r>
        <w:rPr>
          <w:color w:val="231F20"/>
          <w:w w:val="120"/>
          <w:vertAlign w:val="baseline"/>
        </w:rPr>
        <w:t> y de esta manera “vincular la</w:t>
      </w:r>
      <w:r>
        <w:rPr>
          <w:color w:val="231F20"/>
          <w:spacing w:val="1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moral</w:t>
      </w:r>
      <w:r>
        <w:rPr>
          <w:color w:val="231F20"/>
          <w:spacing w:val="16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con</w:t>
      </w:r>
      <w:r>
        <w:rPr>
          <w:color w:val="231F20"/>
          <w:spacing w:val="17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los</w:t>
      </w:r>
      <w:r>
        <w:rPr>
          <w:color w:val="231F20"/>
          <w:spacing w:val="17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principios</w:t>
      </w:r>
      <w:r>
        <w:rPr>
          <w:color w:val="231F20"/>
          <w:spacing w:val="16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religiosos</w:t>
      </w:r>
      <w:r>
        <w:rPr>
          <w:color w:val="231F20"/>
          <w:spacing w:val="17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y,</w:t>
      </w:r>
      <w:r>
        <w:rPr>
          <w:color w:val="231F20"/>
          <w:spacing w:val="17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por</w:t>
      </w:r>
      <w:r>
        <w:rPr>
          <w:color w:val="231F20"/>
          <w:spacing w:val="16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otro</w:t>
      </w:r>
      <w:r>
        <w:rPr>
          <w:color w:val="231F20"/>
          <w:spacing w:val="17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lado</w:t>
      </w:r>
      <w:r>
        <w:rPr>
          <w:color w:val="231F20"/>
          <w:spacing w:val="17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(…)</w:t>
      </w:r>
      <w:r>
        <w:rPr>
          <w:color w:val="231F20"/>
          <w:spacing w:val="16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enfrentar</w:t>
      </w:r>
      <w:r>
        <w:rPr>
          <w:color w:val="231F20"/>
          <w:spacing w:val="17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la</w:t>
      </w:r>
    </w:p>
    <w:p>
      <w:pPr>
        <w:pStyle w:val="BodyText"/>
        <w:spacing w:line="282" w:lineRule="exact"/>
        <w:ind w:left="1617"/>
        <w:jc w:val="both"/>
        <w:rPr>
          <w:rFonts w:ascii="Lucida Sans Unicode" w:hAnsi="Lucida Sans Unicode"/>
        </w:rPr>
      </w:pPr>
      <w:r>
        <w:rPr>
          <w:color w:val="231F20"/>
          <w:w w:val="120"/>
        </w:rPr>
        <w:t>hegemonía</w:t>
      </w:r>
      <w:r>
        <w:rPr>
          <w:color w:val="231F20"/>
          <w:spacing w:val="5"/>
          <w:w w:val="120"/>
        </w:rPr>
        <w:t> </w:t>
      </w:r>
      <w:r>
        <w:rPr>
          <w:color w:val="231F20"/>
          <w:w w:val="120"/>
        </w:rPr>
        <w:t>de</w:t>
      </w:r>
      <w:r>
        <w:rPr>
          <w:color w:val="231F20"/>
          <w:spacing w:val="6"/>
          <w:w w:val="120"/>
        </w:rPr>
        <w:t> </w:t>
      </w:r>
      <w:r>
        <w:rPr>
          <w:color w:val="231F20"/>
          <w:w w:val="120"/>
        </w:rPr>
        <w:t>la</w:t>
      </w:r>
      <w:r>
        <w:rPr>
          <w:color w:val="231F20"/>
          <w:spacing w:val="6"/>
          <w:w w:val="120"/>
        </w:rPr>
        <w:t> </w:t>
      </w:r>
      <w:r>
        <w:rPr>
          <w:color w:val="231F20"/>
          <w:w w:val="120"/>
        </w:rPr>
        <w:t>escuela</w:t>
      </w:r>
      <w:r>
        <w:rPr>
          <w:color w:val="231F20"/>
          <w:spacing w:val="6"/>
          <w:w w:val="120"/>
        </w:rPr>
        <w:t> </w:t>
      </w:r>
      <w:r>
        <w:rPr>
          <w:color w:val="231F20"/>
          <w:w w:val="120"/>
        </w:rPr>
        <w:t>sensualista.”</w:t>
      </w:r>
      <w:r>
        <w:rPr>
          <w:rFonts w:ascii="Lucida Sans Unicode" w:hAnsi="Lucida Sans Unicode"/>
          <w:color w:val="231F20"/>
          <w:w w:val="120"/>
          <w:vertAlign w:val="superscript"/>
        </w:rPr>
        <w:t>15</w:t>
      </w:r>
    </w:p>
    <w:p>
      <w:pPr>
        <w:pStyle w:val="BodyText"/>
        <w:spacing w:line="249" w:lineRule="auto" w:before="192"/>
        <w:ind w:left="1617" w:right="1615" w:firstLine="283"/>
        <w:jc w:val="both"/>
      </w:pPr>
      <w:r>
        <w:rPr>
          <w:color w:val="231F20"/>
          <w:w w:val="120"/>
        </w:rPr>
        <w:t>Fernández Heres en su enfoque biográfico</w:t>
      </w:r>
      <w:r>
        <w:rPr>
          <w:color w:val="231F20"/>
          <w:w w:val="120"/>
          <w:vertAlign w:val="superscript"/>
        </w:rPr>
        <w:t>16</w:t>
      </w:r>
      <w:r>
        <w:rPr>
          <w:color w:val="231F20"/>
          <w:w w:val="120"/>
          <w:vertAlign w:val="baseline"/>
        </w:rPr>
        <w:t> sobre Fermín Toro,</w:t>
      </w:r>
      <w:r>
        <w:rPr>
          <w:color w:val="231F20"/>
          <w:spacing w:val="1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hace</w:t>
      </w:r>
      <w:r>
        <w:rPr>
          <w:color w:val="231F20"/>
          <w:spacing w:val="30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referencia</w:t>
      </w:r>
      <w:r>
        <w:rPr>
          <w:color w:val="231F20"/>
          <w:spacing w:val="30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a</w:t>
      </w:r>
      <w:r>
        <w:rPr>
          <w:color w:val="231F20"/>
          <w:spacing w:val="30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un</w:t>
      </w:r>
      <w:r>
        <w:rPr>
          <w:color w:val="231F20"/>
          <w:spacing w:val="30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hecho</w:t>
      </w:r>
      <w:r>
        <w:rPr>
          <w:color w:val="231F20"/>
          <w:spacing w:val="30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que</w:t>
      </w:r>
      <w:r>
        <w:rPr>
          <w:color w:val="231F20"/>
          <w:spacing w:val="30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va</w:t>
      </w:r>
      <w:r>
        <w:rPr>
          <w:color w:val="231F20"/>
          <w:spacing w:val="30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más</w:t>
      </w:r>
      <w:r>
        <w:rPr>
          <w:color w:val="231F20"/>
          <w:spacing w:val="31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allá</w:t>
      </w:r>
      <w:r>
        <w:rPr>
          <w:color w:val="231F20"/>
          <w:spacing w:val="30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de</w:t>
      </w:r>
      <w:r>
        <w:rPr>
          <w:color w:val="231F20"/>
          <w:spacing w:val="30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la</w:t>
      </w:r>
      <w:r>
        <w:rPr>
          <w:color w:val="231F20"/>
          <w:spacing w:val="30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simple</w:t>
      </w:r>
      <w:r>
        <w:rPr>
          <w:color w:val="231F20"/>
          <w:spacing w:val="30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anécdota.</w:t>
      </w:r>
      <w:r>
        <w:rPr>
          <w:color w:val="231F20"/>
          <w:spacing w:val="-57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En su edición del 13 de marzo de 1838, el periódico </w:t>
      </w:r>
      <w:r>
        <w:rPr>
          <w:i/>
          <w:color w:val="231F20"/>
          <w:w w:val="120"/>
          <w:vertAlign w:val="baseline"/>
        </w:rPr>
        <w:t>El Liberal </w:t>
      </w:r>
      <w:r>
        <w:rPr>
          <w:color w:val="231F20"/>
          <w:w w:val="120"/>
          <w:vertAlign w:val="baseline"/>
        </w:rPr>
        <w:t>publi-</w:t>
      </w:r>
      <w:r>
        <w:rPr>
          <w:color w:val="231F20"/>
          <w:spacing w:val="-57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ca un anuncio firmado por Feliciano Montenegro, en el que hace del</w:t>
      </w:r>
      <w:r>
        <w:rPr>
          <w:color w:val="231F20"/>
          <w:spacing w:val="1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conocimiento colectivo la apertura, a partir del 1 de abril de ese año,</w:t>
      </w:r>
      <w:r>
        <w:rPr>
          <w:color w:val="231F20"/>
          <w:spacing w:val="1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de</w:t>
      </w:r>
      <w:r>
        <w:rPr>
          <w:color w:val="231F20"/>
          <w:spacing w:val="-9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un</w:t>
      </w:r>
      <w:r>
        <w:rPr>
          <w:color w:val="231F20"/>
          <w:spacing w:val="-9"/>
          <w:w w:val="120"/>
          <w:vertAlign w:val="baseline"/>
        </w:rPr>
        <w:t> </w:t>
      </w:r>
      <w:r>
        <w:rPr>
          <w:rFonts w:ascii="Arial" w:hAnsi="Arial"/>
          <w:i/>
          <w:color w:val="231F20"/>
          <w:w w:val="120"/>
          <w:vertAlign w:val="baseline"/>
        </w:rPr>
        <w:t>“</w:t>
      </w:r>
      <w:r>
        <w:rPr>
          <w:color w:val="231F20"/>
          <w:w w:val="120"/>
          <w:vertAlign w:val="baseline"/>
        </w:rPr>
        <w:t>Curso</w:t>
      </w:r>
      <w:r>
        <w:rPr>
          <w:color w:val="231F20"/>
          <w:spacing w:val="-9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de</w:t>
      </w:r>
      <w:r>
        <w:rPr>
          <w:color w:val="231F20"/>
          <w:spacing w:val="-8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Filosofía</w:t>
      </w:r>
      <w:r>
        <w:rPr>
          <w:rFonts w:ascii="Arial" w:hAnsi="Arial"/>
          <w:i/>
          <w:color w:val="231F20"/>
          <w:w w:val="120"/>
          <w:vertAlign w:val="baseline"/>
        </w:rPr>
        <w:t>”</w:t>
      </w:r>
      <w:r>
        <w:rPr>
          <w:rFonts w:ascii="Arial" w:hAnsi="Arial"/>
          <w:i/>
          <w:color w:val="231F20"/>
          <w:spacing w:val="-15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que</w:t>
      </w:r>
      <w:r>
        <w:rPr>
          <w:color w:val="231F20"/>
          <w:spacing w:val="-9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estaría</w:t>
      </w:r>
      <w:r>
        <w:rPr>
          <w:color w:val="231F20"/>
          <w:spacing w:val="-8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a</w:t>
      </w:r>
      <w:r>
        <w:rPr>
          <w:color w:val="231F20"/>
          <w:spacing w:val="-9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cargo</w:t>
      </w:r>
      <w:r>
        <w:rPr>
          <w:color w:val="231F20"/>
          <w:spacing w:val="-9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del</w:t>
      </w:r>
      <w:r>
        <w:rPr>
          <w:color w:val="231F20"/>
          <w:spacing w:val="-8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joven</w:t>
      </w:r>
      <w:r>
        <w:rPr>
          <w:color w:val="231F20"/>
          <w:spacing w:val="-9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profesor</w:t>
      </w:r>
      <w:r>
        <w:rPr>
          <w:color w:val="231F20"/>
          <w:spacing w:val="-9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Toro.</w:t>
      </w:r>
      <w:r>
        <w:rPr>
          <w:color w:val="231F20"/>
          <w:spacing w:val="-57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El</w:t>
      </w:r>
      <w:r>
        <w:rPr>
          <w:color w:val="231F20"/>
          <w:spacing w:val="27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programa</w:t>
      </w:r>
      <w:r>
        <w:rPr>
          <w:color w:val="231F20"/>
          <w:spacing w:val="28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de</w:t>
      </w:r>
      <w:r>
        <w:rPr>
          <w:color w:val="231F20"/>
          <w:spacing w:val="28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dicho</w:t>
      </w:r>
      <w:r>
        <w:rPr>
          <w:color w:val="231F20"/>
          <w:spacing w:val="27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curso</w:t>
      </w:r>
      <w:r>
        <w:rPr>
          <w:color w:val="231F20"/>
          <w:spacing w:val="28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abarcaba</w:t>
      </w:r>
      <w:r>
        <w:rPr>
          <w:color w:val="231F20"/>
          <w:spacing w:val="28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las</w:t>
      </w:r>
      <w:r>
        <w:rPr>
          <w:color w:val="231F20"/>
          <w:spacing w:val="28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siguientes</w:t>
      </w:r>
      <w:r>
        <w:rPr>
          <w:color w:val="231F20"/>
          <w:spacing w:val="27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áreas:</w:t>
      </w:r>
      <w:r>
        <w:rPr>
          <w:color w:val="231F20"/>
          <w:spacing w:val="27"/>
          <w:w w:val="120"/>
          <w:vertAlign w:val="baseline"/>
        </w:rPr>
        <w:t> </w:t>
      </w:r>
      <w:r>
        <w:rPr>
          <w:rFonts w:ascii="Arial" w:hAnsi="Arial"/>
          <w:i/>
          <w:color w:val="231F20"/>
          <w:w w:val="120"/>
          <w:vertAlign w:val="baseline"/>
        </w:rPr>
        <w:t>“</w:t>
      </w:r>
      <w:r>
        <w:rPr>
          <w:color w:val="231F20"/>
          <w:w w:val="120"/>
          <w:vertAlign w:val="baseline"/>
        </w:rPr>
        <w:t>Ontolo-</w:t>
      </w:r>
    </w:p>
    <w:p>
      <w:pPr>
        <w:pStyle w:val="BodyText"/>
        <w:spacing w:line="208" w:lineRule="auto"/>
        <w:ind w:left="1617" w:right="1615"/>
        <w:jc w:val="both"/>
      </w:pPr>
      <w:r>
        <w:rPr>
          <w:color w:val="231F20"/>
          <w:w w:val="110"/>
        </w:rPr>
        <w:t>gía</w:t>
      </w:r>
      <w:r>
        <w:rPr>
          <w:rFonts w:ascii="Arial" w:hAnsi="Arial"/>
          <w:i/>
          <w:color w:val="231F20"/>
          <w:w w:val="110"/>
        </w:rPr>
        <w:t>”</w:t>
      </w:r>
      <w:r>
        <w:rPr>
          <w:rFonts w:ascii="Lucida Sans Unicode" w:hAnsi="Lucida Sans Unicode"/>
          <w:color w:val="231F20"/>
          <w:w w:val="110"/>
        </w:rPr>
        <w:t>. Tratado del ser en general; </w:t>
      </w:r>
      <w:r>
        <w:rPr>
          <w:rFonts w:ascii="Arial" w:hAnsi="Arial"/>
          <w:i/>
          <w:color w:val="231F20"/>
          <w:w w:val="110"/>
        </w:rPr>
        <w:t>“</w:t>
      </w:r>
      <w:r>
        <w:rPr>
          <w:color w:val="231F20"/>
          <w:w w:val="110"/>
        </w:rPr>
        <w:t>Psicología</w:t>
      </w:r>
      <w:r>
        <w:rPr>
          <w:rFonts w:ascii="Arial" w:hAnsi="Arial"/>
          <w:i/>
          <w:color w:val="231F20"/>
          <w:w w:val="110"/>
        </w:rPr>
        <w:t>”</w:t>
      </w:r>
      <w:r>
        <w:rPr>
          <w:color w:val="231F20"/>
          <w:w w:val="110"/>
        </w:rPr>
        <w:t>. Examen de las faculta-</w:t>
      </w:r>
      <w:r>
        <w:rPr>
          <w:color w:val="231F20"/>
          <w:spacing w:val="1"/>
          <w:w w:val="110"/>
        </w:rPr>
        <w:t> </w:t>
      </w:r>
      <w:r>
        <w:rPr>
          <w:color w:val="231F20"/>
          <w:w w:val="115"/>
        </w:rPr>
        <w:t>des</w:t>
      </w:r>
      <w:r>
        <w:rPr>
          <w:color w:val="231F20"/>
          <w:spacing w:val="44"/>
          <w:w w:val="115"/>
        </w:rPr>
        <w:t> </w:t>
      </w:r>
      <w:r>
        <w:rPr>
          <w:color w:val="231F20"/>
          <w:w w:val="115"/>
        </w:rPr>
        <w:t>del</w:t>
      </w:r>
      <w:r>
        <w:rPr>
          <w:color w:val="231F20"/>
          <w:spacing w:val="45"/>
          <w:w w:val="115"/>
        </w:rPr>
        <w:t> </w:t>
      </w:r>
      <w:r>
        <w:rPr>
          <w:color w:val="231F20"/>
          <w:w w:val="115"/>
        </w:rPr>
        <w:t>alma.</w:t>
      </w:r>
      <w:r>
        <w:rPr>
          <w:color w:val="231F20"/>
          <w:spacing w:val="45"/>
          <w:w w:val="115"/>
        </w:rPr>
        <w:t> </w:t>
      </w:r>
      <w:r>
        <w:rPr>
          <w:color w:val="231F20"/>
          <w:w w:val="115"/>
        </w:rPr>
        <w:t>Fenómenos</w:t>
      </w:r>
      <w:r>
        <w:rPr>
          <w:color w:val="231F20"/>
          <w:spacing w:val="45"/>
          <w:w w:val="115"/>
        </w:rPr>
        <w:t> </w:t>
      </w:r>
      <w:r>
        <w:rPr>
          <w:color w:val="231F20"/>
          <w:w w:val="115"/>
        </w:rPr>
        <w:t>de</w:t>
      </w:r>
      <w:r>
        <w:rPr>
          <w:color w:val="231F20"/>
          <w:spacing w:val="45"/>
          <w:w w:val="115"/>
        </w:rPr>
        <w:t> </w:t>
      </w:r>
      <w:r>
        <w:rPr>
          <w:color w:val="231F20"/>
          <w:w w:val="115"/>
        </w:rPr>
        <w:t>la</w:t>
      </w:r>
      <w:r>
        <w:rPr>
          <w:color w:val="231F20"/>
          <w:spacing w:val="44"/>
          <w:w w:val="115"/>
        </w:rPr>
        <w:t> </w:t>
      </w:r>
      <w:r>
        <w:rPr>
          <w:color w:val="231F20"/>
          <w:w w:val="115"/>
        </w:rPr>
        <w:t>sensibilidad,</w:t>
      </w:r>
      <w:r>
        <w:rPr>
          <w:color w:val="231F20"/>
          <w:spacing w:val="45"/>
          <w:w w:val="115"/>
        </w:rPr>
        <w:t> </w:t>
      </w:r>
      <w:r>
        <w:rPr>
          <w:color w:val="231F20"/>
          <w:w w:val="115"/>
        </w:rPr>
        <w:t>inteligencia</w:t>
      </w:r>
      <w:r>
        <w:rPr>
          <w:color w:val="231F20"/>
          <w:spacing w:val="45"/>
          <w:w w:val="115"/>
        </w:rPr>
        <w:t> </w:t>
      </w:r>
      <w:r>
        <w:rPr>
          <w:color w:val="231F20"/>
          <w:w w:val="115"/>
        </w:rPr>
        <w:t>y</w:t>
      </w:r>
      <w:r>
        <w:rPr>
          <w:color w:val="231F20"/>
          <w:spacing w:val="45"/>
          <w:w w:val="115"/>
        </w:rPr>
        <w:t> </w:t>
      </w:r>
      <w:r>
        <w:rPr>
          <w:color w:val="231F20"/>
          <w:w w:val="115"/>
        </w:rPr>
        <w:t>voluntad.</w:t>
      </w:r>
    </w:p>
    <w:p>
      <w:pPr>
        <w:pStyle w:val="BodyText"/>
        <w:spacing w:line="199" w:lineRule="auto" w:before="49"/>
        <w:ind w:left="1617" w:right="1615"/>
        <w:jc w:val="both"/>
      </w:pPr>
      <w:r>
        <w:rPr/>
        <w:drawing>
          <wp:anchor distT="0" distB="0" distL="0" distR="0" allowOverlap="1" layoutInCell="1" locked="0" behindDoc="0" simplePos="0" relativeHeight="15742464">
            <wp:simplePos x="0" y="0"/>
            <wp:positionH relativeFrom="page">
              <wp:posOffset>830538</wp:posOffset>
            </wp:positionH>
            <wp:positionV relativeFrom="paragraph">
              <wp:posOffset>104074</wp:posOffset>
            </wp:positionV>
            <wp:extent cx="152399" cy="152399"/>
            <wp:effectExtent l="0" t="0" r="0" b="0"/>
            <wp:wrapNone/>
            <wp:docPr id="31" name="image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2" name="image3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399" cy="1523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742976">
            <wp:simplePos x="0" y="0"/>
            <wp:positionH relativeFrom="page">
              <wp:posOffset>6789450</wp:posOffset>
            </wp:positionH>
            <wp:positionV relativeFrom="paragraph">
              <wp:posOffset>104074</wp:posOffset>
            </wp:positionV>
            <wp:extent cx="152399" cy="152399"/>
            <wp:effectExtent l="0" t="0" r="0" b="0"/>
            <wp:wrapNone/>
            <wp:docPr id="33" name="image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4" name="image4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399" cy="1523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1F20"/>
          <w:w w:val="110"/>
        </w:rPr>
        <w:t>Relaciones</w:t>
      </w:r>
      <w:r>
        <w:rPr>
          <w:color w:val="231F20"/>
          <w:spacing w:val="1"/>
          <w:w w:val="110"/>
        </w:rPr>
        <w:t> </w:t>
      </w:r>
      <w:r>
        <w:rPr>
          <w:color w:val="231F20"/>
          <w:w w:val="110"/>
        </w:rPr>
        <w:t>del</w:t>
      </w:r>
      <w:r>
        <w:rPr>
          <w:color w:val="231F20"/>
          <w:spacing w:val="1"/>
          <w:w w:val="110"/>
        </w:rPr>
        <w:t> </w:t>
      </w:r>
      <w:r>
        <w:rPr>
          <w:color w:val="231F20"/>
          <w:w w:val="110"/>
        </w:rPr>
        <w:t>alma</w:t>
      </w:r>
      <w:r>
        <w:rPr>
          <w:color w:val="231F20"/>
          <w:spacing w:val="1"/>
          <w:w w:val="110"/>
        </w:rPr>
        <w:t> </w:t>
      </w:r>
      <w:r>
        <w:rPr>
          <w:color w:val="231F20"/>
          <w:w w:val="110"/>
        </w:rPr>
        <w:t>con</w:t>
      </w:r>
      <w:r>
        <w:rPr>
          <w:color w:val="231F20"/>
          <w:spacing w:val="1"/>
          <w:w w:val="110"/>
        </w:rPr>
        <w:t> </w:t>
      </w:r>
      <w:r>
        <w:rPr>
          <w:color w:val="231F20"/>
          <w:w w:val="110"/>
        </w:rPr>
        <w:t>la</w:t>
      </w:r>
      <w:r>
        <w:rPr>
          <w:color w:val="231F20"/>
          <w:spacing w:val="1"/>
          <w:w w:val="110"/>
        </w:rPr>
        <w:t> </w:t>
      </w:r>
      <w:r>
        <w:rPr>
          <w:color w:val="231F20"/>
          <w:w w:val="110"/>
        </w:rPr>
        <w:t>materia.</w:t>
      </w:r>
      <w:r>
        <w:rPr>
          <w:color w:val="231F20"/>
          <w:spacing w:val="1"/>
          <w:w w:val="110"/>
        </w:rPr>
        <w:t> </w:t>
      </w:r>
      <w:r>
        <w:rPr>
          <w:color w:val="231F20"/>
          <w:w w:val="110"/>
        </w:rPr>
        <w:t>Sentimiento</w:t>
      </w:r>
      <w:r>
        <w:rPr>
          <w:color w:val="231F20"/>
          <w:spacing w:val="1"/>
          <w:w w:val="110"/>
        </w:rPr>
        <w:t> </w:t>
      </w:r>
      <w:r>
        <w:rPr>
          <w:color w:val="231F20"/>
          <w:w w:val="110"/>
        </w:rPr>
        <w:t>social.</w:t>
      </w:r>
      <w:r>
        <w:rPr>
          <w:color w:val="231F20"/>
          <w:spacing w:val="1"/>
          <w:w w:val="110"/>
        </w:rPr>
        <w:t> </w:t>
      </w:r>
      <w:r>
        <w:rPr>
          <w:color w:val="231F20"/>
          <w:w w:val="110"/>
        </w:rPr>
        <w:t>Sentimiento</w:t>
      </w:r>
      <w:r>
        <w:rPr>
          <w:color w:val="231F20"/>
          <w:spacing w:val="1"/>
          <w:w w:val="110"/>
        </w:rPr>
        <w:t> </w:t>
      </w:r>
      <w:r>
        <w:rPr>
          <w:rFonts w:ascii="Lucida Sans Unicode" w:hAnsi="Lucida Sans Unicode"/>
          <w:color w:val="231F20"/>
          <w:w w:val="105"/>
        </w:rPr>
        <w:t>religioso; </w:t>
      </w:r>
      <w:r>
        <w:rPr>
          <w:rFonts w:ascii="Arial" w:hAnsi="Arial"/>
          <w:i/>
          <w:color w:val="231F20"/>
          <w:w w:val="105"/>
        </w:rPr>
        <w:t>“</w:t>
      </w:r>
      <w:r>
        <w:rPr>
          <w:color w:val="231F20"/>
          <w:w w:val="105"/>
        </w:rPr>
        <w:t>Estética</w:t>
      </w:r>
      <w:r>
        <w:rPr>
          <w:rFonts w:ascii="Arial" w:hAnsi="Arial"/>
          <w:i/>
          <w:color w:val="231F20"/>
          <w:w w:val="105"/>
        </w:rPr>
        <w:t>”</w:t>
      </w:r>
      <w:r>
        <w:rPr>
          <w:i/>
          <w:color w:val="231F20"/>
          <w:w w:val="105"/>
        </w:rPr>
        <w:t>. </w:t>
      </w:r>
      <w:r>
        <w:rPr>
          <w:rFonts w:ascii="Lucida Sans Unicode" w:hAnsi="Lucida Sans Unicode"/>
          <w:color w:val="231F20"/>
          <w:w w:val="105"/>
        </w:rPr>
        <w:t>Sentimiento de lo bueno y de lo bello; </w:t>
      </w:r>
      <w:r>
        <w:rPr>
          <w:rFonts w:ascii="Arial" w:hAnsi="Arial"/>
          <w:i/>
          <w:color w:val="231F20"/>
          <w:w w:val="105"/>
        </w:rPr>
        <w:t>“</w:t>
      </w:r>
      <w:r>
        <w:rPr>
          <w:color w:val="231F20"/>
          <w:w w:val="105"/>
        </w:rPr>
        <w:t>Lógica</w:t>
      </w:r>
      <w:r>
        <w:rPr>
          <w:rFonts w:ascii="Arial" w:hAnsi="Arial"/>
          <w:i/>
          <w:color w:val="231F20"/>
          <w:w w:val="105"/>
        </w:rPr>
        <w:t>”</w:t>
      </w:r>
      <w:r>
        <w:rPr>
          <w:i/>
          <w:color w:val="231F20"/>
          <w:w w:val="105"/>
        </w:rPr>
        <w:t>.</w:t>
      </w:r>
      <w:r>
        <w:rPr>
          <w:i/>
          <w:color w:val="231F20"/>
          <w:spacing w:val="1"/>
          <w:w w:val="105"/>
        </w:rPr>
        <w:t> </w:t>
      </w:r>
      <w:r>
        <w:rPr>
          <w:rFonts w:ascii="Lucida Sans Unicode" w:hAnsi="Lucida Sans Unicode"/>
          <w:color w:val="231F20"/>
          <w:w w:val="105"/>
        </w:rPr>
        <w:t>Reglas</w:t>
      </w:r>
      <w:r>
        <w:rPr>
          <w:rFonts w:ascii="Lucida Sans Unicode" w:hAnsi="Lucida Sans Unicode"/>
          <w:color w:val="231F20"/>
          <w:spacing w:val="-9"/>
          <w:w w:val="105"/>
        </w:rPr>
        <w:t> </w:t>
      </w:r>
      <w:r>
        <w:rPr>
          <w:rFonts w:ascii="Lucida Sans Unicode" w:hAnsi="Lucida Sans Unicode"/>
          <w:color w:val="231F20"/>
          <w:w w:val="105"/>
        </w:rPr>
        <w:t>del</w:t>
      </w:r>
      <w:r>
        <w:rPr>
          <w:rFonts w:ascii="Lucida Sans Unicode" w:hAnsi="Lucida Sans Unicode"/>
          <w:color w:val="231F20"/>
          <w:spacing w:val="-9"/>
          <w:w w:val="105"/>
        </w:rPr>
        <w:t> </w:t>
      </w:r>
      <w:r>
        <w:rPr>
          <w:rFonts w:ascii="Lucida Sans Unicode" w:hAnsi="Lucida Sans Unicode"/>
          <w:color w:val="231F20"/>
          <w:w w:val="105"/>
        </w:rPr>
        <w:t>razonamiento:</w:t>
      </w:r>
      <w:r>
        <w:rPr>
          <w:rFonts w:ascii="Lucida Sans Unicode" w:hAnsi="Lucida Sans Unicode"/>
          <w:color w:val="231F20"/>
          <w:spacing w:val="-9"/>
          <w:w w:val="105"/>
        </w:rPr>
        <w:t> </w:t>
      </w:r>
      <w:r>
        <w:rPr>
          <w:rFonts w:ascii="Lucida Sans Unicode" w:hAnsi="Lucida Sans Unicode"/>
          <w:color w:val="231F20"/>
          <w:w w:val="105"/>
        </w:rPr>
        <w:t>recto</w:t>
      </w:r>
      <w:r>
        <w:rPr>
          <w:rFonts w:ascii="Lucida Sans Unicode" w:hAnsi="Lucida Sans Unicode"/>
          <w:color w:val="231F20"/>
          <w:spacing w:val="-9"/>
          <w:w w:val="105"/>
        </w:rPr>
        <w:t> </w:t>
      </w:r>
      <w:r>
        <w:rPr>
          <w:rFonts w:ascii="Lucida Sans Unicode" w:hAnsi="Lucida Sans Unicode"/>
          <w:color w:val="231F20"/>
          <w:w w:val="105"/>
        </w:rPr>
        <w:t>uso</w:t>
      </w:r>
      <w:r>
        <w:rPr>
          <w:rFonts w:ascii="Lucida Sans Unicode" w:hAnsi="Lucida Sans Unicode"/>
          <w:color w:val="231F20"/>
          <w:spacing w:val="-9"/>
          <w:w w:val="105"/>
        </w:rPr>
        <w:t> </w:t>
      </w:r>
      <w:r>
        <w:rPr>
          <w:rFonts w:ascii="Lucida Sans Unicode" w:hAnsi="Lucida Sans Unicode"/>
          <w:color w:val="231F20"/>
          <w:w w:val="105"/>
        </w:rPr>
        <w:t>de</w:t>
      </w:r>
      <w:r>
        <w:rPr>
          <w:rFonts w:ascii="Lucida Sans Unicode" w:hAnsi="Lucida Sans Unicode"/>
          <w:color w:val="231F20"/>
          <w:spacing w:val="-9"/>
          <w:w w:val="105"/>
        </w:rPr>
        <w:t> </w:t>
      </w:r>
      <w:r>
        <w:rPr>
          <w:rFonts w:ascii="Lucida Sans Unicode" w:hAnsi="Lucida Sans Unicode"/>
          <w:color w:val="231F20"/>
          <w:w w:val="105"/>
        </w:rPr>
        <w:t>la</w:t>
      </w:r>
      <w:r>
        <w:rPr>
          <w:rFonts w:ascii="Lucida Sans Unicode" w:hAnsi="Lucida Sans Unicode"/>
          <w:color w:val="231F20"/>
          <w:spacing w:val="-9"/>
          <w:w w:val="105"/>
        </w:rPr>
        <w:t> </w:t>
      </w:r>
      <w:r>
        <w:rPr>
          <w:rFonts w:ascii="Lucida Sans Unicode" w:hAnsi="Lucida Sans Unicode"/>
          <w:color w:val="231F20"/>
          <w:w w:val="105"/>
        </w:rPr>
        <w:t>razón;</w:t>
      </w:r>
      <w:r>
        <w:rPr>
          <w:rFonts w:ascii="Lucida Sans Unicode" w:hAnsi="Lucida Sans Unicode"/>
          <w:color w:val="231F20"/>
          <w:spacing w:val="-8"/>
          <w:w w:val="105"/>
        </w:rPr>
        <w:t> </w:t>
      </w:r>
      <w:r>
        <w:rPr>
          <w:rFonts w:ascii="Arial" w:hAnsi="Arial"/>
          <w:i/>
          <w:color w:val="231F20"/>
          <w:w w:val="105"/>
        </w:rPr>
        <w:t>“</w:t>
      </w:r>
      <w:r>
        <w:rPr>
          <w:color w:val="231F20"/>
          <w:w w:val="105"/>
        </w:rPr>
        <w:t>Gramática</w:t>
      </w:r>
      <w:r>
        <w:rPr>
          <w:color w:val="231F20"/>
          <w:spacing w:val="4"/>
          <w:w w:val="105"/>
        </w:rPr>
        <w:t> </w:t>
      </w:r>
      <w:r>
        <w:rPr>
          <w:color w:val="231F20"/>
          <w:w w:val="105"/>
        </w:rPr>
        <w:t>General</w:t>
      </w:r>
      <w:r>
        <w:rPr>
          <w:rFonts w:ascii="Arial" w:hAnsi="Arial"/>
          <w:i/>
          <w:color w:val="231F20"/>
          <w:w w:val="105"/>
        </w:rPr>
        <w:t>”</w:t>
      </w:r>
      <w:r>
        <w:rPr>
          <w:i/>
          <w:color w:val="231F20"/>
          <w:w w:val="105"/>
        </w:rPr>
        <w:t>.</w:t>
      </w:r>
      <w:r>
        <w:rPr>
          <w:i/>
          <w:color w:val="231F20"/>
          <w:spacing w:val="-50"/>
          <w:w w:val="105"/>
        </w:rPr>
        <w:t> </w:t>
      </w:r>
      <w:r>
        <w:rPr>
          <w:rFonts w:ascii="Lucida Sans Unicode" w:hAnsi="Lucida Sans Unicode"/>
          <w:color w:val="231F20"/>
          <w:w w:val="110"/>
        </w:rPr>
        <w:t>Metafísica</w:t>
      </w:r>
      <w:r>
        <w:rPr>
          <w:rFonts w:ascii="Lucida Sans Unicode" w:hAnsi="Lucida Sans Unicode"/>
          <w:color w:val="231F20"/>
          <w:spacing w:val="28"/>
          <w:w w:val="110"/>
        </w:rPr>
        <w:t> </w:t>
      </w:r>
      <w:r>
        <w:rPr>
          <w:rFonts w:ascii="Lucida Sans Unicode" w:hAnsi="Lucida Sans Unicode"/>
          <w:color w:val="231F20"/>
          <w:w w:val="110"/>
        </w:rPr>
        <w:t>de</w:t>
      </w:r>
      <w:r>
        <w:rPr>
          <w:rFonts w:ascii="Lucida Sans Unicode" w:hAnsi="Lucida Sans Unicode"/>
          <w:color w:val="231F20"/>
          <w:spacing w:val="29"/>
          <w:w w:val="110"/>
        </w:rPr>
        <w:t> </w:t>
      </w:r>
      <w:r>
        <w:rPr>
          <w:rFonts w:ascii="Lucida Sans Unicode" w:hAnsi="Lucida Sans Unicode"/>
          <w:color w:val="231F20"/>
          <w:w w:val="110"/>
        </w:rPr>
        <w:t>las</w:t>
      </w:r>
      <w:r>
        <w:rPr>
          <w:rFonts w:ascii="Lucida Sans Unicode" w:hAnsi="Lucida Sans Unicode"/>
          <w:color w:val="231F20"/>
          <w:spacing w:val="29"/>
          <w:w w:val="110"/>
        </w:rPr>
        <w:t> </w:t>
      </w:r>
      <w:r>
        <w:rPr>
          <w:rFonts w:ascii="Lucida Sans Unicode" w:hAnsi="Lucida Sans Unicode"/>
          <w:color w:val="231F20"/>
          <w:w w:val="110"/>
        </w:rPr>
        <w:t>lenguas;</w:t>
      </w:r>
      <w:r>
        <w:rPr>
          <w:rFonts w:ascii="Lucida Sans Unicode" w:hAnsi="Lucida Sans Unicode"/>
          <w:color w:val="231F20"/>
          <w:spacing w:val="29"/>
          <w:w w:val="110"/>
        </w:rPr>
        <w:t> </w:t>
      </w:r>
      <w:r>
        <w:rPr>
          <w:rFonts w:ascii="Arial" w:hAnsi="Arial"/>
          <w:i/>
          <w:color w:val="231F20"/>
          <w:w w:val="110"/>
        </w:rPr>
        <w:t>“</w:t>
      </w:r>
      <w:r>
        <w:rPr>
          <w:color w:val="231F20"/>
          <w:w w:val="110"/>
        </w:rPr>
        <w:t>Psicología</w:t>
      </w:r>
      <w:r>
        <w:rPr>
          <w:color w:val="231F20"/>
          <w:spacing w:val="43"/>
          <w:w w:val="110"/>
        </w:rPr>
        <w:t> </w:t>
      </w:r>
      <w:r>
        <w:rPr>
          <w:color w:val="231F20"/>
          <w:w w:val="110"/>
        </w:rPr>
        <w:t>práctica</w:t>
      </w:r>
      <w:r>
        <w:rPr>
          <w:rFonts w:ascii="Arial" w:hAnsi="Arial"/>
          <w:i/>
          <w:color w:val="231F20"/>
          <w:w w:val="110"/>
        </w:rPr>
        <w:t>”</w:t>
      </w:r>
      <w:r>
        <w:rPr>
          <w:color w:val="231F20"/>
          <w:w w:val="110"/>
        </w:rPr>
        <w:t>:</w:t>
      </w:r>
      <w:r>
        <w:rPr>
          <w:color w:val="231F20"/>
          <w:spacing w:val="43"/>
          <w:w w:val="110"/>
        </w:rPr>
        <w:t> </w:t>
      </w:r>
      <w:r>
        <w:rPr>
          <w:color w:val="231F20"/>
          <w:w w:val="110"/>
        </w:rPr>
        <w:t>moral.</w:t>
      </w:r>
      <w:r>
        <w:rPr>
          <w:color w:val="231F20"/>
          <w:spacing w:val="43"/>
          <w:w w:val="110"/>
        </w:rPr>
        <w:t> </w:t>
      </w:r>
      <w:r>
        <w:rPr>
          <w:color w:val="231F20"/>
          <w:w w:val="110"/>
        </w:rPr>
        <w:t>De</w:t>
      </w:r>
      <w:r>
        <w:rPr>
          <w:color w:val="231F20"/>
          <w:spacing w:val="43"/>
          <w:w w:val="110"/>
        </w:rPr>
        <w:t> </w:t>
      </w:r>
      <w:r>
        <w:rPr>
          <w:color w:val="231F20"/>
          <w:w w:val="110"/>
        </w:rPr>
        <w:t>acuerdo</w:t>
      </w:r>
      <w:r>
        <w:rPr>
          <w:color w:val="231F20"/>
          <w:spacing w:val="-52"/>
          <w:w w:val="110"/>
        </w:rPr>
        <w:t> </w:t>
      </w:r>
      <w:r>
        <w:rPr>
          <w:color w:val="231F20"/>
          <w:w w:val="110"/>
        </w:rPr>
        <w:t>a </w:t>
      </w:r>
      <w:r>
        <w:rPr>
          <w:color w:val="231F20"/>
          <w:spacing w:val="29"/>
          <w:w w:val="110"/>
        </w:rPr>
        <w:t> </w:t>
      </w:r>
      <w:r>
        <w:rPr>
          <w:color w:val="231F20"/>
          <w:w w:val="110"/>
        </w:rPr>
        <w:t>este </w:t>
      </w:r>
      <w:r>
        <w:rPr>
          <w:color w:val="231F20"/>
          <w:spacing w:val="29"/>
          <w:w w:val="110"/>
        </w:rPr>
        <w:t> </w:t>
      </w:r>
      <w:r>
        <w:rPr>
          <w:color w:val="231F20"/>
          <w:w w:val="110"/>
        </w:rPr>
        <w:t>enfoque, </w:t>
      </w:r>
      <w:r>
        <w:rPr>
          <w:color w:val="231F20"/>
          <w:spacing w:val="29"/>
          <w:w w:val="110"/>
        </w:rPr>
        <w:t> </w:t>
      </w:r>
      <w:r>
        <w:rPr>
          <w:color w:val="231F20"/>
          <w:w w:val="110"/>
        </w:rPr>
        <w:t>el </w:t>
      </w:r>
      <w:r>
        <w:rPr>
          <w:color w:val="231F20"/>
          <w:spacing w:val="29"/>
          <w:w w:val="110"/>
        </w:rPr>
        <w:t> </w:t>
      </w:r>
      <w:r>
        <w:rPr>
          <w:color w:val="231F20"/>
          <w:w w:val="110"/>
        </w:rPr>
        <w:t>programa </w:t>
      </w:r>
      <w:r>
        <w:rPr>
          <w:color w:val="231F20"/>
          <w:spacing w:val="29"/>
          <w:w w:val="110"/>
        </w:rPr>
        <w:t> </w:t>
      </w:r>
      <w:r>
        <w:rPr>
          <w:color w:val="231F20"/>
          <w:w w:val="110"/>
        </w:rPr>
        <w:t>en </w:t>
      </w:r>
      <w:r>
        <w:rPr>
          <w:color w:val="231F20"/>
          <w:spacing w:val="29"/>
          <w:w w:val="110"/>
        </w:rPr>
        <w:t> </w:t>
      </w:r>
      <w:r>
        <w:rPr>
          <w:color w:val="231F20"/>
          <w:w w:val="110"/>
        </w:rPr>
        <w:t>cuestión </w:t>
      </w:r>
      <w:r>
        <w:rPr>
          <w:color w:val="231F20"/>
          <w:spacing w:val="29"/>
          <w:w w:val="110"/>
        </w:rPr>
        <w:t> </w:t>
      </w:r>
      <w:r>
        <w:rPr>
          <w:color w:val="231F20"/>
          <w:w w:val="110"/>
        </w:rPr>
        <w:t>no </w:t>
      </w:r>
      <w:r>
        <w:rPr>
          <w:color w:val="231F20"/>
          <w:spacing w:val="29"/>
          <w:w w:val="110"/>
        </w:rPr>
        <w:t> </w:t>
      </w:r>
      <w:r>
        <w:rPr>
          <w:color w:val="231F20"/>
          <w:w w:val="110"/>
        </w:rPr>
        <w:t>revestía </w:t>
      </w:r>
      <w:r>
        <w:rPr>
          <w:color w:val="231F20"/>
          <w:spacing w:val="29"/>
          <w:w w:val="110"/>
        </w:rPr>
        <w:t> </w:t>
      </w:r>
      <w:r>
        <w:rPr>
          <w:color w:val="231F20"/>
          <w:w w:val="110"/>
        </w:rPr>
        <w:t>mayor </w:t>
      </w:r>
      <w:r>
        <w:rPr>
          <w:color w:val="231F20"/>
          <w:spacing w:val="29"/>
          <w:w w:val="110"/>
        </w:rPr>
        <w:t> </w:t>
      </w:r>
      <w:r>
        <w:rPr>
          <w:color w:val="231F20"/>
          <w:w w:val="110"/>
        </w:rPr>
        <w:t>alcance</w:t>
      </w:r>
    </w:p>
    <w:p>
      <w:pPr>
        <w:pStyle w:val="BodyText"/>
        <w:spacing w:line="230" w:lineRule="auto" w:before="28"/>
        <w:ind w:left="1617" w:right="1615"/>
        <w:jc w:val="both"/>
      </w:pPr>
      <w:r>
        <w:rPr>
          <w:color w:val="231F20"/>
          <w:w w:val="120"/>
        </w:rPr>
        <w:t>teórico,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dado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que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sus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receptores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debían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ser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jóvenes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cursantes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de</w:t>
      </w:r>
      <w:r>
        <w:rPr>
          <w:color w:val="231F20"/>
          <w:spacing w:val="-57"/>
          <w:w w:val="120"/>
        </w:rPr>
        <w:t> </w:t>
      </w:r>
      <w:r>
        <w:rPr>
          <w:rFonts w:ascii="Lucida Sans Unicode" w:hAnsi="Lucida Sans Unicode"/>
          <w:color w:val="231F20"/>
        </w:rPr>
        <w:t>bachillerato avanzado; sin embargo, destaca, tal anuncio generó en</w:t>
      </w:r>
      <w:r>
        <w:rPr>
          <w:rFonts w:ascii="Lucida Sans Unicode" w:hAnsi="Lucida Sans Unicode"/>
          <w:color w:val="231F20"/>
          <w:spacing w:val="1"/>
        </w:rPr>
        <w:t> </w:t>
      </w:r>
      <w:r>
        <w:rPr>
          <w:color w:val="231F20"/>
          <w:w w:val="120"/>
        </w:rPr>
        <w:t>meses posteriores una </w:t>
      </w:r>
      <w:r>
        <w:rPr>
          <w:i/>
          <w:color w:val="231F20"/>
          <w:w w:val="120"/>
        </w:rPr>
        <w:t>reacción académica </w:t>
      </w:r>
      <w:r>
        <w:rPr>
          <w:color w:val="231F20"/>
          <w:w w:val="120"/>
        </w:rPr>
        <w:t>producto de una infor-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mación publicada en la edición No. 123 de </w:t>
      </w:r>
      <w:r>
        <w:rPr>
          <w:i/>
          <w:color w:val="231F20"/>
          <w:w w:val="120"/>
        </w:rPr>
        <w:t>El Liberal</w:t>
      </w:r>
      <w:r>
        <w:rPr>
          <w:color w:val="231F20"/>
          <w:w w:val="120"/>
        </w:rPr>
        <w:t>, en la cual se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daba</w:t>
      </w:r>
      <w:r>
        <w:rPr>
          <w:color w:val="231F20"/>
          <w:spacing w:val="4"/>
          <w:w w:val="120"/>
        </w:rPr>
        <w:t> </w:t>
      </w:r>
      <w:r>
        <w:rPr>
          <w:color w:val="231F20"/>
          <w:w w:val="120"/>
        </w:rPr>
        <w:t>a</w:t>
      </w:r>
      <w:r>
        <w:rPr>
          <w:color w:val="231F20"/>
          <w:spacing w:val="5"/>
          <w:w w:val="120"/>
        </w:rPr>
        <w:t> </w:t>
      </w:r>
      <w:r>
        <w:rPr>
          <w:color w:val="231F20"/>
          <w:w w:val="120"/>
        </w:rPr>
        <w:t>conocer</w:t>
      </w:r>
      <w:r>
        <w:rPr>
          <w:color w:val="231F20"/>
          <w:spacing w:val="5"/>
          <w:w w:val="120"/>
        </w:rPr>
        <w:t> </w:t>
      </w:r>
      <w:r>
        <w:rPr>
          <w:color w:val="231F20"/>
          <w:w w:val="120"/>
        </w:rPr>
        <w:t>a</w:t>
      </w:r>
      <w:r>
        <w:rPr>
          <w:color w:val="231F20"/>
          <w:spacing w:val="5"/>
          <w:w w:val="120"/>
        </w:rPr>
        <w:t> </w:t>
      </w:r>
      <w:r>
        <w:rPr>
          <w:color w:val="231F20"/>
          <w:w w:val="120"/>
        </w:rPr>
        <w:t>la</w:t>
      </w:r>
      <w:r>
        <w:rPr>
          <w:color w:val="231F20"/>
          <w:spacing w:val="4"/>
          <w:w w:val="120"/>
        </w:rPr>
        <w:t> </w:t>
      </w:r>
      <w:r>
        <w:rPr>
          <w:color w:val="231F20"/>
          <w:w w:val="120"/>
        </w:rPr>
        <w:t>opinión</w:t>
      </w:r>
      <w:r>
        <w:rPr>
          <w:color w:val="231F20"/>
          <w:spacing w:val="5"/>
          <w:w w:val="120"/>
        </w:rPr>
        <w:t> </w:t>
      </w:r>
      <w:r>
        <w:rPr>
          <w:color w:val="231F20"/>
          <w:w w:val="120"/>
        </w:rPr>
        <w:t>pública</w:t>
      </w:r>
      <w:r>
        <w:rPr>
          <w:color w:val="231F20"/>
          <w:spacing w:val="5"/>
          <w:w w:val="120"/>
        </w:rPr>
        <w:t> </w:t>
      </w:r>
      <w:r>
        <w:rPr>
          <w:color w:val="231F20"/>
          <w:w w:val="120"/>
        </w:rPr>
        <w:t>los</w:t>
      </w:r>
      <w:r>
        <w:rPr>
          <w:color w:val="231F20"/>
          <w:spacing w:val="4"/>
          <w:w w:val="120"/>
        </w:rPr>
        <w:t> </w:t>
      </w:r>
      <w:r>
        <w:rPr>
          <w:color w:val="231F20"/>
          <w:w w:val="120"/>
        </w:rPr>
        <w:t>resultados</w:t>
      </w:r>
      <w:r>
        <w:rPr>
          <w:color w:val="231F20"/>
          <w:spacing w:val="5"/>
          <w:w w:val="120"/>
        </w:rPr>
        <w:t> </w:t>
      </w:r>
      <w:r>
        <w:rPr>
          <w:color w:val="231F20"/>
          <w:w w:val="120"/>
        </w:rPr>
        <w:t>exitosos</w:t>
      </w:r>
      <w:r>
        <w:rPr>
          <w:color w:val="231F20"/>
          <w:spacing w:val="5"/>
          <w:w w:val="120"/>
        </w:rPr>
        <w:t> </w:t>
      </w:r>
      <w:r>
        <w:rPr>
          <w:color w:val="231F20"/>
          <w:w w:val="120"/>
        </w:rPr>
        <w:t>derivados</w:t>
      </w:r>
    </w:p>
    <w:p>
      <w:pPr>
        <w:pStyle w:val="BodyText"/>
        <w:spacing w:line="249" w:lineRule="auto" w:before="15"/>
        <w:ind w:left="1617" w:right="1615"/>
        <w:jc w:val="both"/>
      </w:pPr>
      <w:r>
        <w:rPr>
          <w:color w:val="231F20"/>
          <w:w w:val="120"/>
        </w:rPr>
        <w:t>de los exámenes en dicha asignatura efectuados en el Colegio de la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Independencia. En el señalado anuncio no solamente se habló de los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éxitos</w:t>
      </w:r>
      <w:r>
        <w:rPr>
          <w:color w:val="231F20"/>
          <w:spacing w:val="31"/>
          <w:w w:val="120"/>
        </w:rPr>
        <w:t> </w:t>
      </w:r>
      <w:r>
        <w:rPr>
          <w:color w:val="231F20"/>
          <w:w w:val="120"/>
        </w:rPr>
        <w:t>en</w:t>
      </w:r>
      <w:r>
        <w:rPr>
          <w:color w:val="231F20"/>
          <w:spacing w:val="31"/>
          <w:w w:val="120"/>
        </w:rPr>
        <w:t> </w:t>
      </w:r>
      <w:r>
        <w:rPr>
          <w:color w:val="231F20"/>
          <w:w w:val="120"/>
        </w:rPr>
        <w:t>las</w:t>
      </w:r>
      <w:r>
        <w:rPr>
          <w:color w:val="231F20"/>
          <w:spacing w:val="31"/>
          <w:w w:val="120"/>
        </w:rPr>
        <w:t> </w:t>
      </w:r>
      <w:r>
        <w:rPr>
          <w:color w:val="231F20"/>
          <w:w w:val="120"/>
        </w:rPr>
        <w:t>evaluaciones</w:t>
      </w:r>
      <w:r>
        <w:rPr>
          <w:color w:val="231F20"/>
          <w:spacing w:val="31"/>
          <w:w w:val="120"/>
        </w:rPr>
        <w:t> </w:t>
      </w:r>
      <w:r>
        <w:rPr>
          <w:color w:val="231F20"/>
          <w:w w:val="120"/>
        </w:rPr>
        <w:t>de</w:t>
      </w:r>
      <w:r>
        <w:rPr>
          <w:color w:val="231F20"/>
          <w:spacing w:val="32"/>
          <w:w w:val="120"/>
        </w:rPr>
        <w:t> </w:t>
      </w:r>
      <w:r>
        <w:rPr>
          <w:color w:val="231F20"/>
          <w:w w:val="120"/>
        </w:rPr>
        <w:t>los</w:t>
      </w:r>
      <w:r>
        <w:rPr>
          <w:color w:val="231F20"/>
          <w:spacing w:val="31"/>
          <w:w w:val="120"/>
        </w:rPr>
        <w:t> </w:t>
      </w:r>
      <w:r>
        <w:rPr>
          <w:color w:val="231F20"/>
          <w:w w:val="120"/>
        </w:rPr>
        <w:t>cursantes</w:t>
      </w:r>
      <w:r>
        <w:rPr>
          <w:color w:val="231F20"/>
          <w:spacing w:val="31"/>
          <w:w w:val="120"/>
        </w:rPr>
        <w:t> </w:t>
      </w:r>
      <w:r>
        <w:rPr>
          <w:color w:val="231F20"/>
          <w:w w:val="120"/>
        </w:rPr>
        <w:t>de</w:t>
      </w:r>
      <w:r>
        <w:rPr>
          <w:color w:val="231F20"/>
          <w:spacing w:val="31"/>
          <w:w w:val="120"/>
        </w:rPr>
        <w:t> </w:t>
      </w:r>
      <w:r>
        <w:rPr>
          <w:color w:val="231F20"/>
          <w:w w:val="120"/>
        </w:rPr>
        <w:t>la</w:t>
      </w:r>
      <w:r>
        <w:rPr>
          <w:color w:val="231F20"/>
          <w:spacing w:val="32"/>
          <w:w w:val="120"/>
        </w:rPr>
        <w:t> </w:t>
      </w:r>
      <w:r>
        <w:rPr>
          <w:color w:val="231F20"/>
          <w:w w:val="120"/>
        </w:rPr>
        <w:t>materia</w:t>
      </w:r>
      <w:r>
        <w:rPr>
          <w:color w:val="231F20"/>
          <w:spacing w:val="31"/>
          <w:w w:val="120"/>
        </w:rPr>
        <w:t> </w:t>
      </w:r>
      <w:r>
        <w:rPr>
          <w:color w:val="231F20"/>
          <w:w w:val="120"/>
        </w:rPr>
        <w:t>impartida</w:t>
      </w:r>
      <w:r>
        <w:rPr>
          <w:color w:val="231F20"/>
          <w:spacing w:val="-58"/>
          <w:w w:val="120"/>
        </w:rPr>
        <w:t> </w:t>
      </w:r>
      <w:r>
        <w:rPr>
          <w:color w:val="231F20"/>
          <w:w w:val="120"/>
        </w:rPr>
        <w:t>por</w:t>
      </w:r>
      <w:r>
        <w:rPr>
          <w:color w:val="231F20"/>
          <w:spacing w:val="18"/>
          <w:w w:val="120"/>
        </w:rPr>
        <w:t> </w:t>
      </w:r>
      <w:r>
        <w:rPr>
          <w:color w:val="231F20"/>
          <w:w w:val="120"/>
        </w:rPr>
        <w:t>Toro,</w:t>
      </w:r>
      <w:r>
        <w:rPr>
          <w:color w:val="231F20"/>
          <w:spacing w:val="19"/>
          <w:w w:val="120"/>
        </w:rPr>
        <w:t> </w:t>
      </w:r>
      <w:r>
        <w:rPr>
          <w:color w:val="231F20"/>
          <w:w w:val="120"/>
        </w:rPr>
        <w:t>sino</w:t>
      </w:r>
      <w:r>
        <w:rPr>
          <w:color w:val="231F20"/>
          <w:spacing w:val="19"/>
          <w:w w:val="120"/>
        </w:rPr>
        <w:t> </w:t>
      </w:r>
      <w:r>
        <w:rPr>
          <w:color w:val="231F20"/>
          <w:w w:val="120"/>
        </w:rPr>
        <w:t>que</w:t>
      </w:r>
      <w:r>
        <w:rPr>
          <w:color w:val="231F20"/>
          <w:spacing w:val="19"/>
          <w:w w:val="120"/>
        </w:rPr>
        <w:t> </w:t>
      </w:r>
      <w:r>
        <w:rPr>
          <w:color w:val="231F20"/>
          <w:w w:val="120"/>
        </w:rPr>
        <w:t>se</w:t>
      </w:r>
      <w:r>
        <w:rPr>
          <w:color w:val="231F20"/>
          <w:spacing w:val="19"/>
          <w:w w:val="120"/>
        </w:rPr>
        <w:t> </w:t>
      </w:r>
      <w:r>
        <w:rPr>
          <w:color w:val="231F20"/>
          <w:w w:val="120"/>
        </w:rPr>
        <w:t>hizo</w:t>
      </w:r>
      <w:r>
        <w:rPr>
          <w:color w:val="231F20"/>
          <w:spacing w:val="19"/>
          <w:w w:val="120"/>
        </w:rPr>
        <w:t> </w:t>
      </w:r>
      <w:r>
        <w:rPr>
          <w:color w:val="231F20"/>
          <w:w w:val="120"/>
        </w:rPr>
        <w:t>énfasis</w:t>
      </w:r>
      <w:r>
        <w:rPr>
          <w:color w:val="231F20"/>
          <w:spacing w:val="19"/>
          <w:w w:val="120"/>
        </w:rPr>
        <w:t> </w:t>
      </w:r>
      <w:r>
        <w:rPr>
          <w:color w:val="231F20"/>
          <w:w w:val="120"/>
        </w:rPr>
        <w:t>en</w:t>
      </w:r>
      <w:r>
        <w:rPr>
          <w:color w:val="231F20"/>
          <w:spacing w:val="19"/>
          <w:w w:val="120"/>
        </w:rPr>
        <w:t> </w:t>
      </w:r>
      <w:r>
        <w:rPr>
          <w:color w:val="231F20"/>
          <w:w w:val="120"/>
        </w:rPr>
        <w:t>los</w:t>
      </w:r>
      <w:r>
        <w:rPr>
          <w:color w:val="231F20"/>
          <w:spacing w:val="19"/>
          <w:w w:val="120"/>
        </w:rPr>
        <w:t> </w:t>
      </w:r>
      <w:r>
        <w:rPr>
          <w:color w:val="231F20"/>
          <w:w w:val="120"/>
        </w:rPr>
        <w:t>logros</w:t>
      </w:r>
      <w:r>
        <w:rPr>
          <w:color w:val="231F20"/>
          <w:spacing w:val="19"/>
          <w:w w:val="120"/>
        </w:rPr>
        <w:t> </w:t>
      </w:r>
      <w:r>
        <w:rPr>
          <w:color w:val="231F20"/>
          <w:w w:val="120"/>
        </w:rPr>
        <w:t>obtenidos</w:t>
      </w:r>
      <w:r>
        <w:rPr>
          <w:color w:val="231F20"/>
          <w:spacing w:val="19"/>
          <w:w w:val="120"/>
        </w:rPr>
        <w:t> </w:t>
      </w:r>
      <w:r>
        <w:rPr>
          <w:color w:val="231F20"/>
          <w:w w:val="120"/>
        </w:rPr>
        <w:t>por</w:t>
      </w:r>
      <w:r>
        <w:rPr>
          <w:color w:val="231F20"/>
          <w:spacing w:val="19"/>
          <w:w w:val="120"/>
        </w:rPr>
        <w:t> </w:t>
      </w:r>
      <w:r>
        <w:rPr>
          <w:color w:val="231F20"/>
          <w:w w:val="120"/>
        </w:rPr>
        <w:t>éstos</w:t>
      </w:r>
      <w:r>
        <w:rPr>
          <w:color w:val="231F20"/>
          <w:spacing w:val="-58"/>
          <w:w w:val="120"/>
        </w:rPr>
        <w:t> </w:t>
      </w:r>
      <w:r>
        <w:rPr>
          <w:color w:val="231F20"/>
          <w:w w:val="120"/>
        </w:rPr>
        <w:t>en</w:t>
      </w:r>
      <w:r>
        <w:rPr>
          <w:color w:val="231F20"/>
          <w:spacing w:val="38"/>
          <w:w w:val="120"/>
        </w:rPr>
        <w:t> </w:t>
      </w:r>
      <w:r>
        <w:rPr>
          <w:color w:val="231F20"/>
          <w:w w:val="120"/>
        </w:rPr>
        <w:t>cuanto</w:t>
      </w:r>
      <w:r>
        <w:rPr>
          <w:color w:val="231F20"/>
          <w:spacing w:val="39"/>
          <w:w w:val="120"/>
        </w:rPr>
        <w:t> </w:t>
      </w:r>
      <w:r>
        <w:rPr>
          <w:color w:val="231F20"/>
          <w:w w:val="120"/>
        </w:rPr>
        <w:t>a</w:t>
      </w:r>
      <w:r>
        <w:rPr>
          <w:color w:val="231F20"/>
          <w:spacing w:val="39"/>
          <w:w w:val="120"/>
        </w:rPr>
        <w:t> </w:t>
      </w:r>
      <w:r>
        <w:rPr>
          <w:color w:val="231F20"/>
          <w:w w:val="120"/>
        </w:rPr>
        <w:t>conocimientos</w:t>
      </w:r>
      <w:r>
        <w:rPr>
          <w:color w:val="231F20"/>
          <w:spacing w:val="39"/>
          <w:w w:val="120"/>
        </w:rPr>
        <w:t> </w:t>
      </w:r>
      <w:r>
        <w:rPr>
          <w:color w:val="231F20"/>
          <w:w w:val="120"/>
        </w:rPr>
        <w:t>adquiridos</w:t>
      </w:r>
      <w:r>
        <w:rPr>
          <w:color w:val="231F20"/>
          <w:spacing w:val="39"/>
          <w:w w:val="120"/>
        </w:rPr>
        <w:t> </w:t>
      </w:r>
      <w:r>
        <w:rPr>
          <w:color w:val="231F20"/>
          <w:w w:val="120"/>
        </w:rPr>
        <w:t>“sobre</w:t>
      </w:r>
      <w:r>
        <w:rPr>
          <w:color w:val="231F20"/>
          <w:spacing w:val="39"/>
          <w:w w:val="120"/>
        </w:rPr>
        <w:t> </w:t>
      </w:r>
      <w:r>
        <w:rPr>
          <w:color w:val="231F20"/>
          <w:w w:val="120"/>
        </w:rPr>
        <w:t>la</w:t>
      </w:r>
      <w:r>
        <w:rPr>
          <w:color w:val="231F20"/>
          <w:spacing w:val="39"/>
          <w:w w:val="120"/>
        </w:rPr>
        <w:t> </w:t>
      </w:r>
      <w:r>
        <w:rPr>
          <w:color w:val="231F20"/>
          <w:w w:val="120"/>
        </w:rPr>
        <w:t>existencia</w:t>
      </w:r>
      <w:r>
        <w:rPr>
          <w:color w:val="231F20"/>
          <w:spacing w:val="39"/>
          <w:w w:val="120"/>
        </w:rPr>
        <w:t> </w:t>
      </w:r>
      <w:r>
        <w:rPr>
          <w:color w:val="231F20"/>
          <w:w w:val="120"/>
        </w:rPr>
        <w:t>(…)</w:t>
      </w:r>
      <w:r>
        <w:rPr>
          <w:color w:val="231F20"/>
          <w:spacing w:val="39"/>
          <w:w w:val="120"/>
        </w:rPr>
        <w:t> </w:t>
      </w:r>
      <w:r>
        <w:rPr>
          <w:color w:val="231F20"/>
          <w:w w:val="120"/>
        </w:rPr>
        <w:t>de</w:t>
      </w:r>
      <w:r>
        <w:rPr>
          <w:color w:val="231F20"/>
          <w:spacing w:val="-58"/>
          <w:w w:val="120"/>
        </w:rPr>
        <w:t> </w:t>
      </w:r>
      <w:r>
        <w:rPr>
          <w:color w:val="231F20"/>
          <w:w w:val="120"/>
        </w:rPr>
        <w:t>una ley moral universalmente obligatoria e independiente de toda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convención</w:t>
      </w:r>
      <w:r>
        <w:rPr>
          <w:color w:val="231F20"/>
          <w:spacing w:val="25"/>
          <w:w w:val="120"/>
        </w:rPr>
        <w:t> </w:t>
      </w:r>
      <w:r>
        <w:rPr>
          <w:color w:val="231F20"/>
          <w:w w:val="120"/>
        </w:rPr>
        <w:t>humana,</w:t>
      </w:r>
      <w:r>
        <w:rPr>
          <w:color w:val="231F20"/>
          <w:spacing w:val="25"/>
          <w:w w:val="120"/>
        </w:rPr>
        <w:t> </w:t>
      </w:r>
      <w:r>
        <w:rPr>
          <w:color w:val="231F20"/>
          <w:w w:val="120"/>
        </w:rPr>
        <w:t>doctrinas</w:t>
      </w:r>
      <w:r>
        <w:rPr>
          <w:color w:val="231F20"/>
          <w:spacing w:val="26"/>
          <w:w w:val="120"/>
        </w:rPr>
        <w:t> </w:t>
      </w:r>
      <w:r>
        <w:rPr>
          <w:color w:val="231F20"/>
          <w:w w:val="120"/>
        </w:rPr>
        <w:t>que,</w:t>
      </w:r>
      <w:r>
        <w:rPr>
          <w:color w:val="231F20"/>
          <w:spacing w:val="25"/>
          <w:w w:val="120"/>
        </w:rPr>
        <w:t> </w:t>
      </w:r>
      <w:r>
        <w:rPr>
          <w:color w:val="231F20"/>
          <w:w w:val="120"/>
        </w:rPr>
        <w:t>se</w:t>
      </w:r>
      <w:r>
        <w:rPr>
          <w:color w:val="231F20"/>
          <w:spacing w:val="26"/>
          <w:w w:val="120"/>
        </w:rPr>
        <w:t> </w:t>
      </w:r>
      <w:r>
        <w:rPr>
          <w:color w:val="231F20"/>
          <w:w w:val="120"/>
        </w:rPr>
        <w:t>dice,</w:t>
      </w:r>
      <w:r>
        <w:rPr>
          <w:color w:val="231F20"/>
          <w:spacing w:val="25"/>
          <w:w w:val="120"/>
        </w:rPr>
        <w:t> </w:t>
      </w:r>
      <w:r>
        <w:rPr>
          <w:color w:val="231F20"/>
          <w:w w:val="120"/>
        </w:rPr>
        <w:t>forman</w:t>
      </w:r>
      <w:r>
        <w:rPr>
          <w:color w:val="231F20"/>
          <w:spacing w:val="26"/>
          <w:w w:val="120"/>
        </w:rPr>
        <w:t> </w:t>
      </w:r>
      <w:r>
        <w:rPr>
          <w:color w:val="231F20"/>
          <w:w w:val="120"/>
        </w:rPr>
        <w:t>parte</w:t>
      </w:r>
      <w:r>
        <w:rPr>
          <w:color w:val="231F20"/>
          <w:spacing w:val="25"/>
          <w:w w:val="120"/>
        </w:rPr>
        <w:t> </w:t>
      </w:r>
      <w:r>
        <w:rPr>
          <w:color w:val="231F20"/>
          <w:w w:val="120"/>
        </w:rPr>
        <w:t>de</w:t>
      </w:r>
      <w:r>
        <w:rPr>
          <w:color w:val="231F20"/>
          <w:spacing w:val="26"/>
          <w:w w:val="120"/>
        </w:rPr>
        <w:t> </w:t>
      </w:r>
      <w:r>
        <w:rPr>
          <w:color w:val="231F20"/>
          <w:w w:val="120"/>
        </w:rPr>
        <w:t>lo</w:t>
      </w:r>
      <w:r>
        <w:rPr>
          <w:color w:val="231F20"/>
          <w:spacing w:val="25"/>
          <w:w w:val="120"/>
        </w:rPr>
        <w:t> </w:t>
      </w:r>
      <w:r>
        <w:rPr>
          <w:color w:val="231F20"/>
          <w:w w:val="120"/>
        </w:rPr>
        <w:t>que</w:t>
      </w:r>
    </w:p>
    <w:p>
      <w:pPr>
        <w:pStyle w:val="BodyText"/>
        <w:spacing w:before="9"/>
        <w:rPr>
          <w:sz w:val="29"/>
        </w:rPr>
      </w:pPr>
      <w:r>
        <w:rPr/>
        <w:pict>
          <v:shape style="position:absolute;margin-left:138.896393pt;margin-top:19.615381pt;width:72pt;height:.1pt;mso-position-horizontal-relative:page;mso-position-vertical-relative:paragraph;z-index:-15715328;mso-wrap-distance-left:0;mso-wrap-distance-right:0" coordorigin="2778,392" coordsize="1440,0" path="m2778,392l4218,392e" filled="false" stroked="true" strokeweight="1.0pt" strokecolor="#231f20">
            <v:path arrowok="t"/>
            <v:stroke dashstyle="solid"/>
            <w10:wrap type="topAndBottom"/>
          </v:shape>
        </w:pict>
      </w:r>
    </w:p>
    <w:p>
      <w:pPr>
        <w:pStyle w:val="ListParagraph"/>
        <w:numPr>
          <w:ilvl w:val="0"/>
          <w:numId w:val="3"/>
        </w:numPr>
        <w:tabs>
          <w:tab w:pos="1902" w:val="left" w:leader="none"/>
        </w:tabs>
        <w:spacing w:line="183" w:lineRule="exact" w:before="0" w:after="0"/>
        <w:ind w:left="1901" w:right="0" w:hanging="285"/>
        <w:jc w:val="left"/>
        <w:rPr>
          <w:color w:val="231F20"/>
          <w:sz w:val="14"/>
        </w:rPr>
      </w:pPr>
      <w:r>
        <w:rPr>
          <w:color w:val="231F20"/>
          <w:w w:val="115"/>
          <w:sz w:val="14"/>
        </w:rPr>
        <w:t>Fernández</w:t>
      </w:r>
      <w:r>
        <w:rPr>
          <w:color w:val="231F20"/>
          <w:spacing w:val="9"/>
          <w:w w:val="115"/>
          <w:sz w:val="14"/>
        </w:rPr>
        <w:t> </w:t>
      </w:r>
      <w:r>
        <w:rPr>
          <w:color w:val="231F20"/>
          <w:w w:val="115"/>
          <w:sz w:val="14"/>
        </w:rPr>
        <w:t>Heres,</w:t>
      </w:r>
      <w:r>
        <w:rPr>
          <w:color w:val="231F20"/>
          <w:spacing w:val="9"/>
          <w:w w:val="115"/>
          <w:sz w:val="14"/>
        </w:rPr>
        <w:t> </w:t>
      </w:r>
      <w:r>
        <w:rPr>
          <w:color w:val="231F20"/>
          <w:w w:val="115"/>
          <w:sz w:val="14"/>
        </w:rPr>
        <w:t>Rafael,</w:t>
      </w:r>
      <w:r>
        <w:rPr>
          <w:color w:val="231F20"/>
          <w:spacing w:val="9"/>
          <w:w w:val="115"/>
          <w:sz w:val="14"/>
        </w:rPr>
        <w:t> </w:t>
      </w:r>
      <w:r>
        <w:rPr>
          <w:i/>
          <w:color w:val="231F20"/>
          <w:w w:val="115"/>
          <w:sz w:val="14"/>
        </w:rPr>
        <w:t>Op.</w:t>
      </w:r>
      <w:r>
        <w:rPr>
          <w:i/>
          <w:color w:val="231F20"/>
          <w:spacing w:val="6"/>
          <w:w w:val="115"/>
          <w:sz w:val="14"/>
        </w:rPr>
        <w:t> </w:t>
      </w:r>
      <w:r>
        <w:rPr>
          <w:i/>
          <w:color w:val="231F20"/>
          <w:w w:val="115"/>
          <w:sz w:val="14"/>
        </w:rPr>
        <w:t>cit</w:t>
      </w:r>
      <w:r>
        <w:rPr>
          <w:rFonts w:ascii="Lucida Sans Unicode" w:hAnsi="Lucida Sans Unicode"/>
          <w:color w:val="231F20"/>
          <w:w w:val="115"/>
          <w:sz w:val="14"/>
        </w:rPr>
        <w:t>.,</w:t>
      </w:r>
      <w:r>
        <w:rPr>
          <w:rFonts w:ascii="Lucida Sans Unicode" w:hAnsi="Lucida Sans Unicode"/>
          <w:color w:val="231F20"/>
          <w:spacing w:val="-1"/>
          <w:w w:val="115"/>
          <w:sz w:val="14"/>
        </w:rPr>
        <w:t> </w:t>
      </w:r>
      <w:r>
        <w:rPr>
          <w:rFonts w:ascii="Lucida Sans Unicode" w:hAnsi="Lucida Sans Unicode"/>
          <w:color w:val="231F20"/>
          <w:w w:val="115"/>
          <w:sz w:val="14"/>
        </w:rPr>
        <w:t>p.</w:t>
      </w:r>
      <w:r>
        <w:rPr>
          <w:rFonts w:ascii="Lucida Sans Unicode" w:hAnsi="Lucida Sans Unicode"/>
          <w:color w:val="231F20"/>
          <w:spacing w:val="-1"/>
          <w:w w:val="115"/>
          <w:sz w:val="14"/>
        </w:rPr>
        <w:t> </w:t>
      </w:r>
      <w:r>
        <w:rPr>
          <w:rFonts w:ascii="Lucida Sans Unicode" w:hAnsi="Lucida Sans Unicode"/>
          <w:color w:val="231F20"/>
          <w:w w:val="115"/>
          <w:sz w:val="14"/>
        </w:rPr>
        <w:t>50.</w:t>
      </w:r>
    </w:p>
    <w:p>
      <w:pPr>
        <w:pStyle w:val="ListParagraph"/>
        <w:numPr>
          <w:ilvl w:val="0"/>
          <w:numId w:val="3"/>
        </w:numPr>
        <w:tabs>
          <w:tab w:pos="1902" w:val="left" w:leader="none"/>
        </w:tabs>
        <w:spacing w:line="240" w:lineRule="auto" w:before="24" w:after="0"/>
        <w:ind w:left="1901" w:right="0" w:hanging="285"/>
        <w:jc w:val="left"/>
        <w:rPr>
          <w:color w:val="231F20"/>
          <w:sz w:val="14"/>
        </w:rPr>
      </w:pPr>
      <w:r>
        <w:rPr>
          <w:color w:val="231F20"/>
          <w:w w:val="120"/>
          <w:sz w:val="14"/>
        </w:rPr>
        <w:t>Alcibíades,</w:t>
      </w:r>
      <w:r>
        <w:rPr>
          <w:color w:val="231F20"/>
          <w:spacing w:val="1"/>
          <w:w w:val="120"/>
          <w:sz w:val="14"/>
        </w:rPr>
        <w:t> </w:t>
      </w:r>
      <w:r>
        <w:rPr>
          <w:color w:val="231F20"/>
          <w:w w:val="120"/>
          <w:sz w:val="14"/>
        </w:rPr>
        <w:t>Mirla,</w:t>
      </w:r>
      <w:r>
        <w:rPr>
          <w:color w:val="231F20"/>
          <w:spacing w:val="1"/>
          <w:w w:val="120"/>
          <w:sz w:val="14"/>
        </w:rPr>
        <w:t> </w:t>
      </w:r>
      <w:r>
        <w:rPr>
          <w:i/>
          <w:color w:val="231F20"/>
          <w:w w:val="120"/>
          <w:sz w:val="14"/>
        </w:rPr>
        <w:t>La heroica</w:t>
      </w:r>
      <w:r>
        <w:rPr>
          <w:i/>
          <w:color w:val="231F20"/>
          <w:spacing w:val="-1"/>
          <w:w w:val="120"/>
          <w:sz w:val="14"/>
        </w:rPr>
        <w:t> </w:t>
      </w:r>
      <w:r>
        <w:rPr>
          <w:i/>
          <w:color w:val="231F20"/>
          <w:w w:val="120"/>
          <w:sz w:val="14"/>
        </w:rPr>
        <w:t>aventura de</w:t>
      </w:r>
      <w:r>
        <w:rPr>
          <w:color w:val="231F20"/>
          <w:w w:val="120"/>
          <w:sz w:val="14"/>
        </w:rPr>
        <w:t>…,</w:t>
      </w:r>
      <w:r>
        <w:rPr>
          <w:color w:val="231F20"/>
          <w:spacing w:val="1"/>
          <w:w w:val="120"/>
          <w:sz w:val="14"/>
        </w:rPr>
        <w:t> </w:t>
      </w:r>
      <w:r>
        <w:rPr>
          <w:color w:val="231F20"/>
          <w:w w:val="120"/>
          <w:sz w:val="14"/>
        </w:rPr>
        <w:t>pp.</w:t>
      </w:r>
      <w:r>
        <w:rPr>
          <w:color w:val="231F20"/>
          <w:spacing w:val="2"/>
          <w:w w:val="120"/>
          <w:sz w:val="14"/>
        </w:rPr>
        <w:t> </w:t>
      </w:r>
      <w:r>
        <w:rPr>
          <w:color w:val="231F20"/>
          <w:w w:val="120"/>
          <w:sz w:val="14"/>
        </w:rPr>
        <w:t>38</w:t>
      </w:r>
      <w:r>
        <w:rPr>
          <w:color w:val="231F20"/>
          <w:spacing w:val="1"/>
          <w:w w:val="120"/>
          <w:sz w:val="14"/>
        </w:rPr>
        <w:t> </w:t>
      </w:r>
      <w:r>
        <w:rPr>
          <w:color w:val="231F20"/>
          <w:w w:val="120"/>
          <w:sz w:val="14"/>
        </w:rPr>
        <w:t>-39.</w:t>
      </w:r>
    </w:p>
    <w:p>
      <w:pPr>
        <w:pStyle w:val="ListParagraph"/>
        <w:numPr>
          <w:ilvl w:val="0"/>
          <w:numId w:val="3"/>
        </w:numPr>
        <w:tabs>
          <w:tab w:pos="1902" w:val="left" w:leader="none"/>
        </w:tabs>
        <w:spacing w:line="240" w:lineRule="auto" w:before="33" w:after="0"/>
        <w:ind w:left="1901" w:right="0" w:hanging="285"/>
        <w:jc w:val="left"/>
        <w:rPr>
          <w:rFonts w:ascii="Lucida Sans Unicode"/>
          <w:color w:val="231F20"/>
          <w:sz w:val="14"/>
        </w:rPr>
      </w:pPr>
      <w:r>
        <w:rPr>
          <w:i/>
          <w:color w:val="231F20"/>
          <w:w w:val="120"/>
          <w:sz w:val="14"/>
        </w:rPr>
        <w:t>Ibidem</w:t>
      </w:r>
      <w:r>
        <w:rPr>
          <w:color w:val="231F20"/>
          <w:w w:val="120"/>
          <w:sz w:val="14"/>
        </w:rPr>
        <w:t>.,</w:t>
      </w:r>
      <w:r>
        <w:rPr>
          <w:color w:val="231F20"/>
          <w:spacing w:val="10"/>
          <w:w w:val="120"/>
          <w:sz w:val="14"/>
        </w:rPr>
        <w:t> </w:t>
      </w:r>
      <w:r>
        <w:rPr>
          <w:color w:val="231F20"/>
          <w:w w:val="120"/>
          <w:sz w:val="14"/>
        </w:rPr>
        <w:t>p.</w:t>
      </w:r>
      <w:r>
        <w:rPr>
          <w:color w:val="231F20"/>
          <w:spacing w:val="11"/>
          <w:w w:val="120"/>
          <w:sz w:val="14"/>
        </w:rPr>
        <w:t> </w:t>
      </w:r>
      <w:r>
        <w:rPr>
          <w:color w:val="231F20"/>
          <w:w w:val="120"/>
          <w:sz w:val="14"/>
        </w:rPr>
        <w:t>46.</w:t>
      </w:r>
    </w:p>
    <w:p>
      <w:pPr>
        <w:pStyle w:val="ListParagraph"/>
        <w:numPr>
          <w:ilvl w:val="0"/>
          <w:numId w:val="3"/>
        </w:numPr>
        <w:tabs>
          <w:tab w:pos="1902" w:val="left" w:leader="none"/>
        </w:tabs>
        <w:spacing w:line="240" w:lineRule="auto" w:before="2" w:after="0"/>
        <w:ind w:left="1901" w:right="0" w:hanging="285"/>
        <w:jc w:val="left"/>
        <w:rPr>
          <w:color w:val="231F20"/>
          <w:sz w:val="14"/>
        </w:rPr>
      </w:pPr>
      <w:r>
        <w:rPr>
          <w:color w:val="231F20"/>
          <w:w w:val="110"/>
          <w:sz w:val="14"/>
        </w:rPr>
        <w:t>Fernández</w:t>
      </w:r>
      <w:r>
        <w:rPr>
          <w:color w:val="231F20"/>
          <w:spacing w:val="18"/>
          <w:w w:val="110"/>
          <w:sz w:val="14"/>
        </w:rPr>
        <w:t> </w:t>
      </w:r>
      <w:r>
        <w:rPr>
          <w:color w:val="231F20"/>
          <w:w w:val="110"/>
          <w:sz w:val="14"/>
        </w:rPr>
        <w:t>Heres,</w:t>
      </w:r>
      <w:r>
        <w:rPr>
          <w:color w:val="231F20"/>
          <w:spacing w:val="18"/>
          <w:w w:val="110"/>
          <w:sz w:val="14"/>
        </w:rPr>
        <w:t> </w:t>
      </w:r>
      <w:r>
        <w:rPr>
          <w:color w:val="231F20"/>
          <w:w w:val="110"/>
          <w:sz w:val="14"/>
        </w:rPr>
        <w:t>Rafael,</w:t>
      </w:r>
      <w:r>
        <w:rPr>
          <w:color w:val="231F20"/>
          <w:spacing w:val="19"/>
          <w:w w:val="110"/>
          <w:sz w:val="14"/>
        </w:rPr>
        <w:t> </w:t>
      </w:r>
      <w:r>
        <w:rPr>
          <w:i/>
          <w:color w:val="231F20"/>
          <w:w w:val="110"/>
          <w:sz w:val="14"/>
        </w:rPr>
        <w:t>Op.</w:t>
      </w:r>
      <w:r>
        <w:rPr>
          <w:i/>
          <w:color w:val="231F20"/>
          <w:spacing w:val="14"/>
          <w:w w:val="110"/>
          <w:sz w:val="14"/>
        </w:rPr>
        <w:t> </w:t>
      </w:r>
      <w:r>
        <w:rPr>
          <w:i/>
          <w:color w:val="231F20"/>
          <w:w w:val="110"/>
          <w:sz w:val="14"/>
        </w:rPr>
        <w:t>cit</w:t>
      </w:r>
      <w:r>
        <w:rPr>
          <w:rFonts w:ascii="Lucida Sans Unicode" w:hAnsi="Lucida Sans Unicode"/>
          <w:color w:val="231F20"/>
          <w:w w:val="110"/>
          <w:sz w:val="14"/>
        </w:rPr>
        <w:t>.,</w:t>
      </w:r>
      <w:r>
        <w:rPr>
          <w:rFonts w:ascii="Lucida Sans Unicode" w:hAnsi="Lucida Sans Unicode"/>
          <w:color w:val="231F20"/>
          <w:spacing w:val="9"/>
          <w:w w:val="110"/>
          <w:sz w:val="14"/>
        </w:rPr>
        <w:t> </w:t>
      </w:r>
      <w:r>
        <w:rPr>
          <w:rFonts w:ascii="Lucida Sans Unicode" w:hAnsi="Lucida Sans Unicode"/>
          <w:color w:val="231F20"/>
          <w:w w:val="110"/>
          <w:sz w:val="14"/>
        </w:rPr>
        <w:t>pp.</w:t>
      </w:r>
      <w:r>
        <w:rPr>
          <w:rFonts w:ascii="Lucida Sans Unicode" w:hAnsi="Lucida Sans Unicode"/>
          <w:color w:val="231F20"/>
          <w:spacing w:val="8"/>
          <w:w w:val="110"/>
          <w:sz w:val="14"/>
        </w:rPr>
        <w:t> </w:t>
      </w:r>
      <w:r>
        <w:rPr>
          <w:rFonts w:ascii="Lucida Sans Unicode" w:hAnsi="Lucida Sans Unicode"/>
          <w:color w:val="231F20"/>
          <w:w w:val="110"/>
          <w:sz w:val="14"/>
        </w:rPr>
        <w:t>49-50.</w:t>
      </w:r>
    </w:p>
    <w:p>
      <w:pPr>
        <w:pStyle w:val="BodyText"/>
        <w:spacing w:before="11"/>
        <w:rPr>
          <w:rFonts w:ascii="Lucida Sans Unicode"/>
        </w:rPr>
      </w:pPr>
    </w:p>
    <w:p>
      <w:pPr>
        <w:tabs>
          <w:tab w:pos="8296" w:val="right" w:leader="none"/>
        </w:tabs>
        <w:spacing w:before="111"/>
        <w:ind w:left="4103" w:right="0" w:firstLine="0"/>
        <w:jc w:val="left"/>
        <w:rPr>
          <w:sz w:val="20"/>
        </w:rPr>
      </w:pPr>
      <w:r>
        <w:rPr>
          <w:i/>
          <w:color w:val="231F20"/>
          <w:sz w:val="16"/>
        </w:rPr>
        <w:t>Lógoi. Revista</w:t>
      </w:r>
      <w:r>
        <w:rPr>
          <w:i/>
          <w:color w:val="231F20"/>
          <w:spacing w:val="1"/>
          <w:sz w:val="16"/>
        </w:rPr>
        <w:t> </w:t>
      </w:r>
      <w:r>
        <w:rPr>
          <w:i/>
          <w:color w:val="231F20"/>
          <w:sz w:val="16"/>
        </w:rPr>
        <w:t>de Filosofía</w:t>
        <w:tab/>
      </w:r>
      <w:r>
        <w:rPr>
          <w:color w:val="231F20"/>
          <w:sz w:val="20"/>
        </w:rPr>
        <w:t>37</w:t>
      </w:r>
    </w:p>
    <w:p>
      <w:pPr>
        <w:spacing w:after="0"/>
        <w:jc w:val="left"/>
        <w:rPr>
          <w:sz w:val="20"/>
        </w:rPr>
        <w:sectPr>
          <w:headerReference w:type="default" r:id="rId11"/>
          <w:footerReference w:type="default" r:id="rId12"/>
          <w:pgSz w:w="12240" w:h="15840"/>
          <w:pgMar w:header="932" w:footer="1914" w:top="1120" w:bottom="2100" w:left="1160" w:right="1160"/>
        </w:sectPr>
      </w:pPr>
    </w:p>
    <w:p>
      <w:pPr>
        <w:spacing w:before="943"/>
        <w:ind w:left="1758" w:right="1803" w:firstLine="0"/>
        <w:jc w:val="center"/>
        <w:rPr>
          <w:i/>
          <w:sz w:val="18"/>
        </w:rPr>
      </w:pPr>
      <w:r>
        <w:rPr/>
        <w:pict>
          <v:shape style="position:absolute;margin-left:63.89724pt;margin-top:20.484472pt;width:18pt;height:.1pt;mso-position-horizontal-relative:page;mso-position-vertical-relative:paragraph;z-index:15744000" coordorigin="1278,410" coordsize="360,0" path="m1578,410l1278,410m1638,410l1278,410e" filled="false" stroked="true" strokeweight=".25pt" strokecolor="#000000">
            <v:path arrowok="t"/>
            <v:stroke dashstyle="solid"/>
            <w10:wrap type="none"/>
          </v:shape>
        </w:pict>
      </w:r>
      <w:r>
        <w:rPr/>
        <w:pict>
          <v:shape style="position:absolute;margin-left:527.102417pt;margin-top:-.514328pt;width:21pt;height:21pt;mso-position-horizontal-relative:page;mso-position-vertical-relative:paragraph;z-index:15744512" coordorigin="10542,-10" coordsize="420,420" path="m10662,410l10962,410m10602,410l10962,410m10542,290l10542,-10m10542,350l10542,-10e" filled="false" stroked="true" strokeweight=".25pt" strokecolor="#000000">
            <v:path arrowok="t"/>
            <v:stroke dashstyle="solid"/>
            <w10:wrap type="none"/>
          </v:shape>
        </w:pict>
      </w:r>
      <w:r>
        <w:rPr/>
        <w:drawing>
          <wp:anchor distT="0" distB="0" distL="0" distR="0" allowOverlap="1" layoutInCell="1" locked="0" behindDoc="0" simplePos="0" relativeHeight="15745024">
            <wp:simplePos x="0" y="0"/>
            <wp:positionH relativeFrom="page">
              <wp:posOffset>3809984</wp:posOffset>
            </wp:positionH>
            <wp:positionV relativeFrom="paragraph">
              <wp:posOffset>12502</wp:posOffset>
            </wp:positionV>
            <wp:extent cx="152399" cy="152399"/>
            <wp:effectExtent l="0" t="0" r="0" b="0"/>
            <wp:wrapNone/>
            <wp:docPr id="37" name="image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8" name="image2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399" cy="1523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shape style="position:absolute;margin-left:366.102386pt;margin-top:-.014408pt;width:155.5pt;height:15pt;mso-position-horizontal-relative:page;mso-position-vertical-relative:paragraph;z-index:15746560" type="#_x0000_t202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10" w:type="dxa"/>
                    <w:tblBorders>
                      <w:top w:val="single" w:sz="8" w:space="0" w:color="595959"/>
                      <w:left w:val="single" w:sz="8" w:space="0" w:color="595959"/>
                      <w:bottom w:val="single" w:sz="8" w:space="0" w:color="595959"/>
                      <w:right w:val="single" w:sz="8" w:space="0" w:color="595959"/>
                      <w:insideH w:val="single" w:sz="8" w:space="0" w:color="595959"/>
                      <w:insideV w:val="single" w:sz="8" w:space="0" w:color="595959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</w:tblGrid>
                  <w:tr>
                    <w:trPr>
                      <w:trHeight w:val="259" w:hRule="atLeast"/>
                    </w:trPr>
                    <w:tc>
                      <w:tcPr>
                        <w:tcW w:w="280" w:type="dxa"/>
                        <w:tcBorders>
                          <w:right w:val="single" w:sz="12" w:space="0" w:color="595959"/>
                        </w:tcBorders>
                        <w:shd w:val="clear" w:color="auto" w:fill="FFF200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EC008C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00AEEF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2E3092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00A650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ED1C24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231F20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FFF799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F49AC1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6DCFF6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</w:tcBorders>
                        <w:shd w:val="clear" w:color="auto" w:fill="939598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none"/>
          </v:shape>
        </w:pict>
      </w:r>
      <w:r>
        <w:rPr>
          <w:i/>
          <w:color w:val="231F20"/>
          <w:sz w:val="18"/>
        </w:rPr>
        <w:t>Fermín</w:t>
      </w:r>
      <w:r>
        <w:rPr>
          <w:i/>
          <w:color w:val="231F20"/>
          <w:spacing w:val="4"/>
          <w:sz w:val="18"/>
        </w:rPr>
        <w:t> </w:t>
      </w:r>
      <w:r>
        <w:rPr>
          <w:i/>
          <w:color w:val="231F20"/>
          <w:sz w:val="18"/>
        </w:rPr>
        <w:t>Toro:</w:t>
      </w:r>
      <w:r>
        <w:rPr>
          <w:i/>
          <w:color w:val="231F20"/>
          <w:spacing w:val="4"/>
          <w:sz w:val="18"/>
        </w:rPr>
        <w:t> </w:t>
      </w:r>
      <w:r>
        <w:rPr>
          <w:i/>
          <w:color w:val="231F20"/>
          <w:sz w:val="18"/>
        </w:rPr>
        <w:t>Intuitivismo</w:t>
      </w:r>
      <w:r>
        <w:rPr>
          <w:i/>
          <w:color w:val="231F20"/>
          <w:spacing w:val="5"/>
          <w:sz w:val="18"/>
        </w:rPr>
        <w:t> </w:t>
      </w:r>
      <w:r>
        <w:rPr>
          <w:i/>
          <w:color w:val="231F20"/>
          <w:sz w:val="18"/>
        </w:rPr>
        <w:t>vs.</w:t>
      </w:r>
      <w:r>
        <w:rPr>
          <w:i/>
          <w:color w:val="231F20"/>
          <w:spacing w:val="4"/>
          <w:sz w:val="18"/>
        </w:rPr>
        <w:t> </w:t>
      </w:r>
      <w:r>
        <w:rPr>
          <w:i/>
          <w:color w:val="231F20"/>
          <w:sz w:val="18"/>
        </w:rPr>
        <w:t>sensualismo.</w:t>
      </w:r>
      <w:r>
        <w:rPr>
          <w:i/>
          <w:color w:val="231F20"/>
          <w:spacing w:val="4"/>
          <w:sz w:val="18"/>
        </w:rPr>
        <w:t> </w:t>
      </w:r>
      <w:r>
        <w:rPr>
          <w:i/>
          <w:color w:val="231F20"/>
          <w:sz w:val="18"/>
        </w:rPr>
        <w:t>Aproximaciones</w:t>
      </w:r>
      <w:r>
        <w:rPr>
          <w:i/>
          <w:color w:val="231F20"/>
          <w:spacing w:val="5"/>
          <w:sz w:val="18"/>
        </w:rPr>
        <w:t> </w:t>
      </w:r>
      <w:r>
        <w:rPr>
          <w:i/>
          <w:color w:val="231F20"/>
          <w:sz w:val="18"/>
        </w:rPr>
        <w:t>a</w:t>
      </w:r>
      <w:r>
        <w:rPr>
          <w:i/>
          <w:color w:val="231F20"/>
          <w:spacing w:val="4"/>
          <w:sz w:val="18"/>
        </w:rPr>
        <w:t> </w:t>
      </w:r>
      <w:r>
        <w:rPr>
          <w:i/>
          <w:color w:val="231F20"/>
          <w:sz w:val="18"/>
        </w:rPr>
        <w:t>Kant</w:t>
      </w:r>
    </w:p>
    <w:p>
      <w:pPr>
        <w:pStyle w:val="BodyText"/>
        <w:rPr>
          <w:i/>
          <w:sz w:val="22"/>
        </w:rPr>
      </w:pPr>
    </w:p>
    <w:p>
      <w:pPr>
        <w:pStyle w:val="BodyText"/>
        <w:spacing w:before="9"/>
        <w:rPr>
          <w:i/>
          <w:sz w:val="28"/>
        </w:rPr>
      </w:pPr>
    </w:p>
    <w:p>
      <w:pPr>
        <w:pStyle w:val="BodyText"/>
        <w:spacing w:line="249" w:lineRule="auto"/>
        <w:ind w:left="1617" w:right="1615"/>
        <w:jc w:val="both"/>
      </w:pPr>
      <w:r>
        <w:rPr>
          <w:color w:val="231F20"/>
          <w:w w:val="120"/>
        </w:rPr>
        <w:t>propiamente puede llamarse la filosofía del siglo XIX.”</w:t>
      </w:r>
      <w:r>
        <w:rPr>
          <w:color w:val="231F20"/>
          <w:w w:val="120"/>
          <w:vertAlign w:val="superscript"/>
        </w:rPr>
        <w:t>17</w:t>
      </w:r>
      <w:r>
        <w:rPr>
          <w:color w:val="231F20"/>
          <w:w w:val="120"/>
          <w:vertAlign w:val="baseline"/>
        </w:rPr>
        <w:t> En torno al</w:t>
      </w:r>
      <w:r>
        <w:rPr>
          <w:color w:val="231F20"/>
          <w:spacing w:val="1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contenido</w:t>
      </w:r>
      <w:r>
        <w:rPr>
          <w:color w:val="231F20"/>
          <w:spacing w:val="-5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del</w:t>
      </w:r>
      <w:r>
        <w:rPr>
          <w:color w:val="231F20"/>
          <w:spacing w:val="-4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texto,</w:t>
      </w:r>
      <w:r>
        <w:rPr>
          <w:color w:val="231F20"/>
          <w:spacing w:val="-5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el</w:t>
      </w:r>
      <w:r>
        <w:rPr>
          <w:color w:val="231F20"/>
          <w:spacing w:val="-5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investigador</w:t>
      </w:r>
      <w:r>
        <w:rPr>
          <w:color w:val="231F20"/>
          <w:spacing w:val="-4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citado</w:t>
      </w:r>
      <w:r>
        <w:rPr>
          <w:color w:val="231F20"/>
          <w:spacing w:val="-5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comenta</w:t>
      </w:r>
      <w:r>
        <w:rPr>
          <w:color w:val="231F20"/>
          <w:spacing w:val="-4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que</w:t>
      </w:r>
      <w:r>
        <w:rPr>
          <w:color w:val="231F20"/>
          <w:spacing w:val="-5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en</w:t>
      </w:r>
      <w:r>
        <w:rPr>
          <w:color w:val="231F20"/>
          <w:spacing w:val="-4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los</w:t>
      </w:r>
      <w:r>
        <w:rPr>
          <w:color w:val="231F20"/>
          <w:spacing w:val="-5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predios</w:t>
      </w:r>
      <w:r>
        <w:rPr>
          <w:color w:val="231F20"/>
          <w:spacing w:val="-57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de</w:t>
      </w:r>
      <w:r>
        <w:rPr>
          <w:color w:val="231F20"/>
          <w:spacing w:val="30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la</w:t>
      </w:r>
      <w:r>
        <w:rPr>
          <w:color w:val="231F20"/>
          <w:spacing w:val="31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Universidad</w:t>
      </w:r>
      <w:r>
        <w:rPr>
          <w:color w:val="231F20"/>
          <w:spacing w:val="30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de</w:t>
      </w:r>
      <w:r>
        <w:rPr>
          <w:color w:val="231F20"/>
          <w:spacing w:val="31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Caracas</w:t>
      </w:r>
      <w:r>
        <w:rPr>
          <w:color w:val="231F20"/>
          <w:spacing w:val="30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causó</w:t>
      </w:r>
      <w:r>
        <w:rPr>
          <w:color w:val="231F20"/>
          <w:spacing w:val="31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desagrado</w:t>
      </w:r>
      <w:r>
        <w:rPr>
          <w:color w:val="231F20"/>
          <w:spacing w:val="30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otra</w:t>
      </w:r>
      <w:r>
        <w:rPr>
          <w:color w:val="231F20"/>
          <w:spacing w:val="31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afirmación</w:t>
      </w:r>
      <w:r>
        <w:rPr>
          <w:color w:val="231F20"/>
          <w:spacing w:val="31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que</w:t>
      </w:r>
      <w:r>
        <w:rPr>
          <w:color w:val="231F20"/>
          <w:spacing w:val="-58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se hizo en el mismo relativa a que los jóvenes asistían a las primeras</w:t>
      </w:r>
      <w:r>
        <w:rPr>
          <w:color w:val="231F20"/>
          <w:spacing w:val="1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lecciones que se dictaban en suelo venezolano sobre dicha filosofía.</w:t>
      </w:r>
      <w:r>
        <w:rPr>
          <w:color w:val="231F20"/>
          <w:spacing w:val="1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Asimismo, mayor grado de animadversión al mensaje generó en los</w:t>
      </w:r>
      <w:r>
        <w:rPr>
          <w:color w:val="231F20"/>
          <w:spacing w:val="1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claustros universitarios capitalinos otros pasajes en los que se sos-</w:t>
      </w:r>
      <w:r>
        <w:rPr>
          <w:color w:val="231F20"/>
          <w:spacing w:val="1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tenía que los alumnos del Colegio de la Independencia fueron “adoc-</w:t>
      </w:r>
      <w:r>
        <w:rPr>
          <w:color w:val="231F20"/>
          <w:spacing w:val="1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trinados</w:t>
      </w:r>
      <w:r>
        <w:rPr>
          <w:color w:val="231F20"/>
          <w:spacing w:val="20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por</w:t>
      </w:r>
      <w:r>
        <w:rPr>
          <w:color w:val="231F20"/>
          <w:spacing w:val="20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los</w:t>
      </w:r>
      <w:r>
        <w:rPr>
          <w:color w:val="231F20"/>
          <w:spacing w:val="20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textos</w:t>
      </w:r>
      <w:r>
        <w:rPr>
          <w:color w:val="231F20"/>
          <w:spacing w:val="21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de</w:t>
      </w:r>
      <w:r>
        <w:rPr>
          <w:color w:val="231F20"/>
          <w:spacing w:val="20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las</w:t>
      </w:r>
      <w:r>
        <w:rPr>
          <w:color w:val="231F20"/>
          <w:spacing w:val="20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más</w:t>
      </w:r>
      <w:r>
        <w:rPr>
          <w:color w:val="231F20"/>
          <w:spacing w:val="20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célebres</w:t>
      </w:r>
      <w:r>
        <w:rPr>
          <w:color w:val="231F20"/>
          <w:spacing w:val="21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universidades</w:t>
      </w:r>
      <w:r>
        <w:rPr>
          <w:color w:val="231F20"/>
          <w:spacing w:val="20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de</w:t>
      </w:r>
      <w:r>
        <w:rPr>
          <w:color w:val="231F20"/>
          <w:spacing w:val="20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Europa</w:t>
      </w:r>
      <w:r>
        <w:rPr>
          <w:color w:val="231F20"/>
          <w:spacing w:val="-57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en que se combaten con éxito los falsos y peligrosos principios de</w:t>
      </w:r>
      <w:r>
        <w:rPr>
          <w:color w:val="231F20"/>
          <w:spacing w:val="1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algunos</w:t>
      </w:r>
      <w:r>
        <w:rPr>
          <w:color w:val="231F20"/>
          <w:spacing w:val="2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filósofos</w:t>
      </w:r>
      <w:r>
        <w:rPr>
          <w:color w:val="231F20"/>
          <w:spacing w:val="3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del</w:t>
      </w:r>
      <w:r>
        <w:rPr>
          <w:color w:val="231F20"/>
          <w:spacing w:val="3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siglo</w:t>
      </w:r>
      <w:r>
        <w:rPr>
          <w:color w:val="231F20"/>
          <w:spacing w:val="3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pasado.”</w:t>
      </w:r>
      <w:r>
        <w:rPr>
          <w:color w:val="231F20"/>
          <w:w w:val="120"/>
          <w:vertAlign w:val="superscript"/>
        </w:rPr>
        <w:t>18</w:t>
      </w:r>
    </w:p>
    <w:p>
      <w:pPr>
        <w:pStyle w:val="BodyText"/>
        <w:spacing w:before="6"/>
      </w:pPr>
    </w:p>
    <w:p>
      <w:pPr>
        <w:pStyle w:val="BodyText"/>
        <w:spacing w:line="249" w:lineRule="auto"/>
        <w:ind w:left="1617" w:right="1615" w:firstLine="283"/>
        <w:jc w:val="both"/>
      </w:pPr>
      <w:r>
        <w:rPr/>
        <w:drawing>
          <wp:anchor distT="0" distB="0" distL="0" distR="0" allowOverlap="1" layoutInCell="1" locked="0" behindDoc="0" simplePos="0" relativeHeight="15745536">
            <wp:simplePos x="0" y="0"/>
            <wp:positionH relativeFrom="page">
              <wp:posOffset>830538</wp:posOffset>
            </wp:positionH>
            <wp:positionV relativeFrom="paragraph">
              <wp:posOffset>1312309</wp:posOffset>
            </wp:positionV>
            <wp:extent cx="152399" cy="152399"/>
            <wp:effectExtent l="0" t="0" r="0" b="0"/>
            <wp:wrapNone/>
            <wp:docPr id="39" name="image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0" name="image3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399" cy="1523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746048">
            <wp:simplePos x="0" y="0"/>
            <wp:positionH relativeFrom="page">
              <wp:posOffset>6789450</wp:posOffset>
            </wp:positionH>
            <wp:positionV relativeFrom="paragraph">
              <wp:posOffset>1312309</wp:posOffset>
            </wp:positionV>
            <wp:extent cx="152399" cy="152399"/>
            <wp:effectExtent l="0" t="0" r="0" b="0"/>
            <wp:wrapNone/>
            <wp:docPr id="41" name="image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2" name="image4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399" cy="1523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1F20"/>
          <w:w w:val="120"/>
        </w:rPr>
        <w:t>La referencia era clara y directa: en la Universidad de Caracas las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enseñanzas de la filosofía se habían quedado ancladas en el tiempo y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tal crítica tenía un autor que denunciaba públicamente dicha situa-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ción: Fermín Toro. Efectivamente, este pensador había cuestionado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abiertamente la orientación y los alcances de la cátedra de Ideología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que era impartida en la universidad por Rafael Acevedo, quien la dic-</w:t>
      </w:r>
      <w:r>
        <w:rPr>
          <w:color w:val="231F20"/>
          <w:spacing w:val="-57"/>
          <w:w w:val="120"/>
        </w:rPr>
        <w:t> </w:t>
      </w:r>
      <w:r>
        <w:rPr>
          <w:color w:val="231F20"/>
          <w:w w:val="120"/>
        </w:rPr>
        <w:t>taba de acuerdo a los lineamientos filosóficos de Condillac y Destutt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de Tracy, basados en el sensualismo y en el materialismo, a los que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oponía Fermín Toro, desde su cátedra del Colegio de la Independen-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cia, el intuitivismo e innatismo, apoyados en “el racionalismo espiri-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tualista</w:t>
      </w:r>
      <w:r>
        <w:rPr>
          <w:color w:val="231F20"/>
          <w:spacing w:val="5"/>
          <w:w w:val="120"/>
        </w:rPr>
        <w:t> </w:t>
      </w:r>
      <w:r>
        <w:rPr>
          <w:color w:val="231F20"/>
          <w:w w:val="120"/>
        </w:rPr>
        <w:t>de</w:t>
      </w:r>
      <w:r>
        <w:rPr>
          <w:color w:val="231F20"/>
          <w:spacing w:val="6"/>
          <w:w w:val="120"/>
        </w:rPr>
        <w:t> </w:t>
      </w:r>
      <w:r>
        <w:rPr>
          <w:color w:val="231F20"/>
          <w:w w:val="120"/>
        </w:rPr>
        <w:t>Cousin</w:t>
      </w:r>
      <w:r>
        <w:rPr>
          <w:color w:val="231F20"/>
          <w:spacing w:val="6"/>
          <w:w w:val="120"/>
        </w:rPr>
        <w:t> </w:t>
      </w:r>
      <w:r>
        <w:rPr>
          <w:color w:val="231F20"/>
          <w:w w:val="120"/>
        </w:rPr>
        <w:t>y</w:t>
      </w:r>
      <w:r>
        <w:rPr>
          <w:color w:val="231F20"/>
          <w:spacing w:val="6"/>
          <w:w w:val="120"/>
        </w:rPr>
        <w:t> </w:t>
      </w:r>
      <w:r>
        <w:rPr>
          <w:color w:val="231F20"/>
          <w:w w:val="120"/>
        </w:rPr>
        <w:t>el</w:t>
      </w:r>
      <w:r>
        <w:rPr>
          <w:color w:val="231F20"/>
          <w:spacing w:val="6"/>
          <w:w w:val="120"/>
        </w:rPr>
        <w:t> </w:t>
      </w:r>
      <w:r>
        <w:rPr>
          <w:color w:val="231F20"/>
          <w:w w:val="120"/>
        </w:rPr>
        <w:t>idealismo</w:t>
      </w:r>
      <w:r>
        <w:rPr>
          <w:color w:val="231F20"/>
          <w:spacing w:val="6"/>
          <w:w w:val="120"/>
        </w:rPr>
        <w:t> </w:t>
      </w:r>
      <w:r>
        <w:rPr>
          <w:color w:val="231F20"/>
          <w:w w:val="120"/>
        </w:rPr>
        <w:t>de</w:t>
      </w:r>
      <w:r>
        <w:rPr>
          <w:color w:val="231F20"/>
          <w:spacing w:val="5"/>
          <w:w w:val="120"/>
        </w:rPr>
        <w:t> </w:t>
      </w:r>
      <w:r>
        <w:rPr>
          <w:color w:val="231F20"/>
          <w:w w:val="120"/>
        </w:rPr>
        <w:t>Kant</w:t>
      </w:r>
      <w:r>
        <w:rPr>
          <w:color w:val="231F20"/>
          <w:spacing w:val="6"/>
          <w:w w:val="120"/>
        </w:rPr>
        <w:t> </w:t>
      </w:r>
      <w:r>
        <w:rPr>
          <w:color w:val="231F20"/>
          <w:w w:val="120"/>
        </w:rPr>
        <w:t>y</w:t>
      </w:r>
      <w:r>
        <w:rPr>
          <w:color w:val="231F20"/>
          <w:spacing w:val="6"/>
          <w:w w:val="120"/>
        </w:rPr>
        <w:t> </w:t>
      </w:r>
      <w:r>
        <w:rPr>
          <w:color w:val="231F20"/>
          <w:w w:val="120"/>
        </w:rPr>
        <w:t>sus</w:t>
      </w:r>
      <w:r>
        <w:rPr>
          <w:color w:val="231F20"/>
          <w:spacing w:val="6"/>
          <w:w w:val="120"/>
        </w:rPr>
        <w:t> </w:t>
      </w:r>
      <w:r>
        <w:rPr>
          <w:color w:val="231F20"/>
          <w:w w:val="120"/>
        </w:rPr>
        <w:t>discípulos.”</w:t>
      </w:r>
      <w:r>
        <w:rPr>
          <w:color w:val="231F20"/>
          <w:w w:val="120"/>
          <w:vertAlign w:val="superscript"/>
        </w:rPr>
        <w:t>19</w:t>
      </w:r>
    </w:p>
    <w:p>
      <w:pPr>
        <w:pStyle w:val="BodyText"/>
        <w:spacing w:before="6"/>
      </w:pPr>
    </w:p>
    <w:p>
      <w:pPr>
        <w:pStyle w:val="BodyText"/>
        <w:spacing w:line="249" w:lineRule="auto"/>
        <w:ind w:left="1617" w:right="1615" w:firstLine="283"/>
        <w:jc w:val="both"/>
      </w:pPr>
      <w:r>
        <w:rPr>
          <w:color w:val="231F20"/>
          <w:w w:val="120"/>
        </w:rPr>
        <w:t>Explica Fernández Heres que tal situación abrió las posibilidades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para que se desarrollara un debate entre Toro y Acevedo que tuvo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como escenario mediático al periódico </w:t>
      </w:r>
      <w:r>
        <w:rPr>
          <w:i/>
          <w:color w:val="231F20"/>
          <w:w w:val="120"/>
        </w:rPr>
        <w:t>El Liberal </w:t>
      </w:r>
      <w:r>
        <w:rPr>
          <w:color w:val="231F20"/>
          <w:w w:val="120"/>
        </w:rPr>
        <w:t>en cuyas páginas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ambos educadores en materia de filosofía, esgrimieron sus razones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sobre la vigencia y pertinencia de las corrientes de pensamiento que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les servían de basamento al dictado de sus respectivas cátedras. Los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señalamientos de Toro hicieron que Acevedo “como catedrático de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derecho</w:t>
      </w:r>
      <w:r>
        <w:rPr>
          <w:color w:val="231F20"/>
          <w:spacing w:val="10"/>
          <w:w w:val="120"/>
        </w:rPr>
        <w:t> </w:t>
      </w:r>
      <w:r>
        <w:rPr>
          <w:color w:val="231F20"/>
          <w:w w:val="120"/>
        </w:rPr>
        <w:t>natural</w:t>
      </w:r>
      <w:r>
        <w:rPr>
          <w:color w:val="231F20"/>
          <w:spacing w:val="9"/>
          <w:w w:val="120"/>
        </w:rPr>
        <w:t> </w:t>
      </w:r>
      <w:r>
        <w:rPr>
          <w:color w:val="231F20"/>
          <w:w w:val="120"/>
        </w:rPr>
        <w:t>de</w:t>
      </w:r>
      <w:r>
        <w:rPr>
          <w:color w:val="231F20"/>
          <w:spacing w:val="10"/>
          <w:w w:val="120"/>
        </w:rPr>
        <w:t> </w:t>
      </w:r>
      <w:r>
        <w:rPr>
          <w:color w:val="231F20"/>
          <w:w w:val="120"/>
        </w:rPr>
        <w:t>la</w:t>
      </w:r>
      <w:r>
        <w:rPr>
          <w:color w:val="231F20"/>
          <w:spacing w:val="11"/>
          <w:w w:val="120"/>
        </w:rPr>
        <w:t> </w:t>
      </w:r>
      <w:r>
        <w:rPr>
          <w:color w:val="231F20"/>
          <w:w w:val="120"/>
        </w:rPr>
        <w:t>universidad”</w:t>
      </w:r>
      <w:r>
        <w:rPr>
          <w:color w:val="231F20"/>
          <w:w w:val="120"/>
          <w:vertAlign w:val="superscript"/>
        </w:rPr>
        <w:t>20</w:t>
      </w:r>
      <w:r>
        <w:rPr>
          <w:color w:val="231F20"/>
          <w:spacing w:val="9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replicara</w:t>
      </w:r>
      <w:r>
        <w:rPr>
          <w:color w:val="231F20"/>
          <w:spacing w:val="10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a</w:t>
      </w:r>
      <w:r>
        <w:rPr>
          <w:color w:val="231F20"/>
          <w:spacing w:val="10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los</w:t>
      </w:r>
      <w:r>
        <w:rPr>
          <w:color w:val="231F20"/>
          <w:spacing w:val="11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mismos.</w:t>
      </w:r>
    </w:p>
    <w:p>
      <w:pPr>
        <w:pStyle w:val="BodyText"/>
        <w:spacing w:before="4"/>
        <w:rPr>
          <w:sz w:val="18"/>
        </w:rPr>
      </w:pPr>
    </w:p>
    <w:p>
      <w:pPr>
        <w:pStyle w:val="BodyText"/>
        <w:spacing w:line="228" w:lineRule="auto" w:before="1"/>
        <w:ind w:left="1617" w:right="1615" w:firstLine="283"/>
        <w:jc w:val="both"/>
      </w:pPr>
      <w:r>
        <w:rPr>
          <w:rFonts w:ascii="Lucida Sans Unicode" w:hAnsi="Lucida Sans Unicode"/>
          <w:color w:val="231F20"/>
          <w:w w:val="105"/>
        </w:rPr>
        <w:t>En</w:t>
      </w:r>
      <w:r>
        <w:rPr>
          <w:rFonts w:ascii="Lucida Sans Unicode" w:hAnsi="Lucida Sans Unicode"/>
          <w:color w:val="231F20"/>
          <w:spacing w:val="-4"/>
          <w:w w:val="105"/>
        </w:rPr>
        <w:t> </w:t>
      </w:r>
      <w:r>
        <w:rPr>
          <w:rFonts w:ascii="Lucida Sans Unicode" w:hAnsi="Lucida Sans Unicode"/>
          <w:color w:val="231F20"/>
          <w:w w:val="105"/>
        </w:rPr>
        <w:t>este</w:t>
      </w:r>
      <w:r>
        <w:rPr>
          <w:rFonts w:ascii="Lucida Sans Unicode" w:hAnsi="Lucida Sans Unicode"/>
          <w:color w:val="231F20"/>
          <w:spacing w:val="-3"/>
          <w:w w:val="105"/>
        </w:rPr>
        <w:t> </w:t>
      </w:r>
      <w:r>
        <w:rPr>
          <w:rFonts w:ascii="Lucida Sans Unicode" w:hAnsi="Lucida Sans Unicode"/>
          <w:color w:val="231F20"/>
          <w:w w:val="105"/>
        </w:rPr>
        <w:t>punto</w:t>
      </w:r>
      <w:r>
        <w:rPr>
          <w:rFonts w:ascii="Lucida Sans Unicode" w:hAnsi="Lucida Sans Unicode"/>
          <w:color w:val="231F20"/>
          <w:spacing w:val="-3"/>
          <w:w w:val="105"/>
        </w:rPr>
        <w:t> </w:t>
      </w:r>
      <w:r>
        <w:rPr>
          <w:rFonts w:ascii="Lucida Sans Unicode" w:hAnsi="Lucida Sans Unicode"/>
          <w:color w:val="231F20"/>
          <w:w w:val="105"/>
        </w:rPr>
        <w:t>cabe</w:t>
      </w:r>
      <w:r>
        <w:rPr>
          <w:rFonts w:ascii="Lucida Sans Unicode" w:hAnsi="Lucida Sans Unicode"/>
          <w:color w:val="231F20"/>
          <w:spacing w:val="-3"/>
          <w:w w:val="105"/>
        </w:rPr>
        <w:t> </w:t>
      </w:r>
      <w:r>
        <w:rPr>
          <w:rFonts w:ascii="Lucida Sans Unicode" w:hAnsi="Lucida Sans Unicode"/>
          <w:color w:val="231F20"/>
          <w:w w:val="105"/>
        </w:rPr>
        <w:t>hacer</w:t>
      </w:r>
      <w:r>
        <w:rPr>
          <w:rFonts w:ascii="Lucida Sans Unicode" w:hAnsi="Lucida Sans Unicode"/>
          <w:color w:val="231F20"/>
          <w:spacing w:val="-3"/>
          <w:w w:val="105"/>
        </w:rPr>
        <w:t> </w:t>
      </w:r>
      <w:r>
        <w:rPr>
          <w:rFonts w:ascii="Lucida Sans Unicode" w:hAnsi="Lucida Sans Unicode"/>
          <w:color w:val="231F20"/>
          <w:w w:val="105"/>
        </w:rPr>
        <w:t>un</w:t>
      </w:r>
      <w:r>
        <w:rPr>
          <w:rFonts w:ascii="Lucida Sans Unicode" w:hAnsi="Lucida Sans Unicode"/>
          <w:color w:val="231F20"/>
          <w:spacing w:val="-3"/>
          <w:w w:val="105"/>
        </w:rPr>
        <w:t> </w:t>
      </w:r>
      <w:r>
        <w:rPr>
          <w:rFonts w:ascii="Lucida Sans Unicode" w:hAnsi="Lucida Sans Unicode"/>
          <w:color w:val="231F20"/>
          <w:w w:val="105"/>
        </w:rPr>
        <w:t>alto;</w:t>
      </w:r>
      <w:r>
        <w:rPr>
          <w:rFonts w:ascii="Lucida Sans Unicode" w:hAnsi="Lucida Sans Unicode"/>
          <w:color w:val="231F20"/>
          <w:spacing w:val="-4"/>
          <w:w w:val="105"/>
        </w:rPr>
        <w:t> </w:t>
      </w:r>
      <w:r>
        <w:rPr>
          <w:rFonts w:ascii="Lucida Sans Unicode" w:hAnsi="Lucida Sans Unicode"/>
          <w:color w:val="231F20"/>
          <w:w w:val="105"/>
        </w:rPr>
        <w:t>el</w:t>
      </w:r>
      <w:r>
        <w:rPr>
          <w:rFonts w:ascii="Lucida Sans Unicode" w:hAnsi="Lucida Sans Unicode"/>
          <w:color w:val="231F20"/>
          <w:spacing w:val="-3"/>
          <w:w w:val="105"/>
        </w:rPr>
        <w:t> </w:t>
      </w:r>
      <w:r>
        <w:rPr>
          <w:rFonts w:ascii="Lucida Sans Unicode" w:hAnsi="Lucida Sans Unicode"/>
          <w:color w:val="231F20"/>
          <w:w w:val="105"/>
        </w:rPr>
        <w:t>hecho</w:t>
      </w:r>
      <w:r>
        <w:rPr>
          <w:rFonts w:ascii="Lucida Sans Unicode" w:hAnsi="Lucida Sans Unicode"/>
          <w:color w:val="231F20"/>
          <w:spacing w:val="-3"/>
          <w:w w:val="105"/>
        </w:rPr>
        <w:t> </w:t>
      </w:r>
      <w:r>
        <w:rPr>
          <w:rFonts w:ascii="Lucida Sans Unicode" w:hAnsi="Lucida Sans Unicode"/>
          <w:color w:val="231F20"/>
          <w:w w:val="105"/>
        </w:rPr>
        <w:t>de</w:t>
      </w:r>
      <w:r>
        <w:rPr>
          <w:rFonts w:ascii="Lucida Sans Unicode" w:hAnsi="Lucida Sans Unicode"/>
          <w:color w:val="231F20"/>
          <w:spacing w:val="-3"/>
          <w:w w:val="105"/>
        </w:rPr>
        <w:t> </w:t>
      </w:r>
      <w:r>
        <w:rPr>
          <w:rFonts w:ascii="Lucida Sans Unicode" w:hAnsi="Lucida Sans Unicode"/>
          <w:color w:val="231F20"/>
          <w:w w:val="105"/>
        </w:rPr>
        <w:t>que</w:t>
      </w:r>
      <w:r>
        <w:rPr>
          <w:rFonts w:ascii="Lucida Sans Unicode" w:hAnsi="Lucida Sans Unicode"/>
          <w:color w:val="231F20"/>
          <w:spacing w:val="-3"/>
          <w:w w:val="105"/>
        </w:rPr>
        <w:t> </w:t>
      </w:r>
      <w:r>
        <w:rPr>
          <w:rFonts w:ascii="Lucida Sans Unicode" w:hAnsi="Lucida Sans Unicode"/>
          <w:color w:val="231F20"/>
          <w:w w:val="105"/>
        </w:rPr>
        <w:t>Toro</w:t>
      </w:r>
      <w:r>
        <w:rPr>
          <w:rFonts w:ascii="Lucida Sans Unicode" w:hAnsi="Lucida Sans Unicode"/>
          <w:color w:val="231F20"/>
          <w:spacing w:val="-3"/>
          <w:w w:val="105"/>
        </w:rPr>
        <w:t> </w:t>
      </w:r>
      <w:r>
        <w:rPr>
          <w:rFonts w:ascii="Lucida Sans Unicode" w:hAnsi="Lucida Sans Unicode"/>
          <w:color w:val="231F20"/>
          <w:w w:val="105"/>
        </w:rPr>
        <w:t>mantu</w:t>
      </w:r>
      <w:r>
        <w:rPr>
          <w:color w:val="231F20"/>
          <w:w w:val="105"/>
        </w:rPr>
        <w:t>-</w:t>
      </w:r>
      <w:r>
        <w:rPr>
          <w:color w:val="231F20"/>
          <w:spacing w:val="-51"/>
          <w:w w:val="105"/>
        </w:rPr>
        <w:t> </w:t>
      </w:r>
      <w:r>
        <w:rPr>
          <w:color w:val="231F20"/>
          <w:w w:val="115"/>
        </w:rPr>
        <w:t>viese una posición crítica respecto la filosofía del siglo XVIII que se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enseñaba </w:t>
      </w:r>
      <w:r>
        <w:rPr>
          <w:color w:val="231F20"/>
          <w:spacing w:val="9"/>
          <w:w w:val="115"/>
        </w:rPr>
        <w:t> </w:t>
      </w:r>
      <w:r>
        <w:rPr>
          <w:color w:val="231F20"/>
          <w:w w:val="115"/>
        </w:rPr>
        <w:t>en </w:t>
      </w:r>
      <w:r>
        <w:rPr>
          <w:color w:val="231F20"/>
          <w:spacing w:val="9"/>
          <w:w w:val="115"/>
        </w:rPr>
        <w:t> </w:t>
      </w:r>
      <w:r>
        <w:rPr>
          <w:color w:val="231F20"/>
          <w:w w:val="115"/>
        </w:rPr>
        <w:t>la </w:t>
      </w:r>
      <w:r>
        <w:rPr>
          <w:color w:val="231F20"/>
          <w:spacing w:val="9"/>
          <w:w w:val="115"/>
        </w:rPr>
        <w:t> </w:t>
      </w:r>
      <w:r>
        <w:rPr>
          <w:color w:val="231F20"/>
          <w:w w:val="115"/>
        </w:rPr>
        <w:t>universidad </w:t>
      </w:r>
      <w:r>
        <w:rPr>
          <w:color w:val="231F20"/>
          <w:spacing w:val="9"/>
          <w:w w:val="115"/>
        </w:rPr>
        <w:t> </w:t>
      </w:r>
      <w:r>
        <w:rPr>
          <w:color w:val="231F20"/>
          <w:w w:val="115"/>
        </w:rPr>
        <w:t>caraqueña, </w:t>
      </w:r>
      <w:r>
        <w:rPr>
          <w:color w:val="231F20"/>
          <w:spacing w:val="9"/>
          <w:w w:val="115"/>
        </w:rPr>
        <w:t> </w:t>
      </w:r>
      <w:r>
        <w:rPr>
          <w:color w:val="231F20"/>
          <w:w w:val="115"/>
        </w:rPr>
        <w:t>no </w:t>
      </w:r>
      <w:r>
        <w:rPr>
          <w:color w:val="231F20"/>
          <w:spacing w:val="9"/>
          <w:w w:val="115"/>
        </w:rPr>
        <w:t> </w:t>
      </w:r>
      <w:r>
        <w:rPr>
          <w:color w:val="231F20"/>
          <w:w w:val="115"/>
        </w:rPr>
        <w:t>significó </w:t>
      </w:r>
      <w:r>
        <w:rPr>
          <w:color w:val="231F20"/>
          <w:spacing w:val="9"/>
          <w:w w:val="115"/>
        </w:rPr>
        <w:t> </w:t>
      </w:r>
      <w:r>
        <w:rPr>
          <w:color w:val="231F20"/>
          <w:w w:val="115"/>
        </w:rPr>
        <w:t>en </w:t>
      </w:r>
      <w:r>
        <w:rPr>
          <w:color w:val="231F20"/>
          <w:spacing w:val="9"/>
          <w:w w:val="115"/>
        </w:rPr>
        <w:t> </w:t>
      </w:r>
      <w:r>
        <w:rPr>
          <w:color w:val="231F20"/>
          <w:w w:val="115"/>
        </w:rPr>
        <w:t>modo </w:t>
      </w:r>
      <w:r>
        <w:rPr>
          <w:color w:val="231F20"/>
          <w:spacing w:val="9"/>
          <w:w w:val="115"/>
        </w:rPr>
        <w:t> </w:t>
      </w:r>
      <w:r>
        <w:rPr>
          <w:color w:val="231F20"/>
          <w:w w:val="115"/>
        </w:rPr>
        <w:t>algu-</w:t>
      </w:r>
    </w:p>
    <w:p>
      <w:pPr>
        <w:pStyle w:val="BodyText"/>
        <w:spacing w:line="249" w:lineRule="auto" w:before="12"/>
        <w:ind w:left="1617" w:right="1615"/>
        <w:jc w:val="both"/>
      </w:pPr>
      <w:r>
        <w:rPr>
          <w:color w:val="231F20"/>
          <w:w w:val="125"/>
        </w:rPr>
        <w:t>no que desdeñara la ubicación de sus teóricos en el devenir de la</w:t>
      </w:r>
      <w:r>
        <w:rPr>
          <w:color w:val="231F20"/>
          <w:spacing w:val="1"/>
          <w:w w:val="125"/>
        </w:rPr>
        <w:t> </w:t>
      </w:r>
      <w:r>
        <w:rPr>
          <w:color w:val="231F20"/>
          <w:w w:val="125"/>
        </w:rPr>
        <w:t>historia</w:t>
      </w:r>
      <w:r>
        <w:rPr>
          <w:color w:val="231F20"/>
          <w:spacing w:val="1"/>
          <w:w w:val="125"/>
        </w:rPr>
        <w:t> </w:t>
      </w:r>
      <w:r>
        <w:rPr>
          <w:color w:val="231F20"/>
          <w:w w:val="125"/>
        </w:rPr>
        <w:t>del</w:t>
      </w:r>
      <w:r>
        <w:rPr>
          <w:color w:val="231F20"/>
          <w:spacing w:val="1"/>
          <w:w w:val="125"/>
        </w:rPr>
        <w:t> </w:t>
      </w:r>
      <w:r>
        <w:rPr>
          <w:color w:val="231F20"/>
          <w:w w:val="125"/>
        </w:rPr>
        <w:t>pensamiento</w:t>
      </w:r>
      <w:r>
        <w:rPr>
          <w:color w:val="231F20"/>
          <w:spacing w:val="1"/>
          <w:w w:val="125"/>
        </w:rPr>
        <w:t> </w:t>
      </w:r>
      <w:r>
        <w:rPr>
          <w:color w:val="231F20"/>
          <w:w w:val="125"/>
        </w:rPr>
        <w:t>universal,</w:t>
      </w:r>
      <w:r>
        <w:rPr>
          <w:color w:val="231F20"/>
          <w:spacing w:val="1"/>
          <w:w w:val="125"/>
        </w:rPr>
        <w:t> </w:t>
      </w:r>
      <w:r>
        <w:rPr>
          <w:color w:val="231F20"/>
          <w:w w:val="125"/>
        </w:rPr>
        <w:t>al</w:t>
      </w:r>
      <w:r>
        <w:rPr>
          <w:color w:val="231F20"/>
          <w:spacing w:val="1"/>
          <w:w w:val="125"/>
        </w:rPr>
        <w:t> </w:t>
      </w:r>
      <w:r>
        <w:rPr>
          <w:color w:val="231F20"/>
          <w:w w:val="125"/>
        </w:rPr>
        <w:t>contrario,</w:t>
      </w:r>
      <w:r>
        <w:rPr>
          <w:color w:val="231F20"/>
          <w:spacing w:val="1"/>
          <w:w w:val="125"/>
        </w:rPr>
        <w:t> </w:t>
      </w:r>
      <w:r>
        <w:rPr>
          <w:color w:val="231F20"/>
          <w:w w:val="125"/>
        </w:rPr>
        <w:t>tuvo</w:t>
      </w:r>
      <w:r>
        <w:rPr>
          <w:color w:val="231F20"/>
          <w:spacing w:val="1"/>
          <w:w w:val="125"/>
        </w:rPr>
        <w:t> </w:t>
      </w:r>
      <w:r>
        <w:rPr>
          <w:color w:val="231F20"/>
          <w:w w:val="125"/>
        </w:rPr>
        <w:t>la</w:t>
      </w:r>
      <w:r>
        <w:rPr>
          <w:color w:val="231F20"/>
          <w:spacing w:val="2"/>
          <w:w w:val="125"/>
        </w:rPr>
        <w:t> </w:t>
      </w:r>
      <w:r>
        <w:rPr>
          <w:color w:val="231F20"/>
          <w:w w:val="125"/>
        </w:rPr>
        <w:t>honestidad</w:t>
      </w:r>
    </w:p>
    <w:p>
      <w:pPr>
        <w:pStyle w:val="BodyText"/>
        <w:spacing w:before="9"/>
        <w:rPr>
          <w:sz w:val="9"/>
        </w:rPr>
      </w:pPr>
    </w:p>
    <w:p>
      <w:pPr>
        <w:pStyle w:val="ListParagraph"/>
        <w:numPr>
          <w:ilvl w:val="0"/>
          <w:numId w:val="3"/>
        </w:numPr>
        <w:tabs>
          <w:tab w:pos="1902" w:val="left" w:leader="none"/>
        </w:tabs>
        <w:spacing w:line="240" w:lineRule="auto" w:before="69" w:after="0"/>
        <w:ind w:left="1901" w:right="0" w:hanging="285"/>
        <w:jc w:val="left"/>
        <w:rPr>
          <w:color w:val="231F20"/>
          <w:sz w:val="14"/>
        </w:rPr>
      </w:pPr>
      <w:r>
        <w:rPr>
          <w:i/>
          <w:color w:val="231F20"/>
          <w:w w:val="105"/>
          <w:sz w:val="14"/>
        </w:rPr>
        <w:t>Ibidem</w:t>
      </w:r>
      <w:r>
        <w:rPr>
          <w:rFonts w:ascii="Lucida Sans Unicode"/>
          <w:color w:val="231F20"/>
          <w:w w:val="105"/>
          <w:sz w:val="14"/>
        </w:rPr>
        <w:t>.,</w:t>
      </w:r>
      <w:r>
        <w:rPr>
          <w:rFonts w:ascii="Lucida Sans Unicode"/>
          <w:color w:val="231F20"/>
          <w:spacing w:val="10"/>
          <w:w w:val="105"/>
          <w:sz w:val="14"/>
        </w:rPr>
        <w:t> </w:t>
      </w:r>
      <w:r>
        <w:rPr>
          <w:rFonts w:ascii="Lucida Sans Unicode"/>
          <w:color w:val="231F20"/>
          <w:w w:val="105"/>
          <w:sz w:val="14"/>
        </w:rPr>
        <w:t>p.</w:t>
      </w:r>
      <w:r>
        <w:rPr>
          <w:rFonts w:ascii="Lucida Sans Unicode"/>
          <w:color w:val="231F20"/>
          <w:spacing w:val="11"/>
          <w:w w:val="105"/>
          <w:sz w:val="14"/>
        </w:rPr>
        <w:t> </w:t>
      </w:r>
      <w:r>
        <w:rPr>
          <w:rFonts w:ascii="Lucida Sans Unicode"/>
          <w:color w:val="231F20"/>
          <w:w w:val="105"/>
          <w:sz w:val="14"/>
        </w:rPr>
        <w:t>50.</w:t>
      </w:r>
    </w:p>
    <w:p>
      <w:pPr>
        <w:pStyle w:val="ListParagraph"/>
        <w:numPr>
          <w:ilvl w:val="0"/>
          <w:numId w:val="3"/>
        </w:numPr>
        <w:tabs>
          <w:tab w:pos="1902" w:val="left" w:leader="none"/>
        </w:tabs>
        <w:spacing w:line="240" w:lineRule="auto" w:before="24" w:after="0"/>
        <w:ind w:left="1901" w:right="0" w:hanging="285"/>
        <w:jc w:val="left"/>
        <w:rPr>
          <w:i/>
          <w:color w:val="231F20"/>
          <w:sz w:val="14"/>
        </w:rPr>
      </w:pPr>
      <w:r>
        <w:rPr>
          <w:i/>
          <w:color w:val="231F20"/>
          <w:w w:val="115"/>
          <w:sz w:val="14"/>
        </w:rPr>
        <w:t>Ibidem.</w:t>
      </w:r>
    </w:p>
    <w:p>
      <w:pPr>
        <w:pStyle w:val="ListParagraph"/>
        <w:numPr>
          <w:ilvl w:val="0"/>
          <w:numId w:val="3"/>
        </w:numPr>
        <w:tabs>
          <w:tab w:pos="1902" w:val="left" w:leader="none"/>
        </w:tabs>
        <w:spacing w:line="240" w:lineRule="auto" w:before="33" w:after="0"/>
        <w:ind w:left="1901" w:right="0" w:hanging="285"/>
        <w:jc w:val="left"/>
        <w:rPr>
          <w:color w:val="231F20"/>
          <w:sz w:val="14"/>
        </w:rPr>
      </w:pPr>
      <w:r>
        <w:rPr>
          <w:i/>
          <w:color w:val="231F20"/>
          <w:w w:val="105"/>
          <w:sz w:val="14"/>
        </w:rPr>
        <w:t>Ibidem.</w:t>
      </w:r>
      <w:r>
        <w:rPr>
          <w:rFonts w:ascii="Lucida Sans Unicode"/>
          <w:color w:val="231F20"/>
          <w:w w:val="105"/>
          <w:sz w:val="14"/>
        </w:rPr>
        <w:t>,</w:t>
      </w:r>
      <w:r>
        <w:rPr>
          <w:rFonts w:ascii="Lucida Sans Unicode"/>
          <w:color w:val="231F20"/>
          <w:spacing w:val="8"/>
          <w:w w:val="105"/>
          <w:sz w:val="14"/>
        </w:rPr>
        <w:t> </w:t>
      </w:r>
      <w:r>
        <w:rPr>
          <w:rFonts w:ascii="Lucida Sans Unicode"/>
          <w:color w:val="231F20"/>
          <w:w w:val="105"/>
          <w:sz w:val="14"/>
        </w:rPr>
        <w:t>p.</w:t>
      </w:r>
      <w:r>
        <w:rPr>
          <w:rFonts w:ascii="Lucida Sans Unicode"/>
          <w:color w:val="231F20"/>
          <w:spacing w:val="8"/>
          <w:w w:val="105"/>
          <w:sz w:val="14"/>
        </w:rPr>
        <w:t> </w:t>
      </w:r>
      <w:r>
        <w:rPr>
          <w:rFonts w:ascii="Lucida Sans Unicode"/>
          <w:color w:val="231F20"/>
          <w:w w:val="105"/>
          <w:sz w:val="14"/>
        </w:rPr>
        <w:t>51.</w:t>
      </w:r>
    </w:p>
    <w:p>
      <w:pPr>
        <w:pStyle w:val="ListParagraph"/>
        <w:numPr>
          <w:ilvl w:val="0"/>
          <w:numId w:val="3"/>
        </w:numPr>
        <w:tabs>
          <w:tab w:pos="1902" w:val="left" w:leader="none"/>
        </w:tabs>
        <w:spacing w:line="240" w:lineRule="auto" w:before="25" w:after="0"/>
        <w:ind w:left="1901" w:right="0" w:hanging="285"/>
        <w:jc w:val="left"/>
        <w:rPr>
          <w:i/>
          <w:color w:val="231F20"/>
          <w:sz w:val="14"/>
        </w:rPr>
      </w:pPr>
      <w:r>
        <w:rPr>
          <w:i/>
          <w:color w:val="231F20"/>
          <w:w w:val="115"/>
          <w:sz w:val="14"/>
        </w:rPr>
        <w:t>Ibidem.</w:t>
      </w:r>
    </w:p>
    <w:p>
      <w:pPr>
        <w:pStyle w:val="BodyText"/>
        <w:rPr>
          <w:i/>
        </w:rPr>
      </w:pPr>
    </w:p>
    <w:p>
      <w:pPr>
        <w:pStyle w:val="BodyText"/>
        <w:spacing w:before="9"/>
        <w:rPr>
          <w:i/>
          <w:sz w:val="19"/>
        </w:rPr>
      </w:pPr>
    </w:p>
    <w:p>
      <w:pPr>
        <w:tabs>
          <w:tab w:pos="3995" w:val="left" w:leader="none"/>
        </w:tabs>
        <w:spacing w:before="0"/>
        <w:ind w:left="1612" w:right="0" w:firstLine="0"/>
        <w:jc w:val="left"/>
        <w:rPr>
          <w:i/>
          <w:sz w:val="16"/>
        </w:rPr>
      </w:pPr>
      <w:r>
        <w:rPr>
          <w:color w:val="231F20"/>
          <w:sz w:val="20"/>
        </w:rPr>
        <w:t>38</w:t>
        <w:tab/>
      </w:r>
      <w:r>
        <w:rPr>
          <w:i/>
          <w:color w:val="231F20"/>
          <w:position w:val="1"/>
          <w:sz w:val="16"/>
        </w:rPr>
        <w:t>Lógoi.</w:t>
      </w:r>
      <w:r>
        <w:rPr>
          <w:i/>
          <w:color w:val="231F20"/>
          <w:spacing w:val="6"/>
          <w:position w:val="1"/>
          <w:sz w:val="16"/>
        </w:rPr>
        <w:t> </w:t>
      </w:r>
      <w:r>
        <w:rPr>
          <w:i/>
          <w:color w:val="231F20"/>
          <w:position w:val="1"/>
          <w:sz w:val="16"/>
        </w:rPr>
        <w:t>Revista</w:t>
      </w:r>
      <w:r>
        <w:rPr>
          <w:i/>
          <w:color w:val="231F20"/>
          <w:spacing w:val="7"/>
          <w:position w:val="1"/>
          <w:sz w:val="16"/>
        </w:rPr>
        <w:t> </w:t>
      </w:r>
      <w:r>
        <w:rPr>
          <w:i/>
          <w:color w:val="231F20"/>
          <w:position w:val="1"/>
          <w:sz w:val="16"/>
        </w:rPr>
        <w:t>de</w:t>
      </w:r>
      <w:r>
        <w:rPr>
          <w:i/>
          <w:color w:val="231F20"/>
          <w:spacing w:val="7"/>
          <w:position w:val="1"/>
          <w:sz w:val="16"/>
        </w:rPr>
        <w:t> </w:t>
      </w:r>
      <w:r>
        <w:rPr>
          <w:i/>
          <w:color w:val="231F20"/>
          <w:position w:val="1"/>
          <w:sz w:val="16"/>
        </w:rPr>
        <w:t>Filosofía</w:t>
      </w:r>
    </w:p>
    <w:p>
      <w:pPr>
        <w:spacing w:after="0"/>
        <w:jc w:val="left"/>
        <w:rPr>
          <w:sz w:val="16"/>
        </w:rPr>
        <w:sectPr>
          <w:headerReference w:type="default" r:id="rId13"/>
          <w:footerReference w:type="default" r:id="rId14"/>
          <w:pgSz w:w="12240" w:h="15840"/>
          <w:pgMar w:header="932" w:footer="1924" w:top="1120" w:bottom="2120" w:left="1160" w:right="1160"/>
        </w:sectPr>
      </w:pPr>
    </w:p>
    <w:p>
      <w:pPr>
        <w:pStyle w:val="BodyText"/>
        <w:tabs>
          <w:tab w:pos="4839" w:val="left" w:leader="none"/>
          <w:tab w:pos="6162" w:val="left" w:leader="none"/>
        </w:tabs>
        <w:ind w:left="114"/>
      </w:pPr>
      <w:r>
        <w:rPr/>
        <w:pict>
          <v:group style="width:18pt;height:.25pt;mso-position-horizontal-relative:char;mso-position-vertical-relative:line" coordorigin="0,0" coordsize="360,5">
            <v:shape style="position:absolute;left:0;top:2;width:360;height:2" coordorigin="0,2" coordsize="360,0" path="m300,2l0,2m360,2l0,2e" filled="false" stroked="true" strokeweight=".25pt" strokecolor="#000000">
              <v:path arrowok="t"/>
              <v:stroke dashstyle="solid"/>
            </v:shape>
          </v:group>
        </w:pict>
      </w:r>
      <w:r>
        <w:rPr/>
      </w:r>
      <w:r>
        <w:rPr/>
        <w:tab/>
      </w:r>
      <w:r>
        <w:rPr>
          <w:position w:val="15"/>
        </w:rPr>
        <w:drawing>
          <wp:inline distT="0" distB="0" distL="0" distR="0">
            <wp:extent cx="152400" cy="152400"/>
            <wp:effectExtent l="0" t="0" r="0" b="0"/>
            <wp:docPr id="45" name="image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6" name="image2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15"/>
        </w:rPr>
      </w:r>
      <w:r>
        <w:rPr>
          <w:position w:val="15"/>
        </w:rPr>
        <w:tab/>
      </w:r>
      <w:r>
        <w:rPr>
          <w:position w:val="11"/>
        </w:rPr>
        <w:pict>
          <v:shape style="width:155.5pt;height:15pt;mso-position-horizontal-relative:char;mso-position-vertical-relative:line" type="#_x0000_t202" filled="false" stroked="false">
            <w10:anchorlock/>
            <v:textbox inset="0,0,0,0">
              <w:txbxContent>
                <w:tbl>
                  <w:tblPr>
                    <w:tblW w:w="0" w:type="auto"/>
                    <w:jc w:val="left"/>
                    <w:tblInd w:w="10" w:type="dxa"/>
                    <w:tblBorders>
                      <w:top w:val="single" w:sz="8" w:space="0" w:color="595959"/>
                      <w:left w:val="single" w:sz="8" w:space="0" w:color="595959"/>
                      <w:bottom w:val="single" w:sz="8" w:space="0" w:color="595959"/>
                      <w:right w:val="single" w:sz="8" w:space="0" w:color="595959"/>
                      <w:insideH w:val="single" w:sz="8" w:space="0" w:color="595959"/>
                      <w:insideV w:val="single" w:sz="8" w:space="0" w:color="595959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</w:tblGrid>
                  <w:tr>
                    <w:trPr>
                      <w:trHeight w:val="259" w:hRule="atLeast"/>
                    </w:trPr>
                    <w:tc>
                      <w:tcPr>
                        <w:tcW w:w="280" w:type="dxa"/>
                        <w:tcBorders>
                          <w:right w:val="single" w:sz="12" w:space="0" w:color="595959"/>
                        </w:tcBorders>
                        <w:shd w:val="clear" w:color="auto" w:fill="FFF200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EC008C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00AEEF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2E3092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00A650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ED1C24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231F20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FFF799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F49AC1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6DCFF6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</w:tcBorders>
                        <w:shd w:val="clear" w:color="auto" w:fill="939598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</v:shape>
        </w:pict>
      </w:r>
      <w:r>
        <w:rPr>
          <w:position w:val="11"/>
        </w:rPr>
      </w:r>
      <w:r>
        <w:rPr>
          <w:spacing w:val="57"/>
          <w:position w:val="11"/>
        </w:rPr>
        <w:t> </w:t>
      </w:r>
      <w:r>
        <w:rPr>
          <w:spacing w:val="57"/>
        </w:rPr>
        <w:pict>
          <v:group style="width:21.15pt;height:21.15pt;mso-position-horizontal-relative:char;mso-position-vertical-relative:line" coordorigin="0,0" coordsize="423,423">
            <v:shape style="position:absolute;left:2;top:0;width:420;height:420" coordorigin="2,0" coordsize="420,420" path="m122,420l422,420m62,420l422,420m2,300l2,0m2,360l2,0e" filled="false" stroked="true" strokeweight=".25pt" strokecolor="#000000">
              <v:path arrowok="t"/>
              <v:stroke dashstyle="solid"/>
            </v:shape>
          </v:group>
        </w:pict>
      </w:r>
      <w:r>
        <w:rPr>
          <w:spacing w:val="57"/>
        </w:rPr>
      </w:r>
    </w:p>
    <w:p>
      <w:pPr>
        <w:pStyle w:val="BodyText"/>
        <w:rPr>
          <w:i/>
        </w:rPr>
      </w:pPr>
    </w:p>
    <w:p>
      <w:pPr>
        <w:pStyle w:val="BodyText"/>
        <w:spacing w:before="11"/>
        <w:rPr>
          <w:i/>
          <w:sz w:val="16"/>
        </w:rPr>
      </w:pPr>
    </w:p>
    <w:p>
      <w:pPr>
        <w:spacing w:before="70"/>
        <w:ind w:left="0" w:right="1606" w:firstLine="0"/>
        <w:jc w:val="right"/>
        <w:rPr>
          <w:i/>
          <w:sz w:val="18"/>
        </w:rPr>
      </w:pPr>
      <w:r>
        <w:rPr>
          <w:i/>
          <w:color w:val="231F20"/>
          <w:sz w:val="18"/>
        </w:rPr>
        <w:t>Diego</w:t>
      </w:r>
      <w:r>
        <w:rPr>
          <w:i/>
          <w:color w:val="231F20"/>
          <w:spacing w:val="11"/>
          <w:sz w:val="18"/>
        </w:rPr>
        <w:t> </w:t>
      </w:r>
      <w:r>
        <w:rPr>
          <w:i/>
          <w:color w:val="231F20"/>
          <w:sz w:val="18"/>
        </w:rPr>
        <w:t>Márquez</w:t>
      </w:r>
      <w:r>
        <w:rPr>
          <w:i/>
          <w:color w:val="231F20"/>
          <w:spacing w:val="11"/>
          <w:sz w:val="18"/>
        </w:rPr>
        <w:t> </w:t>
      </w:r>
      <w:r>
        <w:rPr>
          <w:i/>
          <w:color w:val="231F20"/>
          <w:sz w:val="18"/>
        </w:rPr>
        <w:t>Castro</w:t>
      </w:r>
    </w:p>
    <w:p>
      <w:pPr>
        <w:pStyle w:val="BodyText"/>
        <w:rPr>
          <w:i/>
        </w:rPr>
      </w:pPr>
    </w:p>
    <w:p>
      <w:pPr>
        <w:pStyle w:val="BodyText"/>
        <w:spacing w:before="1"/>
        <w:rPr>
          <w:i/>
          <w:sz w:val="22"/>
        </w:rPr>
      </w:pPr>
    </w:p>
    <w:p>
      <w:pPr>
        <w:pStyle w:val="BodyText"/>
        <w:spacing w:line="249" w:lineRule="auto" w:before="83"/>
        <w:ind w:left="1617" w:right="1615"/>
        <w:jc w:val="both"/>
      </w:pPr>
      <w:r>
        <w:rPr>
          <w:color w:val="231F20"/>
          <w:w w:val="125"/>
        </w:rPr>
        <w:t>intelectual suficiente para reconocer el aporte de esos filósofos en</w:t>
      </w:r>
      <w:r>
        <w:rPr>
          <w:color w:val="231F20"/>
          <w:spacing w:val="1"/>
          <w:w w:val="125"/>
        </w:rPr>
        <w:t> </w:t>
      </w:r>
      <w:r>
        <w:rPr>
          <w:color w:val="231F20"/>
          <w:w w:val="125"/>
        </w:rPr>
        <w:t>cuanto</w:t>
      </w:r>
      <w:r>
        <w:rPr>
          <w:color w:val="231F20"/>
          <w:spacing w:val="-12"/>
          <w:w w:val="125"/>
        </w:rPr>
        <w:t> </w:t>
      </w:r>
      <w:r>
        <w:rPr>
          <w:color w:val="231F20"/>
          <w:w w:val="125"/>
        </w:rPr>
        <w:t>que</w:t>
      </w:r>
      <w:r>
        <w:rPr>
          <w:color w:val="231F20"/>
          <w:spacing w:val="-12"/>
          <w:w w:val="125"/>
        </w:rPr>
        <w:t> </w:t>
      </w:r>
      <w:r>
        <w:rPr>
          <w:color w:val="231F20"/>
          <w:w w:val="125"/>
        </w:rPr>
        <w:t>contribuyeron</w:t>
      </w:r>
      <w:r>
        <w:rPr>
          <w:color w:val="231F20"/>
          <w:spacing w:val="-11"/>
          <w:w w:val="125"/>
        </w:rPr>
        <w:t> </w:t>
      </w:r>
      <w:r>
        <w:rPr>
          <w:color w:val="231F20"/>
          <w:w w:val="125"/>
        </w:rPr>
        <w:t>a</w:t>
      </w:r>
      <w:r>
        <w:rPr>
          <w:color w:val="231F20"/>
          <w:spacing w:val="-12"/>
          <w:w w:val="125"/>
        </w:rPr>
        <w:t> </w:t>
      </w:r>
      <w:r>
        <w:rPr>
          <w:color w:val="231F20"/>
          <w:w w:val="125"/>
        </w:rPr>
        <w:t>su</w:t>
      </w:r>
      <w:r>
        <w:rPr>
          <w:color w:val="231F20"/>
          <w:spacing w:val="-12"/>
          <w:w w:val="125"/>
        </w:rPr>
        <w:t> </w:t>
      </w:r>
      <w:r>
        <w:rPr>
          <w:color w:val="231F20"/>
          <w:w w:val="125"/>
        </w:rPr>
        <w:t>proceso</w:t>
      </w:r>
      <w:r>
        <w:rPr>
          <w:color w:val="231F20"/>
          <w:spacing w:val="-11"/>
          <w:w w:val="125"/>
        </w:rPr>
        <w:t> </w:t>
      </w:r>
      <w:r>
        <w:rPr>
          <w:color w:val="231F20"/>
          <w:w w:val="125"/>
        </w:rPr>
        <w:t>de</w:t>
      </w:r>
      <w:r>
        <w:rPr>
          <w:color w:val="231F20"/>
          <w:spacing w:val="-12"/>
          <w:w w:val="125"/>
        </w:rPr>
        <w:t> </w:t>
      </w:r>
      <w:r>
        <w:rPr>
          <w:color w:val="231F20"/>
          <w:w w:val="125"/>
        </w:rPr>
        <w:t>autoformación</w:t>
      </w:r>
      <w:r>
        <w:rPr>
          <w:color w:val="231F20"/>
          <w:spacing w:val="-12"/>
          <w:w w:val="125"/>
        </w:rPr>
        <w:t> </w:t>
      </w:r>
      <w:r>
        <w:rPr>
          <w:color w:val="231F20"/>
          <w:w w:val="125"/>
        </w:rPr>
        <w:t>durante</w:t>
      </w:r>
      <w:r>
        <w:rPr>
          <w:color w:val="231F20"/>
          <w:spacing w:val="-11"/>
          <w:w w:val="125"/>
        </w:rPr>
        <w:t> </w:t>
      </w:r>
      <w:r>
        <w:rPr>
          <w:color w:val="231F20"/>
          <w:w w:val="125"/>
        </w:rPr>
        <w:t>su</w:t>
      </w:r>
      <w:r>
        <w:rPr>
          <w:color w:val="231F20"/>
          <w:spacing w:val="-60"/>
          <w:w w:val="125"/>
        </w:rPr>
        <w:t> </w:t>
      </w:r>
      <w:r>
        <w:rPr>
          <w:color w:val="231F20"/>
          <w:w w:val="125"/>
        </w:rPr>
        <w:t>mocedad,</w:t>
      </w:r>
      <w:r>
        <w:rPr>
          <w:color w:val="231F20"/>
          <w:spacing w:val="-13"/>
          <w:w w:val="125"/>
        </w:rPr>
        <w:t> </w:t>
      </w:r>
      <w:r>
        <w:rPr>
          <w:color w:val="231F20"/>
          <w:w w:val="125"/>
        </w:rPr>
        <w:t>tiempo</w:t>
      </w:r>
      <w:r>
        <w:rPr>
          <w:color w:val="231F20"/>
          <w:spacing w:val="-12"/>
          <w:w w:val="125"/>
        </w:rPr>
        <w:t> </w:t>
      </w:r>
      <w:r>
        <w:rPr>
          <w:color w:val="231F20"/>
          <w:w w:val="125"/>
        </w:rPr>
        <w:t>en</w:t>
      </w:r>
      <w:r>
        <w:rPr>
          <w:color w:val="231F20"/>
          <w:spacing w:val="-11"/>
          <w:w w:val="125"/>
        </w:rPr>
        <w:t> </w:t>
      </w:r>
      <w:r>
        <w:rPr>
          <w:color w:val="231F20"/>
          <w:w w:val="125"/>
        </w:rPr>
        <w:t>el</w:t>
      </w:r>
      <w:r>
        <w:rPr>
          <w:color w:val="231F20"/>
          <w:spacing w:val="-12"/>
          <w:w w:val="125"/>
        </w:rPr>
        <w:t> </w:t>
      </w:r>
      <w:r>
        <w:rPr>
          <w:color w:val="231F20"/>
          <w:w w:val="125"/>
        </w:rPr>
        <w:t>cual</w:t>
      </w:r>
      <w:r>
        <w:rPr>
          <w:color w:val="231F20"/>
          <w:spacing w:val="-13"/>
          <w:w w:val="125"/>
        </w:rPr>
        <w:t> </w:t>
      </w:r>
      <w:r>
        <w:rPr>
          <w:color w:val="231F20"/>
          <w:w w:val="125"/>
        </w:rPr>
        <w:t>“libros</w:t>
      </w:r>
      <w:r>
        <w:rPr>
          <w:color w:val="231F20"/>
          <w:spacing w:val="-12"/>
          <w:w w:val="125"/>
        </w:rPr>
        <w:t> </w:t>
      </w:r>
      <w:r>
        <w:rPr>
          <w:color w:val="231F20"/>
          <w:w w:val="125"/>
        </w:rPr>
        <w:t>sobre</w:t>
      </w:r>
      <w:r>
        <w:rPr>
          <w:color w:val="231F20"/>
          <w:spacing w:val="-12"/>
          <w:w w:val="125"/>
        </w:rPr>
        <w:t> </w:t>
      </w:r>
      <w:r>
        <w:rPr>
          <w:color w:val="231F20"/>
          <w:w w:val="125"/>
        </w:rPr>
        <w:t>todas</w:t>
      </w:r>
      <w:r>
        <w:rPr>
          <w:color w:val="231F20"/>
          <w:spacing w:val="-12"/>
          <w:w w:val="125"/>
        </w:rPr>
        <w:t> </w:t>
      </w:r>
      <w:r>
        <w:rPr>
          <w:color w:val="231F20"/>
          <w:w w:val="125"/>
        </w:rPr>
        <w:t>las</w:t>
      </w:r>
      <w:r>
        <w:rPr>
          <w:color w:val="231F20"/>
          <w:spacing w:val="-12"/>
          <w:w w:val="125"/>
        </w:rPr>
        <w:t> </w:t>
      </w:r>
      <w:r>
        <w:rPr>
          <w:color w:val="231F20"/>
          <w:w w:val="125"/>
        </w:rPr>
        <w:t>materias</w:t>
      </w:r>
      <w:r>
        <w:rPr>
          <w:color w:val="231F20"/>
          <w:spacing w:val="-12"/>
          <w:w w:val="125"/>
        </w:rPr>
        <w:t> </w:t>
      </w:r>
      <w:r>
        <w:rPr>
          <w:color w:val="231F20"/>
          <w:w w:val="125"/>
        </w:rPr>
        <w:t>cayeron</w:t>
      </w:r>
      <w:r>
        <w:rPr>
          <w:color w:val="231F20"/>
          <w:spacing w:val="-61"/>
          <w:w w:val="125"/>
        </w:rPr>
        <w:t> </w:t>
      </w:r>
      <w:r>
        <w:rPr>
          <w:color w:val="231F20"/>
          <w:spacing w:val="-1"/>
          <w:w w:val="125"/>
        </w:rPr>
        <w:t>en</w:t>
      </w:r>
      <w:r>
        <w:rPr>
          <w:color w:val="231F20"/>
          <w:spacing w:val="-15"/>
          <w:w w:val="125"/>
        </w:rPr>
        <w:t> </w:t>
      </w:r>
      <w:r>
        <w:rPr>
          <w:color w:val="231F20"/>
          <w:spacing w:val="-1"/>
          <w:w w:val="125"/>
        </w:rPr>
        <w:t>nuestras</w:t>
      </w:r>
      <w:r>
        <w:rPr>
          <w:color w:val="231F20"/>
          <w:spacing w:val="-14"/>
          <w:w w:val="125"/>
        </w:rPr>
        <w:t> </w:t>
      </w:r>
      <w:r>
        <w:rPr>
          <w:color w:val="231F20"/>
          <w:spacing w:val="-1"/>
          <w:w w:val="125"/>
        </w:rPr>
        <w:t>manos,</w:t>
      </w:r>
      <w:r>
        <w:rPr>
          <w:color w:val="231F20"/>
          <w:spacing w:val="-15"/>
          <w:w w:val="125"/>
        </w:rPr>
        <w:t> </w:t>
      </w:r>
      <w:r>
        <w:rPr>
          <w:color w:val="231F20"/>
          <w:spacing w:val="-1"/>
          <w:w w:val="125"/>
        </w:rPr>
        <w:t>pero,</w:t>
      </w:r>
      <w:r>
        <w:rPr>
          <w:color w:val="231F20"/>
          <w:spacing w:val="-14"/>
          <w:w w:val="125"/>
        </w:rPr>
        <w:t> </w:t>
      </w:r>
      <w:r>
        <w:rPr>
          <w:color w:val="231F20"/>
          <w:w w:val="125"/>
        </w:rPr>
        <w:t>en</w:t>
      </w:r>
      <w:r>
        <w:rPr>
          <w:color w:val="231F20"/>
          <w:spacing w:val="-14"/>
          <w:w w:val="125"/>
        </w:rPr>
        <w:t> </w:t>
      </w:r>
      <w:r>
        <w:rPr>
          <w:color w:val="231F20"/>
          <w:w w:val="125"/>
        </w:rPr>
        <w:t>el</w:t>
      </w:r>
      <w:r>
        <w:rPr>
          <w:color w:val="231F20"/>
          <w:spacing w:val="-15"/>
          <w:w w:val="125"/>
        </w:rPr>
        <w:t> </w:t>
      </w:r>
      <w:r>
        <w:rPr>
          <w:color w:val="231F20"/>
          <w:w w:val="125"/>
        </w:rPr>
        <w:t>estado</w:t>
      </w:r>
      <w:r>
        <w:rPr>
          <w:color w:val="231F20"/>
          <w:spacing w:val="-14"/>
          <w:w w:val="125"/>
        </w:rPr>
        <w:t> </w:t>
      </w:r>
      <w:r>
        <w:rPr>
          <w:color w:val="231F20"/>
          <w:w w:val="125"/>
        </w:rPr>
        <w:t>del</w:t>
      </w:r>
      <w:r>
        <w:rPr>
          <w:color w:val="231F20"/>
          <w:spacing w:val="-14"/>
          <w:w w:val="125"/>
        </w:rPr>
        <w:t> </w:t>
      </w:r>
      <w:r>
        <w:rPr>
          <w:color w:val="231F20"/>
          <w:w w:val="125"/>
        </w:rPr>
        <w:t>pueblo,</w:t>
      </w:r>
      <w:r>
        <w:rPr>
          <w:color w:val="231F20"/>
          <w:spacing w:val="-15"/>
          <w:w w:val="125"/>
        </w:rPr>
        <w:t> </w:t>
      </w:r>
      <w:r>
        <w:rPr>
          <w:color w:val="231F20"/>
          <w:w w:val="125"/>
        </w:rPr>
        <w:t>tratados</w:t>
      </w:r>
      <w:r>
        <w:rPr>
          <w:color w:val="231F20"/>
          <w:spacing w:val="-14"/>
          <w:w w:val="125"/>
        </w:rPr>
        <w:t> </w:t>
      </w:r>
      <w:r>
        <w:rPr>
          <w:color w:val="231F20"/>
          <w:w w:val="125"/>
        </w:rPr>
        <w:t>de</w:t>
      </w:r>
      <w:r>
        <w:rPr>
          <w:color w:val="231F20"/>
          <w:spacing w:val="-15"/>
          <w:w w:val="125"/>
        </w:rPr>
        <w:t> </w:t>
      </w:r>
      <w:r>
        <w:rPr>
          <w:color w:val="231F20"/>
          <w:w w:val="125"/>
        </w:rPr>
        <w:t>política</w:t>
      </w:r>
    </w:p>
    <w:p>
      <w:pPr>
        <w:pStyle w:val="BodyText"/>
        <w:spacing w:line="261" w:lineRule="exact"/>
        <w:ind w:left="1617"/>
        <w:jc w:val="both"/>
        <w:rPr>
          <w:rFonts w:ascii="Lucida Sans Unicode"/>
        </w:rPr>
      </w:pPr>
      <w:r>
        <w:rPr>
          <w:rFonts w:ascii="Lucida Sans Unicode"/>
          <w:color w:val="231F20"/>
        </w:rPr>
        <w:t>eran</w:t>
      </w:r>
      <w:r>
        <w:rPr>
          <w:rFonts w:ascii="Lucida Sans Unicode"/>
          <w:color w:val="231F20"/>
          <w:spacing w:val="3"/>
        </w:rPr>
        <w:t> </w:t>
      </w:r>
      <w:r>
        <w:rPr>
          <w:rFonts w:ascii="Lucida Sans Unicode"/>
          <w:color w:val="231F20"/>
        </w:rPr>
        <w:t>de</w:t>
      </w:r>
      <w:r>
        <w:rPr>
          <w:rFonts w:ascii="Lucida Sans Unicode"/>
          <w:color w:val="231F20"/>
          <w:spacing w:val="3"/>
        </w:rPr>
        <w:t> </w:t>
      </w:r>
      <w:r>
        <w:rPr>
          <w:rFonts w:ascii="Lucida Sans Unicode"/>
          <w:color w:val="231F20"/>
        </w:rPr>
        <w:t>urgente</w:t>
      </w:r>
      <w:r>
        <w:rPr>
          <w:rFonts w:ascii="Lucida Sans Unicode"/>
          <w:color w:val="231F20"/>
          <w:spacing w:val="3"/>
        </w:rPr>
        <w:t> </w:t>
      </w:r>
      <w:r>
        <w:rPr>
          <w:rFonts w:ascii="Lucida Sans Unicode"/>
          <w:color w:val="231F20"/>
        </w:rPr>
        <w:t>necesidad;</w:t>
      </w:r>
      <w:r>
        <w:rPr>
          <w:rFonts w:ascii="Lucida Sans Unicode"/>
          <w:color w:val="231F20"/>
          <w:spacing w:val="3"/>
        </w:rPr>
        <w:t> </w:t>
      </w:r>
      <w:r>
        <w:rPr>
          <w:rFonts w:ascii="Lucida Sans Unicode"/>
          <w:color w:val="231F20"/>
        </w:rPr>
        <w:t>ellos</w:t>
      </w:r>
      <w:r>
        <w:rPr>
          <w:rFonts w:ascii="Lucida Sans Unicode"/>
          <w:color w:val="231F20"/>
          <w:spacing w:val="4"/>
        </w:rPr>
        <w:t> </w:t>
      </w:r>
      <w:r>
        <w:rPr>
          <w:rFonts w:ascii="Lucida Sans Unicode"/>
          <w:color w:val="231F20"/>
        </w:rPr>
        <w:t>formaron,</w:t>
      </w:r>
      <w:r>
        <w:rPr>
          <w:rFonts w:ascii="Lucida Sans Unicode"/>
          <w:color w:val="231F20"/>
          <w:spacing w:val="3"/>
        </w:rPr>
        <w:t> </w:t>
      </w:r>
      <w:r>
        <w:rPr>
          <w:rFonts w:ascii="Lucida Sans Unicode"/>
          <w:color w:val="231F20"/>
        </w:rPr>
        <w:t>pues,</w:t>
      </w:r>
      <w:r>
        <w:rPr>
          <w:rFonts w:ascii="Lucida Sans Unicode"/>
          <w:color w:val="231F20"/>
          <w:spacing w:val="3"/>
        </w:rPr>
        <w:t> </w:t>
      </w:r>
      <w:r>
        <w:rPr>
          <w:rFonts w:ascii="Lucida Sans Unicode"/>
          <w:color w:val="231F20"/>
        </w:rPr>
        <w:t>el</w:t>
      </w:r>
      <w:r>
        <w:rPr>
          <w:rFonts w:ascii="Lucida Sans Unicode"/>
          <w:color w:val="231F20"/>
          <w:spacing w:val="3"/>
        </w:rPr>
        <w:t> </w:t>
      </w:r>
      <w:r>
        <w:rPr>
          <w:rFonts w:ascii="Lucida Sans Unicode"/>
          <w:color w:val="231F20"/>
        </w:rPr>
        <w:t>primer</w:t>
      </w:r>
      <w:r>
        <w:rPr>
          <w:rFonts w:ascii="Lucida Sans Unicode"/>
          <w:color w:val="231F20"/>
          <w:spacing w:val="4"/>
        </w:rPr>
        <w:t> </w:t>
      </w:r>
      <w:r>
        <w:rPr>
          <w:rFonts w:ascii="Lucida Sans Unicode"/>
          <w:color w:val="231F20"/>
        </w:rPr>
        <w:t>alimento</w:t>
      </w:r>
    </w:p>
    <w:p>
      <w:pPr>
        <w:pStyle w:val="BodyText"/>
        <w:spacing w:line="213" w:lineRule="exact"/>
        <w:ind w:left="1617"/>
        <w:jc w:val="both"/>
      </w:pPr>
      <w:r>
        <w:rPr>
          <w:color w:val="231F20"/>
          <w:w w:val="120"/>
        </w:rPr>
        <w:t>de</w:t>
      </w:r>
      <w:r>
        <w:rPr>
          <w:color w:val="231F20"/>
          <w:spacing w:val="16"/>
          <w:w w:val="120"/>
        </w:rPr>
        <w:t> </w:t>
      </w:r>
      <w:r>
        <w:rPr>
          <w:color w:val="231F20"/>
          <w:w w:val="120"/>
        </w:rPr>
        <w:t>nuestra</w:t>
      </w:r>
      <w:r>
        <w:rPr>
          <w:color w:val="231F20"/>
          <w:spacing w:val="17"/>
          <w:w w:val="120"/>
        </w:rPr>
        <w:t> </w:t>
      </w:r>
      <w:r>
        <w:rPr>
          <w:color w:val="231F20"/>
          <w:w w:val="120"/>
        </w:rPr>
        <w:t>juventud.”</w:t>
      </w:r>
      <w:r>
        <w:rPr>
          <w:color w:val="231F20"/>
          <w:w w:val="120"/>
          <w:vertAlign w:val="superscript"/>
        </w:rPr>
        <w:t>21</w:t>
      </w:r>
    </w:p>
    <w:p>
      <w:pPr>
        <w:pStyle w:val="BodyText"/>
        <w:spacing w:before="7"/>
      </w:pPr>
    </w:p>
    <w:p>
      <w:pPr>
        <w:pStyle w:val="BodyText"/>
        <w:spacing w:line="249" w:lineRule="auto"/>
        <w:ind w:left="1617" w:right="1615" w:firstLine="283"/>
        <w:jc w:val="both"/>
      </w:pPr>
      <w:r>
        <w:rPr>
          <w:color w:val="231F20"/>
          <w:w w:val="120"/>
        </w:rPr>
        <w:t>Sobre el particular cabe destacar que ese “interés de Toro por lo-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grar su clarificación filosófica era explicable en un hombre de pensa-</w:t>
      </w:r>
      <w:r>
        <w:rPr>
          <w:color w:val="231F20"/>
          <w:spacing w:val="-57"/>
          <w:w w:val="120"/>
        </w:rPr>
        <w:t> </w:t>
      </w:r>
      <w:r>
        <w:rPr>
          <w:color w:val="231F20"/>
          <w:w w:val="120"/>
        </w:rPr>
        <w:t>miento. Entendió que una buena formación filosófica era muy reco-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mendable para analizar la situaciones desde un terrado de superior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altura y proporcionaba buen piso para solidificar cualquier otro co-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nocimiento</w:t>
      </w:r>
      <w:r>
        <w:rPr>
          <w:color w:val="231F20"/>
          <w:spacing w:val="-11"/>
          <w:w w:val="120"/>
        </w:rPr>
        <w:t> </w:t>
      </w:r>
      <w:r>
        <w:rPr>
          <w:color w:val="231F20"/>
          <w:w w:val="120"/>
        </w:rPr>
        <w:t>que</w:t>
      </w:r>
      <w:r>
        <w:rPr>
          <w:color w:val="231F20"/>
          <w:spacing w:val="-10"/>
          <w:w w:val="120"/>
        </w:rPr>
        <w:t> </w:t>
      </w:r>
      <w:r>
        <w:rPr>
          <w:color w:val="231F20"/>
          <w:w w:val="120"/>
        </w:rPr>
        <w:t>se</w:t>
      </w:r>
      <w:r>
        <w:rPr>
          <w:color w:val="231F20"/>
          <w:spacing w:val="-10"/>
          <w:w w:val="120"/>
        </w:rPr>
        <w:t> </w:t>
      </w:r>
      <w:r>
        <w:rPr>
          <w:color w:val="231F20"/>
          <w:w w:val="120"/>
        </w:rPr>
        <w:t>adquiriese”</w:t>
      </w:r>
      <w:r>
        <w:rPr>
          <w:color w:val="231F20"/>
          <w:w w:val="120"/>
          <w:vertAlign w:val="superscript"/>
        </w:rPr>
        <w:t>22</w:t>
      </w:r>
      <w:r>
        <w:rPr>
          <w:color w:val="231F20"/>
          <w:w w:val="120"/>
          <w:vertAlign w:val="baseline"/>
        </w:rPr>
        <w:t>.</w:t>
      </w:r>
      <w:r>
        <w:rPr>
          <w:color w:val="231F20"/>
          <w:spacing w:val="-10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A</w:t>
      </w:r>
      <w:r>
        <w:rPr>
          <w:color w:val="231F20"/>
          <w:spacing w:val="-10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los</w:t>
      </w:r>
      <w:r>
        <w:rPr>
          <w:color w:val="231F20"/>
          <w:spacing w:val="-10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efectos,</w:t>
      </w:r>
      <w:r>
        <w:rPr>
          <w:color w:val="231F20"/>
          <w:spacing w:val="-10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José</w:t>
      </w:r>
      <w:r>
        <w:rPr>
          <w:color w:val="231F20"/>
          <w:spacing w:val="-10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Hernán</w:t>
      </w:r>
      <w:r>
        <w:rPr>
          <w:color w:val="231F20"/>
          <w:spacing w:val="-10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Albornoz,</w:t>
      </w:r>
      <w:r>
        <w:rPr>
          <w:color w:val="231F20"/>
          <w:spacing w:val="-57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citado</w:t>
      </w:r>
      <w:r>
        <w:rPr>
          <w:color w:val="231F20"/>
          <w:spacing w:val="-6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por</w:t>
      </w:r>
      <w:r>
        <w:rPr>
          <w:color w:val="231F20"/>
          <w:spacing w:val="-5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Alcibíades,</w:t>
      </w:r>
      <w:r>
        <w:rPr>
          <w:color w:val="231F20"/>
          <w:spacing w:val="-5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plantea</w:t>
      </w:r>
      <w:r>
        <w:rPr>
          <w:color w:val="231F20"/>
          <w:spacing w:val="-5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que</w:t>
      </w:r>
      <w:r>
        <w:rPr>
          <w:color w:val="231F20"/>
          <w:spacing w:val="-5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en</w:t>
      </w:r>
      <w:r>
        <w:rPr>
          <w:color w:val="231F20"/>
          <w:spacing w:val="-5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ese</w:t>
      </w:r>
      <w:r>
        <w:rPr>
          <w:color w:val="231F20"/>
          <w:spacing w:val="-6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plano</w:t>
      </w:r>
      <w:r>
        <w:rPr>
          <w:color w:val="231F20"/>
          <w:spacing w:val="-5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“Fermín</w:t>
      </w:r>
      <w:r>
        <w:rPr>
          <w:color w:val="231F20"/>
          <w:spacing w:val="-5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Toro</w:t>
      </w:r>
      <w:r>
        <w:rPr>
          <w:color w:val="231F20"/>
          <w:spacing w:val="-5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se</w:t>
      </w:r>
      <w:r>
        <w:rPr>
          <w:color w:val="231F20"/>
          <w:spacing w:val="-5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colo-</w:t>
      </w:r>
      <w:r>
        <w:rPr>
          <w:color w:val="231F20"/>
          <w:spacing w:val="-58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có ideológicamente del lado de la corriente espiritualista que surgía</w:t>
      </w:r>
      <w:r>
        <w:rPr>
          <w:color w:val="231F20"/>
          <w:spacing w:val="1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principalmente</w:t>
      </w:r>
      <w:r>
        <w:rPr>
          <w:color w:val="231F20"/>
          <w:spacing w:val="6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en</w:t>
      </w:r>
      <w:r>
        <w:rPr>
          <w:color w:val="231F20"/>
          <w:spacing w:val="6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Francia,</w:t>
      </w:r>
      <w:r>
        <w:rPr>
          <w:color w:val="231F20"/>
          <w:spacing w:val="6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como</w:t>
      </w:r>
      <w:r>
        <w:rPr>
          <w:color w:val="231F20"/>
          <w:spacing w:val="7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reacción</w:t>
      </w:r>
      <w:r>
        <w:rPr>
          <w:color w:val="231F20"/>
          <w:spacing w:val="6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al</w:t>
      </w:r>
      <w:r>
        <w:rPr>
          <w:color w:val="231F20"/>
          <w:spacing w:val="6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condillacismo.”</w:t>
      </w:r>
      <w:r>
        <w:rPr>
          <w:color w:val="231F20"/>
          <w:w w:val="120"/>
          <w:vertAlign w:val="superscript"/>
        </w:rPr>
        <w:t>23</w:t>
      </w:r>
    </w:p>
    <w:p>
      <w:pPr>
        <w:pStyle w:val="BodyText"/>
        <w:spacing w:before="2"/>
        <w:rPr>
          <w:sz w:val="21"/>
        </w:rPr>
      </w:pPr>
    </w:p>
    <w:p>
      <w:pPr>
        <w:pStyle w:val="BodyText"/>
        <w:spacing w:line="228" w:lineRule="auto"/>
        <w:ind w:left="1617" w:right="1615" w:firstLine="283"/>
        <w:jc w:val="both"/>
        <w:rPr>
          <w:rFonts w:ascii="Lucida Sans Unicode" w:hAnsi="Lucida Sans Unicode"/>
        </w:rPr>
      </w:pPr>
      <w:r>
        <w:rPr/>
        <w:drawing>
          <wp:anchor distT="0" distB="0" distL="0" distR="0" allowOverlap="1" layoutInCell="1" locked="0" behindDoc="0" simplePos="0" relativeHeight="15749120">
            <wp:simplePos x="0" y="0"/>
            <wp:positionH relativeFrom="page">
              <wp:posOffset>830538</wp:posOffset>
            </wp:positionH>
            <wp:positionV relativeFrom="paragraph">
              <wp:posOffset>552780</wp:posOffset>
            </wp:positionV>
            <wp:extent cx="152399" cy="152399"/>
            <wp:effectExtent l="0" t="0" r="0" b="0"/>
            <wp:wrapNone/>
            <wp:docPr id="47" name="image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8" name="image3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399" cy="1523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749632">
            <wp:simplePos x="0" y="0"/>
            <wp:positionH relativeFrom="page">
              <wp:posOffset>6789450</wp:posOffset>
            </wp:positionH>
            <wp:positionV relativeFrom="paragraph">
              <wp:posOffset>552780</wp:posOffset>
            </wp:positionV>
            <wp:extent cx="152399" cy="152399"/>
            <wp:effectExtent l="0" t="0" r="0" b="0"/>
            <wp:wrapNone/>
            <wp:docPr id="49" name="image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0" name="image4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399" cy="1523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1F20"/>
          <w:w w:val="115"/>
        </w:rPr>
        <w:t>De</w:t>
      </w:r>
      <w:r>
        <w:rPr>
          <w:color w:val="231F20"/>
          <w:spacing w:val="36"/>
          <w:w w:val="115"/>
        </w:rPr>
        <w:t> </w:t>
      </w:r>
      <w:r>
        <w:rPr>
          <w:color w:val="231F20"/>
          <w:w w:val="115"/>
        </w:rPr>
        <w:t>acuerdo</w:t>
      </w:r>
      <w:r>
        <w:rPr>
          <w:color w:val="231F20"/>
          <w:spacing w:val="36"/>
          <w:w w:val="115"/>
        </w:rPr>
        <w:t> </w:t>
      </w:r>
      <w:r>
        <w:rPr>
          <w:color w:val="231F20"/>
          <w:w w:val="115"/>
        </w:rPr>
        <w:t>al</w:t>
      </w:r>
      <w:r>
        <w:rPr>
          <w:color w:val="231F20"/>
          <w:spacing w:val="37"/>
          <w:w w:val="115"/>
        </w:rPr>
        <w:t> </w:t>
      </w:r>
      <w:r>
        <w:rPr>
          <w:color w:val="231F20"/>
          <w:w w:val="115"/>
        </w:rPr>
        <w:t>mismo</w:t>
      </w:r>
      <w:r>
        <w:rPr>
          <w:color w:val="231F20"/>
          <w:spacing w:val="36"/>
          <w:w w:val="115"/>
        </w:rPr>
        <w:t> </w:t>
      </w:r>
      <w:r>
        <w:rPr>
          <w:color w:val="231F20"/>
          <w:w w:val="115"/>
        </w:rPr>
        <w:t>autor</w:t>
      </w:r>
      <w:r>
        <w:rPr>
          <w:color w:val="231F20"/>
          <w:w w:val="115"/>
          <w:vertAlign w:val="superscript"/>
        </w:rPr>
        <w:t>24</w:t>
      </w:r>
      <w:r>
        <w:rPr>
          <w:color w:val="231F20"/>
          <w:spacing w:val="37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Toro</w:t>
      </w:r>
      <w:r>
        <w:rPr>
          <w:color w:val="231F20"/>
          <w:spacing w:val="36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aspiraba</w:t>
      </w:r>
      <w:r>
        <w:rPr>
          <w:color w:val="231F20"/>
          <w:spacing w:val="37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a</w:t>
      </w:r>
      <w:r>
        <w:rPr>
          <w:color w:val="231F20"/>
          <w:spacing w:val="36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alcanzar</w:t>
      </w:r>
      <w:r>
        <w:rPr>
          <w:color w:val="231F20"/>
          <w:spacing w:val="36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cuatro</w:t>
      </w:r>
      <w:r>
        <w:rPr>
          <w:color w:val="231F20"/>
          <w:spacing w:val="37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me-</w:t>
      </w:r>
      <w:r>
        <w:rPr>
          <w:color w:val="231F20"/>
          <w:spacing w:val="-55"/>
          <w:w w:val="115"/>
          <w:vertAlign w:val="baseline"/>
        </w:rPr>
        <w:t> </w:t>
      </w:r>
      <w:r>
        <w:rPr>
          <w:rFonts w:ascii="Lucida Sans Unicode" w:hAnsi="Lucida Sans Unicode"/>
          <w:color w:val="231F20"/>
          <w:vertAlign w:val="baseline"/>
        </w:rPr>
        <w:t>tas básicas desde la posición que sostenía frente al sensualismo; la</w:t>
      </w:r>
      <w:r>
        <w:rPr>
          <w:rFonts w:ascii="Lucida Sans Unicode" w:hAnsi="Lucida Sans Unicode"/>
          <w:color w:val="231F20"/>
          <w:spacing w:val="1"/>
          <w:vertAlign w:val="baseline"/>
        </w:rPr>
        <w:t> </w:t>
      </w:r>
      <w:r>
        <w:rPr>
          <w:color w:val="231F20"/>
          <w:w w:val="115"/>
          <w:vertAlign w:val="baseline"/>
        </w:rPr>
        <w:t>primera, pugnaba por anular la relevancia de la corriente consustan-</w:t>
      </w:r>
      <w:r>
        <w:rPr>
          <w:color w:val="231F20"/>
          <w:spacing w:val="1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ciada</w:t>
      </w:r>
      <w:r>
        <w:rPr>
          <w:color w:val="231F20"/>
          <w:spacing w:val="33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con</w:t>
      </w:r>
      <w:r>
        <w:rPr>
          <w:color w:val="231F20"/>
          <w:spacing w:val="34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el</w:t>
      </w:r>
      <w:r>
        <w:rPr>
          <w:color w:val="231F20"/>
          <w:spacing w:val="34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sensualismo</w:t>
      </w:r>
      <w:r>
        <w:rPr>
          <w:color w:val="231F20"/>
          <w:spacing w:val="34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y</w:t>
      </w:r>
      <w:r>
        <w:rPr>
          <w:color w:val="231F20"/>
          <w:spacing w:val="34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de</w:t>
      </w:r>
      <w:r>
        <w:rPr>
          <w:color w:val="231F20"/>
          <w:spacing w:val="34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esta</w:t>
      </w:r>
      <w:r>
        <w:rPr>
          <w:color w:val="231F20"/>
          <w:spacing w:val="34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forma,</w:t>
      </w:r>
      <w:r>
        <w:rPr>
          <w:color w:val="231F20"/>
          <w:spacing w:val="34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preservar</w:t>
      </w:r>
      <w:r>
        <w:rPr>
          <w:color w:val="231F20"/>
          <w:spacing w:val="34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a</w:t>
      </w:r>
      <w:r>
        <w:rPr>
          <w:color w:val="231F20"/>
          <w:spacing w:val="34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los</w:t>
      </w:r>
      <w:r>
        <w:rPr>
          <w:color w:val="231F20"/>
          <w:spacing w:val="34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jóvenes</w:t>
      </w:r>
      <w:r>
        <w:rPr>
          <w:color w:val="231F20"/>
          <w:spacing w:val="34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de</w:t>
      </w:r>
      <w:r>
        <w:rPr>
          <w:color w:val="231F20"/>
          <w:spacing w:val="-55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la</w:t>
      </w:r>
      <w:r>
        <w:rPr>
          <w:color w:val="231F20"/>
          <w:spacing w:val="33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carga</w:t>
      </w:r>
      <w:r>
        <w:rPr>
          <w:color w:val="231F20"/>
          <w:spacing w:val="33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de</w:t>
      </w:r>
      <w:r>
        <w:rPr>
          <w:color w:val="231F20"/>
          <w:spacing w:val="33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materialismo</w:t>
      </w:r>
      <w:r>
        <w:rPr>
          <w:color w:val="231F20"/>
          <w:spacing w:val="33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y</w:t>
      </w:r>
      <w:r>
        <w:rPr>
          <w:color w:val="231F20"/>
          <w:spacing w:val="33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ateísmo</w:t>
      </w:r>
      <w:r>
        <w:rPr>
          <w:color w:val="231F20"/>
          <w:spacing w:val="31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que,</w:t>
      </w:r>
      <w:r>
        <w:rPr>
          <w:color w:val="231F20"/>
          <w:spacing w:val="32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a</w:t>
      </w:r>
      <w:r>
        <w:rPr>
          <w:color w:val="231F20"/>
          <w:spacing w:val="33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su</w:t>
      </w:r>
      <w:r>
        <w:rPr>
          <w:color w:val="231F20"/>
          <w:spacing w:val="33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juicio,</w:t>
      </w:r>
      <w:r>
        <w:rPr>
          <w:color w:val="231F20"/>
          <w:spacing w:val="32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estaba</w:t>
      </w:r>
      <w:r>
        <w:rPr>
          <w:color w:val="231F20"/>
          <w:spacing w:val="33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contenida</w:t>
      </w:r>
      <w:r>
        <w:rPr>
          <w:color w:val="231F20"/>
          <w:spacing w:val="-55"/>
          <w:w w:val="115"/>
          <w:vertAlign w:val="baseline"/>
        </w:rPr>
        <w:t> </w:t>
      </w:r>
      <w:r>
        <w:rPr>
          <w:rFonts w:ascii="Lucida Sans Unicode" w:hAnsi="Lucida Sans Unicode"/>
          <w:color w:val="231F20"/>
          <w:w w:val="105"/>
          <w:vertAlign w:val="baseline"/>
        </w:rPr>
        <w:t>en</w:t>
      </w:r>
      <w:r>
        <w:rPr>
          <w:rFonts w:ascii="Lucida Sans Unicode" w:hAnsi="Lucida Sans Unicode"/>
          <w:color w:val="231F20"/>
          <w:spacing w:val="-16"/>
          <w:w w:val="105"/>
          <w:vertAlign w:val="baseline"/>
        </w:rPr>
        <w:t> </w:t>
      </w:r>
      <w:r>
        <w:rPr>
          <w:rFonts w:ascii="Lucida Sans Unicode" w:hAnsi="Lucida Sans Unicode"/>
          <w:color w:val="231F20"/>
          <w:w w:val="105"/>
          <w:vertAlign w:val="baseline"/>
        </w:rPr>
        <w:t>ésta;</w:t>
      </w:r>
      <w:r>
        <w:rPr>
          <w:rFonts w:ascii="Lucida Sans Unicode" w:hAnsi="Lucida Sans Unicode"/>
          <w:color w:val="231F20"/>
          <w:spacing w:val="-16"/>
          <w:w w:val="105"/>
          <w:vertAlign w:val="baseline"/>
        </w:rPr>
        <w:t> </w:t>
      </w:r>
      <w:r>
        <w:rPr>
          <w:rFonts w:ascii="Lucida Sans Unicode" w:hAnsi="Lucida Sans Unicode"/>
          <w:color w:val="231F20"/>
          <w:w w:val="105"/>
          <w:vertAlign w:val="baseline"/>
        </w:rPr>
        <w:t>subsiguientemente,</w:t>
      </w:r>
      <w:r>
        <w:rPr>
          <w:rFonts w:ascii="Lucida Sans Unicode" w:hAnsi="Lucida Sans Unicode"/>
          <w:color w:val="231F20"/>
          <w:spacing w:val="-16"/>
          <w:w w:val="105"/>
          <w:vertAlign w:val="baseline"/>
        </w:rPr>
        <w:t> </w:t>
      </w:r>
      <w:r>
        <w:rPr>
          <w:rFonts w:ascii="Lucida Sans Unicode" w:hAnsi="Lucida Sans Unicode"/>
          <w:color w:val="231F20"/>
          <w:w w:val="105"/>
          <w:vertAlign w:val="baseline"/>
        </w:rPr>
        <w:t>la</w:t>
      </w:r>
      <w:r>
        <w:rPr>
          <w:rFonts w:ascii="Lucida Sans Unicode" w:hAnsi="Lucida Sans Unicode"/>
          <w:color w:val="231F20"/>
          <w:spacing w:val="-15"/>
          <w:w w:val="105"/>
          <w:vertAlign w:val="baseline"/>
        </w:rPr>
        <w:t> </w:t>
      </w:r>
      <w:r>
        <w:rPr>
          <w:rFonts w:ascii="Lucida Sans Unicode" w:hAnsi="Lucida Sans Unicode"/>
          <w:color w:val="231F20"/>
          <w:w w:val="105"/>
          <w:vertAlign w:val="baseline"/>
        </w:rPr>
        <w:t>segunda,</w:t>
      </w:r>
      <w:r>
        <w:rPr>
          <w:rFonts w:ascii="Lucida Sans Unicode" w:hAnsi="Lucida Sans Unicode"/>
          <w:color w:val="231F20"/>
          <w:spacing w:val="-16"/>
          <w:w w:val="105"/>
          <w:vertAlign w:val="baseline"/>
        </w:rPr>
        <w:t> </w:t>
      </w:r>
      <w:r>
        <w:rPr>
          <w:rFonts w:ascii="Lucida Sans Unicode" w:hAnsi="Lucida Sans Unicode"/>
          <w:color w:val="231F20"/>
          <w:w w:val="105"/>
          <w:vertAlign w:val="baseline"/>
        </w:rPr>
        <w:t>apuntaba</w:t>
      </w:r>
      <w:r>
        <w:rPr>
          <w:rFonts w:ascii="Lucida Sans Unicode" w:hAnsi="Lucida Sans Unicode"/>
          <w:color w:val="231F20"/>
          <w:spacing w:val="-16"/>
          <w:w w:val="105"/>
          <w:vertAlign w:val="baseline"/>
        </w:rPr>
        <w:t> </w:t>
      </w:r>
      <w:r>
        <w:rPr>
          <w:rFonts w:ascii="Lucida Sans Unicode" w:hAnsi="Lucida Sans Unicode"/>
          <w:color w:val="231F20"/>
          <w:w w:val="105"/>
          <w:vertAlign w:val="baseline"/>
        </w:rPr>
        <w:t>a</w:t>
      </w:r>
      <w:r>
        <w:rPr>
          <w:rFonts w:ascii="Lucida Sans Unicode" w:hAnsi="Lucida Sans Unicode"/>
          <w:color w:val="231F20"/>
          <w:spacing w:val="-15"/>
          <w:w w:val="105"/>
          <w:vertAlign w:val="baseline"/>
        </w:rPr>
        <w:t> </w:t>
      </w:r>
      <w:r>
        <w:rPr>
          <w:rFonts w:ascii="Lucida Sans Unicode" w:hAnsi="Lucida Sans Unicode"/>
          <w:color w:val="231F20"/>
          <w:w w:val="105"/>
          <w:vertAlign w:val="baseline"/>
        </w:rPr>
        <w:t>la</w:t>
      </w:r>
      <w:r>
        <w:rPr>
          <w:rFonts w:ascii="Lucida Sans Unicode" w:hAnsi="Lucida Sans Unicode"/>
          <w:color w:val="231F20"/>
          <w:spacing w:val="-16"/>
          <w:w w:val="105"/>
          <w:vertAlign w:val="baseline"/>
        </w:rPr>
        <w:t> </w:t>
      </w:r>
      <w:r>
        <w:rPr>
          <w:rFonts w:ascii="Lucida Sans Unicode" w:hAnsi="Lucida Sans Unicode"/>
          <w:color w:val="231F20"/>
          <w:w w:val="105"/>
          <w:vertAlign w:val="baseline"/>
        </w:rPr>
        <w:t>apertura</w:t>
      </w:r>
      <w:r>
        <w:rPr>
          <w:rFonts w:ascii="Lucida Sans Unicode" w:hAnsi="Lucida Sans Unicode"/>
          <w:color w:val="231F20"/>
          <w:spacing w:val="-16"/>
          <w:w w:val="105"/>
          <w:vertAlign w:val="baseline"/>
        </w:rPr>
        <w:t> </w:t>
      </w:r>
      <w:r>
        <w:rPr>
          <w:rFonts w:ascii="Lucida Sans Unicode" w:hAnsi="Lucida Sans Unicode"/>
          <w:color w:val="231F20"/>
          <w:w w:val="105"/>
          <w:vertAlign w:val="baseline"/>
        </w:rPr>
        <w:t>de</w:t>
      </w:r>
    </w:p>
    <w:p>
      <w:pPr>
        <w:pStyle w:val="BodyText"/>
        <w:spacing w:line="230" w:lineRule="exact"/>
        <w:ind w:left="1617"/>
        <w:jc w:val="both"/>
      </w:pPr>
      <w:r>
        <w:rPr>
          <w:rFonts w:ascii="Lucida Sans Unicode"/>
          <w:color w:val="231F20"/>
          <w:w w:val="105"/>
        </w:rPr>
        <w:t>cauces</w:t>
      </w:r>
      <w:r>
        <w:rPr>
          <w:rFonts w:ascii="Lucida Sans Unicode"/>
          <w:color w:val="231F20"/>
          <w:spacing w:val="19"/>
          <w:w w:val="105"/>
        </w:rPr>
        <w:t> </w:t>
      </w:r>
      <w:r>
        <w:rPr>
          <w:rFonts w:ascii="Lucida Sans Unicode"/>
          <w:color w:val="231F20"/>
          <w:w w:val="105"/>
        </w:rPr>
        <w:t>o</w:t>
      </w:r>
      <w:r>
        <w:rPr>
          <w:rFonts w:ascii="Lucida Sans Unicode"/>
          <w:color w:val="231F20"/>
          <w:spacing w:val="20"/>
          <w:w w:val="105"/>
        </w:rPr>
        <w:t> </w:t>
      </w:r>
      <w:r>
        <w:rPr>
          <w:rFonts w:ascii="Lucida Sans Unicode"/>
          <w:color w:val="231F20"/>
          <w:w w:val="105"/>
        </w:rPr>
        <w:t>caminos</w:t>
      </w:r>
      <w:r>
        <w:rPr>
          <w:rFonts w:ascii="Lucida Sans Unicode"/>
          <w:color w:val="231F20"/>
          <w:spacing w:val="20"/>
          <w:w w:val="105"/>
        </w:rPr>
        <w:t> </w:t>
      </w:r>
      <w:r>
        <w:rPr>
          <w:rFonts w:ascii="Lucida Sans Unicode"/>
          <w:color w:val="231F20"/>
          <w:w w:val="105"/>
        </w:rPr>
        <w:t>a</w:t>
      </w:r>
      <w:r>
        <w:rPr>
          <w:rFonts w:ascii="Lucida Sans Unicode"/>
          <w:color w:val="231F20"/>
          <w:spacing w:val="20"/>
          <w:w w:val="105"/>
        </w:rPr>
        <w:t> </w:t>
      </w:r>
      <w:r>
        <w:rPr>
          <w:rFonts w:ascii="Lucida Sans Unicode"/>
          <w:color w:val="231F20"/>
          <w:w w:val="105"/>
        </w:rPr>
        <w:t>la</w:t>
      </w:r>
      <w:r>
        <w:rPr>
          <w:rFonts w:ascii="Lucida Sans Unicode"/>
          <w:color w:val="231F20"/>
          <w:spacing w:val="20"/>
          <w:w w:val="105"/>
        </w:rPr>
        <w:t> </w:t>
      </w:r>
      <w:r>
        <w:rPr>
          <w:rFonts w:ascii="Lucida Sans Unicode"/>
          <w:color w:val="231F20"/>
          <w:w w:val="105"/>
        </w:rPr>
        <w:t>moral</w:t>
      </w:r>
      <w:r>
        <w:rPr>
          <w:rFonts w:ascii="Lucida Sans Unicode"/>
          <w:color w:val="231F20"/>
          <w:spacing w:val="20"/>
          <w:w w:val="105"/>
        </w:rPr>
        <w:t> </w:t>
      </w:r>
      <w:r>
        <w:rPr>
          <w:rFonts w:ascii="Lucida Sans Unicode"/>
          <w:color w:val="231F20"/>
          <w:w w:val="105"/>
        </w:rPr>
        <w:t>cristiana;</w:t>
      </w:r>
      <w:r>
        <w:rPr>
          <w:rFonts w:ascii="Lucida Sans Unicode"/>
          <w:color w:val="231F20"/>
          <w:spacing w:val="20"/>
          <w:w w:val="105"/>
        </w:rPr>
        <w:t> </w:t>
      </w:r>
      <w:r>
        <w:rPr>
          <w:rFonts w:ascii="Lucida Sans Unicode"/>
          <w:color w:val="231F20"/>
          <w:w w:val="105"/>
        </w:rPr>
        <w:t>la</w:t>
      </w:r>
      <w:r>
        <w:rPr>
          <w:rFonts w:ascii="Lucida Sans Unicode"/>
          <w:color w:val="231F20"/>
          <w:spacing w:val="20"/>
          <w:w w:val="105"/>
        </w:rPr>
        <w:t> </w:t>
      </w:r>
      <w:r>
        <w:rPr>
          <w:rFonts w:ascii="Lucida Sans Unicode"/>
          <w:color w:val="231F20"/>
          <w:w w:val="105"/>
        </w:rPr>
        <w:t>tercera,</w:t>
      </w:r>
      <w:r>
        <w:rPr>
          <w:rFonts w:ascii="Lucida Sans Unicode"/>
          <w:color w:val="231F20"/>
          <w:spacing w:val="20"/>
          <w:w w:val="105"/>
        </w:rPr>
        <w:t> </w:t>
      </w:r>
      <w:r>
        <w:rPr>
          <w:rFonts w:ascii="Lucida Sans Unicode"/>
          <w:color w:val="231F20"/>
          <w:w w:val="105"/>
        </w:rPr>
        <w:t>buscaba</w:t>
      </w:r>
      <w:r>
        <w:rPr>
          <w:rFonts w:ascii="Lucida Sans Unicode"/>
          <w:color w:val="231F20"/>
          <w:spacing w:val="20"/>
          <w:w w:val="105"/>
        </w:rPr>
        <w:t> </w:t>
      </w:r>
      <w:r>
        <w:rPr>
          <w:rFonts w:ascii="Lucida Sans Unicode"/>
          <w:color w:val="231F20"/>
          <w:w w:val="105"/>
        </w:rPr>
        <w:t>cues</w:t>
      </w:r>
      <w:r>
        <w:rPr>
          <w:color w:val="231F20"/>
          <w:w w:val="105"/>
        </w:rPr>
        <w:t>-</w:t>
      </w:r>
    </w:p>
    <w:p>
      <w:pPr>
        <w:pStyle w:val="BodyText"/>
        <w:spacing w:line="213" w:lineRule="exact"/>
        <w:ind w:left="1617"/>
        <w:jc w:val="both"/>
      </w:pPr>
      <w:r>
        <w:rPr>
          <w:color w:val="231F20"/>
          <w:w w:val="125"/>
        </w:rPr>
        <w:t>tionar</w:t>
      </w:r>
      <w:r>
        <w:rPr>
          <w:color w:val="231F20"/>
          <w:spacing w:val="7"/>
          <w:w w:val="125"/>
        </w:rPr>
        <w:t> </w:t>
      </w:r>
      <w:r>
        <w:rPr>
          <w:color w:val="231F20"/>
          <w:w w:val="125"/>
        </w:rPr>
        <w:t>la</w:t>
      </w:r>
      <w:r>
        <w:rPr>
          <w:color w:val="231F20"/>
          <w:spacing w:val="8"/>
          <w:w w:val="125"/>
        </w:rPr>
        <w:t> </w:t>
      </w:r>
      <w:r>
        <w:rPr>
          <w:color w:val="231F20"/>
          <w:w w:val="125"/>
        </w:rPr>
        <w:t>creencia</w:t>
      </w:r>
      <w:r>
        <w:rPr>
          <w:color w:val="231F20"/>
          <w:spacing w:val="8"/>
          <w:w w:val="125"/>
        </w:rPr>
        <w:t> </w:t>
      </w:r>
      <w:r>
        <w:rPr>
          <w:color w:val="231F20"/>
          <w:w w:val="125"/>
        </w:rPr>
        <w:t>consistente</w:t>
      </w:r>
      <w:r>
        <w:rPr>
          <w:color w:val="231F20"/>
          <w:spacing w:val="8"/>
          <w:w w:val="125"/>
        </w:rPr>
        <w:t> </w:t>
      </w:r>
      <w:r>
        <w:rPr>
          <w:color w:val="231F20"/>
          <w:w w:val="125"/>
        </w:rPr>
        <w:t>en</w:t>
      </w:r>
      <w:r>
        <w:rPr>
          <w:color w:val="231F20"/>
          <w:spacing w:val="7"/>
          <w:w w:val="125"/>
        </w:rPr>
        <w:t> </w:t>
      </w:r>
      <w:r>
        <w:rPr>
          <w:color w:val="231F20"/>
          <w:w w:val="125"/>
        </w:rPr>
        <w:t>afirmar</w:t>
      </w:r>
      <w:r>
        <w:rPr>
          <w:color w:val="231F20"/>
          <w:spacing w:val="8"/>
          <w:w w:val="125"/>
        </w:rPr>
        <w:t> </w:t>
      </w:r>
      <w:r>
        <w:rPr>
          <w:color w:val="231F20"/>
          <w:w w:val="125"/>
        </w:rPr>
        <w:t>la</w:t>
      </w:r>
      <w:r>
        <w:rPr>
          <w:color w:val="231F20"/>
          <w:spacing w:val="8"/>
          <w:w w:val="125"/>
        </w:rPr>
        <w:t> </w:t>
      </w:r>
      <w:r>
        <w:rPr>
          <w:color w:val="231F20"/>
          <w:w w:val="125"/>
        </w:rPr>
        <w:t>importancia</w:t>
      </w:r>
      <w:r>
        <w:rPr>
          <w:color w:val="231F20"/>
          <w:spacing w:val="8"/>
          <w:w w:val="125"/>
        </w:rPr>
        <w:t> </w:t>
      </w:r>
      <w:r>
        <w:rPr>
          <w:color w:val="231F20"/>
          <w:w w:val="125"/>
        </w:rPr>
        <w:t>del</w:t>
      </w:r>
      <w:r>
        <w:rPr>
          <w:color w:val="231F20"/>
          <w:spacing w:val="7"/>
          <w:w w:val="125"/>
        </w:rPr>
        <w:t> </w:t>
      </w:r>
      <w:r>
        <w:rPr>
          <w:color w:val="231F20"/>
          <w:w w:val="125"/>
        </w:rPr>
        <w:t>interés</w:t>
      </w:r>
    </w:p>
    <w:p>
      <w:pPr>
        <w:pStyle w:val="BodyText"/>
        <w:spacing w:line="249" w:lineRule="auto" w:before="10"/>
        <w:ind w:left="1617" w:right="1615"/>
        <w:jc w:val="both"/>
      </w:pPr>
      <w:r>
        <w:rPr>
          <w:color w:val="231F20"/>
          <w:w w:val="120"/>
        </w:rPr>
        <w:t>personal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como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el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basamento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del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actuar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humano,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postulando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una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filosofía que enfatizaba en la preeminencia del mundo exterior, valga</w:t>
      </w:r>
      <w:r>
        <w:rPr>
          <w:color w:val="231F20"/>
          <w:spacing w:val="-57"/>
          <w:w w:val="120"/>
        </w:rPr>
        <w:t> </w:t>
      </w:r>
      <w:r>
        <w:rPr>
          <w:color w:val="231F20"/>
          <w:w w:val="120"/>
        </w:rPr>
        <w:t>decir, del contexto social y, finalmente, la cuarta, consistía en pro-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curar la mayor importancia del planteamiento moral, el cual, según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las críticas de Toro, había sido obviado por los sensualistas. Bien lo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dijo, asumiendo palabras de Damiron: “Al sensualismo corresponde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(…) la poca fe en las cosas morales, la corrupción de las conciencias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o</w:t>
      </w:r>
      <w:r>
        <w:rPr>
          <w:color w:val="231F20"/>
          <w:spacing w:val="9"/>
          <w:w w:val="120"/>
        </w:rPr>
        <w:t> </w:t>
      </w:r>
      <w:r>
        <w:rPr>
          <w:color w:val="231F20"/>
          <w:w w:val="120"/>
        </w:rPr>
        <w:t>su</w:t>
      </w:r>
      <w:r>
        <w:rPr>
          <w:color w:val="231F20"/>
          <w:spacing w:val="10"/>
          <w:w w:val="120"/>
        </w:rPr>
        <w:t> </w:t>
      </w:r>
      <w:r>
        <w:rPr>
          <w:color w:val="231F20"/>
          <w:w w:val="120"/>
        </w:rPr>
        <w:t>baja</w:t>
      </w:r>
      <w:r>
        <w:rPr>
          <w:color w:val="231F20"/>
          <w:spacing w:val="9"/>
          <w:w w:val="120"/>
        </w:rPr>
        <w:t> </w:t>
      </w:r>
      <w:r>
        <w:rPr>
          <w:color w:val="231F20"/>
          <w:w w:val="120"/>
        </w:rPr>
        <w:t>servilidad,</w:t>
      </w:r>
      <w:r>
        <w:rPr>
          <w:color w:val="231F20"/>
          <w:spacing w:val="10"/>
          <w:w w:val="120"/>
        </w:rPr>
        <w:t> </w:t>
      </w:r>
      <w:r>
        <w:rPr>
          <w:color w:val="231F20"/>
          <w:w w:val="120"/>
        </w:rPr>
        <w:t>la</w:t>
      </w:r>
      <w:r>
        <w:rPr>
          <w:color w:val="231F20"/>
          <w:spacing w:val="10"/>
          <w:w w:val="120"/>
        </w:rPr>
        <w:t> </w:t>
      </w:r>
      <w:r>
        <w:rPr>
          <w:color w:val="231F20"/>
          <w:w w:val="120"/>
        </w:rPr>
        <w:t>conducta</w:t>
      </w:r>
      <w:r>
        <w:rPr>
          <w:color w:val="231F20"/>
          <w:spacing w:val="9"/>
          <w:w w:val="120"/>
        </w:rPr>
        <w:t> </w:t>
      </w:r>
      <w:r>
        <w:rPr>
          <w:color w:val="231F20"/>
          <w:w w:val="120"/>
        </w:rPr>
        <w:t>brutal</w:t>
      </w:r>
      <w:r>
        <w:rPr>
          <w:color w:val="231F20"/>
          <w:spacing w:val="10"/>
          <w:w w:val="120"/>
        </w:rPr>
        <w:t> </w:t>
      </w:r>
      <w:r>
        <w:rPr>
          <w:color w:val="231F20"/>
          <w:w w:val="120"/>
        </w:rPr>
        <w:t>del</w:t>
      </w:r>
      <w:r>
        <w:rPr>
          <w:color w:val="231F20"/>
          <w:spacing w:val="9"/>
          <w:w w:val="120"/>
        </w:rPr>
        <w:t> </w:t>
      </w:r>
      <w:r>
        <w:rPr>
          <w:color w:val="231F20"/>
          <w:w w:val="120"/>
        </w:rPr>
        <w:t>poder,</w:t>
      </w:r>
      <w:r>
        <w:rPr>
          <w:color w:val="231F20"/>
          <w:spacing w:val="10"/>
          <w:w w:val="120"/>
        </w:rPr>
        <w:t> </w:t>
      </w:r>
      <w:r>
        <w:rPr>
          <w:color w:val="231F20"/>
          <w:w w:val="120"/>
        </w:rPr>
        <w:t>el</w:t>
      </w:r>
      <w:r>
        <w:rPr>
          <w:color w:val="231F20"/>
          <w:spacing w:val="10"/>
          <w:w w:val="120"/>
        </w:rPr>
        <w:t> </w:t>
      </w:r>
      <w:r>
        <w:rPr>
          <w:color w:val="231F20"/>
          <w:w w:val="120"/>
        </w:rPr>
        <w:t>materialismo</w:t>
      </w:r>
      <w:r>
        <w:rPr>
          <w:color w:val="231F20"/>
          <w:spacing w:val="9"/>
          <w:w w:val="120"/>
        </w:rPr>
        <w:t> </w:t>
      </w:r>
      <w:r>
        <w:rPr>
          <w:color w:val="231F20"/>
          <w:w w:val="120"/>
        </w:rPr>
        <w:t>de</w:t>
      </w:r>
    </w:p>
    <w:p>
      <w:pPr>
        <w:pStyle w:val="BodyText"/>
        <w:spacing w:line="281" w:lineRule="exact"/>
        <w:ind w:left="1617"/>
        <w:jc w:val="both"/>
        <w:rPr>
          <w:rFonts w:ascii="Lucida Sans Unicode" w:hAnsi="Lucida Sans Unicode"/>
        </w:rPr>
      </w:pPr>
      <w:r>
        <w:rPr>
          <w:color w:val="231F20"/>
          <w:w w:val="120"/>
        </w:rPr>
        <w:t>las</w:t>
      </w:r>
      <w:r>
        <w:rPr>
          <w:color w:val="231F20"/>
          <w:spacing w:val="3"/>
          <w:w w:val="120"/>
        </w:rPr>
        <w:t> </w:t>
      </w:r>
      <w:r>
        <w:rPr>
          <w:color w:val="231F20"/>
          <w:w w:val="120"/>
        </w:rPr>
        <w:t>artes</w:t>
      </w:r>
      <w:r>
        <w:rPr>
          <w:color w:val="231F20"/>
          <w:spacing w:val="4"/>
          <w:w w:val="120"/>
        </w:rPr>
        <w:t> </w:t>
      </w:r>
      <w:r>
        <w:rPr>
          <w:color w:val="231F20"/>
          <w:w w:val="120"/>
        </w:rPr>
        <w:t>y</w:t>
      </w:r>
      <w:r>
        <w:rPr>
          <w:color w:val="231F20"/>
          <w:spacing w:val="3"/>
          <w:w w:val="120"/>
        </w:rPr>
        <w:t> </w:t>
      </w:r>
      <w:r>
        <w:rPr>
          <w:color w:val="231F20"/>
          <w:w w:val="120"/>
        </w:rPr>
        <w:t>el</w:t>
      </w:r>
      <w:r>
        <w:rPr>
          <w:color w:val="231F20"/>
          <w:spacing w:val="4"/>
          <w:w w:val="120"/>
        </w:rPr>
        <w:t> </w:t>
      </w:r>
      <w:r>
        <w:rPr>
          <w:color w:val="231F20"/>
          <w:w w:val="120"/>
        </w:rPr>
        <w:t>desdén</w:t>
      </w:r>
      <w:r>
        <w:rPr>
          <w:color w:val="231F20"/>
          <w:spacing w:val="4"/>
          <w:w w:val="120"/>
        </w:rPr>
        <w:t> </w:t>
      </w:r>
      <w:r>
        <w:rPr>
          <w:color w:val="231F20"/>
          <w:w w:val="120"/>
        </w:rPr>
        <w:t>hacia</w:t>
      </w:r>
      <w:r>
        <w:rPr>
          <w:color w:val="231F20"/>
          <w:spacing w:val="3"/>
          <w:w w:val="120"/>
        </w:rPr>
        <w:t> </w:t>
      </w:r>
      <w:r>
        <w:rPr>
          <w:color w:val="231F20"/>
          <w:w w:val="120"/>
        </w:rPr>
        <w:t>la</w:t>
      </w:r>
      <w:r>
        <w:rPr>
          <w:color w:val="231F20"/>
          <w:spacing w:val="4"/>
          <w:w w:val="120"/>
        </w:rPr>
        <w:t> </w:t>
      </w:r>
      <w:r>
        <w:rPr>
          <w:color w:val="231F20"/>
          <w:w w:val="120"/>
        </w:rPr>
        <w:t>religión.”</w:t>
      </w:r>
      <w:r>
        <w:rPr>
          <w:rFonts w:ascii="Lucida Sans Unicode" w:hAnsi="Lucida Sans Unicode"/>
          <w:color w:val="231F20"/>
          <w:w w:val="120"/>
          <w:vertAlign w:val="superscript"/>
        </w:rPr>
        <w:t>25</w:t>
      </w:r>
    </w:p>
    <w:p>
      <w:pPr>
        <w:pStyle w:val="BodyText"/>
        <w:rPr>
          <w:rFonts w:ascii="Lucida Sans Unicode"/>
        </w:rPr>
      </w:pPr>
    </w:p>
    <w:p>
      <w:pPr>
        <w:pStyle w:val="BodyText"/>
        <w:rPr>
          <w:rFonts w:ascii="Lucida Sans Unicode"/>
        </w:rPr>
      </w:pPr>
    </w:p>
    <w:p>
      <w:pPr>
        <w:pStyle w:val="BodyText"/>
        <w:spacing w:before="5"/>
        <w:rPr>
          <w:rFonts w:ascii="Lucida Sans Unicode"/>
          <w:sz w:val="13"/>
        </w:rPr>
      </w:pPr>
      <w:r>
        <w:rPr/>
        <w:pict>
          <v:shape style="position:absolute;margin-left:138.896393pt;margin-top:12.707626pt;width:72pt;height:.1pt;mso-position-horizontal-relative:page;mso-position-vertical-relative:paragraph;z-index:-15708672;mso-wrap-distance-left:0;mso-wrap-distance-right:0" coordorigin="2778,254" coordsize="1440,0" path="m2778,254l4218,254e" filled="false" stroked="true" strokeweight="1.0pt" strokecolor="#231f20">
            <v:path arrowok="t"/>
            <v:stroke dashstyle="solid"/>
            <w10:wrap type="topAndBottom"/>
          </v:shape>
        </w:pict>
      </w:r>
    </w:p>
    <w:p>
      <w:pPr>
        <w:pStyle w:val="ListParagraph"/>
        <w:numPr>
          <w:ilvl w:val="0"/>
          <w:numId w:val="4"/>
        </w:numPr>
        <w:tabs>
          <w:tab w:pos="1902" w:val="left" w:leader="none"/>
        </w:tabs>
        <w:spacing w:line="183" w:lineRule="exact" w:before="0" w:after="0"/>
        <w:ind w:left="1901" w:right="0" w:hanging="285"/>
        <w:jc w:val="left"/>
        <w:rPr>
          <w:color w:val="231F20"/>
          <w:sz w:val="14"/>
        </w:rPr>
      </w:pPr>
      <w:r>
        <w:rPr>
          <w:i/>
          <w:color w:val="231F20"/>
          <w:w w:val="110"/>
          <w:sz w:val="14"/>
        </w:rPr>
        <w:t>Ibidem.</w:t>
      </w:r>
      <w:r>
        <w:rPr>
          <w:rFonts w:ascii="Lucida Sans Unicode"/>
          <w:color w:val="231F20"/>
          <w:w w:val="110"/>
          <w:sz w:val="14"/>
        </w:rPr>
        <w:t>,</w:t>
      </w:r>
      <w:r>
        <w:rPr>
          <w:rFonts w:ascii="Lucida Sans Unicode"/>
          <w:color w:val="231F20"/>
          <w:spacing w:val="-2"/>
          <w:w w:val="110"/>
          <w:sz w:val="14"/>
        </w:rPr>
        <w:t> </w:t>
      </w:r>
      <w:r>
        <w:rPr>
          <w:rFonts w:ascii="Lucida Sans Unicode"/>
          <w:color w:val="231F20"/>
          <w:w w:val="110"/>
          <w:sz w:val="14"/>
        </w:rPr>
        <w:t>p.50.</w:t>
      </w:r>
    </w:p>
    <w:p>
      <w:pPr>
        <w:pStyle w:val="ListParagraph"/>
        <w:numPr>
          <w:ilvl w:val="0"/>
          <w:numId w:val="4"/>
        </w:numPr>
        <w:tabs>
          <w:tab w:pos="1902" w:val="left" w:leader="none"/>
        </w:tabs>
        <w:spacing w:line="240" w:lineRule="auto" w:before="24" w:after="0"/>
        <w:ind w:left="1901" w:right="0" w:hanging="285"/>
        <w:jc w:val="left"/>
        <w:rPr>
          <w:color w:val="231F20"/>
          <w:sz w:val="14"/>
        </w:rPr>
      </w:pPr>
      <w:r>
        <w:rPr>
          <w:color w:val="231F20"/>
          <w:w w:val="120"/>
          <w:sz w:val="14"/>
        </w:rPr>
        <w:t>Rafael</w:t>
      </w:r>
      <w:r>
        <w:rPr>
          <w:color w:val="231F20"/>
          <w:spacing w:val="7"/>
          <w:w w:val="120"/>
          <w:sz w:val="14"/>
        </w:rPr>
        <w:t> </w:t>
      </w:r>
      <w:r>
        <w:rPr>
          <w:color w:val="231F20"/>
          <w:w w:val="120"/>
          <w:sz w:val="14"/>
        </w:rPr>
        <w:t>Fernández</w:t>
      </w:r>
      <w:r>
        <w:rPr>
          <w:color w:val="231F20"/>
          <w:spacing w:val="8"/>
          <w:w w:val="120"/>
          <w:sz w:val="14"/>
        </w:rPr>
        <w:t> </w:t>
      </w:r>
      <w:r>
        <w:rPr>
          <w:color w:val="231F20"/>
          <w:w w:val="120"/>
          <w:sz w:val="14"/>
        </w:rPr>
        <w:t>Heres,</w:t>
      </w:r>
      <w:r>
        <w:rPr>
          <w:color w:val="231F20"/>
          <w:spacing w:val="8"/>
          <w:w w:val="120"/>
          <w:sz w:val="14"/>
        </w:rPr>
        <w:t> </w:t>
      </w:r>
      <w:r>
        <w:rPr>
          <w:i/>
          <w:color w:val="231F20"/>
          <w:w w:val="120"/>
          <w:sz w:val="14"/>
        </w:rPr>
        <w:t>Op.</w:t>
      </w:r>
      <w:r>
        <w:rPr>
          <w:i/>
          <w:color w:val="231F20"/>
          <w:spacing w:val="5"/>
          <w:w w:val="120"/>
          <w:sz w:val="14"/>
        </w:rPr>
        <w:t> </w:t>
      </w:r>
      <w:r>
        <w:rPr>
          <w:i/>
          <w:color w:val="231F20"/>
          <w:w w:val="120"/>
          <w:sz w:val="14"/>
        </w:rPr>
        <w:t>cit</w:t>
      </w:r>
      <w:r>
        <w:rPr>
          <w:color w:val="231F20"/>
          <w:w w:val="120"/>
          <w:sz w:val="14"/>
        </w:rPr>
        <w:t>.,</w:t>
      </w:r>
      <w:r>
        <w:rPr>
          <w:color w:val="231F20"/>
          <w:spacing w:val="8"/>
          <w:w w:val="120"/>
          <w:sz w:val="14"/>
        </w:rPr>
        <w:t> </w:t>
      </w:r>
      <w:r>
        <w:rPr>
          <w:color w:val="231F20"/>
          <w:w w:val="120"/>
          <w:sz w:val="14"/>
        </w:rPr>
        <w:t>p.</w:t>
      </w:r>
      <w:r>
        <w:rPr>
          <w:color w:val="231F20"/>
          <w:spacing w:val="8"/>
          <w:w w:val="120"/>
          <w:sz w:val="14"/>
        </w:rPr>
        <w:t> </w:t>
      </w:r>
      <w:r>
        <w:rPr>
          <w:color w:val="231F20"/>
          <w:w w:val="120"/>
          <w:sz w:val="14"/>
        </w:rPr>
        <w:t>48.</w:t>
      </w:r>
    </w:p>
    <w:p>
      <w:pPr>
        <w:pStyle w:val="ListParagraph"/>
        <w:numPr>
          <w:ilvl w:val="0"/>
          <w:numId w:val="4"/>
        </w:numPr>
        <w:tabs>
          <w:tab w:pos="1902" w:val="left" w:leader="none"/>
        </w:tabs>
        <w:spacing w:line="240" w:lineRule="auto" w:before="56" w:after="0"/>
        <w:ind w:left="1901" w:right="0" w:hanging="285"/>
        <w:jc w:val="left"/>
        <w:rPr>
          <w:color w:val="231F20"/>
          <w:sz w:val="14"/>
        </w:rPr>
      </w:pPr>
      <w:r>
        <w:rPr>
          <w:color w:val="231F20"/>
          <w:w w:val="120"/>
          <w:sz w:val="14"/>
        </w:rPr>
        <w:t>Mirla</w:t>
      </w:r>
      <w:r>
        <w:rPr>
          <w:color w:val="231F20"/>
          <w:spacing w:val="-3"/>
          <w:w w:val="120"/>
          <w:sz w:val="14"/>
        </w:rPr>
        <w:t> </w:t>
      </w:r>
      <w:r>
        <w:rPr>
          <w:color w:val="231F20"/>
          <w:w w:val="120"/>
          <w:sz w:val="14"/>
        </w:rPr>
        <w:t>Alcibíades,</w:t>
      </w:r>
      <w:r>
        <w:rPr>
          <w:color w:val="231F20"/>
          <w:spacing w:val="-3"/>
          <w:w w:val="120"/>
          <w:sz w:val="14"/>
        </w:rPr>
        <w:t> </w:t>
      </w:r>
      <w:r>
        <w:rPr>
          <w:i/>
          <w:color w:val="231F20"/>
          <w:w w:val="120"/>
          <w:sz w:val="14"/>
        </w:rPr>
        <w:t>La</w:t>
      </w:r>
      <w:r>
        <w:rPr>
          <w:i/>
          <w:color w:val="231F20"/>
          <w:spacing w:val="-4"/>
          <w:w w:val="120"/>
          <w:sz w:val="14"/>
        </w:rPr>
        <w:t> </w:t>
      </w:r>
      <w:r>
        <w:rPr>
          <w:i/>
          <w:color w:val="231F20"/>
          <w:w w:val="120"/>
          <w:sz w:val="14"/>
        </w:rPr>
        <w:t>heroica</w:t>
      </w:r>
      <w:r>
        <w:rPr>
          <w:i/>
          <w:color w:val="231F20"/>
          <w:spacing w:val="-4"/>
          <w:w w:val="120"/>
          <w:sz w:val="14"/>
        </w:rPr>
        <w:t> </w:t>
      </w:r>
      <w:r>
        <w:rPr>
          <w:i/>
          <w:color w:val="231F20"/>
          <w:w w:val="120"/>
          <w:sz w:val="14"/>
        </w:rPr>
        <w:t>aventura</w:t>
      </w:r>
      <w:r>
        <w:rPr>
          <w:i/>
          <w:color w:val="231F20"/>
          <w:spacing w:val="-5"/>
          <w:w w:val="120"/>
          <w:sz w:val="14"/>
        </w:rPr>
        <w:t> </w:t>
      </w:r>
      <w:r>
        <w:rPr>
          <w:i/>
          <w:color w:val="231F20"/>
          <w:w w:val="120"/>
          <w:sz w:val="14"/>
        </w:rPr>
        <w:t>de</w:t>
      </w:r>
      <w:r>
        <w:rPr>
          <w:color w:val="231F20"/>
          <w:w w:val="120"/>
          <w:sz w:val="14"/>
        </w:rPr>
        <w:t>…,</w:t>
      </w:r>
      <w:r>
        <w:rPr>
          <w:color w:val="231F20"/>
          <w:spacing w:val="-2"/>
          <w:w w:val="120"/>
          <w:sz w:val="14"/>
        </w:rPr>
        <w:t> </w:t>
      </w:r>
      <w:r>
        <w:rPr>
          <w:color w:val="231F20"/>
          <w:w w:val="120"/>
          <w:sz w:val="14"/>
        </w:rPr>
        <w:t>p.</w:t>
      </w:r>
      <w:r>
        <w:rPr>
          <w:color w:val="231F20"/>
          <w:spacing w:val="-3"/>
          <w:w w:val="120"/>
          <w:sz w:val="14"/>
        </w:rPr>
        <w:t> </w:t>
      </w:r>
      <w:r>
        <w:rPr>
          <w:color w:val="231F20"/>
          <w:w w:val="120"/>
          <w:sz w:val="14"/>
        </w:rPr>
        <w:t>47.</w:t>
      </w:r>
    </w:p>
    <w:p>
      <w:pPr>
        <w:pStyle w:val="ListParagraph"/>
        <w:numPr>
          <w:ilvl w:val="0"/>
          <w:numId w:val="4"/>
        </w:numPr>
        <w:tabs>
          <w:tab w:pos="1902" w:val="left" w:leader="none"/>
        </w:tabs>
        <w:spacing w:line="240" w:lineRule="auto" w:before="56" w:after="0"/>
        <w:ind w:left="1901" w:right="0" w:hanging="285"/>
        <w:jc w:val="left"/>
        <w:rPr>
          <w:color w:val="231F20"/>
          <w:sz w:val="14"/>
        </w:rPr>
      </w:pPr>
      <w:r>
        <w:rPr>
          <w:i/>
          <w:color w:val="231F20"/>
          <w:w w:val="120"/>
          <w:sz w:val="14"/>
        </w:rPr>
        <w:t>Ibidem.</w:t>
      </w:r>
      <w:r>
        <w:rPr>
          <w:color w:val="231F20"/>
          <w:w w:val="120"/>
          <w:sz w:val="14"/>
        </w:rPr>
        <w:t>,</w:t>
      </w:r>
      <w:r>
        <w:rPr>
          <w:color w:val="231F20"/>
          <w:spacing w:val="9"/>
          <w:w w:val="120"/>
          <w:sz w:val="14"/>
        </w:rPr>
        <w:t> </w:t>
      </w:r>
      <w:r>
        <w:rPr>
          <w:color w:val="231F20"/>
          <w:w w:val="120"/>
          <w:sz w:val="14"/>
        </w:rPr>
        <w:t>p.</w:t>
      </w:r>
      <w:r>
        <w:rPr>
          <w:color w:val="231F20"/>
          <w:spacing w:val="10"/>
          <w:w w:val="120"/>
          <w:sz w:val="14"/>
        </w:rPr>
        <w:t> </w:t>
      </w:r>
      <w:r>
        <w:rPr>
          <w:color w:val="231F20"/>
          <w:w w:val="120"/>
          <w:sz w:val="14"/>
        </w:rPr>
        <w:t>48.</w:t>
      </w:r>
    </w:p>
    <w:p>
      <w:pPr>
        <w:pStyle w:val="ListParagraph"/>
        <w:numPr>
          <w:ilvl w:val="0"/>
          <w:numId w:val="4"/>
        </w:numPr>
        <w:tabs>
          <w:tab w:pos="1902" w:val="left" w:leader="none"/>
        </w:tabs>
        <w:spacing w:line="240" w:lineRule="auto" w:before="32" w:after="0"/>
        <w:ind w:left="1901" w:right="0" w:hanging="285"/>
        <w:jc w:val="left"/>
        <w:rPr>
          <w:rFonts w:ascii="Lucida Sans Unicode" w:hAnsi="Lucida Sans Unicode"/>
          <w:color w:val="231F20"/>
          <w:sz w:val="14"/>
        </w:rPr>
      </w:pPr>
      <w:r>
        <w:rPr>
          <w:color w:val="231F20"/>
          <w:w w:val="120"/>
          <w:sz w:val="14"/>
        </w:rPr>
        <w:t>Fermín</w:t>
      </w:r>
      <w:r>
        <w:rPr>
          <w:color w:val="231F20"/>
          <w:spacing w:val="-3"/>
          <w:w w:val="120"/>
          <w:sz w:val="14"/>
        </w:rPr>
        <w:t> </w:t>
      </w:r>
      <w:r>
        <w:rPr>
          <w:color w:val="231F20"/>
          <w:w w:val="120"/>
          <w:sz w:val="14"/>
        </w:rPr>
        <w:t>Toro:</w:t>
      </w:r>
      <w:r>
        <w:rPr>
          <w:color w:val="231F20"/>
          <w:spacing w:val="-2"/>
          <w:w w:val="120"/>
          <w:sz w:val="14"/>
        </w:rPr>
        <w:t> </w:t>
      </w:r>
      <w:r>
        <w:rPr>
          <w:i/>
          <w:color w:val="231F20"/>
          <w:w w:val="120"/>
          <w:sz w:val="14"/>
        </w:rPr>
        <w:t>Op.</w:t>
      </w:r>
      <w:r>
        <w:rPr>
          <w:i/>
          <w:color w:val="231F20"/>
          <w:spacing w:val="-5"/>
          <w:w w:val="120"/>
          <w:sz w:val="14"/>
        </w:rPr>
        <w:t> </w:t>
      </w:r>
      <w:r>
        <w:rPr>
          <w:i/>
          <w:color w:val="231F20"/>
          <w:w w:val="120"/>
          <w:sz w:val="14"/>
        </w:rPr>
        <w:t>cit</w:t>
      </w:r>
      <w:r>
        <w:rPr>
          <w:color w:val="231F20"/>
          <w:w w:val="120"/>
          <w:sz w:val="14"/>
        </w:rPr>
        <w:t>.,</w:t>
      </w:r>
      <w:r>
        <w:rPr>
          <w:color w:val="231F20"/>
          <w:spacing w:val="-3"/>
          <w:w w:val="120"/>
          <w:sz w:val="14"/>
        </w:rPr>
        <w:t> </w:t>
      </w:r>
      <w:r>
        <w:rPr>
          <w:color w:val="231F20"/>
          <w:w w:val="120"/>
          <w:sz w:val="14"/>
        </w:rPr>
        <w:t>p.</w:t>
      </w:r>
      <w:r>
        <w:rPr>
          <w:color w:val="231F20"/>
          <w:spacing w:val="-2"/>
          <w:w w:val="120"/>
          <w:sz w:val="14"/>
        </w:rPr>
        <w:t> </w:t>
      </w:r>
      <w:r>
        <w:rPr>
          <w:color w:val="231F20"/>
          <w:w w:val="120"/>
          <w:sz w:val="14"/>
        </w:rPr>
        <w:t>7.</w:t>
      </w:r>
    </w:p>
    <w:p>
      <w:pPr>
        <w:pStyle w:val="BodyText"/>
        <w:spacing w:before="8"/>
        <w:rPr>
          <w:sz w:val="27"/>
        </w:rPr>
      </w:pPr>
    </w:p>
    <w:p>
      <w:pPr>
        <w:tabs>
          <w:tab w:pos="8296" w:val="right" w:leader="none"/>
        </w:tabs>
        <w:spacing w:before="112"/>
        <w:ind w:left="4103" w:right="0" w:firstLine="0"/>
        <w:jc w:val="left"/>
        <w:rPr>
          <w:sz w:val="20"/>
        </w:rPr>
      </w:pPr>
      <w:r>
        <w:rPr>
          <w:i/>
          <w:color w:val="231F20"/>
          <w:sz w:val="16"/>
        </w:rPr>
        <w:t>Lógoi. Revista</w:t>
      </w:r>
      <w:r>
        <w:rPr>
          <w:i/>
          <w:color w:val="231F20"/>
          <w:spacing w:val="1"/>
          <w:sz w:val="16"/>
        </w:rPr>
        <w:t> </w:t>
      </w:r>
      <w:r>
        <w:rPr>
          <w:i/>
          <w:color w:val="231F20"/>
          <w:sz w:val="16"/>
        </w:rPr>
        <w:t>de Filosofía</w:t>
        <w:tab/>
      </w:r>
      <w:r>
        <w:rPr>
          <w:color w:val="231F20"/>
          <w:sz w:val="20"/>
        </w:rPr>
        <w:t>39</w:t>
      </w:r>
    </w:p>
    <w:p>
      <w:pPr>
        <w:spacing w:after="0"/>
        <w:jc w:val="left"/>
        <w:rPr>
          <w:sz w:val="20"/>
        </w:rPr>
        <w:sectPr>
          <w:headerReference w:type="default" r:id="rId15"/>
          <w:footerReference w:type="default" r:id="rId16"/>
          <w:pgSz w:w="12240" w:h="15840"/>
          <w:pgMar w:header="932" w:footer="1914" w:top="1120" w:bottom="2100" w:left="1160" w:right="1160"/>
        </w:sectPr>
      </w:pPr>
    </w:p>
    <w:p>
      <w:pPr>
        <w:spacing w:before="943"/>
        <w:ind w:left="1758" w:right="1803" w:firstLine="0"/>
        <w:jc w:val="center"/>
        <w:rPr>
          <w:i/>
          <w:sz w:val="18"/>
        </w:rPr>
      </w:pPr>
      <w:r>
        <w:rPr/>
        <w:pict>
          <v:shape style="position:absolute;margin-left:63.89724pt;margin-top:20.484472pt;width:18pt;height:.1pt;mso-position-horizontal-relative:page;mso-position-vertical-relative:paragraph;z-index:15750656" coordorigin="1278,410" coordsize="360,0" path="m1578,410l1278,410m1638,410l1278,410e" filled="false" stroked="true" strokeweight=".25pt" strokecolor="#000000">
            <v:path arrowok="t"/>
            <v:stroke dashstyle="solid"/>
            <w10:wrap type="none"/>
          </v:shape>
        </w:pict>
      </w:r>
      <w:r>
        <w:rPr/>
        <w:pict>
          <v:shape style="position:absolute;margin-left:527.102417pt;margin-top:-.514328pt;width:21pt;height:21pt;mso-position-horizontal-relative:page;mso-position-vertical-relative:paragraph;z-index:15751168" coordorigin="10542,-10" coordsize="420,420" path="m10662,410l10962,410m10602,410l10962,410m10542,290l10542,-10m10542,350l10542,-10e" filled="false" stroked="true" strokeweight=".25pt" strokecolor="#000000">
            <v:path arrowok="t"/>
            <v:stroke dashstyle="solid"/>
            <w10:wrap type="none"/>
          </v:shape>
        </w:pict>
      </w:r>
      <w:r>
        <w:rPr/>
        <w:drawing>
          <wp:anchor distT="0" distB="0" distL="0" distR="0" allowOverlap="1" layoutInCell="1" locked="0" behindDoc="0" simplePos="0" relativeHeight="15751680">
            <wp:simplePos x="0" y="0"/>
            <wp:positionH relativeFrom="page">
              <wp:posOffset>3809984</wp:posOffset>
            </wp:positionH>
            <wp:positionV relativeFrom="paragraph">
              <wp:posOffset>12502</wp:posOffset>
            </wp:positionV>
            <wp:extent cx="152399" cy="152399"/>
            <wp:effectExtent l="0" t="0" r="0" b="0"/>
            <wp:wrapNone/>
            <wp:docPr id="53" name="image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4" name="image2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399" cy="1523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shape style="position:absolute;margin-left:366.102386pt;margin-top:-.014408pt;width:155.5pt;height:15pt;mso-position-horizontal-relative:page;mso-position-vertical-relative:paragraph;z-index:15753216" type="#_x0000_t202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10" w:type="dxa"/>
                    <w:tblBorders>
                      <w:top w:val="single" w:sz="8" w:space="0" w:color="595959"/>
                      <w:left w:val="single" w:sz="8" w:space="0" w:color="595959"/>
                      <w:bottom w:val="single" w:sz="8" w:space="0" w:color="595959"/>
                      <w:right w:val="single" w:sz="8" w:space="0" w:color="595959"/>
                      <w:insideH w:val="single" w:sz="8" w:space="0" w:color="595959"/>
                      <w:insideV w:val="single" w:sz="8" w:space="0" w:color="595959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</w:tblGrid>
                  <w:tr>
                    <w:trPr>
                      <w:trHeight w:val="259" w:hRule="atLeast"/>
                    </w:trPr>
                    <w:tc>
                      <w:tcPr>
                        <w:tcW w:w="280" w:type="dxa"/>
                        <w:tcBorders>
                          <w:right w:val="single" w:sz="12" w:space="0" w:color="595959"/>
                        </w:tcBorders>
                        <w:shd w:val="clear" w:color="auto" w:fill="FFF200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EC008C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00AEEF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2E3092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00A650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ED1C24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231F20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FFF799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F49AC1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6DCFF6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</w:tcBorders>
                        <w:shd w:val="clear" w:color="auto" w:fill="939598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none"/>
          </v:shape>
        </w:pict>
      </w:r>
      <w:r>
        <w:rPr>
          <w:i/>
          <w:color w:val="231F20"/>
          <w:sz w:val="18"/>
        </w:rPr>
        <w:t>Fermín</w:t>
      </w:r>
      <w:r>
        <w:rPr>
          <w:i/>
          <w:color w:val="231F20"/>
          <w:spacing w:val="4"/>
          <w:sz w:val="18"/>
        </w:rPr>
        <w:t> </w:t>
      </w:r>
      <w:r>
        <w:rPr>
          <w:i/>
          <w:color w:val="231F20"/>
          <w:sz w:val="18"/>
        </w:rPr>
        <w:t>Toro:</w:t>
      </w:r>
      <w:r>
        <w:rPr>
          <w:i/>
          <w:color w:val="231F20"/>
          <w:spacing w:val="4"/>
          <w:sz w:val="18"/>
        </w:rPr>
        <w:t> </w:t>
      </w:r>
      <w:r>
        <w:rPr>
          <w:i/>
          <w:color w:val="231F20"/>
          <w:sz w:val="18"/>
        </w:rPr>
        <w:t>Intuitivismo</w:t>
      </w:r>
      <w:r>
        <w:rPr>
          <w:i/>
          <w:color w:val="231F20"/>
          <w:spacing w:val="5"/>
          <w:sz w:val="18"/>
        </w:rPr>
        <w:t> </w:t>
      </w:r>
      <w:r>
        <w:rPr>
          <w:i/>
          <w:color w:val="231F20"/>
          <w:sz w:val="18"/>
        </w:rPr>
        <w:t>vs.</w:t>
      </w:r>
      <w:r>
        <w:rPr>
          <w:i/>
          <w:color w:val="231F20"/>
          <w:spacing w:val="4"/>
          <w:sz w:val="18"/>
        </w:rPr>
        <w:t> </w:t>
      </w:r>
      <w:r>
        <w:rPr>
          <w:i/>
          <w:color w:val="231F20"/>
          <w:sz w:val="18"/>
        </w:rPr>
        <w:t>sensualismo.</w:t>
      </w:r>
      <w:r>
        <w:rPr>
          <w:i/>
          <w:color w:val="231F20"/>
          <w:spacing w:val="4"/>
          <w:sz w:val="18"/>
        </w:rPr>
        <w:t> </w:t>
      </w:r>
      <w:r>
        <w:rPr>
          <w:i/>
          <w:color w:val="231F20"/>
          <w:sz w:val="18"/>
        </w:rPr>
        <w:t>Aproximaciones</w:t>
      </w:r>
      <w:r>
        <w:rPr>
          <w:i/>
          <w:color w:val="231F20"/>
          <w:spacing w:val="5"/>
          <w:sz w:val="18"/>
        </w:rPr>
        <w:t> </w:t>
      </w:r>
      <w:r>
        <w:rPr>
          <w:i/>
          <w:color w:val="231F20"/>
          <w:sz w:val="18"/>
        </w:rPr>
        <w:t>a</w:t>
      </w:r>
      <w:r>
        <w:rPr>
          <w:i/>
          <w:color w:val="231F20"/>
          <w:spacing w:val="4"/>
          <w:sz w:val="18"/>
        </w:rPr>
        <w:t> </w:t>
      </w:r>
      <w:r>
        <w:rPr>
          <w:i/>
          <w:color w:val="231F20"/>
          <w:sz w:val="18"/>
        </w:rPr>
        <w:t>Kant</w:t>
      </w:r>
    </w:p>
    <w:p>
      <w:pPr>
        <w:pStyle w:val="BodyText"/>
        <w:rPr>
          <w:i/>
        </w:rPr>
      </w:pPr>
    </w:p>
    <w:p>
      <w:pPr>
        <w:pStyle w:val="BodyText"/>
        <w:rPr>
          <w:i/>
        </w:rPr>
      </w:pPr>
    </w:p>
    <w:p>
      <w:pPr>
        <w:pStyle w:val="Heading1"/>
        <w:spacing w:before="121"/>
      </w:pPr>
      <w:r>
        <w:rPr>
          <w:color w:val="231F20"/>
          <w:w w:val="130"/>
        </w:rPr>
        <w:t>El</w:t>
      </w:r>
      <w:r>
        <w:rPr>
          <w:color w:val="231F20"/>
          <w:spacing w:val="-7"/>
          <w:w w:val="130"/>
        </w:rPr>
        <w:t> </w:t>
      </w:r>
      <w:r>
        <w:rPr>
          <w:color w:val="231F20"/>
          <w:w w:val="130"/>
        </w:rPr>
        <w:t>debate</w:t>
      </w:r>
      <w:r>
        <w:rPr>
          <w:color w:val="231F20"/>
          <w:spacing w:val="-6"/>
          <w:w w:val="130"/>
        </w:rPr>
        <w:t> </w:t>
      </w:r>
      <w:r>
        <w:rPr>
          <w:color w:val="231F20"/>
          <w:w w:val="130"/>
        </w:rPr>
        <w:t>filosófico</w:t>
      </w:r>
      <w:r>
        <w:rPr>
          <w:color w:val="231F20"/>
          <w:spacing w:val="-6"/>
          <w:w w:val="130"/>
        </w:rPr>
        <w:t> </w:t>
      </w:r>
      <w:r>
        <w:rPr>
          <w:color w:val="231F20"/>
          <w:w w:val="130"/>
        </w:rPr>
        <w:t>entre</w:t>
      </w:r>
      <w:r>
        <w:rPr>
          <w:color w:val="231F20"/>
          <w:spacing w:val="47"/>
          <w:w w:val="130"/>
        </w:rPr>
        <w:t> </w:t>
      </w:r>
      <w:r>
        <w:rPr>
          <w:color w:val="231F20"/>
          <w:w w:val="130"/>
        </w:rPr>
        <w:t>Toro</w:t>
      </w:r>
      <w:r>
        <w:rPr>
          <w:color w:val="231F20"/>
          <w:spacing w:val="-6"/>
          <w:w w:val="130"/>
        </w:rPr>
        <w:t> </w:t>
      </w:r>
      <w:r>
        <w:rPr>
          <w:color w:val="231F20"/>
          <w:w w:val="130"/>
        </w:rPr>
        <w:t>y</w:t>
      </w:r>
      <w:r>
        <w:rPr>
          <w:color w:val="231F20"/>
          <w:spacing w:val="-6"/>
          <w:w w:val="130"/>
        </w:rPr>
        <w:t> </w:t>
      </w:r>
      <w:r>
        <w:rPr>
          <w:color w:val="231F20"/>
          <w:w w:val="130"/>
        </w:rPr>
        <w:t>Acevedo</w:t>
      </w:r>
    </w:p>
    <w:p>
      <w:pPr>
        <w:pStyle w:val="BodyText"/>
        <w:spacing w:before="6"/>
        <w:rPr>
          <w:rFonts w:ascii="Calibri"/>
          <w:b/>
          <w:i/>
          <w:sz w:val="18"/>
        </w:rPr>
      </w:pPr>
    </w:p>
    <w:p>
      <w:pPr>
        <w:pStyle w:val="BodyText"/>
        <w:spacing w:line="249" w:lineRule="auto"/>
        <w:ind w:left="1617" w:right="1615" w:firstLine="283"/>
        <w:jc w:val="both"/>
      </w:pPr>
      <w:r>
        <w:rPr>
          <w:color w:val="231F20"/>
          <w:w w:val="120"/>
        </w:rPr>
        <w:t>Así las cosas, el debate académico en torno al tema de la ense-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ñanza de la filosofía envolvió a los profesores Toro y Acevedo, cada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cual con sus argumentos y propuestas, dentro de un espacio filosó-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fico “donde se escenificó uno de los enfrentamientos más significa-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tivos del período, ya que contó con el protagonismo de dos figuras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respetadas.”</w:t>
      </w:r>
      <w:r>
        <w:rPr>
          <w:color w:val="231F20"/>
          <w:w w:val="120"/>
          <w:vertAlign w:val="superscript"/>
        </w:rPr>
        <w:t>26</w:t>
      </w:r>
      <w:r>
        <w:rPr>
          <w:color w:val="231F20"/>
          <w:w w:val="120"/>
          <w:vertAlign w:val="baseline"/>
        </w:rPr>
        <w:t> Un texto que revela la altura de esta confrontación de</w:t>
      </w:r>
      <w:r>
        <w:rPr>
          <w:color w:val="231F20"/>
          <w:spacing w:val="1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ideas y posiciones, en todo su desarrollo y contextualizaciones, lo</w:t>
      </w:r>
      <w:r>
        <w:rPr>
          <w:color w:val="231F20"/>
          <w:spacing w:val="1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constituye el artículo que lleva por titulo </w:t>
      </w:r>
      <w:r>
        <w:rPr>
          <w:i/>
          <w:color w:val="231F20"/>
          <w:w w:val="120"/>
          <w:vertAlign w:val="baseline"/>
        </w:rPr>
        <w:t>Los estudios filosóficos en</w:t>
      </w:r>
      <w:r>
        <w:rPr>
          <w:i/>
          <w:color w:val="231F20"/>
          <w:spacing w:val="1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Venezuela</w:t>
      </w:r>
      <w:r>
        <w:rPr>
          <w:color w:val="231F20"/>
          <w:w w:val="120"/>
          <w:vertAlign w:val="superscript"/>
        </w:rPr>
        <w:t>27</w:t>
      </w:r>
      <w:r>
        <w:rPr>
          <w:color w:val="231F20"/>
          <w:w w:val="120"/>
          <w:vertAlign w:val="baseline"/>
        </w:rPr>
        <w:t>,</w:t>
      </w:r>
      <w:r>
        <w:rPr>
          <w:color w:val="231F20"/>
          <w:spacing w:val="10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el</w:t>
      </w:r>
      <w:r>
        <w:rPr>
          <w:color w:val="231F20"/>
          <w:spacing w:val="10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cual</w:t>
      </w:r>
      <w:r>
        <w:rPr>
          <w:color w:val="231F20"/>
          <w:spacing w:val="10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fue</w:t>
      </w:r>
      <w:r>
        <w:rPr>
          <w:color w:val="231F20"/>
          <w:spacing w:val="10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expuesto</w:t>
      </w:r>
      <w:r>
        <w:rPr>
          <w:color w:val="231F20"/>
          <w:spacing w:val="11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por</w:t>
      </w:r>
      <w:r>
        <w:rPr>
          <w:color w:val="231F20"/>
          <w:spacing w:val="10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Fermín</w:t>
      </w:r>
      <w:r>
        <w:rPr>
          <w:color w:val="231F20"/>
          <w:spacing w:val="10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Toro</w:t>
      </w:r>
      <w:r>
        <w:rPr>
          <w:color w:val="231F20"/>
          <w:spacing w:val="10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en</w:t>
      </w:r>
      <w:r>
        <w:rPr>
          <w:color w:val="231F20"/>
          <w:spacing w:val="10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un</w:t>
      </w:r>
      <w:r>
        <w:rPr>
          <w:color w:val="231F20"/>
          <w:spacing w:val="11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estilo</w:t>
      </w:r>
      <w:r>
        <w:rPr>
          <w:color w:val="231F20"/>
          <w:spacing w:val="10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epis-</w:t>
      </w:r>
    </w:p>
    <w:p>
      <w:pPr>
        <w:pStyle w:val="BodyText"/>
        <w:spacing w:line="265" w:lineRule="exact"/>
        <w:ind w:left="1617"/>
        <w:jc w:val="both"/>
        <w:rPr>
          <w:rFonts w:ascii="Lucida Sans Unicode" w:hAnsi="Lucida Sans Unicode"/>
        </w:rPr>
      </w:pPr>
      <w:r>
        <w:rPr>
          <w:color w:val="231F20"/>
          <w:w w:val="110"/>
        </w:rPr>
        <w:t>tolar</w:t>
      </w:r>
      <w:r>
        <w:rPr>
          <w:color w:val="231F20"/>
          <w:spacing w:val="23"/>
          <w:w w:val="110"/>
        </w:rPr>
        <w:t> </w:t>
      </w:r>
      <w:r>
        <w:rPr>
          <w:color w:val="231F20"/>
          <w:w w:val="110"/>
        </w:rPr>
        <w:t>en</w:t>
      </w:r>
      <w:r>
        <w:rPr>
          <w:color w:val="231F20"/>
          <w:spacing w:val="24"/>
          <w:w w:val="110"/>
        </w:rPr>
        <w:t> </w:t>
      </w:r>
      <w:r>
        <w:rPr>
          <w:color w:val="231F20"/>
          <w:w w:val="110"/>
        </w:rPr>
        <w:t>el</w:t>
      </w:r>
      <w:r>
        <w:rPr>
          <w:color w:val="231F20"/>
          <w:spacing w:val="23"/>
          <w:w w:val="110"/>
        </w:rPr>
        <w:t> </w:t>
      </w:r>
      <w:r>
        <w:rPr>
          <w:color w:val="231F20"/>
          <w:w w:val="110"/>
        </w:rPr>
        <w:t>periódico</w:t>
      </w:r>
      <w:r>
        <w:rPr>
          <w:color w:val="231F20"/>
          <w:spacing w:val="24"/>
          <w:w w:val="110"/>
        </w:rPr>
        <w:t> </w:t>
      </w:r>
      <w:r>
        <w:rPr>
          <w:i/>
          <w:color w:val="231F20"/>
          <w:w w:val="110"/>
        </w:rPr>
        <w:t>El</w:t>
      </w:r>
      <w:r>
        <w:rPr>
          <w:i/>
          <w:color w:val="231F20"/>
          <w:spacing w:val="19"/>
          <w:w w:val="110"/>
        </w:rPr>
        <w:t> </w:t>
      </w:r>
      <w:r>
        <w:rPr>
          <w:i/>
          <w:color w:val="231F20"/>
          <w:w w:val="110"/>
        </w:rPr>
        <w:t>Liberal</w:t>
      </w:r>
      <w:r>
        <w:rPr>
          <w:i/>
          <w:color w:val="231F20"/>
          <w:spacing w:val="24"/>
          <w:w w:val="110"/>
        </w:rPr>
        <w:t> </w:t>
      </w:r>
      <w:r>
        <w:rPr>
          <w:rFonts w:ascii="Lucida Sans Unicode" w:hAnsi="Lucida Sans Unicode"/>
          <w:color w:val="231F20"/>
          <w:w w:val="110"/>
        </w:rPr>
        <w:t>,</w:t>
      </w:r>
      <w:r>
        <w:rPr>
          <w:rFonts w:ascii="Lucida Sans Unicode" w:hAnsi="Lucida Sans Unicode"/>
          <w:color w:val="231F20"/>
          <w:spacing w:val="9"/>
          <w:w w:val="110"/>
        </w:rPr>
        <w:t> </w:t>
      </w:r>
      <w:r>
        <w:rPr>
          <w:rFonts w:ascii="Lucida Sans Unicode" w:hAnsi="Lucida Sans Unicode"/>
          <w:color w:val="231F20"/>
          <w:w w:val="110"/>
        </w:rPr>
        <w:t>en</w:t>
      </w:r>
      <w:r>
        <w:rPr>
          <w:rFonts w:ascii="Lucida Sans Unicode" w:hAnsi="Lucida Sans Unicode"/>
          <w:color w:val="231F20"/>
          <w:spacing w:val="9"/>
          <w:w w:val="110"/>
        </w:rPr>
        <w:t> </w:t>
      </w:r>
      <w:r>
        <w:rPr>
          <w:rFonts w:ascii="Lucida Sans Unicode" w:hAnsi="Lucida Sans Unicode"/>
          <w:color w:val="231F20"/>
          <w:w w:val="110"/>
        </w:rPr>
        <w:t>su</w:t>
      </w:r>
      <w:r>
        <w:rPr>
          <w:rFonts w:ascii="Lucida Sans Unicode" w:hAnsi="Lucida Sans Unicode"/>
          <w:color w:val="231F20"/>
          <w:spacing w:val="9"/>
          <w:w w:val="110"/>
        </w:rPr>
        <w:t> </w:t>
      </w:r>
      <w:r>
        <w:rPr>
          <w:rFonts w:ascii="Lucida Sans Unicode" w:hAnsi="Lucida Sans Unicode"/>
          <w:color w:val="231F20"/>
          <w:w w:val="110"/>
        </w:rPr>
        <w:t>edición</w:t>
      </w:r>
      <w:r>
        <w:rPr>
          <w:rFonts w:ascii="Lucida Sans Unicode" w:hAnsi="Lucida Sans Unicode"/>
          <w:color w:val="231F20"/>
          <w:spacing w:val="10"/>
          <w:w w:val="110"/>
        </w:rPr>
        <w:t> </w:t>
      </w:r>
      <w:r>
        <w:rPr>
          <w:rFonts w:ascii="Lucida Sans Unicode" w:hAnsi="Lucida Sans Unicode"/>
          <w:color w:val="231F20"/>
          <w:w w:val="110"/>
        </w:rPr>
        <w:t>número</w:t>
      </w:r>
      <w:r>
        <w:rPr>
          <w:rFonts w:ascii="Lucida Sans Unicode" w:hAnsi="Lucida Sans Unicode"/>
          <w:color w:val="231F20"/>
          <w:spacing w:val="9"/>
          <w:w w:val="110"/>
        </w:rPr>
        <w:t> </w:t>
      </w:r>
      <w:r>
        <w:rPr>
          <w:rFonts w:ascii="Lucida Sans Unicode" w:hAnsi="Lucida Sans Unicode"/>
          <w:color w:val="231F20"/>
          <w:w w:val="110"/>
        </w:rPr>
        <w:t>124</w:t>
      </w:r>
      <w:r>
        <w:rPr>
          <w:rFonts w:ascii="Lucida Sans Unicode" w:hAnsi="Lucida Sans Unicode"/>
          <w:color w:val="231F20"/>
          <w:spacing w:val="9"/>
          <w:w w:val="110"/>
        </w:rPr>
        <w:t> </w:t>
      </w:r>
      <w:r>
        <w:rPr>
          <w:rFonts w:ascii="Lucida Sans Unicode" w:hAnsi="Lucida Sans Unicode"/>
          <w:color w:val="231F20"/>
          <w:w w:val="110"/>
        </w:rPr>
        <w:t>del</w:t>
      </w:r>
      <w:r>
        <w:rPr>
          <w:rFonts w:ascii="Lucida Sans Unicode" w:hAnsi="Lucida Sans Unicode"/>
          <w:color w:val="231F20"/>
          <w:spacing w:val="9"/>
          <w:w w:val="110"/>
        </w:rPr>
        <w:t> </w:t>
      </w:r>
      <w:r>
        <w:rPr>
          <w:rFonts w:ascii="Lucida Sans Unicode" w:hAnsi="Lucida Sans Unicode"/>
          <w:color w:val="231F20"/>
          <w:w w:val="110"/>
        </w:rPr>
        <w:t>25</w:t>
      </w:r>
    </w:p>
    <w:p>
      <w:pPr>
        <w:pStyle w:val="BodyText"/>
        <w:spacing w:line="213" w:lineRule="exact"/>
        <w:ind w:left="1617"/>
        <w:jc w:val="both"/>
      </w:pPr>
      <w:r>
        <w:rPr>
          <w:color w:val="231F20"/>
          <w:w w:val="120"/>
        </w:rPr>
        <w:t>de</w:t>
      </w:r>
      <w:r>
        <w:rPr>
          <w:color w:val="231F20"/>
          <w:spacing w:val="19"/>
          <w:w w:val="120"/>
        </w:rPr>
        <w:t> </w:t>
      </w:r>
      <w:r>
        <w:rPr>
          <w:color w:val="231F20"/>
          <w:w w:val="120"/>
        </w:rPr>
        <w:t>septiembre</w:t>
      </w:r>
      <w:r>
        <w:rPr>
          <w:color w:val="231F20"/>
          <w:spacing w:val="20"/>
          <w:w w:val="120"/>
        </w:rPr>
        <w:t> </w:t>
      </w:r>
      <w:r>
        <w:rPr>
          <w:color w:val="231F20"/>
          <w:w w:val="120"/>
        </w:rPr>
        <w:t>de</w:t>
      </w:r>
      <w:r>
        <w:rPr>
          <w:color w:val="231F20"/>
          <w:spacing w:val="19"/>
          <w:w w:val="120"/>
        </w:rPr>
        <w:t> </w:t>
      </w:r>
      <w:r>
        <w:rPr>
          <w:color w:val="231F20"/>
          <w:w w:val="120"/>
        </w:rPr>
        <w:t>1838,</w:t>
      </w:r>
      <w:r>
        <w:rPr>
          <w:color w:val="231F20"/>
          <w:spacing w:val="-14"/>
          <w:w w:val="120"/>
        </w:rPr>
        <w:t> </w:t>
      </w:r>
      <w:r>
        <w:rPr>
          <w:color w:val="231F20"/>
          <w:w w:val="120"/>
        </w:rPr>
        <w:t>como</w:t>
      </w:r>
      <w:r>
        <w:rPr>
          <w:color w:val="231F20"/>
          <w:spacing w:val="19"/>
          <w:w w:val="120"/>
        </w:rPr>
        <w:t> </w:t>
      </w:r>
      <w:r>
        <w:rPr>
          <w:color w:val="231F20"/>
          <w:w w:val="120"/>
        </w:rPr>
        <w:t>réplica</w:t>
      </w:r>
      <w:r>
        <w:rPr>
          <w:color w:val="231F20"/>
          <w:spacing w:val="20"/>
          <w:w w:val="120"/>
        </w:rPr>
        <w:t> </w:t>
      </w:r>
      <w:r>
        <w:rPr>
          <w:color w:val="231F20"/>
          <w:w w:val="120"/>
        </w:rPr>
        <w:t>a</w:t>
      </w:r>
      <w:r>
        <w:rPr>
          <w:color w:val="231F20"/>
          <w:spacing w:val="20"/>
          <w:w w:val="120"/>
        </w:rPr>
        <w:t> </w:t>
      </w:r>
      <w:r>
        <w:rPr>
          <w:color w:val="231F20"/>
          <w:w w:val="120"/>
        </w:rPr>
        <w:t>un </w:t>
      </w:r>
      <w:r>
        <w:rPr>
          <w:color w:val="231F20"/>
          <w:spacing w:val="39"/>
          <w:w w:val="120"/>
        </w:rPr>
        <w:t> </w:t>
      </w:r>
      <w:r>
        <w:rPr>
          <w:color w:val="231F20"/>
          <w:w w:val="120"/>
        </w:rPr>
        <w:t>remitido</w:t>
      </w:r>
      <w:r>
        <w:rPr>
          <w:color w:val="231F20"/>
          <w:spacing w:val="19"/>
          <w:w w:val="120"/>
        </w:rPr>
        <w:t> </w:t>
      </w:r>
      <w:r>
        <w:rPr>
          <w:color w:val="231F20"/>
          <w:w w:val="120"/>
        </w:rPr>
        <w:t>firmado</w:t>
      </w:r>
      <w:r>
        <w:rPr>
          <w:color w:val="231F20"/>
          <w:spacing w:val="20"/>
          <w:w w:val="120"/>
        </w:rPr>
        <w:t> </w:t>
      </w:r>
      <w:r>
        <w:rPr>
          <w:color w:val="231F20"/>
          <w:w w:val="120"/>
        </w:rPr>
        <w:t>bajo</w:t>
      </w:r>
      <w:r>
        <w:rPr>
          <w:color w:val="231F20"/>
          <w:spacing w:val="20"/>
          <w:w w:val="120"/>
        </w:rPr>
        <w:t> </w:t>
      </w:r>
      <w:r>
        <w:rPr>
          <w:color w:val="231F20"/>
          <w:w w:val="120"/>
        </w:rPr>
        <w:t>el</w:t>
      </w:r>
    </w:p>
    <w:p>
      <w:pPr>
        <w:pStyle w:val="BodyText"/>
        <w:spacing w:before="9"/>
        <w:ind w:left="1617" w:right="1615"/>
        <w:jc w:val="both"/>
      </w:pPr>
      <w:r>
        <w:rPr>
          <w:color w:val="231F20"/>
          <w:w w:val="120"/>
        </w:rPr>
        <w:t>pseudónimo</w:t>
      </w:r>
      <w:r>
        <w:rPr>
          <w:color w:val="231F20"/>
          <w:spacing w:val="47"/>
          <w:w w:val="120"/>
        </w:rPr>
        <w:t> </w:t>
      </w:r>
      <w:r>
        <w:rPr>
          <w:color w:val="231F20"/>
          <w:w w:val="120"/>
        </w:rPr>
        <w:t>de</w:t>
      </w:r>
      <w:r>
        <w:rPr>
          <w:color w:val="231F20"/>
          <w:spacing w:val="48"/>
          <w:w w:val="120"/>
        </w:rPr>
        <w:t> </w:t>
      </w:r>
      <w:r>
        <w:rPr>
          <w:rFonts w:ascii="Arial" w:hAnsi="Arial"/>
          <w:i/>
          <w:color w:val="231F20"/>
          <w:w w:val="120"/>
        </w:rPr>
        <w:t>“</w:t>
      </w:r>
      <w:r>
        <w:rPr>
          <w:color w:val="231F20"/>
          <w:w w:val="120"/>
        </w:rPr>
        <w:t>Unos</w:t>
      </w:r>
      <w:r>
        <w:rPr>
          <w:color w:val="231F20"/>
          <w:spacing w:val="48"/>
          <w:w w:val="120"/>
        </w:rPr>
        <w:t> </w:t>
      </w:r>
      <w:r>
        <w:rPr>
          <w:color w:val="231F20"/>
          <w:w w:val="120"/>
        </w:rPr>
        <w:t>Estudiantes</w:t>
      </w:r>
      <w:r>
        <w:rPr>
          <w:rFonts w:ascii="Arial" w:hAnsi="Arial"/>
          <w:i/>
          <w:color w:val="231F20"/>
          <w:w w:val="120"/>
        </w:rPr>
        <w:t>”</w:t>
      </w:r>
      <w:r>
        <w:rPr>
          <w:color w:val="231F20"/>
          <w:w w:val="120"/>
        </w:rPr>
        <w:t>,</w:t>
      </w:r>
      <w:r>
        <w:rPr>
          <w:color w:val="231F20"/>
          <w:spacing w:val="48"/>
          <w:w w:val="120"/>
        </w:rPr>
        <w:t> </w:t>
      </w:r>
      <w:r>
        <w:rPr>
          <w:color w:val="231F20"/>
          <w:w w:val="120"/>
        </w:rPr>
        <w:t>el</w:t>
      </w:r>
      <w:r>
        <w:rPr>
          <w:color w:val="231F20"/>
          <w:spacing w:val="48"/>
          <w:w w:val="120"/>
        </w:rPr>
        <w:t> </w:t>
      </w:r>
      <w:r>
        <w:rPr>
          <w:color w:val="231F20"/>
          <w:w w:val="120"/>
        </w:rPr>
        <w:t>cual</w:t>
      </w:r>
      <w:r>
        <w:rPr>
          <w:color w:val="231F20"/>
          <w:spacing w:val="48"/>
          <w:w w:val="120"/>
        </w:rPr>
        <w:t> </w:t>
      </w:r>
      <w:r>
        <w:rPr>
          <w:color w:val="231F20"/>
          <w:w w:val="120"/>
        </w:rPr>
        <w:t>apareció</w:t>
      </w:r>
      <w:r>
        <w:rPr>
          <w:color w:val="231F20"/>
          <w:spacing w:val="48"/>
          <w:w w:val="120"/>
        </w:rPr>
        <w:t> </w:t>
      </w:r>
      <w:r>
        <w:rPr>
          <w:color w:val="231F20"/>
          <w:w w:val="120"/>
        </w:rPr>
        <w:t>publicado</w:t>
      </w:r>
      <w:r>
        <w:rPr>
          <w:color w:val="231F20"/>
          <w:spacing w:val="47"/>
          <w:w w:val="120"/>
        </w:rPr>
        <w:t> </w:t>
      </w:r>
      <w:r>
        <w:rPr>
          <w:color w:val="231F20"/>
          <w:w w:val="120"/>
        </w:rPr>
        <w:t>en</w:t>
      </w:r>
      <w:r>
        <w:rPr>
          <w:color w:val="231F20"/>
          <w:spacing w:val="-57"/>
          <w:w w:val="120"/>
        </w:rPr>
        <w:t> </w:t>
      </w:r>
      <w:r>
        <w:rPr>
          <w:color w:val="231F20"/>
          <w:w w:val="120"/>
        </w:rPr>
        <w:t>ese medio impreso el 13 se septiembre y cuya autoría se presume del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propio Acevedo, quien luego respondió al artículo de Toro en el nú-</w:t>
      </w:r>
      <w:r>
        <w:rPr>
          <w:color w:val="231F20"/>
          <w:spacing w:val="1"/>
          <w:w w:val="120"/>
        </w:rPr>
        <w:t> </w:t>
      </w:r>
      <w:r>
        <w:rPr>
          <w:rFonts w:ascii="Lucida Sans Unicode" w:hAnsi="Lucida Sans Unicode"/>
          <w:color w:val="231F20"/>
          <w:w w:val="105"/>
        </w:rPr>
        <w:t>mero</w:t>
      </w:r>
      <w:r>
        <w:rPr>
          <w:rFonts w:ascii="Lucida Sans Unicode" w:hAnsi="Lucida Sans Unicode"/>
          <w:color w:val="231F20"/>
          <w:spacing w:val="-15"/>
          <w:w w:val="105"/>
        </w:rPr>
        <w:t> </w:t>
      </w:r>
      <w:r>
        <w:rPr>
          <w:rFonts w:ascii="Lucida Sans Unicode" w:hAnsi="Lucida Sans Unicode"/>
          <w:color w:val="231F20"/>
          <w:w w:val="105"/>
        </w:rPr>
        <w:t>125</w:t>
      </w:r>
      <w:r>
        <w:rPr>
          <w:rFonts w:ascii="Lucida Sans Unicode" w:hAnsi="Lucida Sans Unicode"/>
          <w:color w:val="231F20"/>
          <w:spacing w:val="-15"/>
          <w:w w:val="105"/>
        </w:rPr>
        <w:t> </w:t>
      </w:r>
      <w:r>
        <w:rPr>
          <w:rFonts w:ascii="Lucida Sans Unicode" w:hAnsi="Lucida Sans Unicode"/>
          <w:color w:val="231F20"/>
          <w:w w:val="105"/>
        </w:rPr>
        <w:t>del</w:t>
      </w:r>
      <w:r>
        <w:rPr>
          <w:rFonts w:ascii="Lucida Sans Unicode" w:hAnsi="Lucida Sans Unicode"/>
          <w:color w:val="231F20"/>
          <w:spacing w:val="-14"/>
          <w:w w:val="105"/>
        </w:rPr>
        <w:t> </w:t>
      </w:r>
      <w:r>
        <w:rPr>
          <w:rFonts w:ascii="Lucida Sans Unicode" w:hAnsi="Lucida Sans Unicode"/>
          <w:color w:val="231F20"/>
          <w:w w:val="105"/>
        </w:rPr>
        <w:t>3</w:t>
      </w:r>
      <w:r>
        <w:rPr>
          <w:rFonts w:ascii="Lucida Sans Unicode" w:hAnsi="Lucida Sans Unicode"/>
          <w:color w:val="231F20"/>
          <w:spacing w:val="-15"/>
          <w:w w:val="105"/>
        </w:rPr>
        <w:t> </w:t>
      </w:r>
      <w:r>
        <w:rPr>
          <w:rFonts w:ascii="Lucida Sans Unicode" w:hAnsi="Lucida Sans Unicode"/>
          <w:color w:val="231F20"/>
          <w:w w:val="105"/>
        </w:rPr>
        <w:t>de</w:t>
      </w:r>
      <w:r>
        <w:rPr>
          <w:rFonts w:ascii="Lucida Sans Unicode" w:hAnsi="Lucida Sans Unicode"/>
          <w:color w:val="231F20"/>
          <w:spacing w:val="-15"/>
          <w:w w:val="105"/>
        </w:rPr>
        <w:t> </w:t>
      </w:r>
      <w:r>
        <w:rPr>
          <w:rFonts w:ascii="Lucida Sans Unicode" w:hAnsi="Lucida Sans Unicode"/>
          <w:color w:val="231F20"/>
          <w:w w:val="105"/>
        </w:rPr>
        <w:t>octubre,</w:t>
      </w:r>
      <w:r>
        <w:rPr>
          <w:rFonts w:ascii="Lucida Sans Unicode" w:hAnsi="Lucida Sans Unicode"/>
          <w:color w:val="231F20"/>
          <w:spacing w:val="-14"/>
          <w:w w:val="105"/>
        </w:rPr>
        <w:t> </w:t>
      </w:r>
      <w:r>
        <w:rPr>
          <w:rFonts w:ascii="Lucida Sans Unicode" w:hAnsi="Lucida Sans Unicode"/>
          <w:color w:val="231F20"/>
          <w:w w:val="105"/>
        </w:rPr>
        <w:t>publicado</w:t>
      </w:r>
      <w:r>
        <w:rPr>
          <w:rFonts w:ascii="Lucida Sans Unicode" w:hAnsi="Lucida Sans Unicode"/>
          <w:color w:val="231F20"/>
          <w:spacing w:val="-15"/>
          <w:w w:val="105"/>
        </w:rPr>
        <w:t> </w:t>
      </w:r>
      <w:r>
        <w:rPr>
          <w:rFonts w:ascii="Lucida Sans Unicode" w:hAnsi="Lucida Sans Unicode"/>
          <w:color w:val="231F20"/>
          <w:w w:val="105"/>
        </w:rPr>
        <w:t>igualmente</w:t>
      </w:r>
      <w:r>
        <w:rPr>
          <w:rFonts w:ascii="Lucida Sans Unicode" w:hAnsi="Lucida Sans Unicode"/>
          <w:color w:val="231F20"/>
          <w:spacing w:val="-15"/>
          <w:w w:val="105"/>
        </w:rPr>
        <w:t> </w:t>
      </w:r>
      <w:r>
        <w:rPr>
          <w:rFonts w:ascii="Lucida Sans Unicode" w:hAnsi="Lucida Sans Unicode"/>
          <w:color w:val="231F20"/>
          <w:w w:val="105"/>
        </w:rPr>
        <w:t>en</w:t>
      </w:r>
      <w:r>
        <w:rPr>
          <w:rFonts w:ascii="Lucida Sans Unicode" w:hAnsi="Lucida Sans Unicode"/>
          <w:color w:val="231F20"/>
          <w:spacing w:val="-14"/>
          <w:w w:val="105"/>
        </w:rPr>
        <w:t> </w:t>
      </w:r>
      <w:r>
        <w:rPr>
          <w:i/>
          <w:color w:val="231F20"/>
          <w:w w:val="105"/>
        </w:rPr>
        <w:t>El</w:t>
      </w:r>
      <w:r>
        <w:rPr>
          <w:i/>
          <w:color w:val="231F20"/>
          <w:spacing w:val="-4"/>
          <w:w w:val="105"/>
        </w:rPr>
        <w:t> </w:t>
      </w:r>
      <w:r>
        <w:rPr>
          <w:i/>
          <w:color w:val="231F20"/>
          <w:w w:val="105"/>
        </w:rPr>
        <w:t>Liberal</w:t>
      </w:r>
      <w:r>
        <w:rPr>
          <w:color w:val="231F20"/>
          <w:w w:val="105"/>
        </w:rPr>
        <w:t>.</w:t>
      </w:r>
    </w:p>
    <w:p>
      <w:pPr>
        <w:pStyle w:val="BodyText"/>
        <w:spacing w:line="249" w:lineRule="auto" w:before="190"/>
        <w:ind w:left="1617" w:right="1615" w:firstLine="283"/>
        <w:jc w:val="both"/>
      </w:pPr>
      <w:r>
        <w:rPr/>
        <w:drawing>
          <wp:anchor distT="0" distB="0" distL="0" distR="0" allowOverlap="1" layoutInCell="1" locked="0" behindDoc="0" simplePos="0" relativeHeight="15752192">
            <wp:simplePos x="0" y="0"/>
            <wp:positionH relativeFrom="page">
              <wp:posOffset>830538</wp:posOffset>
            </wp:positionH>
            <wp:positionV relativeFrom="paragraph">
              <wp:posOffset>526953</wp:posOffset>
            </wp:positionV>
            <wp:extent cx="152399" cy="152399"/>
            <wp:effectExtent l="0" t="0" r="0" b="0"/>
            <wp:wrapNone/>
            <wp:docPr id="55" name="image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6" name="image3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399" cy="1523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752704">
            <wp:simplePos x="0" y="0"/>
            <wp:positionH relativeFrom="page">
              <wp:posOffset>6789450</wp:posOffset>
            </wp:positionH>
            <wp:positionV relativeFrom="paragraph">
              <wp:posOffset>526953</wp:posOffset>
            </wp:positionV>
            <wp:extent cx="152399" cy="152399"/>
            <wp:effectExtent l="0" t="0" r="0" b="0"/>
            <wp:wrapNone/>
            <wp:docPr id="57" name="image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8" name="image4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399" cy="1523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1F20"/>
          <w:w w:val="120"/>
        </w:rPr>
        <w:t>Es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válido,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a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los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efectos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del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presente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trabajo,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destacar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algunos</w:t>
      </w:r>
      <w:r>
        <w:rPr>
          <w:color w:val="231F20"/>
          <w:spacing w:val="-57"/>
          <w:w w:val="120"/>
        </w:rPr>
        <w:t> </w:t>
      </w:r>
      <w:r>
        <w:rPr>
          <w:color w:val="231F20"/>
          <w:w w:val="120"/>
        </w:rPr>
        <w:t>pasajes de la réplica de Toro, mediante la cual éste despliega una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respuesta razonada desde el intuitivismo frente a los postulados y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enunciados del sensualismo, señalando, por ejemplo que Condillac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“negando las ideas innatas y haciendo derivar todos los hechos inte-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lectuales de la sensibilidad, fue conducido a sostener que el alma no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es capaz de ningún desarrollo sino por el intermedio del cuerpo.”</w:t>
      </w:r>
      <w:r>
        <w:rPr>
          <w:color w:val="231F20"/>
          <w:w w:val="120"/>
          <w:vertAlign w:val="superscript"/>
        </w:rPr>
        <w:t>28</w:t>
      </w:r>
      <w:r>
        <w:rPr>
          <w:color w:val="231F20"/>
          <w:spacing w:val="1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Tal</w:t>
      </w:r>
      <w:r>
        <w:rPr>
          <w:color w:val="231F20"/>
          <w:spacing w:val="19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situación</w:t>
      </w:r>
      <w:r>
        <w:rPr>
          <w:color w:val="231F20"/>
          <w:spacing w:val="19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llevó</w:t>
      </w:r>
      <w:r>
        <w:rPr>
          <w:color w:val="231F20"/>
          <w:spacing w:val="19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a</w:t>
      </w:r>
      <w:r>
        <w:rPr>
          <w:color w:val="231F20"/>
          <w:spacing w:val="19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Condillac,</w:t>
      </w:r>
      <w:r>
        <w:rPr>
          <w:color w:val="231F20"/>
          <w:spacing w:val="19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de</w:t>
      </w:r>
      <w:r>
        <w:rPr>
          <w:color w:val="231F20"/>
          <w:spacing w:val="19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acuerdo</w:t>
      </w:r>
      <w:r>
        <w:rPr>
          <w:color w:val="231F20"/>
          <w:spacing w:val="20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al</w:t>
      </w:r>
      <w:r>
        <w:rPr>
          <w:color w:val="231F20"/>
          <w:spacing w:val="19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pensador</w:t>
      </w:r>
      <w:r>
        <w:rPr>
          <w:color w:val="231F20"/>
          <w:spacing w:val="19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venezolano,</w:t>
      </w:r>
      <w:r>
        <w:rPr>
          <w:color w:val="231F20"/>
          <w:spacing w:val="-58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a no mostrarse desfavorable al materialismo dado que “admitía una</w:t>
      </w:r>
      <w:r>
        <w:rPr>
          <w:color w:val="231F20"/>
          <w:spacing w:val="1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cierta afinidad entre el alma de los animales y la del hombre.”</w:t>
      </w:r>
      <w:r>
        <w:rPr>
          <w:color w:val="231F20"/>
          <w:w w:val="120"/>
          <w:vertAlign w:val="superscript"/>
        </w:rPr>
        <w:t>29</w:t>
      </w:r>
      <w:r>
        <w:rPr>
          <w:color w:val="231F20"/>
          <w:w w:val="120"/>
          <w:vertAlign w:val="baseline"/>
        </w:rPr>
        <w:t> De</w:t>
      </w:r>
      <w:r>
        <w:rPr>
          <w:color w:val="231F20"/>
          <w:spacing w:val="1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esta tesis, agregaba Toro, se desprendieron otras que desembocaron</w:t>
      </w:r>
      <w:r>
        <w:rPr>
          <w:color w:val="231F20"/>
          <w:spacing w:val="1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en el ateísmo, el materialismo y el determinismo. En tal sentido se-</w:t>
      </w:r>
      <w:r>
        <w:rPr>
          <w:color w:val="231F20"/>
          <w:spacing w:val="1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ñaló que en</w:t>
      </w:r>
      <w:r>
        <w:rPr>
          <w:color w:val="231F20"/>
          <w:spacing w:val="1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la Francia del siglo XVIII los hombres que se asumían</w:t>
      </w:r>
      <w:r>
        <w:rPr>
          <w:color w:val="231F20"/>
          <w:spacing w:val="1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como</w:t>
      </w:r>
      <w:r>
        <w:rPr>
          <w:color w:val="231F20"/>
          <w:spacing w:val="-7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filósofos</w:t>
      </w:r>
      <w:r>
        <w:rPr>
          <w:color w:val="231F20"/>
          <w:spacing w:val="-6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“se</w:t>
      </w:r>
      <w:r>
        <w:rPr>
          <w:color w:val="231F20"/>
          <w:spacing w:val="-6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esforzaban</w:t>
      </w:r>
      <w:r>
        <w:rPr>
          <w:color w:val="231F20"/>
          <w:spacing w:val="-6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por</w:t>
      </w:r>
      <w:r>
        <w:rPr>
          <w:color w:val="231F20"/>
          <w:spacing w:val="-6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hacer</w:t>
      </w:r>
      <w:r>
        <w:rPr>
          <w:color w:val="231F20"/>
          <w:spacing w:val="-7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prevalecer</w:t>
      </w:r>
      <w:r>
        <w:rPr>
          <w:color w:val="231F20"/>
          <w:spacing w:val="-6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la</w:t>
      </w:r>
      <w:r>
        <w:rPr>
          <w:color w:val="231F20"/>
          <w:spacing w:val="-6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libertad</w:t>
      </w:r>
      <w:r>
        <w:rPr>
          <w:color w:val="231F20"/>
          <w:spacing w:val="-6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de</w:t>
      </w:r>
      <w:r>
        <w:rPr>
          <w:color w:val="231F20"/>
          <w:spacing w:val="-6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pen-</w:t>
      </w:r>
    </w:p>
    <w:p>
      <w:pPr>
        <w:pStyle w:val="BodyText"/>
        <w:spacing w:line="228" w:lineRule="auto"/>
        <w:ind w:left="1617" w:right="1615"/>
        <w:jc w:val="both"/>
      </w:pPr>
      <w:r>
        <w:rPr>
          <w:rFonts w:ascii="Lucida Sans Unicode" w:hAnsi="Lucida Sans Unicode"/>
          <w:color w:val="231F20"/>
        </w:rPr>
        <w:t>sar;</w:t>
      </w:r>
      <w:r>
        <w:rPr>
          <w:rFonts w:ascii="Lucida Sans Unicode" w:hAnsi="Lucida Sans Unicode"/>
          <w:color w:val="231F20"/>
          <w:spacing w:val="-8"/>
        </w:rPr>
        <w:t> </w:t>
      </w:r>
      <w:r>
        <w:rPr>
          <w:rFonts w:ascii="Lucida Sans Unicode" w:hAnsi="Lucida Sans Unicode"/>
          <w:color w:val="231F20"/>
        </w:rPr>
        <w:t>pero</w:t>
      </w:r>
      <w:r>
        <w:rPr>
          <w:rFonts w:ascii="Lucida Sans Unicode" w:hAnsi="Lucida Sans Unicode"/>
          <w:color w:val="231F20"/>
          <w:spacing w:val="-7"/>
        </w:rPr>
        <w:t> </w:t>
      </w:r>
      <w:r>
        <w:rPr>
          <w:rFonts w:ascii="Lucida Sans Unicode" w:hAnsi="Lucida Sans Unicode"/>
          <w:color w:val="231F20"/>
        </w:rPr>
        <w:t>dominados</w:t>
      </w:r>
      <w:r>
        <w:rPr>
          <w:rFonts w:ascii="Lucida Sans Unicode" w:hAnsi="Lucida Sans Unicode"/>
          <w:color w:val="231F20"/>
          <w:spacing w:val="-8"/>
        </w:rPr>
        <w:t> </w:t>
      </w:r>
      <w:r>
        <w:rPr>
          <w:rFonts w:ascii="Lucida Sans Unicode" w:hAnsi="Lucida Sans Unicode"/>
          <w:color w:val="231F20"/>
        </w:rPr>
        <w:t>por</w:t>
      </w:r>
      <w:r>
        <w:rPr>
          <w:rFonts w:ascii="Lucida Sans Unicode" w:hAnsi="Lucida Sans Unicode"/>
          <w:color w:val="231F20"/>
          <w:spacing w:val="-7"/>
        </w:rPr>
        <w:t> </w:t>
      </w:r>
      <w:r>
        <w:rPr>
          <w:rFonts w:ascii="Lucida Sans Unicode" w:hAnsi="Lucida Sans Unicode"/>
          <w:color w:val="231F20"/>
        </w:rPr>
        <w:t>disposiciones</w:t>
      </w:r>
      <w:r>
        <w:rPr>
          <w:rFonts w:ascii="Lucida Sans Unicode" w:hAnsi="Lucida Sans Unicode"/>
          <w:color w:val="231F20"/>
          <w:spacing w:val="-8"/>
        </w:rPr>
        <w:t> </w:t>
      </w:r>
      <w:r>
        <w:rPr>
          <w:rFonts w:ascii="Lucida Sans Unicode" w:hAnsi="Lucida Sans Unicode"/>
          <w:color w:val="231F20"/>
        </w:rPr>
        <w:t>estrechas</w:t>
      </w:r>
      <w:r>
        <w:rPr>
          <w:rFonts w:ascii="Lucida Sans Unicode" w:hAnsi="Lucida Sans Unicode"/>
          <w:color w:val="231F20"/>
          <w:spacing w:val="-7"/>
        </w:rPr>
        <w:t> </w:t>
      </w:r>
      <w:r>
        <w:rPr>
          <w:rFonts w:ascii="Lucida Sans Unicode" w:hAnsi="Lucida Sans Unicode"/>
          <w:color w:val="231F20"/>
        </w:rPr>
        <w:t>y</w:t>
      </w:r>
      <w:r>
        <w:rPr>
          <w:rFonts w:ascii="Lucida Sans Unicode" w:hAnsi="Lucida Sans Unicode"/>
          <w:color w:val="231F20"/>
          <w:spacing w:val="-8"/>
        </w:rPr>
        <w:t> </w:t>
      </w:r>
      <w:r>
        <w:rPr>
          <w:rFonts w:ascii="Lucida Sans Unicode" w:hAnsi="Lucida Sans Unicode"/>
          <w:color w:val="231F20"/>
        </w:rPr>
        <w:t>frívolas,</w:t>
      </w:r>
      <w:r>
        <w:rPr>
          <w:rFonts w:ascii="Lucida Sans Unicode" w:hAnsi="Lucida Sans Unicode"/>
          <w:color w:val="231F20"/>
          <w:spacing w:val="-7"/>
        </w:rPr>
        <w:t> </w:t>
      </w:r>
      <w:r>
        <w:rPr>
          <w:rFonts w:ascii="Lucida Sans Unicode" w:hAnsi="Lucida Sans Unicode"/>
          <w:color w:val="231F20"/>
        </w:rPr>
        <w:t>no</w:t>
      </w:r>
      <w:r>
        <w:rPr>
          <w:rFonts w:ascii="Lucida Sans Unicode" w:hAnsi="Lucida Sans Unicode"/>
          <w:color w:val="231F20"/>
          <w:spacing w:val="-8"/>
        </w:rPr>
        <w:t> </w:t>
      </w:r>
      <w:r>
        <w:rPr>
          <w:rFonts w:ascii="Lucida Sans Unicode" w:hAnsi="Lucida Sans Unicode"/>
          <w:color w:val="231F20"/>
        </w:rPr>
        <w:t>pusie</w:t>
      </w:r>
      <w:r>
        <w:rPr>
          <w:color w:val="231F20"/>
        </w:rPr>
        <w:t>-</w:t>
      </w:r>
      <w:r>
        <w:rPr>
          <w:color w:val="231F20"/>
          <w:spacing w:val="-47"/>
        </w:rPr>
        <w:t> </w:t>
      </w:r>
      <w:r>
        <w:rPr>
          <w:color w:val="231F20"/>
          <w:w w:val="115"/>
        </w:rPr>
        <w:t>ron en crédito sino doctrinas de ningún valor.”</w:t>
      </w:r>
      <w:r>
        <w:rPr>
          <w:color w:val="231F20"/>
          <w:w w:val="115"/>
          <w:vertAlign w:val="superscript"/>
        </w:rPr>
        <w:t>30</w:t>
      </w:r>
      <w:r>
        <w:rPr>
          <w:color w:val="231F20"/>
          <w:w w:val="115"/>
          <w:vertAlign w:val="baseline"/>
        </w:rPr>
        <w:t> Tales doctrinas, en</w:t>
      </w:r>
      <w:r>
        <w:rPr>
          <w:color w:val="231F20"/>
          <w:spacing w:val="1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consecuencia, </w:t>
      </w:r>
      <w:r>
        <w:rPr>
          <w:color w:val="231F20"/>
          <w:spacing w:val="1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no </w:t>
      </w:r>
      <w:r>
        <w:rPr>
          <w:color w:val="231F20"/>
          <w:spacing w:val="1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tuvieron </w:t>
      </w:r>
      <w:r>
        <w:rPr>
          <w:color w:val="231F20"/>
          <w:spacing w:val="1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otro </w:t>
      </w:r>
      <w:r>
        <w:rPr>
          <w:color w:val="231F20"/>
          <w:spacing w:val="1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fin </w:t>
      </w:r>
      <w:r>
        <w:rPr>
          <w:color w:val="231F20"/>
          <w:spacing w:val="1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que </w:t>
      </w:r>
      <w:r>
        <w:rPr>
          <w:color w:val="231F20"/>
          <w:spacing w:val="1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confundir </w:t>
      </w:r>
      <w:r>
        <w:rPr>
          <w:color w:val="231F20"/>
          <w:spacing w:val="1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al </w:t>
      </w:r>
      <w:r>
        <w:rPr>
          <w:color w:val="231F20"/>
          <w:spacing w:val="1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hombre </w:t>
      </w:r>
      <w:r>
        <w:rPr>
          <w:color w:val="231F20"/>
          <w:spacing w:val="2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con </w:t>
      </w:r>
      <w:r>
        <w:rPr>
          <w:color w:val="231F20"/>
          <w:spacing w:val="1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la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5"/>
      </w:pPr>
    </w:p>
    <w:p>
      <w:pPr>
        <w:pStyle w:val="ListParagraph"/>
        <w:numPr>
          <w:ilvl w:val="0"/>
          <w:numId w:val="4"/>
        </w:numPr>
        <w:tabs>
          <w:tab w:pos="1902" w:val="left" w:leader="none"/>
        </w:tabs>
        <w:spacing w:line="240" w:lineRule="auto" w:before="0" w:after="0"/>
        <w:ind w:left="1901" w:right="0" w:hanging="285"/>
        <w:jc w:val="left"/>
        <w:rPr>
          <w:color w:val="231F20"/>
          <w:sz w:val="14"/>
        </w:rPr>
      </w:pPr>
      <w:r>
        <w:rPr>
          <w:color w:val="231F20"/>
          <w:w w:val="120"/>
          <w:sz w:val="14"/>
        </w:rPr>
        <w:t>Mirla</w:t>
      </w:r>
      <w:r>
        <w:rPr>
          <w:color w:val="231F20"/>
          <w:spacing w:val="-1"/>
          <w:w w:val="120"/>
          <w:sz w:val="14"/>
        </w:rPr>
        <w:t> </w:t>
      </w:r>
      <w:r>
        <w:rPr>
          <w:color w:val="231F20"/>
          <w:w w:val="120"/>
          <w:sz w:val="14"/>
        </w:rPr>
        <w:t>Alcibíades:</w:t>
      </w:r>
      <w:r>
        <w:rPr>
          <w:color w:val="231F20"/>
          <w:spacing w:val="-1"/>
          <w:w w:val="120"/>
          <w:sz w:val="14"/>
        </w:rPr>
        <w:t> </w:t>
      </w:r>
      <w:r>
        <w:rPr>
          <w:i/>
          <w:color w:val="231F20"/>
          <w:w w:val="120"/>
          <w:sz w:val="14"/>
        </w:rPr>
        <w:t>La</w:t>
      </w:r>
      <w:r>
        <w:rPr>
          <w:i/>
          <w:color w:val="231F20"/>
          <w:spacing w:val="-3"/>
          <w:w w:val="120"/>
          <w:sz w:val="14"/>
        </w:rPr>
        <w:t> </w:t>
      </w:r>
      <w:r>
        <w:rPr>
          <w:i/>
          <w:color w:val="231F20"/>
          <w:w w:val="120"/>
          <w:sz w:val="14"/>
        </w:rPr>
        <w:t>heroica</w:t>
      </w:r>
      <w:r>
        <w:rPr>
          <w:i/>
          <w:color w:val="231F20"/>
          <w:spacing w:val="-3"/>
          <w:w w:val="120"/>
          <w:sz w:val="14"/>
        </w:rPr>
        <w:t> </w:t>
      </w:r>
      <w:r>
        <w:rPr>
          <w:i/>
          <w:color w:val="231F20"/>
          <w:w w:val="120"/>
          <w:sz w:val="14"/>
        </w:rPr>
        <w:t>aventura</w:t>
      </w:r>
      <w:r>
        <w:rPr>
          <w:i/>
          <w:color w:val="231F20"/>
          <w:spacing w:val="-2"/>
          <w:w w:val="120"/>
          <w:sz w:val="14"/>
        </w:rPr>
        <w:t> </w:t>
      </w:r>
      <w:r>
        <w:rPr>
          <w:i/>
          <w:color w:val="231F20"/>
          <w:w w:val="120"/>
          <w:sz w:val="14"/>
        </w:rPr>
        <w:t>de</w:t>
      </w:r>
      <w:r>
        <w:rPr>
          <w:color w:val="231F20"/>
          <w:w w:val="120"/>
          <w:sz w:val="14"/>
        </w:rPr>
        <w:t>…,</w:t>
      </w:r>
      <w:r>
        <w:rPr>
          <w:color w:val="231F20"/>
          <w:spacing w:val="-1"/>
          <w:w w:val="120"/>
          <w:sz w:val="14"/>
        </w:rPr>
        <w:t> </w:t>
      </w:r>
      <w:r>
        <w:rPr>
          <w:color w:val="231F20"/>
          <w:w w:val="120"/>
          <w:sz w:val="14"/>
        </w:rPr>
        <w:t>p.</w:t>
      </w:r>
      <w:r>
        <w:rPr>
          <w:color w:val="231F20"/>
          <w:spacing w:val="-1"/>
          <w:w w:val="120"/>
          <w:sz w:val="14"/>
        </w:rPr>
        <w:t> </w:t>
      </w:r>
      <w:r>
        <w:rPr>
          <w:color w:val="231F20"/>
          <w:w w:val="120"/>
          <w:sz w:val="14"/>
        </w:rPr>
        <w:t>46.</w:t>
      </w:r>
    </w:p>
    <w:p>
      <w:pPr>
        <w:pStyle w:val="ListParagraph"/>
        <w:numPr>
          <w:ilvl w:val="0"/>
          <w:numId w:val="4"/>
        </w:numPr>
        <w:tabs>
          <w:tab w:pos="1902" w:val="left" w:leader="none"/>
        </w:tabs>
        <w:spacing w:line="240" w:lineRule="auto" w:before="56" w:after="0"/>
        <w:ind w:left="1901" w:right="0" w:hanging="285"/>
        <w:jc w:val="left"/>
        <w:rPr>
          <w:color w:val="231F20"/>
          <w:sz w:val="14"/>
        </w:rPr>
      </w:pPr>
      <w:r>
        <w:rPr>
          <w:color w:val="231F20"/>
          <w:w w:val="120"/>
          <w:sz w:val="14"/>
        </w:rPr>
        <w:t>Fermín</w:t>
      </w:r>
      <w:r>
        <w:rPr>
          <w:color w:val="231F20"/>
          <w:spacing w:val="-1"/>
          <w:w w:val="120"/>
          <w:sz w:val="14"/>
        </w:rPr>
        <w:t> </w:t>
      </w:r>
      <w:r>
        <w:rPr>
          <w:color w:val="231F20"/>
          <w:w w:val="120"/>
          <w:sz w:val="14"/>
        </w:rPr>
        <w:t>Toro: </w:t>
      </w:r>
      <w:r>
        <w:rPr>
          <w:i/>
          <w:color w:val="231F20"/>
          <w:w w:val="120"/>
          <w:sz w:val="14"/>
        </w:rPr>
        <w:t>Op.</w:t>
      </w:r>
      <w:r>
        <w:rPr>
          <w:i/>
          <w:color w:val="231F20"/>
          <w:spacing w:val="-3"/>
          <w:w w:val="120"/>
          <w:sz w:val="14"/>
        </w:rPr>
        <w:t> </w:t>
      </w:r>
      <w:r>
        <w:rPr>
          <w:i/>
          <w:color w:val="231F20"/>
          <w:w w:val="120"/>
          <w:sz w:val="14"/>
        </w:rPr>
        <w:t>cit</w:t>
      </w:r>
      <w:r>
        <w:rPr>
          <w:color w:val="231F20"/>
          <w:w w:val="120"/>
          <w:sz w:val="14"/>
        </w:rPr>
        <w:t>., p.</w:t>
      </w:r>
      <w:r>
        <w:rPr>
          <w:color w:val="231F20"/>
          <w:spacing w:val="-1"/>
          <w:w w:val="120"/>
          <w:sz w:val="14"/>
        </w:rPr>
        <w:t> </w:t>
      </w:r>
      <w:r>
        <w:rPr>
          <w:color w:val="231F20"/>
          <w:w w:val="120"/>
          <w:sz w:val="14"/>
        </w:rPr>
        <w:t>3.</w:t>
      </w:r>
    </w:p>
    <w:p>
      <w:pPr>
        <w:pStyle w:val="ListParagraph"/>
        <w:numPr>
          <w:ilvl w:val="0"/>
          <w:numId w:val="4"/>
        </w:numPr>
        <w:tabs>
          <w:tab w:pos="1902" w:val="left" w:leader="none"/>
        </w:tabs>
        <w:spacing w:line="240" w:lineRule="auto" w:before="55" w:after="0"/>
        <w:ind w:left="1901" w:right="0" w:hanging="285"/>
        <w:jc w:val="left"/>
        <w:rPr>
          <w:color w:val="231F20"/>
          <w:sz w:val="14"/>
        </w:rPr>
      </w:pPr>
      <w:r>
        <w:rPr>
          <w:i/>
          <w:color w:val="231F20"/>
          <w:w w:val="120"/>
          <w:sz w:val="14"/>
        </w:rPr>
        <w:t>Ibidem.</w:t>
      </w:r>
      <w:r>
        <w:rPr>
          <w:color w:val="231F20"/>
          <w:w w:val="120"/>
          <w:sz w:val="14"/>
        </w:rPr>
        <w:t>,</w:t>
      </w:r>
      <w:r>
        <w:rPr>
          <w:color w:val="231F20"/>
          <w:spacing w:val="3"/>
          <w:w w:val="120"/>
          <w:sz w:val="14"/>
        </w:rPr>
        <w:t> </w:t>
      </w:r>
      <w:r>
        <w:rPr>
          <w:color w:val="231F20"/>
          <w:w w:val="120"/>
          <w:sz w:val="14"/>
        </w:rPr>
        <w:t>p.</w:t>
      </w:r>
      <w:r>
        <w:rPr>
          <w:color w:val="231F20"/>
          <w:spacing w:val="4"/>
          <w:w w:val="120"/>
          <w:sz w:val="14"/>
        </w:rPr>
        <w:t> </w:t>
      </w:r>
      <w:r>
        <w:rPr>
          <w:color w:val="231F20"/>
          <w:w w:val="120"/>
          <w:sz w:val="14"/>
        </w:rPr>
        <w:t>7.</w:t>
      </w:r>
    </w:p>
    <w:p>
      <w:pPr>
        <w:pStyle w:val="ListParagraph"/>
        <w:numPr>
          <w:ilvl w:val="0"/>
          <w:numId w:val="4"/>
        </w:numPr>
        <w:tabs>
          <w:tab w:pos="1902" w:val="left" w:leader="none"/>
        </w:tabs>
        <w:spacing w:line="240" w:lineRule="auto" w:before="56" w:after="0"/>
        <w:ind w:left="1901" w:right="0" w:hanging="285"/>
        <w:jc w:val="left"/>
        <w:rPr>
          <w:i/>
          <w:color w:val="231F20"/>
          <w:sz w:val="14"/>
        </w:rPr>
      </w:pPr>
      <w:r>
        <w:rPr>
          <w:i/>
          <w:color w:val="231F20"/>
          <w:w w:val="115"/>
          <w:sz w:val="14"/>
        </w:rPr>
        <w:t>Ibidem.</w:t>
      </w:r>
    </w:p>
    <w:p>
      <w:pPr>
        <w:pStyle w:val="ListParagraph"/>
        <w:numPr>
          <w:ilvl w:val="0"/>
          <w:numId w:val="4"/>
        </w:numPr>
        <w:tabs>
          <w:tab w:pos="1902" w:val="left" w:leader="none"/>
        </w:tabs>
        <w:spacing w:line="240" w:lineRule="auto" w:before="56" w:after="0"/>
        <w:ind w:left="1901" w:right="0" w:hanging="285"/>
        <w:jc w:val="left"/>
        <w:rPr>
          <w:i/>
          <w:color w:val="231F20"/>
          <w:sz w:val="14"/>
        </w:rPr>
      </w:pPr>
      <w:r>
        <w:rPr>
          <w:i/>
          <w:color w:val="231F20"/>
          <w:w w:val="115"/>
          <w:sz w:val="14"/>
        </w:rPr>
        <w:t>Ibidem.</w:t>
      </w:r>
    </w:p>
    <w:p>
      <w:pPr>
        <w:pStyle w:val="BodyText"/>
        <w:rPr>
          <w:i/>
        </w:rPr>
      </w:pPr>
    </w:p>
    <w:p>
      <w:pPr>
        <w:pStyle w:val="BodyText"/>
        <w:spacing w:before="9"/>
        <w:rPr>
          <w:i/>
          <w:sz w:val="19"/>
        </w:rPr>
      </w:pPr>
    </w:p>
    <w:p>
      <w:pPr>
        <w:tabs>
          <w:tab w:pos="3995" w:val="left" w:leader="none"/>
        </w:tabs>
        <w:spacing w:before="0"/>
        <w:ind w:left="1612" w:right="0" w:firstLine="0"/>
        <w:jc w:val="left"/>
        <w:rPr>
          <w:i/>
          <w:sz w:val="16"/>
        </w:rPr>
      </w:pPr>
      <w:r>
        <w:rPr>
          <w:color w:val="231F20"/>
          <w:sz w:val="20"/>
        </w:rPr>
        <w:t>40</w:t>
        <w:tab/>
      </w:r>
      <w:r>
        <w:rPr>
          <w:i/>
          <w:color w:val="231F20"/>
          <w:position w:val="1"/>
          <w:sz w:val="16"/>
        </w:rPr>
        <w:t>Lógoi.</w:t>
      </w:r>
      <w:r>
        <w:rPr>
          <w:i/>
          <w:color w:val="231F20"/>
          <w:spacing w:val="6"/>
          <w:position w:val="1"/>
          <w:sz w:val="16"/>
        </w:rPr>
        <w:t> </w:t>
      </w:r>
      <w:r>
        <w:rPr>
          <w:i/>
          <w:color w:val="231F20"/>
          <w:position w:val="1"/>
          <w:sz w:val="16"/>
        </w:rPr>
        <w:t>Revista</w:t>
      </w:r>
      <w:r>
        <w:rPr>
          <w:i/>
          <w:color w:val="231F20"/>
          <w:spacing w:val="7"/>
          <w:position w:val="1"/>
          <w:sz w:val="16"/>
        </w:rPr>
        <w:t> </w:t>
      </w:r>
      <w:r>
        <w:rPr>
          <w:i/>
          <w:color w:val="231F20"/>
          <w:position w:val="1"/>
          <w:sz w:val="16"/>
        </w:rPr>
        <w:t>de</w:t>
      </w:r>
      <w:r>
        <w:rPr>
          <w:i/>
          <w:color w:val="231F20"/>
          <w:spacing w:val="7"/>
          <w:position w:val="1"/>
          <w:sz w:val="16"/>
        </w:rPr>
        <w:t> </w:t>
      </w:r>
      <w:r>
        <w:rPr>
          <w:i/>
          <w:color w:val="231F20"/>
          <w:position w:val="1"/>
          <w:sz w:val="16"/>
        </w:rPr>
        <w:t>Filosofía</w:t>
      </w:r>
    </w:p>
    <w:p>
      <w:pPr>
        <w:spacing w:after="0"/>
        <w:jc w:val="left"/>
        <w:rPr>
          <w:sz w:val="16"/>
        </w:rPr>
        <w:sectPr>
          <w:headerReference w:type="default" r:id="rId17"/>
          <w:footerReference w:type="default" r:id="rId18"/>
          <w:pgSz w:w="12240" w:h="15840"/>
          <w:pgMar w:header="932" w:footer="1924" w:top="1120" w:bottom="2120" w:left="1160" w:right="1160"/>
        </w:sectPr>
      </w:pPr>
    </w:p>
    <w:p>
      <w:pPr>
        <w:pStyle w:val="BodyText"/>
        <w:tabs>
          <w:tab w:pos="4839" w:val="left" w:leader="none"/>
          <w:tab w:pos="6162" w:val="left" w:leader="none"/>
        </w:tabs>
        <w:ind w:left="114"/>
      </w:pPr>
      <w:r>
        <w:rPr/>
        <w:pict>
          <v:group style="width:18pt;height:.25pt;mso-position-horizontal-relative:char;mso-position-vertical-relative:line" coordorigin="0,0" coordsize="360,5">
            <v:shape style="position:absolute;left:0;top:2;width:360;height:2" coordorigin="0,2" coordsize="360,0" path="m300,2l0,2m360,2l0,2e" filled="false" stroked="true" strokeweight=".25pt" strokecolor="#000000">
              <v:path arrowok="t"/>
              <v:stroke dashstyle="solid"/>
            </v:shape>
          </v:group>
        </w:pict>
      </w:r>
      <w:r>
        <w:rPr/>
      </w:r>
      <w:r>
        <w:rPr/>
        <w:tab/>
      </w:r>
      <w:r>
        <w:rPr>
          <w:position w:val="15"/>
        </w:rPr>
        <w:drawing>
          <wp:inline distT="0" distB="0" distL="0" distR="0">
            <wp:extent cx="152400" cy="152400"/>
            <wp:effectExtent l="0" t="0" r="0" b="0"/>
            <wp:docPr id="61" name="image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2" name="image2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15"/>
        </w:rPr>
      </w:r>
      <w:r>
        <w:rPr>
          <w:position w:val="15"/>
        </w:rPr>
        <w:tab/>
      </w:r>
      <w:r>
        <w:rPr>
          <w:position w:val="11"/>
        </w:rPr>
        <w:pict>
          <v:shape style="width:155.5pt;height:15pt;mso-position-horizontal-relative:char;mso-position-vertical-relative:line" type="#_x0000_t202" filled="false" stroked="false">
            <w10:anchorlock/>
            <v:textbox inset="0,0,0,0">
              <w:txbxContent>
                <w:tbl>
                  <w:tblPr>
                    <w:tblW w:w="0" w:type="auto"/>
                    <w:jc w:val="left"/>
                    <w:tblInd w:w="10" w:type="dxa"/>
                    <w:tblBorders>
                      <w:top w:val="single" w:sz="8" w:space="0" w:color="595959"/>
                      <w:left w:val="single" w:sz="8" w:space="0" w:color="595959"/>
                      <w:bottom w:val="single" w:sz="8" w:space="0" w:color="595959"/>
                      <w:right w:val="single" w:sz="8" w:space="0" w:color="595959"/>
                      <w:insideH w:val="single" w:sz="8" w:space="0" w:color="595959"/>
                      <w:insideV w:val="single" w:sz="8" w:space="0" w:color="595959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</w:tblGrid>
                  <w:tr>
                    <w:trPr>
                      <w:trHeight w:val="259" w:hRule="atLeast"/>
                    </w:trPr>
                    <w:tc>
                      <w:tcPr>
                        <w:tcW w:w="280" w:type="dxa"/>
                        <w:tcBorders>
                          <w:right w:val="single" w:sz="12" w:space="0" w:color="595959"/>
                        </w:tcBorders>
                        <w:shd w:val="clear" w:color="auto" w:fill="FFF200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EC008C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00AEEF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2E3092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00A650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ED1C24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231F20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FFF799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F49AC1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6DCFF6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</w:tcBorders>
                        <w:shd w:val="clear" w:color="auto" w:fill="939598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</v:shape>
        </w:pict>
      </w:r>
      <w:r>
        <w:rPr>
          <w:position w:val="11"/>
        </w:rPr>
      </w:r>
      <w:r>
        <w:rPr>
          <w:spacing w:val="57"/>
          <w:position w:val="11"/>
        </w:rPr>
        <w:t> </w:t>
      </w:r>
      <w:r>
        <w:rPr>
          <w:spacing w:val="57"/>
        </w:rPr>
        <w:pict>
          <v:group style="width:21.15pt;height:21.15pt;mso-position-horizontal-relative:char;mso-position-vertical-relative:line" coordorigin="0,0" coordsize="423,423">
            <v:shape style="position:absolute;left:2;top:0;width:420;height:420" coordorigin="2,0" coordsize="420,420" path="m122,420l422,420m62,420l422,420m2,300l2,0m2,360l2,0e" filled="false" stroked="true" strokeweight=".25pt" strokecolor="#000000">
              <v:path arrowok="t"/>
              <v:stroke dashstyle="solid"/>
            </v:shape>
          </v:group>
        </w:pict>
      </w:r>
      <w:r>
        <w:rPr>
          <w:spacing w:val="57"/>
        </w:rPr>
      </w:r>
    </w:p>
    <w:p>
      <w:pPr>
        <w:pStyle w:val="BodyText"/>
        <w:rPr>
          <w:i/>
        </w:rPr>
      </w:pPr>
    </w:p>
    <w:p>
      <w:pPr>
        <w:pStyle w:val="BodyText"/>
        <w:spacing w:before="11"/>
        <w:rPr>
          <w:i/>
          <w:sz w:val="16"/>
        </w:rPr>
      </w:pPr>
    </w:p>
    <w:p>
      <w:pPr>
        <w:spacing w:before="70"/>
        <w:ind w:left="0" w:right="1606" w:firstLine="0"/>
        <w:jc w:val="right"/>
        <w:rPr>
          <w:i/>
          <w:sz w:val="18"/>
        </w:rPr>
      </w:pPr>
      <w:r>
        <w:rPr>
          <w:i/>
          <w:color w:val="231F20"/>
          <w:sz w:val="18"/>
        </w:rPr>
        <w:t>Diego</w:t>
      </w:r>
      <w:r>
        <w:rPr>
          <w:i/>
          <w:color w:val="231F20"/>
          <w:spacing w:val="6"/>
          <w:sz w:val="18"/>
        </w:rPr>
        <w:t> </w:t>
      </w:r>
      <w:r>
        <w:rPr>
          <w:i/>
          <w:color w:val="231F20"/>
          <w:sz w:val="18"/>
        </w:rPr>
        <w:t>Márquez</w:t>
      </w:r>
      <w:r>
        <w:rPr>
          <w:i/>
          <w:color w:val="231F20"/>
          <w:spacing w:val="7"/>
          <w:sz w:val="18"/>
        </w:rPr>
        <w:t> </w:t>
      </w:r>
      <w:r>
        <w:rPr>
          <w:i/>
          <w:color w:val="231F20"/>
          <w:sz w:val="18"/>
        </w:rPr>
        <w:t>Castro</w:t>
      </w:r>
    </w:p>
    <w:p>
      <w:pPr>
        <w:pStyle w:val="BodyText"/>
        <w:rPr>
          <w:i/>
        </w:rPr>
      </w:pPr>
    </w:p>
    <w:p>
      <w:pPr>
        <w:pStyle w:val="BodyText"/>
        <w:spacing w:before="1"/>
        <w:rPr>
          <w:i/>
          <w:sz w:val="22"/>
        </w:rPr>
      </w:pPr>
    </w:p>
    <w:p>
      <w:pPr>
        <w:pStyle w:val="BodyText"/>
        <w:spacing w:line="249" w:lineRule="auto" w:before="83"/>
        <w:ind w:left="1617" w:right="1615"/>
        <w:jc w:val="both"/>
      </w:pPr>
      <w:r>
        <w:rPr>
          <w:color w:val="231F20"/>
          <w:w w:val="120"/>
        </w:rPr>
        <w:t>naturaleza o divinizar al mundo, por lo que  “declaraban la creencia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en</w:t>
      </w:r>
      <w:r>
        <w:rPr>
          <w:color w:val="231F20"/>
          <w:spacing w:val="4"/>
          <w:w w:val="120"/>
        </w:rPr>
        <w:t> </w:t>
      </w:r>
      <w:r>
        <w:rPr>
          <w:color w:val="231F20"/>
          <w:w w:val="120"/>
        </w:rPr>
        <w:t>un</w:t>
      </w:r>
      <w:r>
        <w:rPr>
          <w:color w:val="231F20"/>
          <w:spacing w:val="5"/>
          <w:w w:val="120"/>
        </w:rPr>
        <w:t> </w:t>
      </w:r>
      <w:r>
        <w:rPr>
          <w:color w:val="231F20"/>
          <w:w w:val="120"/>
        </w:rPr>
        <w:t>Dios</w:t>
      </w:r>
      <w:r>
        <w:rPr>
          <w:color w:val="231F20"/>
          <w:spacing w:val="5"/>
          <w:w w:val="120"/>
        </w:rPr>
        <w:t> </w:t>
      </w:r>
      <w:r>
        <w:rPr>
          <w:color w:val="231F20"/>
          <w:w w:val="120"/>
        </w:rPr>
        <w:t>dudosa</w:t>
      </w:r>
      <w:r>
        <w:rPr>
          <w:color w:val="231F20"/>
          <w:spacing w:val="4"/>
          <w:w w:val="120"/>
        </w:rPr>
        <w:t> </w:t>
      </w:r>
      <w:r>
        <w:rPr>
          <w:color w:val="231F20"/>
          <w:w w:val="120"/>
        </w:rPr>
        <w:t>y</w:t>
      </w:r>
      <w:r>
        <w:rPr>
          <w:color w:val="231F20"/>
          <w:spacing w:val="5"/>
          <w:w w:val="120"/>
        </w:rPr>
        <w:t> </w:t>
      </w:r>
      <w:r>
        <w:rPr>
          <w:color w:val="231F20"/>
          <w:w w:val="120"/>
        </w:rPr>
        <w:t>poco</w:t>
      </w:r>
      <w:r>
        <w:rPr>
          <w:color w:val="231F20"/>
          <w:spacing w:val="5"/>
          <w:w w:val="120"/>
        </w:rPr>
        <w:t> </w:t>
      </w:r>
      <w:r>
        <w:rPr>
          <w:color w:val="231F20"/>
          <w:w w:val="120"/>
        </w:rPr>
        <w:t>necesaria.”</w:t>
      </w:r>
      <w:r>
        <w:rPr>
          <w:color w:val="231F20"/>
          <w:w w:val="120"/>
          <w:vertAlign w:val="superscript"/>
        </w:rPr>
        <w:t>31</w:t>
      </w:r>
    </w:p>
    <w:p>
      <w:pPr>
        <w:pStyle w:val="BodyText"/>
        <w:spacing w:before="10"/>
        <w:rPr>
          <w:sz w:val="19"/>
        </w:rPr>
      </w:pPr>
    </w:p>
    <w:p>
      <w:pPr>
        <w:pStyle w:val="BodyText"/>
        <w:spacing w:line="249" w:lineRule="auto"/>
        <w:ind w:left="1617" w:right="1615" w:firstLine="283"/>
        <w:jc w:val="both"/>
      </w:pPr>
      <w:r>
        <w:rPr>
          <w:color w:val="231F20"/>
          <w:w w:val="115"/>
        </w:rPr>
        <w:t>Acevedo, aparte de poner en duda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que en el Colegio de la Inde-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pendencia   los jóvenes por primera vez accediesen a la filosofía del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siglo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XIX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y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sus  principios  morales,  expresó  que  “como  catedrático</w:t>
      </w:r>
      <w:r>
        <w:rPr>
          <w:color w:val="231F20"/>
          <w:spacing w:val="-55"/>
          <w:w w:val="115"/>
        </w:rPr>
        <w:t> </w:t>
      </w:r>
      <w:r>
        <w:rPr>
          <w:color w:val="231F20"/>
          <w:w w:val="115"/>
        </w:rPr>
        <w:t>de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derecho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natural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en  la  universidad,  creí  de  mi  deber  manifestar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que esto no es cierto” </w:t>
      </w:r>
      <w:r>
        <w:rPr>
          <w:color w:val="231F20"/>
          <w:w w:val="115"/>
          <w:vertAlign w:val="superscript"/>
        </w:rPr>
        <w:t>32</w:t>
      </w:r>
      <w:r>
        <w:rPr>
          <w:color w:val="231F20"/>
          <w:w w:val="115"/>
          <w:vertAlign w:val="baseline"/>
        </w:rPr>
        <w:t> y refuta a Toro: “Lejos de poder probarlo, su</w:t>
      </w:r>
      <w:r>
        <w:rPr>
          <w:color w:val="231F20"/>
          <w:spacing w:val="1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aserto</w:t>
      </w:r>
      <w:r>
        <w:rPr>
          <w:color w:val="231F20"/>
          <w:spacing w:val="1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es</w:t>
      </w:r>
      <w:r>
        <w:rPr>
          <w:color w:val="231F20"/>
          <w:spacing w:val="1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falso</w:t>
      </w:r>
      <w:r>
        <w:rPr>
          <w:color w:val="231F20"/>
          <w:spacing w:val="1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y</w:t>
      </w:r>
      <w:r>
        <w:rPr>
          <w:color w:val="231F20"/>
          <w:spacing w:val="1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ofensivo,  y  basta  haber  saludado  un  poco  las  au-</w:t>
      </w:r>
      <w:r>
        <w:rPr>
          <w:color w:val="231F20"/>
          <w:spacing w:val="-55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las</w:t>
      </w:r>
      <w:r>
        <w:rPr>
          <w:color w:val="231F20"/>
          <w:spacing w:val="1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de</w:t>
      </w:r>
      <w:r>
        <w:rPr>
          <w:color w:val="231F20"/>
          <w:spacing w:val="1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la</w:t>
      </w:r>
      <w:r>
        <w:rPr>
          <w:color w:val="231F20"/>
          <w:spacing w:val="1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Universidad</w:t>
      </w:r>
      <w:r>
        <w:rPr>
          <w:color w:val="231F20"/>
          <w:spacing w:val="1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de  Caracas  para  convencerse  de  la  injusticia</w:t>
      </w:r>
      <w:r>
        <w:rPr>
          <w:color w:val="231F20"/>
          <w:spacing w:val="1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que envuelve.”</w:t>
      </w:r>
      <w:r>
        <w:rPr>
          <w:color w:val="231F20"/>
          <w:w w:val="115"/>
          <w:vertAlign w:val="superscript"/>
        </w:rPr>
        <w:t>33</w:t>
      </w:r>
      <w:r>
        <w:rPr>
          <w:color w:val="231F20"/>
          <w:w w:val="115"/>
          <w:vertAlign w:val="baseline"/>
        </w:rPr>
        <w:t> Y para darle fuerza a sus argumentos, Acevedo hizo</w:t>
      </w:r>
      <w:r>
        <w:rPr>
          <w:color w:val="231F20"/>
          <w:spacing w:val="1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alusión</w:t>
      </w:r>
      <w:r>
        <w:rPr>
          <w:color w:val="231F20"/>
          <w:spacing w:val="1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a</w:t>
      </w:r>
      <w:r>
        <w:rPr>
          <w:color w:val="231F20"/>
          <w:spacing w:val="1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los</w:t>
      </w:r>
      <w:r>
        <w:rPr>
          <w:color w:val="231F20"/>
          <w:spacing w:val="1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contenidos  que  se  exponían  en  las  distintas  cátedras</w:t>
      </w:r>
      <w:r>
        <w:rPr>
          <w:color w:val="231F20"/>
          <w:spacing w:val="1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que</w:t>
      </w:r>
      <w:r>
        <w:rPr>
          <w:color w:val="231F20"/>
          <w:spacing w:val="1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se</w:t>
      </w:r>
      <w:r>
        <w:rPr>
          <w:color w:val="231F20"/>
          <w:spacing w:val="1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dictaban</w:t>
      </w:r>
      <w:r>
        <w:rPr>
          <w:color w:val="231F20"/>
          <w:spacing w:val="1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en</w:t>
      </w:r>
      <w:r>
        <w:rPr>
          <w:color w:val="231F20"/>
          <w:spacing w:val="1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la</w:t>
      </w:r>
      <w:r>
        <w:rPr>
          <w:color w:val="231F20"/>
          <w:spacing w:val="1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universidad</w:t>
      </w:r>
      <w:r>
        <w:rPr>
          <w:color w:val="231F20"/>
          <w:spacing w:val="1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para</w:t>
      </w:r>
      <w:r>
        <w:rPr>
          <w:color w:val="231F20"/>
          <w:spacing w:val="1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“demostrar</w:t>
      </w:r>
      <w:r>
        <w:rPr>
          <w:color w:val="231F20"/>
          <w:spacing w:val="1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al</w:t>
      </w:r>
      <w:r>
        <w:rPr>
          <w:color w:val="231F20"/>
          <w:spacing w:val="1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señor</w:t>
      </w:r>
      <w:r>
        <w:rPr>
          <w:color w:val="231F20"/>
          <w:spacing w:val="1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Toro  e</w:t>
      </w:r>
      <w:r>
        <w:rPr>
          <w:color w:val="231F20"/>
          <w:spacing w:val="-55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ilustrar a la opinión pública, los términos en que se conducía la en-</w:t>
      </w:r>
      <w:r>
        <w:rPr>
          <w:color w:val="231F20"/>
          <w:spacing w:val="1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señanza</w:t>
      </w:r>
      <w:r>
        <w:rPr>
          <w:color w:val="231F20"/>
          <w:spacing w:val="9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en</w:t>
      </w:r>
      <w:r>
        <w:rPr>
          <w:color w:val="231F20"/>
          <w:spacing w:val="9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esa</w:t>
      </w:r>
      <w:r>
        <w:rPr>
          <w:color w:val="231F20"/>
          <w:spacing w:val="9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materia.”</w:t>
      </w:r>
      <w:r>
        <w:rPr>
          <w:color w:val="231F20"/>
          <w:w w:val="115"/>
          <w:vertAlign w:val="superscript"/>
        </w:rPr>
        <w:t>34</w:t>
      </w:r>
    </w:p>
    <w:p>
      <w:pPr>
        <w:pStyle w:val="BodyText"/>
        <w:spacing w:before="7"/>
      </w:pPr>
    </w:p>
    <w:p>
      <w:pPr>
        <w:pStyle w:val="BodyText"/>
        <w:spacing w:line="249" w:lineRule="auto"/>
        <w:ind w:left="1617" w:right="1615" w:firstLine="283"/>
        <w:jc w:val="both"/>
      </w:pPr>
      <w:r>
        <w:rPr/>
        <w:drawing>
          <wp:anchor distT="0" distB="0" distL="0" distR="0" allowOverlap="1" layoutInCell="1" locked="0" behindDoc="0" simplePos="0" relativeHeight="15755776">
            <wp:simplePos x="0" y="0"/>
            <wp:positionH relativeFrom="page">
              <wp:posOffset>830538</wp:posOffset>
            </wp:positionH>
            <wp:positionV relativeFrom="paragraph">
              <wp:posOffset>711108</wp:posOffset>
            </wp:positionV>
            <wp:extent cx="152399" cy="152399"/>
            <wp:effectExtent l="0" t="0" r="0" b="0"/>
            <wp:wrapNone/>
            <wp:docPr id="63" name="image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4" name="image3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399" cy="1523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756288">
            <wp:simplePos x="0" y="0"/>
            <wp:positionH relativeFrom="page">
              <wp:posOffset>6789450</wp:posOffset>
            </wp:positionH>
            <wp:positionV relativeFrom="paragraph">
              <wp:posOffset>711108</wp:posOffset>
            </wp:positionV>
            <wp:extent cx="152399" cy="152399"/>
            <wp:effectExtent l="0" t="0" r="0" b="0"/>
            <wp:wrapNone/>
            <wp:docPr id="65" name="image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6" name="image4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399" cy="1523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1F20"/>
          <w:w w:val="120"/>
        </w:rPr>
        <w:t>Toro no se amilanó ante tales alusiones y respondió a su conten-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dor —en la figura de </w:t>
      </w:r>
      <w:r>
        <w:rPr>
          <w:i/>
          <w:color w:val="231F20"/>
          <w:w w:val="120"/>
        </w:rPr>
        <w:t>Unos Estudiantes</w:t>
      </w:r>
      <w:r>
        <w:rPr>
          <w:color w:val="231F20"/>
          <w:w w:val="120"/>
        </w:rPr>
        <w:t>— enfatizando en que “no se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ha</w:t>
      </w:r>
      <w:r>
        <w:rPr>
          <w:color w:val="231F20"/>
          <w:spacing w:val="54"/>
          <w:w w:val="120"/>
        </w:rPr>
        <w:t> </w:t>
      </w:r>
      <w:r>
        <w:rPr>
          <w:color w:val="231F20"/>
          <w:w w:val="120"/>
        </w:rPr>
        <w:t>pretendido</w:t>
      </w:r>
      <w:r>
        <w:rPr>
          <w:color w:val="231F20"/>
          <w:spacing w:val="54"/>
          <w:w w:val="120"/>
        </w:rPr>
        <w:t> </w:t>
      </w:r>
      <w:r>
        <w:rPr>
          <w:color w:val="231F20"/>
          <w:w w:val="120"/>
        </w:rPr>
        <w:t>escudar</w:t>
      </w:r>
      <w:r>
        <w:rPr>
          <w:color w:val="231F20"/>
          <w:spacing w:val="54"/>
          <w:w w:val="120"/>
        </w:rPr>
        <w:t> </w:t>
      </w:r>
      <w:r>
        <w:rPr>
          <w:color w:val="231F20"/>
          <w:w w:val="120"/>
        </w:rPr>
        <w:t>el</w:t>
      </w:r>
      <w:r>
        <w:rPr>
          <w:color w:val="231F20"/>
          <w:spacing w:val="54"/>
          <w:w w:val="120"/>
        </w:rPr>
        <w:t> </w:t>
      </w:r>
      <w:r>
        <w:rPr>
          <w:color w:val="231F20"/>
          <w:w w:val="120"/>
        </w:rPr>
        <w:t>Colegio</w:t>
      </w:r>
      <w:r>
        <w:rPr>
          <w:color w:val="231F20"/>
          <w:spacing w:val="54"/>
          <w:w w:val="120"/>
        </w:rPr>
        <w:t> </w:t>
      </w:r>
      <w:r>
        <w:rPr>
          <w:color w:val="231F20"/>
          <w:w w:val="120"/>
        </w:rPr>
        <w:t>contra</w:t>
      </w:r>
      <w:r>
        <w:rPr>
          <w:color w:val="231F20"/>
          <w:spacing w:val="54"/>
          <w:w w:val="120"/>
        </w:rPr>
        <w:t> </w:t>
      </w:r>
      <w:r>
        <w:rPr>
          <w:color w:val="231F20"/>
          <w:w w:val="120"/>
        </w:rPr>
        <w:t>la</w:t>
      </w:r>
      <w:r>
        <w:rPr>
          <w:color w:val="231F20"/>
          <w:spacing w:val="54"/>
          <w:w w:val="120"/>
        </w:rPr>
        <w:t> </w:t>
      </w:r>
      <w:r>
        <w:rPr>
          <w:color w:val="231F20"/>
          <w:w w:val="120"/>
        </w:rPr>
        <w:t>injusta</w:t>
      </w:r>
      <w:r>
        <w:rPr>
          <w:color w:val="231F20"/>
          <w:spacing w:val="54"/>
          <w:w w:val="120"/>
        </w:rPr>
        <w:t> </w:t>
      </w:r>
      <w:r>
        <w:rPr>
          <w:color w:val="231F20"/>
          <w:w w:val="120"/>
        </w:rPr>
        <w:t>hostilidad</w:t>
      </w:r>
      <w:r>
        <w:rPr>
          <w:color w:val="231F20"/>
          <w:spacing w:val="54"/>
          <w:w w:val="120"/>
        </w:rPr>
        <w:t> </w:t>
      </w:r>
      <w:r>
        <w:rPr>
          <w:color w:val="231F20"/>
          <w:w w:val="120"/>
        </w:rPr>
        <w:t>que</w:t>
      </w:r>
      <w:r>
        <w:rPr>
          <w:color w:val="231F20"/>
          <w:spacing w:val="-57"/>
          <w:w w:val="120"/>
        </w:rPr>
        <w:t> </w:t>
      </w:r>
      <w:r>
        <w:rPr>
          <w:color w:val="231F20"/>
          <w:w w:val="120"/>
        </w:rPr>
        <w:t>sufre de parte de algunas personas que, con extraña solicitud, pro-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curan</w:t>
      </w:r>
      <w:r>
        <w:rPr>
          <w:color w:val="231F20"/>
          <w:spacing w:val="42"/>
          <w:w w:val="120"/>
        </w:rPr>
        <w:t> </w:t>
      </w:r>
      <w:r>
        <w:rPr>
          <w:color w:val="231F20"/>
          <w:w w:val="120"/>
        </w:rPr>
        <w:t>hacer</w:t>
      </w:r>
      <w:r>
        <w:rPr>
          <w:color w:val="231F20"/>
          <w:spacing w:val="42"/>
          <w:w w:val="120"/>
        </w:rPr>
        <w:t> </w:t>
      </w:r>
      <w:r>
        <w:rPr>
          <w:color w:val="231F20"/>
          <w:w w:val="120"/>
        </w:rPr>
        <w:t>sospechosa</w:t>
      </w:r>
      <w:r>
        <w:rPr>
          <w:color w:val="231F20"/>
          <w:spacing w:val="43"/>
          <w:w w:val="120"/>
        </w:rPr>
        <w:t> </w:t>
      </w:r>
      <w:r>
        <w:rPr>
          <w:color w:val="231F20"/>
          <w:w w:val="120"/>
        </w:rPr>
        <w:t>la</w:t>
      </w:r>
      <w:r>
        <w:rPr>
          <w:color w:val="231F20"/>
          <w:spacing w:val="42"/>
          <w:w w:val="120"/>
        </w:rPr>
        <w:t> </w:t>
      </w:r>
      <w:r>
        <w:rPr>
          <w:color w:val="231F20"/>
          <w:w w:val="120"/>
        </w:rPr>
        <w:t>pureza</w:t>
      </w:r>
      <w:r>
        <w:rPr>
          <w:color w:val="231F20"/>
          <w:spacing w:val="43"/>
          <w:w w:val="120"/>
        </w:rPr>
        <w:t> </w:t>
      </w:r>
      <w:r>
        <w:rPr>
          <w:color w:val="231F20"/>
          <w:w w:val="120"/>
        </w:rPr>
        <w:t>de</w:t>
      </w:r>
      <w:r>
        <w:rPr>
          <w:color w:val="231F20"/>
          <w:spacing w:val="42"/>
          <w:w w:val="120"/>
        </w:rPr>
        <w:t> </w:t>
      </w:r>
      <w:r>
        <w:rPr>
          <w:color w:val="231F20"/>
          <w:w w:val="120"/>
        </w:rPr>
        <w:t>las</w:t>
      </w:r>
      <w:r>
        <w:rPr>
          <w:color w:val="231F20"/>
          <w:spacing w:val="43"/>
          <w:w w:val="120"/>
        </w:rPr>
        <w:t> </w:t>
      </w:r>
      <w:r>
        <w:rPr>
          <w:color w:val="231F20"/>
          <w:w w:val="120"/>
        </w:rPr>
        <w:t>doctrinas</w:t>
      </w:r>
      <w:r>
        <w:rPr>
          <w:color w:val="231F20"/>
          <w:spacing w:val="42"/>
          <w:w w:val="120"/>
        </w:rPr>
        <w:t> </w:t>
      </w:r>
      <w:r>
        <w:rPr>
          <w:color w:val="231F20"/>
          <w:w w:val="120"/>
        </w:rPr>
        <w:t>que</w:t>
      </w:r>
      <w:r>
        <w:rPr>
          <w:color w:val="231F20"/>
          <w:spacing w:val="43"/>
          <w:w w:val="120"/>
        </w:rPr>
        <w:t> </w:t>
      </w:r>
      <w:r>
        <w:rPr>
          <w:color w:val="231F20"/>
          <w:w w:val="120"/>
        </w:rPr>
        <w:t>en</w:t>
      </w:r>
      <w:r>
        <w:rPr>
          <w:color w:val="231F20"/>
          <w:spacing w:val="42"/>
          <w:w w:val="120"/>
        </w:rPr>
        <w:t> </w:t>
      </w:r>
      <w:r>
        <w:rPr>
          <w:color w:val="231F20"/>
          <w:w w:val="120"/>
        </w:rPr>
        <w:t>él</w:t>
      </w:r>
      <w:r>
        <w:rPr>
          <w:color w:val="231F20"/>
          <w:spacing w:val="43"/>
          <w:w w:val="120"/>
        </w:rPr>
        <w:t> </w:t>
      </w:r>
      <w:r>
        <w:rPr>
          <w:color w:val="231F20"/>
          <w:w w:val="120"/>
        </w:rPr>
        <w:t>oyen</w:t>
      </w:r>
    </w:p>
    <w:p>
      <w:pPr>
        <w:pStyle w:val="BodyText"/>
        <w:spacing w:line="208" w:lineRule="auto"/>
        <w:ind w:left="1617" w:right="1615"/>
        <w:jc w:val="both"/>
      </w:pPr>
      <w:r>
        <w:rPr>
          <w:color w:val="231F20"/>
          <w:w w:val="120"/>
        </w:rPr>
        <w:t>los alumnos”</w:t>
      </w:r>
      <w:r>
        <w:rPr>
          <w:rFonts w:ascii="Lucida Sans Unicode" w:hAnsi="Lucida Sans Unicode"/>
          <w:color w:val="231F20"/>
          <w:w w:val="120"/>
          <w:vertAlign w:val="superscript"/>
        </w:rPr>
        <w:t>35</w:t>
      </w:r>
      <w:r>
        <w:rPr>
          <w:rFonts w:ascii="Lucida Sans Unicode" w:hAnsi="Lucida Sans Unicode"/>
          <w:color w:val="231F20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A lo que más adelante agregó con precisión: “No se</w:t>
      </w:r>
      <w:r>
        <w:rPr>
          <w:color w:val="231F20"/>
          <w:spacing w:val="1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pensó</w:t>
      </w:r>
      <w:r>
        <w:rPr>
          <w:color w:val="231F20"/>
          <w:spacing w:val="46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en</w:t>
      </w:r>
      <w:r>
        <w:rPr>
          <w:color w:val="231F20"/>
          <w:spacing w:val="46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la</w:t>
      </w:r>
      <w:r>
        <w:rPr>
          <w:color w:val="231F20"/>
          <w:spacing w:val="46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Universidad</w:t>
      </w:r>
      <w:r>
        <w:rPr>
          <w:color w:val="231F20"/>
          <w:spacing w:val="46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ni</w:t>
      </w:r>
      <w:r>
        <w:rPr>
          <w:color w:val="231F20"/>
          <w:spacing w:val="46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ciertamente</w:t>
      </w:r>
      <w:r>
        <w:rPr>
          <w:color w:val="231F20"/>
          <w:spacing w:val="46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se</w:t>
      </w:r>
      <w:r>
        <w:rPr>
          <w:color w:val="231F20"/>
          <w:spacing w:val="46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creyó</w:t>
      </w:r>
      <w:r>
        <w:rPr>
          <w:color w:val="231F20"/>
          <w:spacing w:val="46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posible</w:t>
      </w:r>
      <w:r>
        <w:rPr>
          <w:color w:val="231F20"/>
          <w:spacing w:val="46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que</w:t>
      </w:r>
      <w:r>
        <w:rPr>
          <w:color w:val="231F20"/>
          <w:spacing w:val="46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esto</w:t>
      </w:r>
    </w:p>
    <w:p>
      <w:pPr>
        <w:pStyle w:val="BodyText"/>
        <w:spacing w:line="249" w:lineRule="auto" w:before="17"/>
        <w:ind w:left="1617" w:right="1615"/>
        <w:jc w:val="both"/>
      </w:pPr>
      <w:r>
        <w:rPr>
          <w:color w:val="231F20"/>
          <w:w w:val="120"/>
        </w:rPr>
        <w:t>tuviere asomos de censura a ella.”</w:t>
      </w:r>
      <w:r>
        <w:rPr>
          <w:color w:val="231F20"/>
          <w:w w:val="120"/>
          <w:vertAlign w:val="superscript"/>
        </w:rPr>
        <w:t>36</w:t>
      </w:r>
      <w:r>
        <w:rPr>
          <w:color w:val="231F20"/>
          <w:w w:val="120"/>
          <w:vertAlign w:val="baseline"/>
        </w:rPr>
        <w:t> Asimismo, con gran gallardía,</w:t>
      </w:r>
      <w:r>
        <w:rPr>
          <w:color w:val="231F20"/>
          <w:spacing w:val="1"/>
          <w:w w:val="120"/>
          <w:vertAlign w:val="baseline"/>
        </w:rPr>
        <w:t> </w:t>
      </w:r>
      <w:r>
        <w:rPr>
          <w:color w:val="231F20"/>
          <w:w w:val="125"/>
          <w:vertAlign w:val="baseline"/>
        </w:rPr>
        <w:t>lejos de engancharse en una diatriba, expresó: “…veo al contrario,</w:t>
      </w:r>
      <w:r>
        <w:rPr>
          <w:color w:val="231F20"/>
          <w:spacing w:val="-60"/>
          <w:w w:val="125"/>
          <w:vertAlign w:val="baseline"/>
        </w:rPr>
        <w:t> </w:t>
      </w:r>
      <w:r>
        <w:rPr>
          <w:color w:val="231F20"/>
          <w:w w:val="125"/>
          <w:vertAlign w:val="baseline"/>
        </w:rPr>
        <w:t>regentándola personas graves, religiosas y morales, que no pueden</w:t>
      </w:r>
      <w:r>
        <w:rPr>
          <w:color w:val="231F20"/>
          <w:spacing w:val="-60"/>
          <w:w w:val="125"/>
          <w:vertAlign w:val="baseline"/>
        </w:rPr>
        <w:t> </w:t>
      </w:r>
      <w:r>
        <w:rPr>
          <w:color w:val="231F20"/>
          <w:w w:val="125"/>
          <w:vertAlign w:val="baseline"/>
        </w:rPr>
        <w:t>sino inspirar</w:t>
      </w:r>
      <w:r>
        <w:rPr>
          <w:color w:val="231F20"/>
          <w:spacing w:val="1"/>
          <w:w w:val="125"/>
          <w:vertAlign w:val="baseline"/>
        </w:rPr>
        <w:t> </w:t>
      </w:r>
      <w:r>
        <w:rPr>
          <w:color w:val="231F20"/>
          <w:w w:val="125"/>
          <w:vertAlign w:val="baseline"/>
        </w:rPr>
        <w:t>respeto.”</w:t>
      </w:r>
      <w:r>
        <w:rPr>
          <w:color w:val="231F20"/>
          <w:w w:val="125"/>
          <w:vertAlign w:val="superscript"/>
        </w:rPr>
        <w:t>37</w:t>
      </w:r>
    </w:p>
    <w:p>
      <w:pPr>
        <w:pStyle w:val="BodyText"/>
        <w:spacing w:before="11"/>
        <w:rPr>
          <w:sz w:val="19"/>
        </w:rPr>
      </w:pPr>
    </w:p>
    <w:p>
      <w:pPr>
        <w:pStyle w:val="BodyText"/>
        <w:spacing w:line="249" w:lineRule="auto"/>
        <w:ind w:left="1617" w:right="1615" w:firstLine="283"/>
        <w:jc w:val="both"/>
      </w:pPr>
      <w:r>
        <w:rPr>
          <w:color w:val="231F20"/>
          <w:w w:val="120"/>
        </w:rPr>
        <w:t>Acevedo colocó sobre el tapete al sensualismo y al intuitivismo,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negando en principio que las filosofías de Locke, Condillac y Des-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tutt</w:t>
      </w:r>
      <w:r>
        <w:rPr>
          <w:color w:val="231F20"/>
          <w:spacing w:val="42"/>
          <w:w w:val="120"/>
        </w:rPr>
        <w:t> </w:t>
      </w:r>
      <w:r>
        <w:rPr>
          <w:color w:val="231F20"/>
          <w:w w:val="120"/>
        </w:rPr>
        <w:t>de</w:t>
      </w:r>
      <w:r>
        <w:rPr>
          <w:color w:val="231F20"/>
          <w:spacing w:val="42"/>
          <w:w w:val="120"/>
        </w:rPr>
        <w:t> </w:t>
      </w:r>
      <w:r>
        <w:rPr>
          <w:color w:val="231F20"/>
          <w:w w:val="120"/>
        </w:rPr>
        <w:t>Tracy</w:t>
      </w:r>
      <w:r>
        <w:rPr>
          <w:color w:val="231F20"/>
          <w:spacing w:val="42"/>
          <w:w w:val="120"/>
        </w:rPr>
        <w:t> </w:t>
      </w:r>
      <w:r>
        <w:rPr>
          <w:color w:val="231F20"/>
          <w:w w:val="120"/>
        </w:rPr>
        <w:t>condujesen</w:t>
      </w:r>
      <w:r>
        <w:rPr>
          <w:color w:val="231F20"/>
          <w:spacing w:val="42"/>
          <w:w w:val="120"/>
        </w:rPr>
        <w:t> </w:t>
      </w:r>
      <w:r>
        <w:rPr>
          <w:color w:val="231F20"/>
          <w:w w:val="120"/>
        </w:rPr>
        <w:t>al</w:t>
      </w:r>
      <w:r>
        <w:rPr>
          <w:color w:val="231F20"/>
          <w:spacing w:val="42"/>
          <w:w w:val="120"/>
        </w:rPr>
        <w:t> </w:t>
      </w:r>
      <w:r>
        <w:rPr>
          <w:color w:val="231F20"/>
          <w:w w:val="120"/>
        </w:rPr>
        <w:t>materialismo,</w:t>
      </w:r>
      <w:r>
        <w:rPr>
          <w:color w:val="231F20"/>
          <w:spacing w:val="42"/>
          <w:w w:val="120"/>
        </w:rPr>
        <w:t> </w:t>
      </w:r>
      <w:r>
        <w:rPr>
          <w:color w:val="231F20"/>
          <w:w w:val="120"/>
        </w:rPr>
        <w:t>por</w:t>
      </w:r>
      <w:r>
        <w:rPr>
          <w:color w:val="231F20"/>
          <w:spacing w:val="42"/>
          <w:w w:val="120"/>
        </w:rPr>
        <w:t> </w:t>
      </w:r>
      <w:r>
        <w:rPr>
          <w:color w:val="231F20"/>
          <w:w w:val="120"/>
        </w:rPr>
        <w:t>lo</w:t>
      </w:r>
      <w:r>
        <w:rPr>
          <w:color w:val="231F20"/>
          <w:spacing w:val="42"/>
          <w:w w:val="120"/>
        </w:rPr>
        <w:t> </w:t>
      </w:r>
      <w:r>
        <w:rPr>
          <w:color w:val="231F20"/>
          <w:w w:val="120"/>
        </w:rPr>
        <w:t>que</w:t>
      </w:r>
      <w:r>
        <w:rPr>
          <w:color w:val="231F20"/>
          <w:spacing w:val="42"/>
          <w:w w:val="120"/>
        </w:rPr>
        <w:t> </w:t>
      </w:r>
      <w:r>
        <w:rPr>
          <w:color w:val="231F20"/>
          <w:w w:val="120"/>
        </w:rPr>
        <w:t>particularizó</w:t>
      </w:r>
      <w:r>
        <w:rPr>
          <w:color w:val="231F20"/>
          <w:spacing w:val="-58"/>
          <w:w w:val="120"/>
        </w:rPr>
        <w:t> </w:t>
      </w:r>
      <w:r>
        <w:rPr>
          <w:color w:val="231F20"/>
          <w:w w:val="120"/>
        </w:rPr>
        <w:t>en torno a la vigencia del intuitivismo al manifestar que “el sistema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intuitivo</w:t>
      </w:r>
      <w:r>
        <w:rPr>
          <w:color w:val="231F20"/>
          <w:spacing w:val="49"/>
          <w:w w:val="120"/>
        </w:rPr>
        <w:t> </w:t>
      </w:r>
      <w:r>
        <w:rPr>
          <w:color w:val="231F20"/>
          <w:w w:val="120"/>
        </w:rPr>
        <w:t>no</w:t>
      </w:r>
      <w:r>
        <w:rPr>
          <w:color w:val="231F20"/>
          <w:spacing w:val="49"/>
          <w:w w:val="120"/>
        </w:rPr>
        <w:t> </w:t>
      </w:r>
      <w:r>
        <w:rPr>
          <w:color w:val="231F20"/>
          <w:w w:val="120"/>
        </w:rPr>
        <w:t>es</w:t>
      </w:r>
      <w:r>
        <w:rPr>
          <w:color w:val="231F20"/>
          <w:spacing w:val="50"/>
          <w:w w:val="120"/>
        </w:rPr>
        <w:t> </w:t>
      </w:r>
      <w:r>
        <w:rPr>
          <w:color w:val="231F20"/>
          <w:w w:val="120"/>
        </w:rPr>
        <w:t>nuevo,</w:t>
      </w:r>
      <w:r>
        <w:rPr>
          <w:color w:val="231F20"/>
          <w:spacing w:val="49"/>
          <w:w w:val="120"/>
        </w:rPr>
        <w:t> </w:t>
      </w:r>
      <w:r>
        <w:rPr>
          <w:color w:val="231F20"/>
          <w:w w:val="120"/>
        </w:rPr>
        <w:t>tiene</w:t>
      </w:r>
      <w:r>
        <w:rPr>
          <w:color w:val="231F20"/>
          <w:spacing w:val="49"/>
          <w:w w:val="120"/>
        </w:rPr>
        <w:t> </w:t>
      </w:r>
      <w:r>
        <w:rPr>
          <w:color w:val="231F20"/>
          <w:w w:val="120"/>
        </w:rPr>
        <w:t>más</w:t>
      </w:r>
      <w:r>
        <w:rPr>
          <w:color w:val="231F20"/>
          <w:spacing w:val="50"/>
          <w:w w:val="120"/>
        </w:rPr>
        <w:t> </w:t>
      </w:r>
      <w:r>
        <w:rPr>
          <w:color w:val="231F20"/>
          <w:w w:val="120"/>
        </w:rPr>
        <w:t>dos</w:t>
      </w:r>
      <w:r>
        <w:rPr>
          <w:color w:val="231F20"/>
          <w:spacing w:val="49"/>
          <w:w w:val="120"/>
        </w:rPr>
        <w:t> </w:t>
      </w:r>
      <w:r>
        <w:rPr>
          <w:color w:val="231F20"/>
          <w:w w:val="120"/>
        </w:rPr>
        <w:t>mil</w:t>
      </w:r>
      <w:r>
        <w:rPr>
          <w:color w:val="231F20"/>
          <w:spacing w:val="49"/>
          <w:w w:val="120"/>
        </w:rPr>
        <w:t> </w:t>
      </w:r>
      <w:r>
        <w:rPr>
          <w:color w:val="231F20"/>
          <w:w w:val="120"/>
        </w:rPr>
        <w:t>años,</w:t>
      </w:r>
      <w:r>
        <w:rPr>
          <w:color w:val="231F20"/>
          <w:spacing w:val="50"/>
          <w:w w:val="120"/>
        </w:rPr>
        <w:t> </w:t>
      </w:r>
      <w:r>
        <w:rPr>
          <w:color w:val="231F20"/>
          <w:w w:val="120"/>
        </w:rPr>
        <w:t>ha</w:t>
      </w:r>
      <w:r>
        <w:rPr>
          <w:color w:val="231F20"/>
          <w:spacing w:val="49"/>
          <w:w w:val="120"/>
        </w:rPr>
        <w:t> </w:t>
      </w:r>
      <w:r>
        <w:rPr>
          <w:color w:val="231F20"/>
          <w:w w:val="120"/>
        </w:rPr>
        <w:t>sido</w:t>
      </w:r>
      <w:r>
        <w:rPr>
          <w:color w:val="231F20"/>
          <w:spacing w:val="49"/>
          <w:w w:val="120"/>
        </w:rPr>
        <w:t> </w:t>
      </w:r>
      <w:r>
        <w:rPr>
          <w:color w:val="231F20"/>
          <w:w w:val="120"/>
        </w:rPr>
        <w:t>derrotado</w:t>
      </w:r>
      <w:r>
        <w:rPr>
          <w:color w:val="231F20"/>
          <w:spacing w:val="-57"/>
          <w:w w:val="120"/>
        </w:rPr>
        <w:t> </w:t>
      </w:r>
      <w:r>
        <w:rPr>
          <w:color w:val="231F20"/>
          <w:w w:val="120"/>
        </w:rPr>
        <w:t>bajo diferentes formas y hoy mismo es desechado por los hombres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más</w:t>
      </w:r>
      <w:r>
        <w:rPr>
          <w:color w:val="231F20"/>
          <w:spacing w:val="8"/>
          <w:w w:val="120"/>
        </w:rPr>
        <w:t> </w:t>
      </w:r>
      <w:r>
        <w:rPr>
          <w:color w:val="231F20"/>
          <w:w w:val="120"/>
        </w:rPr>
        <w:t>célebres</w:t>
      </w:r>
      <w:r>
        <w:rPr>
          <w:color w:val="231F20"/>
          <w:spacing w:val="8"/>
          <w:w w:val="120"/>
        </w:rPr>
        <w:t> </w:t>
      </w:r>
      <w:r>
        <w:rPr>
          <w:color w:val="231F20"/>
          <w:w w:val="120"/>
        </w:rPr>
        <w:t>y</w:t>
      </w:r>
      <w:r>
        <w:rPr>
          <w:color w:val="231F20"/>
          <w:spacing w:val="8"/>
          <w:w w:val="120"/>
        </w:rPr>
        <w:t> </w:t>
      </w:r>
      <w:r>
        <w:rPr>
          <w:color w:val="231F20"/>
          <w:w w:val="120"/>
        </w:rPr>
        <w:t>más</w:t>
      </w:r>
      <w:r>
        <w:rPr>
          <w:color w:val="231F20"/>
          <w:spacing w:val="8"/>
          <w:w w:val="120"/>
        </w:rPr>
        <w:t> </w:t>
      </w:r>
      <w:r>
        <w:rPr>
          <w:color w:val="231F20"/>
          <w:w w:val="120"/>
        </w:rPr>
        <w:t>respetables</w:t>
      </w:r>
      <w:r>
        <w:rPr>
          <w:color w:val="231F20"/>
          <w:spacing w:val="9"/>
          <w:w w:val="120"/>
        </w:rPr>
        <w:t> </w:t>
      </w:r>
      <w:r>
        <w:rPr>
          <w:color w:val="231F20"/>
          <w:w w:val="120"/>
        </w:rPr>
        <w:t>que</w:t>
      </w:r>
      <w:r>
        <w:rPr>
          <w:color w:val="231F20"/>
          <w:spacing w:val="8"/>
          <w:w w:val="120"/>
        </w:rPr>
        <w:t> </w:t>
      </w:r>
      <w:r>
        <w:rPr>
          <w:color w:val="231F20"/>
          <w:w w:val="120"/>
        </w:rPr>
        <w:t>sus</w:t>
      </w:r>
      <w:r>
        <w:rPr>
          <w:color w:val="231F20"/>
          <w:spacing w:val="8"/>
          <w:w w:val="120"/>
        </w:rPr>
        <w:t> </w:t>
      </w:r>
      <w:r>
        <w:rPr>
          <w:color w:val="231F20"/>
          <w:w w:val="120"/>
        </w:rPr>
        <w:t>sostenedores”.</w:t>
      </w:r>
      <w:r>
        <w:rPr>
          <w:color w:val="231F20"/>
          <w:spacing w:val="-21"/>
          <w:w w:val="120"/>
        </w:rPr>
        <w:t> </w:t>
      </w:r>
      <w:r>
        <w:rPr>
          <w:color w:val="231F20"/>
          <w:w w:val="120"/>
        </w:rPr>
        <w:t>Toro</w:t>
      </w:r>
      <w:r>
        <w:rPr>
          <w:color w:val="231F20"/>
          <w:spacing w:val="9"/>
          <w:w w:val="120"/>
        </w:rPr>
        <w:t> </w:t>
      </w:r>
      <w:r>
        <w:rPr>
          <w:color w:val="231F20"/>
          <w:w w:val="120"/>
        </w:rPr>
        <w:t>refutó</w:t>
      </w:r>
      <w:r>
        <w:rPr>
          <w:color w:val="231F20"/>
          <w:spacing w:val="8"/>
          <w:w w:val="120"/>
        </w:rPr>
        <w:t> </w:t>
      </w:r>
      <w:r>
        <w:rPr>
          <w:color w:val="231F20"/>
          <w:w w:val="120"/>
        </w:rPr>
        <w:t>al</w:t>
      </w:r>
    </w:p>
    <w:p>
      <w:pPr>
        <w:pStyle w:val="BodyText"/>
        <w:spacing w:before="4"/>
        <w:rPr>
          <w:sz w:val="17"/>
        </w:rPr>
      </w:pPr>
      <w:r>
        <w:rPr/>
        <w:pict>
          <v:shape style="position:absolute;margin-left:138.896393pt;margin-top:12.451303pt;width:72pt;height:.1pt;mso-position-horizontal-relative:page;mso-position-vertical-relative:paragraph;z-index:-15702016;mso-wrap-distance-left:0;mso-wrap-distance-right:0" coordorigin="2778,249" coordsize="1440,0" path="m2778,249l4218,249e" filled="false" stroked="true" strokeweight="1.0pt" strokecolor="#231f20">
            <v:path arrowok="t"/>
            <v:stroke dashstyle="solid"/>
            <w10:wrap type="topAndBottom"/>
          </v:shape>
        </w:pict>
      </w:r>
    </w:p>
    <w:p>
      <w:pPr>
        <w:pStyle w:val="ListParagraph"/>
        <w:numPr>
          <w:ilvl w:val="0"/>
          <w:numId w:val="5"/>
        </w:numPr>
        <w:tabs>
          <w:tab w:pos="1902" w:val="left" w:leader="none"/>
        </w:tabs>
        <w:spacing w:line="151" w:lineRule="exact" w:before="0" w:after="0"/>
        <w:ind w:left="1901" w:right="0" w:hanging="285"/>
        <w:jc w:val="left"/>
        <w:rPr>
          <w:i/>
          <w:color w:val="231F20"/>
          <w:sz w:val="14"/>
        </w:rPr>
      </w:pPr>
      <w:r>
        <w:rPr>
          <w:i/>
          <w:color w:val="231F20"/>
          <w:w w:val="115"/>
          <w:sz w:val="14"/>
        </w:rPr>
        <w:t>Ibidem.</w:t>
      </w:r>
    </w:p>
    <w:p>
      <w:pPr>
        <w:pStyle w:val="ListParagraph"/>
        <w:numPr>
          <w:ilvl w:val="0"/>
          <w:numId w:val="5"/>
        </w:numPr>
        <w:tabs>
          <w:tab w:pos="1902" w:val="left" w:leader="none"/>
        </w:tabs>
        <w:spacing w:line="240" w:lineRule="auto" w:before="33" w:after="0"/>
        <w:ind w:left="1901" w:right="0" w:hanging="285"/>
        <w:jc w:val="left"/>
        <w:rPr>
          <w:color w:val="231F20"/>
          <w:sz w:val="14"/>
        </w:rPr>
      </w:pPr>
      <w:r>
        <w:rPr>
          <w:color w:val="231F20"/>
          <w:w w:val="110"/>
          <w:sz w:val="14"/>
        </w:rPr>
        <w:t>Rafael</w:t>
      </w:r>
      <w:r>
        <w:rPr>
          <w:color w:val="231F20"/>
          <w:spacing w:val="19"/>
          <w:w w:val="110"/>
          <w:sz w:val="14"/>
        </w:rPr>
        <w:t> </w:t>
      </w:r>
      <w:r>
        <w:rPr>
          <w:color w:val="231F20"/>
          <w:w w:val="110"/>
          <w:sz w:val="14"/>
        </w:rPr>
        <w:t>Fernádez</w:t>
      </w:r>
      <w:r>
        <w:rPr>
          <w:color w:val="231F20"/>
          <w:spacing w:val="20"/>
          <w:w w:val="110"/>
          <w:sz w:val="14"/>
        </w:rPr>
        <w:t> </w:t>
      </w:r>
      <w:r>
        <w:rPr>
          <w:color w:val="231F20"/>
          <w:w w:val="110"/>
          <w:sz w:val="14"/>
        </w:rPr>
        <w:t>Heres:</w:t>
      </w:r>
      <w:r>
        <w:rPr>
          <w:color w:val="231F20"/>
          <w:spacing w:val="20"/>
          <w:w w:val="110"/>
          <w:sz w:val="14"/>
        </w:rPr>
        <w:t> </w:t>
      </w:r>
      <w:r>
        <w:rPr>
          <w:i/>
          <w:color w:val="231F20"/>
          <w:w w:val="110"/>
          <w:sz w:val="14"/>
        </w:rPr>
        <w:t>Op.</w:t>
      </w:r>
      <w:r>
        <w:rPr>
          <w:i/>
          <w:color w:val="231F20"/>
          <w:spacing w:val="16"/>
          <w:w w:val="110"/>
          <w:sz w:val="14"/>
        </w:rPr>
        <w:t> </w:t>
      </w:r>
      <w:r>
        <w:rPr>
          <w:i/>
          <w:color w:val="231F20"/>
          <w:w w:val="110"/>
          <w:sz w:val="14"/>
        </w:rPr>
        <w:t>cit</w:t>
      </w:r>
      <w:r>
        <w:rPr>
          <w:rFonts w:ascii="Lucida Sans Unicode" w:hAnsi="Lucida Sans Unicode"/>
          <w:color w:val="231F20"/>
          <w:w w:val="110"/>
          <w:sz w:val="14"/>
        </w:rPr>
        <w:t>.,</w:t>
      </w:r>
      <w:r>
        <w:rPr>
          <w:rFonts w:ascii="Lucida Sans Unicode" w:hAnsi="Lucida Sans Unicode"/>
          <w:color w:val="231F20"/>
          <w:spacing w:val="10"/>
          <w:w w:val="110"/>
          <w:sz w:val="14"/>
        </w:rPr>
        <w:t> </w:t>
      </w:r>
      <w:r>
        <w:rPr>
          <w:rFonts w:ascii="Lucida Sans Unicode" w:hAnsi="Lucida Sans Unicode"/>
          <w:color w:val="231F20"/>
          <w:w w:val="110"/>
          <w:sz w:val="14"/>
        </w:rPr>
        <w:t>p.</w:t>
      </w:r>
      <w:r>
        <w:rPr>
          <w:rFonts w:ascii="Lucida Sans Unicode" w:hAnsi="Lucida Sans Unicode"/>
          <w:color w:val="231F20"/>
          <w:spacing w:val="10"/>
          <w:w w:val="110"/>
          <w:sz w:val="14"/>
        </w:rPr>
        <w:t> </w:t>
      </w:r>
      <w:r>
        <w:rPr>
          <w:rFonts w:ascii="Lucida Sans Unicode" w:hAnsi="Lucida Sans Unicode"/>
          <w:color w:val="231F20"/>
          <w:w w:val="110"/>
          <w:sz w:val="14"/>
        </w:rPr>
        <w:t>51.</w:t>
      </w:r>
    </w:p>
    <w:p>
      <w:pPr>
        <w:pStyle w:val="ListParagraph"/>
        <w:numPr>
          <w:ilvl w:val="0"/>
          <w:numId w:val="5"/>
        </w:numPr>
        <w:tabs>
          <w:tab w:pos="1902" w:val="left" w:leader="none"/>
        </w:tabs>
        <w:spacing w:line="240" w:lineRule="auto" w:before="24" w:after="0"/>
        <w:ind w:left="1901" w:right="0" w:hanging="285"/>
        <w:jc w:val="left"/>
        <w:rPr>
          <w:i/>
          <w:color w:val="231F20"/>
          <w:sz w:val="14"/>
        </w:rPr>
      </w:pPr>
      <w:r>
        <w:rPr>
          <w:i/>
          <w:color w:val="231F20"/>
          <w:w w:val="115"/>
          <w:sz w:val="14"/>
        </w:rPr>
        <w:t>Ibidem.</w:t>
      </w:r>
    </w:p>
    <w:p>
      <w:pPr>
        <w:pStyle w:val="ListParagraph"/>
        <w:numPr>
          <w:ilvl w:val="0"/>
          <w:numId w:val="5"/>
        </w:numPr>
        <w:tabs>
          <w:tab w:pos="1902" w:val="left" w:leader="none"/>
        </w:tabs>
        <w:spacing w:line="240" w:lineRule="auto" w:before="56" w:after="0"/>
        <w:ind w:left="1901" w:right="0" w:hanging="285"/>
        <w:jc w:val="left"/>
        <w:rPr>
          <w:i/>
          <w:color w:val="231F20"/>
          <w:sz w:val="14"/>
        </w:rPr>
      </w:pPr>
      <w:r>
        <w:rPr>
          <w:i/>
          <w:color w:val="231F20"/>
          <w:w w:val="115"/>
          <w:sz w:val="14"/>
        </w:rPr>
        <w:t>Ibidem.</w:t>
      </w:r>
    </w:p>
    <w:p>
      <w:pPr>
        <w:pStyle w:val="ListParagraph"/>
        <w:numPr>
          <w:ilvl w:val="0"/>
          <w:numId w:val="5"/>
        </w:numPr>
        <w:tabs>
          <w:tab w:pos="1902" w:val="left" w:leader="none"/>
        </w:tabs>
        <w:spacing w:line="240" w:lineRule="auto" w:before="33" w:after="0"/>
        <w:ind w:left="1901" w:right="0" w:hanging="285"/>
        <w:jc w:val="left"/>
        <w:rPr>
          <w:rFonts w:ascii="Lucida Sans Unicode" w:hAnsi="Lucida Sans Unicode"/>
          <w:color w:val="231F20"/>
          <w:sz w:val="14"/>
        </w:rPr>
      </w:pPr>
      <w:r>
        <w:rPr>
          <w:color w:val="231F20"/>
          <w:w w:val="120"/>
          <w:sz w:val="14"/>
        </w:rPr>
        <w:t>Fermín</w:t>
      </w:r>
      <w:r>
        <w:rPr>
          <w:color w:val="231F20"/>
          <w:spacing w:val="-1"/>
          <w:w w:val="120"/>
          <w:sz w:val="14"/>
        </w:rPr>
        <w:t> </w:t>
      </w:r>
      <w:r>
        <w:rPr>
          <w:color w:val="231F20"/>
          <w:w w:val="120"/>
          <w:sz w:val="14"/>
        </w:rPr>
        <w:t>Toro: </w:t>
      </w:r>
      <w:r>
        <w:rPr>
          <w:i/>
          <w:color w:val="231F20"/>
          <w:w w:val="120"/>
          <w:sz w:val="14"/>
        </w:rPr>
        <w:t>Op.</w:t>
      </w:r>
      <w:r>
        <w:rPr>
          <w:i/>
          <w:color w:val="231F20"/>
          <w:spacing w:val="-3"/>
          <w:w w:val="120"/>
          <w:sz w:val="14"/>
        </w:rPr>
        <w:t> </w:t>
      </w:r>
      <w:r>
        <w:rPr>
          <w:i/>
          <w:color w:val="231F20"/>
          <w:w w:val="120"/>
          <w:sz w:val="14"/>
        </w:rPr>
        <w:t>cit</w:t>
      </w:r>
      <w:r>
        <w:rPr>
          <w:color w:val="231F20"/>
          <w:w w:val="120"/>
          <w:sz w:val="14"/>
        </w:rPr>
        <w:t>., p.</w:t>
      </w:r>
      <w:r>
        <w:rPr>
          <w:color w:val="231F20"/>
          <w:spacing w:val="-1"/>
          <w:w w:val="120"/>
          <w:sz w:val="14"/>
        </w:rPr>
        <w:t> </w:t>
      </w:r>
      <w:r>
        <w:rPr>
          <w:color w:val="231F20"/>
          <w:w w:val="120"/>
          <w:sz w:val="14"/>
        </w:rPr>
        <w:t>3.</w:t>
      </w:r>
    </w:p>
    <w:p>
      <w:pPr>
        <w:pStyle w:val="ListParagraph"/>
        <w:numPr>
          <w:ilvl w:val="0"/>
          <w:numId w:val="5"/>
        </w:numPr>
        <w:tabs>
          <w:tab w:pos="1902" w:val="left" w:leader="none"/>
        </w:tabs>
        <w:spacing w:line="240" w:lineRule="auto" w:before="24" w:after="0"/>
        <w:ind w:left="1901" w:right="0" w:hanging="285"/>
        <w:jc w:val="left"/>
        <w:rPr>
          <w:color w:val="231F20"/>
          <w:sz w:val="14"/>
        </w:rPr>
      </w:pPr>
      <w:r>
        <w:rPr>
          <w:i/>
          <w:color w:val="231F20"/>
          <w:w w:val="120"/>
          <w:sz w:val="14"/>
        </w:rPr>
        <w:t>Ibidem.</w:t>
      </w:r>
      <w:r>
        <w:rPr>
          <w:color w:val="231F20"/>
          <w:w w:val="120"/>
          <w:sz w:val="14"/>
        </w:rPr>
        <w:t>,</w:t>
      </w:r>
      <w:r>
        <w:rPr>
          <w:color w:val="231F20"/>
          <w:spacing w:val="12"/>
          <w:w w:val="120"/>
          <w:sz w:val="14"/>
        </w:rPr>
        <w:t> </w:t>
      </w:r>
      <w:r>
        <w:rPr>
          <w:color w:val="231F20"/>
          <w:w w:val="120"/>
          <w:sz w:val="14"/>
        </w:rPr>
        <w:t>pp.</w:t>
      </w:r>
      <w:r>
        <w:rPr>
          <w:color w:val="231F20"/>
          <w:spacing w:val="13"/>
          <w:w w:val="120"/>
          <w:sz w:val="14"/>
        </w:rPr>
        <w:t> </w:t>
      </w:r>
      <w:r>
        <w:rPr>
          <w:color w:val="231F20"/>
          <w:w w:val="120"/>
          <w:sz w:val="14"/>
        </w:rPr>
        <w:t>3-4.</w:t>
      </w:r>
    </w:p>
    <w:p>
      <w:pPr>
        <w:pStyle w:val="ListParagraph"/>
        <w:numPr>
          <w:ilvl w:val="0"/>
          <w:numId w:val="5"/>
        </w:numPr>
        <w:tabs>
          <w:tab w:pos="1902" w:val="left" w:leader="none"/>
        </w:tabs>
        <w:spacing w:line="240" w:lineRule="auto" w:before="56" w:after="0"/>
        <w:ind w:left="1901" w:right="0" w:hanging="285"/>
        <w:jc w:val="left"/>
        <w:rPr>
          <w:color w:val="231F20"/>
          <w:sz w:val="14"/>
        </w:rPr>
      </w:pPr>
      <w:r>
        <w:rPr>
          <w:i/>
          <w:color w:val="231F20"/>
          <w:w w:val="120"/>
          <w:sz w:val="14"/>
        </w:rPr>
        <w:t>Ibidem.</w:t>
      </w:r>
      <w:r>
        <w:rPr>
          <w:color w:val="231F20"/>
          <w:w w:val="120"/>
          <w:sz w:val="14"/>
        </w:rPr>
        <w:t>,</w:t>
      </w:r>
      <w:r>
        <w:rPr>
          <w:color w:val="231F20"/>
          <w:spacing w:val="6"/>
          <w:w w:val="120"/>
          <w:sz w:val="14"/>
        </w:rPr>
        <w:t> </w:t>
      </w:r>
      <w:r>
        <w:rPr>
          <w:color w:val="231F20"/>
          <w:w w:val="120"/>
          <w:sz w:val="14"/>
        </w:rPr>
        <w:t>p.</w:t>
      </w:r>
      <w:r>
        <w:rPr>
          <w:color w:val="231F20"/>
          <w:spacing w:val="7"/>
          <w:w w:val="120"/>
          <w:sz w:val="14"/>
        </w:rPr>
        <w:t> </w:t>
      </w:r>
      <w:r>
        <w:rPr>
          <w:color w:val="231F20"/>
          <w:w w:val="120"/>
          <w:sz w:val="14"/>
        </w:rPr>
        <w:t>4.</w:t>
      </w:r>
    </w:p>
    <w:p>
      <w:pPr>
        <w:pStyle w:val="BodyText"/>
      </w:pPr>
    </w:p>
    <w:p>
      <w:pPr>
        <w:tabs>
          <w:tab w:pos="8296" w:val="right" w:leader="none"/>
        </w:tabs>
        <w:spacing w:before="231"/>
        <w:ind w:left="4103" w:right="0" w:firstLine="0"/>
        <w:jc w:val="left"/>
        <w:rPr>
          <w:sz w:val="20"/>
        </w:rPr>
      </w:pPr>
      <w:r>
        <w:rPr>
          <w:i/>
          <w:color w:val="231F20"/>
          <w:sz w:val="16"/>
        </w:rPr>
        <w:t>Lógoi. Revista</w:t>
      </w:r>
      <w:r>
        <w:rPr>
          <w:i/>
          <w:color w:val="231F20"/>
          <w:spacing w:val="1"/>
          <w:sz w:val="16"/>
        </w:rPr>
        <w:t> </w:t>
      </w:r>
      <w:r>
        <w:rPr>
          <w:i/>
          <w:color w:val="231F20"/>
          <w:sz w:val="16"/>
        </w:rPr>
        <w:t>de Filosofía</w:t>
        <w:tab/>
      </w:r>
      <w:r>
        <w:rPr>
          <w:color w:val="231F20"/>
          <w:sz w:val="20"/>
        </w:rPr>
        <w:t>41</w:t>
      </w:r>
    </w:p>
    <w:p>
      <w:pPr>
        <w:spacing w:after="0"/>
        <w:jc w:val="left"/>
        <w:rPr>
          <w:sz w:val="20"/>
        </w:rPr>
        <w:sectPr>
          <w:headerReference w:type="default" r:id="rId19"/>
          <w:footerReference w:type="default" r:id="rId20"/>
          <w:pgSz w:w="12240" w:h="15840"/>
          <w:pgMar w:header="932" w:footer="1914" w:top="1120" w:bottom="2100" w:left="1160" w:right="1160"/>
        </w:sectPr>
      </w:pPr>
    </w:p>
    <w:p>
      <w:pPr>
        <w:spacing w:before="943"/>
        <w:ind w:left="1758" w:right="1803" w:firstLine="0"/>
        <w:jc w:val="center"/>
        <w:rPr>
          <w:i/>
          <w:sz w:val="18"/>
        </w:rPr>
      </w:pPr>
      <w:r>
        <w:rPr/>
        <w:pict>
          <v:shape style="position:absolute;margin-left:63.89724pt;margin-top:20.484472pt;width:18pt;height:.1pt;mso-position-horizontal-relative:page;mso-position-vertical-relative:paragraph;z-index:15757312" coordorigin="1278,410" coordsize="360,0" path="m1578,410l1278,410m1638,410l1278,410e" filled="false" stroked="true" strokeweight=".25pt" strokecolor="#000000">
            <v:path arrowok="t"/>
            <v:stroke dashstyle="solid"/>
            <w10:wrap type="none"/>
          </v:shape>
        </w:pict>
      </w:r>
      <w:r>
        <w:rPr/>
        <w:pict>
          <v:shape style="position:absolute;margin-left:527.102417pt;margin-top:-.514328pt;width:21pt;height:21pt;mso-position-horizontal-relative:page;mso-position-vertical-relative:paragraph;z-index:15757824" coordorigin="10542,-10" coordsize="420,420" path="m10662,410l10962,410m10602,410l10962,410m10542,290l10542,-10m10542,350l10542,-10e" filled="false" stroked="true" strokeweight=".25pt" strokecolor="#000000">
            <v:path arrowok="t"/>
            <v:stroke dashstyle="solid"/>
            <w10:wrap type="none"/>
          </v:shape>
        </w:pict>
      </w:r>
      <w:r>
        <w:rPr/>
        <w:drawing>
          <wp:anchor distT="0" distB="0" distL="0" distR="0" allowOverlap="1" layoutInCell="1" locked="0" behindDoc="0" simplePos="0" relativeHeight="15758336">
            <wp:simplePos x="0" y="0"/>
            <wp:positionH relativeFrom="page">
              <wp:posOffset>3809984</wp:posOffset>
            </wp:positionH>
            <wp:positionV relativeFrom="paragraph">
              <wp:posOffset>12502</wp:posOffset>
            </wp:positionV>
            <wp:extent cx="152399" cy="152399"/>
            <wp:effectExtent l="0" t="0" r="0" b="0"/>
            <wp:wrapNone/>
            <wp:docPr id="69" name="image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0" name="image2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399" cy="1523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shape style="position:absolute;margin-left:366.102386pt;margin-top:-.014408pt;width:155.5pt;height:15pt;mso-position-horizontal-relative:page;mso-position-vertical-relative:paragraph;z-index:15760384" type="#_x0000_t202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10" w:type="dxa"/>
                    <w:tblBorders>
                      <w:top w:val="single" w:sz="8" w:space="0" w:color="595959"/>
                      <w:left w:val="single" w:sz="8" w:space="0" w:color="595959"/>
                      <w:bottom w:val="single" w:sz="8" w:space="0" w:color="595959"/>
                      <w:right w:val="single" w:sz="8" w:space="0" w:color="595959"/>
                      <w:insideH w:val="single" w:sz="8" w:space="0" w:color="595959"/>
                      <w:insideV w:val="single" w:sz="8" w:space="0" w:color="595959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</w:tblGrid>
                  <w:tr>
                    <w:trPr>
                      <w:trHeight w:val="259" w:hRule="atLeast"/>
                    </w:trPr>
                    <w:tc>
                      <w:tcPr>
                        <w:tcW w:w="280" w:type="dxa"/>
                        <w:tcBorders>
                          <w:right w:val="single" w:sz="12" w:space="0" w:color="595959"/>
                        </w:tcBorders>
                        <w:shd w:val="clear" w:color="auto" w:fill="FFF200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EC008C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00AEEF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2E3092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00A650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ED1C24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231F20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FFF799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F49AC1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6DCFF6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</w:tcBorders>
                        <w:shd w:val="clear" w:color="auto" w:fill="939598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none"/>
          </v:shape>
        </w:pict>
      </w:r>
      <w:r>
        <w:rPr>
          <w:i/>
          <w:color w:val="231F20"/>
          <w:sz w:val="18"/>
        </w:rPr>
        <w:t>Fermín</w:t>
      </w:r>
      <w:r>
        <w:rPr>
          <w:i/>
          <w:color w:val="231F20"/>
          <w:spacing w:val="4"/>
          <w:sz w:val="18"/>
        </w:rPr>
        <w:t> </w:t>
      </w:r>
      <w:r>
        <w:rPr>
          <w:i/>
          <w:color w:val="231F20"/>
          <w:sz w:val="18"/>
        </w:rPr>
        <w:t>Toro:</w:t>
      </w:r>
      <w:r>
        <w:rPr>
          <w:i/>
          <w:color w:val="231F20"/>
          <w:spacing w:val="4"/>
          <w:sz w:val="18"/>
        </w:rPr>
        <w:t> </w:t>
      </w:r>
      <w:r>
        <w:rPr>
          <w:i/>
          <w:color w:val="231F20"/>
          <w:sz w:val="18"/>
        </w:rPr>
        <w:t>Intuitivismo</w:t>
      </w:r>
      <w:r>
        <w:rPr>
          <w:i/>
          <w:color w:val="231F20"/>
          <w:spacing w:val="5"/>
          <w:sz w:val="18"/>
        </w:rPr>
        <w:t> </w:t>
      </w:r>
      <w:r>
        <w:rPr>
          <w:i/>
          <w:color w:val="231F20"/>
          <w:sz w:val="18"/>
        </w:rPr>
        <w:t>vs.</w:t>
      </w:r>
      <w:r>
        <w:rPr>
          <w:i/>
          <w:color w:val="231F20"/>
          <w:spacing w:val="4"/>
          <w:sz w:val="18"/>
        </w:rPr>
        <w:t> </w:t>
      </w:r>
      <w:r>
        <w:rPr>
          <w:i/>
          <w:color w:val="231F20"/>
          <w:sz w:val="18"/>
        </w:rPr>
        <w:t>sensualismo.</w:t>
      </w:r>
      <w:r>
        <w:rPr>
          <w:i/>
          <w:color w:val="231F20"/>
          <w:spacing w:val="4"/>
          <w:sz w:val="18"/>
        </w:rPr>
        <w:t> </w:t>
      </w:r>
      <w:r>
        <w:rPr>
          <w:i/>
          <w:color w:val="231F20"/>
          <w:sz w:val="18"/>
        </w:rPr>
        <w:t>Aproximaciones</w:t>
      </w:r>
      <w:r>
        <w:rPr>
          <w:i/>
          <w:color w:val="231F20"/>
          <w:spacing w:val="5"/>
          <w:sz w:val="18"/>
        </w:rPr>
        <w:t> </w:t>
      </w:r>
      <w:r>
        <w:rPr>
          <w:i/>
          <w:color w:val="231F20"/>
          <w:sz w:val="18"/>
        </w:rPr>
        <w:t>a</w:t>
      </w:r>
      <w:r>
        <w:rPr>
          <w:i/>
          <w:color w:val="231F20"/>
          <w:spacing w:val="4"/>
          <w:sz w:val="18"/>
        </w:rPr>
        <w:t> </w:t>
      </w:r>
      <w:r>
        <w:rPr>
          <w:i/>
          <w:color w:val="231F20"/>
          <w:sz w:val="18"/>
        </w:rPr>
        <w:t>Kant</w:t>
      </w:r>
    </w:p>
    <w:p>
      <w:pPr>
        <w:pStyle w:val="BodyText"/>
        <w:rPr>
          <w:i/>
          <w:sz w:val="22"/>
        </w:rPr>
      </w:pPr>
    </w:p>
    <w:p>
      <w:pPr>
        <w:pStyle w:val="BodyText"/>
        <w:spacing w:before="9"/>
        <w:rPr>
          <w:i/>
          <w:sz w:val="28"/>
        </w:rPr>
      </w:pPr>
    </w:p>
    <w:p>
      <w:pPr>
        <w:pStyle w:val="BodyText"/>
        <w:spacing w:line="249" w:lineRule="auto"/>
        <w:ind w:left="1617" w:right="1615"/>
        <w:jc w:val="both"/>
      </w:pPr>
      <w:r>
        <w:rPr>
          <w:color w:val="231F20"/>
          <w:w w:val="120"/>
        </w:rPr>
        <w:t>profesor</w:t>
      </w:r>
      <w:r>
        <w:rPr>
          <w:color w:val="231F20"/>
          <w:spacing w:val="34"/>
          <w:w w:val="120"/>
        </w:rPr>
        <w:t> </w:t>
      </w:r>
      <w:r>
        <w:rPr>
          <w:color w:val="231F20"/>
          <w:w w:val="120"/>
        </w:rPr>
        <w:t>de</w:t>
      </w:r>
      <w:r>
        <w:rPr>
          <w:color w:val="231F20"/>
          <w:spacing w:val="34"/>
          <w:w w:val="120"/>
        </w:rPr>
        <w:t> </w:t>
      </w:r>
      <w:r>
        <w:rPr>
          <w:color w:val="231F20"/>
          <w:w w:val="120"/>
        </w:rPr>
        <w:t>la</w:t>
      </w:r>
      <w:r>
        <w:rPr>
          <w:color w:val="231F20"/>
          <w:spacing w:val="34"/>
          <w:w w:val="120"/>
        </w:rPr>
        <w:t> </w:t>
      </w:r>
      <w:r>
        <w:rPr>
          <w:color w:val="231F20"/>
          <w:w w:val="120"/>
        </w:rPr>
        <w:t>universidad</w:t>
      </w:r>
      <w:r>
        <w:rPr>
          <w:color w:val="231F20"/>
          <w:spacing w:val="34"/>
          <w:w w:val="120"/>
        </w:rPr>
        <w:t> </w:t>
      </w:r>
      <w:r>
        <w:rPr>
          <w:color w:val="231F20"/>
          <w:w w:val="120"/>
        </w:rPr>
        <w:t>caraqueña</w:t>
      </w:r>
      <w:r>
        <w:rPr>
          <w:color w:val="231F20"/>
          <w:spacing w:val="35"/>
          <w:w w:val="120"/>
        </w:rPr>
        <w:t> </w:t>
      </w:r>
      <w:r>
        <w:rPr>
          <w:color w:val="231F20"/>
          <w:w w:val="120"/>
        </w:rPr>
        <w:t>y</w:t>
      </w:r>
      <w:r>
        <w:rPr>
          <w:color w:val="231F20"/>
          <w:spacing w:val="34"/>
          <w:w w:val="120"/>
        </w:rPr>
        <w:t> </w:t>
      </w:r>
      <w:r>
        <w:rPr>
          <w:color w:val="231F20"/>
          <w:w w:val="120"/>
        </w:rPr>
        <w:t>entre</w:t>
      </w:r>
      <w:r>
        <w:rPr>
          <w:color w:val="231F20"/>
          <w:spacing w:val="34"/>
          <w:w w:val="120"/>
        </w:rPr>
        <w:t> </w:t>
      </w:r>
      <w:r>
        <w:rPr>
          <w:color w:val="231F20"/>
          <w:w w:val="120"/>
        </w:rPr>
        <w:t>otras</w:t>
      </w:r>
      <w:r>
        <w:rPr>
          <w:color w:val="231F20"/>
          <w:spacing w:val="34"/>
          <w:w w:val="120"/>
        </w:rPr>
        <w:t> </w:t>
      </w:r>
      <w:r>
        <w:rPr>
          <w:color w:val="231F20"/>
          <w:w w:val="120"/>
        </w:rPr>
        <w:t>cosas</w:t>
      </w:r>
      <w:r>
        <w:rPr>
          <w:color w:val="231F20"/>
          <w:spacing w:val="34"/>
          <w:w w:val="120"/>
        </w:rPr>
        <w:t> </w:t>
      </w:r>
      <w:r>
        <w:rPr>
          <w:color w:val="231F20"/>
          <w:w w:val="120"/>
        </w:rPr>
        <w:t>le</w:t>
      </w:r>
      <w:r>
        <w:rPr>
          <w:color w:val="231F20"/>
          <w:spacing w:val="35"/>
          <w:w w:val="120"/>
        </w:rPr>
        <w:t> </w:t>
      </w:r>
      <w:r>
        <w:rPr>
          <w:color w:val="231F20"/>
          <w:w w:val="120"/>
        </w:rPr>
        <w:t>replicó</w:t>
      </w:r>
      <w:r>
        <w:rPr>
          <w:color w:val="231F20"/>
          <w:spacing w:val="-58"/>
          <w:w w:val="120"/>
        </w:rPr>
        <w:t> </w:t>
      </w:r>
      <w:r>
        <w:rPr>
          <w:color w:val="231F20"/>
          <w:w w:val="120"/>
        </w:rPr>
        <w:t>que la doctrina de Condillac es “funesta y desastrosa (…) ha caído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combatida no por la escuela espiritualista y la teológica, sino por la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escéptica</w:t>
      </w:r>
      <w:r>
        <w:rPr>
          <w:color w:val="231F20"/>
          <w:spacing w:val="-5"/>
          <w:w w:val="120"/>
        </w:rPr>
        <w:t> </w:t>
      </w:r>
      <w:r>
        <w:rPr>
          <w:color w:val="231F20"/>
          <w:w w:val="120"/>
        </w:rPr>
        <w:t>e</w:t>
      </w:r>
      <w:r>
        <w:rPr>
          <w:color w:val="231F20"/>
          <w:spacing w:val="-4"/>
          <w:w w:val="120"/>
        </w:rPr>
        <w:t> </w:t>
      </w:r>
      <w:r>
        <w:rPr>
          <w:color w:val="231F20"/>
          <w:w w:val="120"/>
        </w:rPr>
        <w:t>impía</w:t>
      </w:r>
      <w:r>
        <w:rPr>
          <w:color w:val="231F20"/>
          <w:spacing w:val="-4"/>
          <w:w w:val="120"/>
        </w:rPr>
        <w:t> </w:t>
      </w:r>
      <w:r>
        <w:rPr>
          <w:color w:val="231F20"/>
          <w:w w:val="120"/>
        </w:rPr>
        <w:t>(…)</w:t>
      </w:r>
      <w:r>
        <w:rPr>
          <w:color w:val="231F20"/>
          <w:spacing w:val="-4"/>
          <w:w w:val="120"/>
        </w:rPr>
        <w:t> </w:t>
      </w:r>
      <w:r>
        <w:rPr>
          <w:color w:val="231F20"/>
          <w:w w:val="120"/>
        </w:rPr>
        <w:t>la</w:t>
      </w:r>
      <w:r>
        <w:rPr>
          <w:color w:val="231F20"/>
          <w:spacing w:val="-5"/>
          <w:w w:val="120"/>
        </w:rPr>
        <w:t> </w:t>
      </w:r>
      <w:r>
        <w:rPr>
          <w:color w:val="231F20"/>
          <w:w w:val="120"/>
        </w:rPr>
        <w:t>doctrina</w:t>
      </w:r>
      <w:r>
        <w:rPr>
          <w:color w:val="231F20"/>
          <w:spacing w:val="-4"/>
          <w:w w:val="120"/>
        </w:rPr>
        <w:t> </w:t>
      </w:r>
      <w:r>
        <w:rPr>
          <w:color w:val="231F20"/>
          <w:w w:val="120"/>
        </w:rPr>
        <w:t>de</w:t>
      </w:r>
      <w:r>
        <w:rPr>
          <w:color w:val="231F20"/>
          <w:spacing w:val="-4"/>
          <w:w w:val="120"/>
        </w:rPr>
        <w:t> </w:t>
      </w:r>
      <w:r>
        <w:rPr>
          <w:color w:val="231F20"/>
          <w:w w:val="120"/>
        </w:rPr>
        <w:t>las</w:t>
      </w:r>
      <w:r>
        <w:rPr>
          <w:color w:val="231F20"/>
          <w:spacing w:val="-4"/>
          <w:w w:val="120"/>
        </w:rPr>
        <w:t> </w:t>
      </w:r>
      <w:r>
        <w:rPr>
          <w:color w:val="231F20"/>
          <w:w w:val="120"/>
        </w:rPr>
        <w:t>ideas</w:t>
      </w:r>
      <w:r>
        <w:rPr>
          <w:color w:val="231F20"/>
          <w:spacing w:val="-5"/>
          <w:w w:val="120"/>
        </w:rPr>
        <w:t> </w:t>
      </w:r>
      <w:r>
        <w:rPr>
          <w:color w:val="231F20"/>
          <w:w w:val="120"/>
        </w:rPr>
        <w:t>o</w:t>
      </w:r>
      <w:r>
        <w:rPr>
          <w:color w:val="231F20"/>
          <w:spacing w:val="-4"/>
          <w:w w:val="120"/>
        </w:rPr>
        <w:t> </w:t>
      </w:r>
      <w:r>
        <w:rPr>
          <w:color w:val="231F20"/>
          <w:w w:val="120"/>
        </w:rPr>
        <w:t>creencias</w:t>
      </w:r>
      <w:r>
        <w:rPr>
          <w:color w:val="231F20"/>
          <w:spacing w:val="-4"/>
          <w:w w:val="120"/>
        </w:rPr>
        <w:t> </w:t>
      </w:r>
      <w:r>
        <w:rPr>
          <w:color w:val="231F20"/>
          <w:w w:val="120"/>
        </w:rPr>
        <w:t>intuitivas</w:t>
      </w:r>
      <w:r>
        <w:rPr>
          <w:color w:val="231F20"/>
          <w:spacing w:val="-4"/>
          <w:w w:val="120"/>
        </w:rPr>
        <w:t> </w:t>
      </w:r>
      <w:r>
        <w:rPr>
          <w:color w:val="231F20"/>
          <w:w w:val="120"/>
        </w:rPr>
        <w:t>es</w:t>
      </w:r>
      <w:r>
        <w:rPr>
          <w:color w:val="231F20"/>
          <w:spacing w:val="-58"/>
          <w:w w:val="120"/>
        </w:rPr>
        <w:t> </w:t>
      </w:r>
      <w:r>
        <w:rPr>
          <w:color w:val="231F20"/>
          <w:w w:val="120"/>
        </w:rPr>
        <w:t>la</w:t>
      </w:r>
      <w:r>
        <w:rPr>
          <w:color w:val="231F20"/>
          <w:spacing w:val="9"/>
          <w:w w:val="120"/>
        </w:rPr>
        <w:t> </w:t>
      </w:r>
      <w:r>
        <w:rPr>
          <w:color w:val="231F20"/>
          <w:w w:val="120"/>
        </w:rPr>
        <w:t>admitida</w:t>
      </w:r>
      <w:r>
        <w:rPr>
          <w:color w:val="231F20"/>
          <w:spacing w:val="10"/>
          <w:w w:val="120"/>
        </w:rPr>
        <w:t> </w:t>
      </w:r>
      <w:r>
        <w:rPr>
          <w:color w:val="231F20"/>
          <w:w w:val="120"/>
        </w:rPr>
        <w:t>hoy</w:t>
      </w:r>
      <w:r>
        <w:rPr>
          <w:color w:val="231F20"/>
          <w:spacing w:val="10"/>
          <w:w w:val="120"/>
        </w:rPr>
        <w:t> </w:t>
      </w:r>
      <w:r>
        <w:rPr>
          <w:color w:val="231F20"/>
          <w:w w:val="120"/>
        </w:rPr>
        <w:t>en</w:t>
      </w:r>
      <w:r>
        <w:rPr>
          <w:color w:val="231F20"/>
          <w:spacing w:val="10"/>
          <w:w w:val="120"/>
        </w:rPr>
        <w:t> </w:t>
      </w:r>
      <w:r>
        <w:rPr>
          <w:color w:val="231F20"/>
          <w:w w:val="120"/>
        </w:rPr>
        <w:t>las</w:t>
      </w:r>
      <w:r>
        <w:rPr>
          <w:color w:val="231F20"/>
          <w:spacing w:val="10"/>
          <w:w w:val="120"/>
        </w:rPr>
        <w:t> </w:t>
      </w:r>
      <w:r>
        <w:rPr>
          <w:color w:val="231F20"/>
          <w:w w:val="120"/>
        </w:rPr>
        <w:t>primeras</w:t>
      </w:r>
      <w:r>
        <w:rPr>
          <w:color w:val="231F20"/>
          <w:spacing w:val="10"/>
          <w:w w:val="120"/>
        </w:rPr>
        <w:t> </w:t>
      </w:r>
      <w:r>
        <w:rPr>
          <w:color w:val="231F20"/>
          <w:w w:val="120"/>
        </w:rPr>
        <w:t>universidades</w:t>
      </w:r>
      <w:r>
        <w:rPr>
          <w:color w:val="231F20"/>
          <w:spacing w:val="10"/>
          <w:w w:val="120"/>
        </w:rPr>
        <w:t> </w:t>
      </w:r>
      <w:r>
        <w:rPr>
          <w:color w:val="231F20"/>
          <w:w w:val="120"/>
        </w:rPr>
        <w:t>de</w:t>
      </w:r>
      <w:r>
        <w:rPr>
          <w:color w:val="231F20"/>
          <w:spacing w:val="10"/>
          <w:w w:val="120"/>
        </w:rPr>
        <w:t> </w:t>
      </w:r>
      <w:r>
        <w:rPr>
          <w:color w:val="231F20"/>
          <w:w w:val="120"/>
        </w:rPr>
        <w:t>Europa.”</w:t>
      </w:r>
      <w:r>
        <w:rPr>
          <w:color w:val="231F20"/>
          <w:spacing w:val="-20"/>
          <w:w w:val="120"/>
        </w:rPr>
        <w:t> </w:t>
      </w:r>
      <w:r>
        <w:rPr>
          <w:color w:val="231F20"/>
          <w:w w:val="120"/>
          <w:vertAlign w:val="superscript"/>
        </w:rPr>
        <w:t>38</w:t>
      </w:r>
    </w:p>
    <w:p>
      <w:pPr>
        <w:pStyle w:val="BodyText"/>
        <w:spacing w:before="1"/>
      </w:pPr>
    </w:p>
    <w:p>
      <w:pPr>
        <w:pStyle w:val="BodyText"/>
        <w:spacing w:line="249" w:lineRule="auto"/>
        <w:ind w:left="1617" w:right="1615" w:firstLine="283"/>
        <w:jc w:val="both"/>
      </w:pPr>
      <w:r>
        <w:rPr/>
        <w:drawing>
          <wp:anchor distT="0" distB="0" distL="0" distR="0" allowOverlap="1" layoutInCell="1" locked="0" behindDoc="0" simplePos="0" relativeHeight="15758848">
            <wp:simplePos x="0" y="0"/>
            <wp:positionH relativeFrom="page">
              <wp:posOffset>830538</wp:posOffset>
            </wp:positionH>
            <wp:positionV relativeFrom="paragraph">
              <wp:posOffset>2226710</wp:posOffset>
            </wp:positionV>
            <wp:extent cx="152399" cy="152399"/>
            <wp:effectExtent l="0" t="0" r="0" b="0"/>
            <wp:wrapNone/>
            <wp:docPr id="71" name="image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2" name="image3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399" cy="1523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759360">
            <wp:simplePos x="0" y="0"/>
            <wp:positionH relativeFrom="page">
              <wp:posOffset>6789450</wp:posOffset>
            </wp:positionH>
            <wp:positionV relativeFrom="paragraph">
              <wp:posOffset>2226710</wp:posOffset>
            </wp:positionV>
            <wp:extent cx="152399" cy="152399"/>
            <wp:effectExtent l="0" t="0" r="0" b="0"/>
            <wp:wrapNone/>
            <wp:docPr id="73" name="image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4" name="image4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399" cy="1523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1F20"/>
          <w:w w:val="115"/>
        </w:rPr>
        <w:t>Así,</w:t>
      </w:r>
      <w:r>
        <w:rPr>
          <w:color w:val="231F20"/>
          <w:spacing w:val="47"/>
          <w:w w:val="115"/>
        </w:rPr>
        <w:t> </w:t>
      </w:r>
      <w:r>
        <w:rPr>
          <w:color w:val="231F20"/>
          <w:w w:val="115"/>
        </w:rPr>
        <w:t>dentro</w:t>
      </w:r>
      <w:r>
        <w:rPr>
          <w:color w:val="231F20"/>
          <w:spacing w:val="47"/>
          <w:w w:val="115"/>
        </w:rPr>
        <w:t> </w:t>
      </w:r>
      <w:r>
        <w:rPr>
          <w:color w:val="231F20"/>
          <w:w w:val="115"/>
        </w:rPr>
        <w:t>del</w:t>
      </w:r>
      <w:r>
        <w:rPr>
          <w:color w:val="231F20"/>
          <w:spacing w:val="47"/>
          <w:w w:val="115"/>
        </w:rPr>
        <w:t> </w:t>
      </w:r>
      <w:r>
        <w:rPr>
          <w:color w:val="231F20"/>
          <w:w w:val="115"/>
        </w:rPr>
        <w:t>cuerpo</w:t>
      </w:r>
      <w:r>
        <w:rPr>
          <w:color w:val="231F20"/>
          <w:spacing w:val="47"/>
          <w:w w:val="115"/>
        </w:rPr>
        <w:t> </w:t>
      </w:r>
      <w:r>
        <w:rPr>
          <w:color w:val="231F20"/>
          <w:w w:val="115"/>
        </w:rPr>
        <w:t>de</w:t>
      </w:r>
      <w:r>
        <w:rPr>
          <w:color w:val="231F20"/>
          <w:spacing w:val="47"/>
          <w:w w:val="115"/>
        </w:rPr>
        <w:t> </w:t>
      </w:r>
      <w:r>
        <w:rPr>
          <w:color w:val="231F20"/>
          <w:w w:val="115"/>
        </w:rPr>
        <w:t>razonamientos</w:t>
      </w:r>
      <w:r>
        <w:rPr>
          <w:color w:val="231F20"/>
          <w:spacing w:val="48"/>
          <w:w w:val="115"/>
        </w:rPr>
        <w:t> </w:t>
      </w:r>
      <w:r>
        <w:rPr>
          <w:color w:val="231F20"/>
          <w:w w:val="115"/>
        </w:rPr>
        <w:t>que</w:t>
      </w:r>
      <w:r>
        <w:rPr>
          <w:color w:val="231F20"/>
          <w:spacing w:val="47"/>
          <w:w w:val="115"/>
        </w:rPr>
        <w:t> </w:t>
      </w:r>
      <w:r>
        <w:rPr>
          <w:color w:val="231F20"/>
          <w:w w:val="115"/>
        </w:rPr>
        <w:t>manejó</w:t>
      </w:r>
      <w:r>
        <w:rPr>
          <w:color w:val="231F20"/>
          <w:spacing w:val="47"/>
          <w:w w:val="115"/>
        </w:rPr>
        <w:t> </w:t>
      </w:r>
      <w:r>
        <w:rPr>
          <w:color w:val="231F20"/>
          <w:w w:val="115"/>
        </w:rPr>
        <w:t>Toro</w:t>
      </w:r>
      <w:r>
        <w:rPr>
          <w:color w:val="231F20"/>
          <w:spacing w:val="47"/>
          <w:w w:val="115"/>
        </w:rPr>
        <w:t> </w:t>
      </w:r>
      <w:r>
        <w:rPr>
          <w:color w:val="231F20"/>
          <w:w w:val="115"/>
        </w:rPr>
        <w:t>frente</w:t>
      </w:r>
      <w:r>
        <w:rPr>
          <w:color w:val="231F20"/>
          <w:spacing w:val="-55"/>
          <w:w w:val="115"/>
        </w:rPr>
        <w:t> </w:t>
      </w:r>
      <w:r>
        <w:rPr>
          <w:color w:val="231F20"/>
          <w:w w:val="115"/>
        </w:rPr>
        <w:t>al</w:t>
      </w:r>
      <w:r>
        <w:rPr>
          <w:color w:val="231F20"/>
          <w:spacing w:val="37"/>
          <w:w w:val="115"/>
        </w:rPr>
        <w:t> </w:t>
      </w:r>
      <w:r>
        <w:rPr>
          <w:color w:val="231F20"/>
          <w:w w:val="115"/>
        </w:rPr>
        <w:t>sensismo,</w:t>
      </w:r>
      <w:r>
        <w:rPr>
          <w:color w:val="231F20"/>
          <w:spacing w:val="38"/>
          <w:w w:val="115"/>
        </w:rPr>
        <w:t> </w:t>
      </w:r>
      <w:r>
        <w:rPr>
          <w:color w:val="231F20"/>
          <w:w w:val="115"/>
        </w:rPr>
        <w:t>hizo</w:t>
      </w:r>
      <w:r>
        <w:rPr>
          <w:color w:val="231F20"/>
          <w:spacing w:val="38"/>
          <w:w w:val="115"/>
        </w:rPr>
        <w:t> </w:t>
      </w:r>
      <w:r>
        <w:rPr>
          <w:color w:val="231F20"/>
          <w:w w:val="115"/>
        </w:rPr>
        <w:t>suya</w:t>
      </w:r>
      <w:r>
        <w:rPr>
          <w:color w:val="231F20"/>
          <w:spacing w:val="38"/>
          <w:w w:val="115"/>
        </w:rPr>
        <w:t> </w:t>
      </w:r>
      <w:r>
        <w:rPr>
          <w:color w:val="231F20"/>
          <w:w w:val="115"/>
        </w:rPr>
        <w:t>una</w:t>
      </w:r>
      <w:r>
        <w:rPr>
          <w:color w:val="231F20"/>
          <w:spacing w:val="38"/>
          <w:w w:val="115"/>
        </w:rPr>
        <w:t> </w:t>
      </w:r>
      <w:r>
        <w:rPr>
          <w:color w:val="231F20"/>
          <w:w w:val="115"/>
        </w:rPr>
        <w:t>cita</w:t>
      </w:r>
      <w:r>
        <w:rPr>
          <w:color w:val="231F20"/>
          <w:spacing w:val="37"/>
          <w:w w:val="115"/>
        </w:rPr>
        <w:t> </w:t>
      </w:r>
      <w:r>
        <w:rPr>
          <w:color w:val="231F20"/>
          <w:w w:val="115"/>
        </w:rPr>
        <w:t>tomada</w:t>
      </w:r>
      <w:r>
        <w:rPr>
          <w:color w:val="231F20"/>
          <w:spacing w:val="38"/>
          <w:w w:val="115"/>
        </w:rPr>
        <w:t> </w:t>
      </w:r>
      <w:r>
        <w:rPr>
          <w:color w:val="231F20"/>
          <w:w w:val="115"/>
        </w:rPr>
        <w:t>del</w:t>
      </w:r>
      <w:r>
        <w:rPr>
          <w:color w:val="231F20"/>
          <w:spacing w:val="38"/>
          <w:w w:val="115"/>
        </w:rPr>
        <w:t> </w:t>
      </w:r>
      <w:r>
        <w:rPr>
          <w:color w:val="231F20"/>
          <w:w w:val="115"/>
        </w:rPr>
        <w:t>libro</w:t>
      </w:r>
      <w:r>
        <w:rPr>
          <w:color w:val="231F20"/>
          <w:spacing w:val="36"/>
          <w:w w:val="115"/>
        </w:rPr>
        <w:t> </w:t>
      </w:r>
      <w:r>
        <w:rPr>
          <w:i/>
          <w:color w:val="231F20"/>
          <w:w w:val="115"/>
        </w:rPr>
        <w:t>Prolegómenos</w:t>
      </w:r>
      <w:r>
        <w:rPr>
          <w:i/>
          <w:color w:val="231F20"/>
          <w:spacing w:val="31"/>
          <w:w w:val="115"/>
        </w:rPr>
        <w:t> </w:t>
      </w:r>
      <w:r>
        <w:rPr>
          <w:i/>
          <w:color w:val="231F20"/>
          <w:w w:val="115"/>
        </w:rPr>
        <w:t>para</w:t>
      </w:r>
      <w:r>
        <w:rPr>
          <w:i/>
          <w:color w:val="231F20"/>
          <w:spacing w:val="-55"/>
          <w:w w:val="115"/>
        </w:rPr>
        <w:t> </w:t>
      </w:r>
      <w:r>
        <w:rPr>
          <w:i/>
          <w:color w:val="231F20"/>
          <w:w w:val="115"/>
        </w:rPr>
        <w:t>toda futura metafísica</w:t>
      </w:r>
      <w:r>
        <w:rPr>
          <w:color w:val="231F20"/>
          <w:w w:val="115"/>
        </w:rPr>
        <w:t>,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de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Immanuel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Kant,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traducido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del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alemán  al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inglés</w:t>
      </w:r>
      <w:r>
        <w:rPr>
          <w:color w:val="231F20"/>
          <w:spacing w:val="35"/>
          <w:w w:val="115"/>
        </w:rPr>
        <w:t> </w:t>
      </w:r>
      <w:r>
        <w:rPr>
          <w:color w:val="231F20"/>
          <w:w w:val="115"/>
        </w:rPr>
        <w:t>por</w:t>
      </w:r>
      <w:r>
        <w:rPr>
          <w:color w:val="231F20"/>
          <w:spacing w:val="36"/>
          <w:w w:val="115"/>
        </w:rPr>
        <w:t> </w:t>
      </w:r>
      <w:r>
        <w:rPr>
          <w:color w:val="231F20"/>
          <w:w w:val="115"/>
        </w:rPr>
        <w:t>Richardson.</w:t>
      </w:r>
      <w:r>
        <w:rPr>
          <w:color w:val="231F20"/>
          <w:spacing w:val="36"/>
          <w:w w:val="115"/>
        </w:rPr>
        <w:t> </w:t>
      </w:r>
      <w:r>
        <w:rPr>
          <w:color w:val="231F20"/>
          <w:w w:val="115"/>
        </w:rPr>
        <w:t>Esta</w:t>
      </w:r>
      <w:r>
        <w:rPr>
          <w:color w:val="231F20"/>
          <w:spacing w:val="36"/>
          <w:w w:val="115"/>
        </w:rPr>
        <w:t> </w:t>
      </w:r>
      <w:r>
        <w:rPr>
          <w:color w:val="231F20"/>
          <w:w w:val="115"/>
        </w:rPr>
        <w:t>obra</w:t>
      </w:r>
      <w:r>
        <w:rPr>
          <w:color w:val="231F20"/>
          <w:spacing w:val="36"/>
          <w:w w:val="115"/>
        </w:rPr>
        <w:t> </w:t>
      </w:r>
      <w:r>
        <w:rPr>
          <w:color w:val="231F20"/>
          <w:w w:val="115"/>
        </w:rPr>
        <w:t>se</w:t>
      </w:r>
      <w:r>
        <w:rPr>
          <w:color w:val="231F20"/>
          <w:spacing w:val="36"/>
          <w:w w:val="115"/>
        </w:rPr>
        <w:t> </w:t>
      </w:r>
      <w:r>
        <w:rPr>
          <w:color w:val="231F20"/>
          <w:w w:val="115"/>
        </w:rPr>
        <w:t>convirtió</w:t>
      </w:r>
      <w:r>
        <w:rPr>
          <w:color w:val="231F20"/>
          <w:spacing w:val="36"/>
          <w:w w:val="115"/>
        </w:rPr>
        <w:t> </w:t>
      </w:r>
      <w:r>
        <w:rPr>
          <w:color w:val="231F20"/>
          <w:w w:val="115"/>
        </w:rPr>
        <w:t>en</w:t>
      </w:r>
      <w:r>
        <w:rPr>
          <w:color w:val="231F20"/>
          <w:spacing w:val="35"/>
          <w:w w:val="115"/>
        </w:rPr>
        <w:t> </w:t>
      </w:r>
      <w:r>
        <w:rPr>
          <w:color w:val="231F20"/>
          <w:w w:val="115"/>
        </w:rPr>
        <w:t>“el</w:t>
      </w:r>
      <w:r>
        <w:rPr>
          <w:color w:val="231F20"/>
          <w:spacing w:val="36"/>
          <w:w w:val="115"/>
        </w:rPr>
        <w:t> </w:t>
      </w:r>
      <w:r>
        <w:rPr>
          <w:color w:val="231F20"/>
          <w:w w:val="115"/>
        </w:rPr>
        <w:t>instrumento</w:t>
      </w:r>
      <w:r>
        <w:rPr>
          <w:color w:val="231F20"/>
          <w:spacing w:val="36"/>
          <w:w w:val="115"/>
        </w:rPr>
        <w:t> </w:t>
      </w:r>
      <w:r>
        <w:rPr>
          <w:color w:val="231F20"/>
          <w:w w:val="115"/>
        </w:rPr>
        <w:t>que</w:t>
      </w:r>
      <w:r>
        <w:rPr>
          <w:color w:val="231F20"/>
          <w:spacing w:val="-55"/>
          <w:w w:val="115"/>
        </w:rPr>
        <w:t> </w:t>
      </w:r>
      <w:r>
        <w:rPr>
          <w:color w:val="231F20"/>
          <w:w w:val="115"/>
        </w:rPr>
        <w:t>dio</w:t>
      </w:r>
      <w:r>
        <w:rPr>
          <w:color w:val="231F20"/>
          <w:spacing w:val="50"/>
          <w:w w:val="115"/>
        </w:rPr>
        <w:t> </w:t>
      </w:r>
      <w:r>
        <w:rPr>
          <w:color w:val="231F20"/>
          <w:w w:val="115"/>
        </w:rPr>
        <w:t>claridad</w:t>
      </w:r>
      <w:r>
        <w:rPr>
          <w:color w:val="231F20"/>
          <w:spacing w:val="51"/>
          <w:w w:val="115"/>
        </w:rPr>
        <w:t> </w:t>
      </w:r>
      <w:r>
        <w:rPr>
          <w:color w:val="231F20"/>
          <w:w w:val="115"/>
        </w:rPr>
        <w:t>a</w:t>
      </w:r>
      <w:r>
        <w:rPr>
          <w:color w:val="231F20"/>
          <w:spacing w:val="51"/>
          <w:w w:val="115"/>
        </w:rPr>
        <w:t> </w:t>
      </w:r>
      <w:r>
        <w:rPr>
          <w:color w:val="231F20"/>
          <w:w w:val="115"/>
        </w:rPr>
        <w:t>Fermín</w:t>
      </w:r>
      <w:r>
        <w:rPr>
          <w:color w:val="231F20"/>
          <w:spacing w:val="51"/>
          <w:w w:val="115"/>
        </w:rPr>
        <w:t> </w:t>
      </w:r>
      <w:r>
        <w:rPr>
          <w:color w:val="231F20"/>
          <w:w w:val="115"/>
        </w:rPr>
        <w:t>Toro.”</w:t>
      </w:r>
      <w:r>
        <w:rPr>
          <w:color w:val="231F20"/>
          <w:spacing w:val="5"/>
          <w:w w:val="115"/>
        </w:rPr>
        <w:t> </w:t>
      </w:r>
      <w:r>
        <w:rPr>
          <w:color w:val="231F20"/>
          <w:w w:val="115"/>
          <w:vertAlign w:val="superscript"/>
        </w:rPr>
        <w:t>39</w:t>
      </w:r>
      <w:r>
        <w:rPr>
          <w:color w:val="231F20"/>
          <w:spacing w:val="51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De</w:t>
      </w:r>
      <w:r>
        <w:rPr>
          <w:color w:val="231F20"/>
          <w:spacing w:val="51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dicha</w:t>
      </w:r>
      <w:r>
        <w:rPr>
          <w:color w:val="231F20"/>
          <w:spacing w:val="51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cita</w:t>
      </w:r>
      <w:r>
        <w:rPr>
          <w:color w:val="231F20"/>
          <w:spacing w:val="51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kantiana</w:t>
      </w:r>
      <w:r>
        <w:rPr>
          <w:color w:val="231F20"/>
          <w:spacing w:val="51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se</w:t>
      </w:r>
      <w:r>
        <w:rPr>
          <w:color w:val="231F20"/>
          <w:spacing w:val="51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infiere</w:t>
      </w:r>
      <w:r>
        <w:rPr>
          <w:color w:val="231F20"/>
          <w:spacing w:val="51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lo</w:t>
      </w:r>
      <w:r>
        <w:rPr>
          <w:color w:val="231F20"/>
          <w:spacing w:val="-55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que</w:t>
      </w:r>
      <w:r>
        <w:rPr>
          <w:color w:val="231F20"/>
          <w:spacing w:val="50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este</w:t>
      </w:r>
      <w:r>
        <w:rPr>
          <w:color w:val="231F20"/>
          <w:spacing w:val="50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pensador</w:t>
      </w:r>
      <w:r>
        <w:rPr>
          <w:color w:val="231F20"/>
          <w:spacing w:val="50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asumía</w:t>
      </w:r>
      <w:r>
        <w:rPr>
          <w:color w:val="231F20"/>
          <w:spacing w:val="51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como</w:t>
      </w:r>
      <w:r>
        <w:rPr>
          <w:color w:val="231F20"/>
          <w:spacing w:val="50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paradigma</w:t>
      </w:r>
      <w:r>
        <w:rPr>
          <w:color w:val="231F20"/>
          <w:spacing w:val="50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en</w:t>
      </w:r>
      <w:r>
        <w:rPr>
          <w:color w:val="231F20"/>
          <w:spacing w:val="50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cuanto</w:t>
      </w:r>
      <w:r>
        <w:rPr>
          <w:color w:val="231F20"/>
          <w:spacing w:val="51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a</w:t>
      </w:r>
      <w:r>
        <w:rPr>
          <w:color w:val="231F20"/>
          <w:spacing w:val="50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la</w:t>
      </w:r>
      <w:r>
        <w:rPr>
          <w:color w:val="231F20"/>
          <w:spacing w:val="50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enseñan-</w:t>
      </w:r>
      <w:r>
        <w:rPr>
          <w:color w:val="231F20"/>
          <w:spacing w:val="-55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za</w:t>
      </w:r>
      <w:r>
        <w:rPr>
          <w:color w:val="231F20"/>
          <w:spacing w:val="16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de</w:t>
      </w:r>
      <w:r>
        <w:rPr>
          <w:color w:val="231F20"/>
          <w:spacing w:val="17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la</w:t>
      </w:r>
      <w:r>
        <w:rPr>
          <w:color w:val="231F20"/>
          <w:spacing w:val="17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filosofía</w:t>
      </w:r>
      <w:r>
        <w:rPr>
          <w:color w:val="231F20"/>
          <w:spacing w:val="17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especulativa</w:t>
      </w:r>
      <w:r>
        <w:rPr>
          <w:color w:val="231F20"/>
          <w:spacing w:val="17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del</w:t>
      </w:r>
      <w:r>
        <w:rPr>
          <w:color w:val="231F20"/>
          <w:spacing w:val="17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siglo</w:t>
      </w:r>
      <w:r>
        <w:rPr>
          <w:color w:val="231F20"/>
          <w:spacing w:val="17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XIX</w:t>
      </w:r>
      <w:r>
        <w:rPr>
          <w:color w:val="231F20"/>
          <w:spacing w:val="17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“lo</w:t>
      </w:r>
      <w:r>
        <w:rPr>
          <w:color w:val="231F20"/>
          <w:spacing w:val="17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que</w:t>
      </w:r>
      <w:r>
        <w:rPr>
          <w:color w:val="231F20"/>
          <w:spacing w:val="17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me</w:t>
      </w:r>
      <w:r>
        <w:rPr>
          <w:color w:val="231F20"/>
          <w:spacing w:val="17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hizo</w:t>
      </w:r>
      <w:r>
        <w:rPr>
          <w:color w:val="231F20"/>
          <w:spacing w:val="17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despertar</w:t>
      </w:r>
      <w:r>
        <w:rPr>
          <w:color w:val="231F20"/>
          <w:spacing w:val="-55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de este sueño dogmático de tantos años, y dio nueva dirección a mis</w:t>
      </w:r>
      <w:r>
        <w:rPr>
          <w:color w:val="231F20"/>
          <w:spacing w:val="1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investigaciones en el campo de la filosofía especulativa.”</w:t>
      </w:r>
      <w:r>
        <w:rPr>
          <w:color w:val="231F20"/>
          <w:w w:val="115"/>
          <w:vertAlign w:val="superscript"/>
        </w:rPr>
        <w:t>40</w:t>
      </w:r>
      <w:r>
        <w:rPr>
          <w:color w:val="231F20"/>
          <w:w w:val="115"/>
          <w:vertAlign w:val="baseline"/>
        </w:rPr>
        <w:t> Y no sola-</w:t>
      </w:r>
      <w:r>
        <w:rPr>
          <w:color w:val="231F20"/>
          <w:spacing w:val="1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mente</w:t>
      </w:r>
      <w:r>
        <w:rPr>
          <w:color w:val="231F20"/>
          <w:spacing w:val="28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se</w:t>
      </w:r>
      <w:r>
        <w:rPr>
          <w:color w:val="231F20"/>
          <w:spacing w:val="29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quedó</w:t>
      </w:r>
      <w:r>
        <w:rPr>
          <w:color w:val="231F20"/>
          <w:spacing w:val="29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en</w:t>
      </w:r>
      <w:r>
        <w:rPr>
          <w:color w:val="231F20"/>
          <w:spacing w:val="29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tales</w:t>
      </w:r>
      <w:r>
        <w:rPr>
          <w:color w:val="231F20"/>
          <w:spacing w:val="28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apreciaciones</w:t>
      </w:r>
      <w:r>
        <w:rPr>
          <w:color w:val="231F20"/>
          <w:spacing w:val="29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sino</w:t>
      </w:r>
      <w:r>
        <w:rPr>
          <w:color w:val="231F20"/>
          <w:spacing w:val="29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que</w:t>
      </w:r>
      <w:r>
        <w:rPr>
          <w:color w:val="231F20"/>
          <w:spacing w:val="29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entre</w:t>
      </w:r>
      <w:r>
        <w:rPr>
          <w:color w:val="231F20"/>
          <w:spacing w:val="28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otras</w:t>
      </w:r>
      <w:r>
        <w:rPr>
          <w:color w:val="231F20"/>
          <w:spacing w:val="29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cosas</w:t>
      </w:r>
      <w:r>
        <w:rPr>
          <w:color w:val="231F20"/>
          <w:spacing w:val="29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dijo</w:t>
      </w:r>
      <w:r>
        <w:rPr>
          <w:color w:val="231F20"/>
          <w:spacing w:val="-55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lo</w:t>
      </w:r>
      <w:r>
        <w:rPr>
          <w:color w:val="231F20"/>
          <w:spacing w:val="47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siguiente</w:t>
      </w:r>
      <w:r>
        <w:rPr>
          <w:color w:val="231F20"/>
          <w:spacing w:val="47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en</w:t>
      </w:r>
      <w:r>
        <w:rPr>
          <w:color w:val="231F20"/>
          <w:spacing w:val="48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torno</w:t>
      </w:r>
      <w:r>
        <w:rPr>
          <w:color w:val="231F20"/>
          <w:spacing w:val="47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a</w:t>
      </w:r>
      <w:r>
        <w:rPr>
          <w:color w:val="231F20"/>
          <w:spacing w:val="47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la</w:t>
      </w:r>
      <w:r>
        <w:rPr>
          <w:color w:val="231F20"/>
          <w:spacing w:val="48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vigencia</w:t>
      </w:r>
      <w:r>
        <w:rPr>
          <w:color w:val="231F20"/>
          <w:spacing w:val="47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de</w:t>
      </w:r>
      <w:r>
        <w:rPr>
          <w:color w:val="231F20"/>
          <w:spacing w:val="47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la</w:t>
      </w:r>
      <w:r>
        <w:rPr>
          <w:color w:val="231F20"/>
          <w:spacing w:val="48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filosofía</w:t>
      </w:r>
      <w:r>
        <w:rPr>
          <w:color w:val="231F20"/>
          <w:spacing w:val="47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sensualista</w:t>
      </w:r>
      <w:r>
        <w:rPr>
          <w:color w:val="231F20"/>
          <w:spacing w:val="47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defen-</w:t>
      </w:r>
      <w:r>
        <w:rPr>
          <w:color w:val="231F20"/>
          <w:spacing w:val="-55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dida por Acevedo: “Siento sinceramente que M. de Tracy, desarmado</w:t>
      </w:r>
      <w:r>
        <w:rPr>
          <w:color w:val="231F20"/>
          <w:spacing w:val="1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por la edad, no puede entrar en lid con la filosofía moderna (…) La</w:t>
      </w:r>
      <w:r>
        <w:rPr>
          <w:color w:val="231F20"/>
          <w:spacing w:val="1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filosofía</w:t>
      </w:r>
      <w:r>
        <w:rPr>
          <w:color w:val="231F20"/>
          <w:spacing w:val="28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del</w:t>
      </w:r>
      <w:r>
        <w:rPr>
          <w:color w:val="231F20"/>
          <w:spacing w:val="29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siglo</w:t>
      </w:r>
      <w:r>
        <w:rPr>
          <w:color w:val="231F20"/>
          <w:spacing w:val="29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XVIII</w:t>
      </w:r>
      <w:r>
        <w:rPr>
          <w:color w:val="231F20"/>
          <w:spacing w:val="28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no</w:t>
      </w:r>
      <w:r>
        <w:rPr>
          <w:color w:val="231F20"/>
          <w:spacing w:val="29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tiene</w:t>
      </w:r>
      <w:r>
        <w:rPr>
          <w:color w:val="231F20"/>
          <w:spacing w:val="29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ya</w:t>
      </w:r>
      <w:r>
        <w:rPr>
          <w:color w:val="231F20"/>
          <w:spacing w:val="28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otros</w:t>
      </w:r>
      <w:r>
        <w:rPr>
          <w:color w:val="231F20"/>
          <w:spacing w:val="29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adeptos</w:t>
      </w:r>
      <w:r>
        <w:rPr>
          <w:color w:val="231F20"/>
          <w:spacing w:val="29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que</w:t>
      </w:r>
      <w:r>
        <w:rPr>
          <w:color w:val="231F20"/>
          <w:spacing w:val="28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algunos</w:t>
      </w:r>
      <w:r>
        <w:rPr>
          <w:color w:val="231F20"/>
          <w:spacing w:val="29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restos</w:t>
      </w:r>
      <w:r>
        <w:rPr>
          <w:color w:val="231F20"/>
          <w:spacing w:val="-55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del tiempo pasado.”</w:t>
      </w:r>
      <w:r>
        <w:rPr>
          <w:color w:val="231F20"/>
          <w:w w:val="115"/>
          <w:vertAlign w:val="superscript"/>
        </w:rPr>
        <w:t>41</w:t>
      </w:r>
      <w:r>
        <w:rPr>
          <w:color w:val="231F20"/>
          <w:w w:val="115"/>
          <w:vertAlign w:val="baseline"/>
        </w:rPr>
        <w:t> A la declaración expuesta por Toro dentro del</w:t>
      </w:r>
      <w:r>
        <w:rPr>
          <w:color w:val="231F20"/>
          <w:spacing w:val="1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marco</w:t>
      </w:r>
      <w:r>
        <w:rPr>
          <w:color w:val="231F20"/>
          <w:spacing w:val="38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de</w:t>
      </w:r>
      <w:r>
        <w:rPr>
          <w:color w:val="231F20"/>
          <w:spacing w:val="39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la</w:t>
      </w:r>
      <w:r>
        <w:rPr>
          <w:color w:val="231F20"/>
          <w:spacing w:val="39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polémica</w:t>
      </w:r>
      <w:r>
        <w:rPr>
          <w:color w:val="231F20"/>
          <w:spacing w:val="38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en</w:t>
      </w:r>
      <w:r>
        <w:rPr>
          <w:color w:val="231F20"/>
          <w:spacing w:val="39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cuestión</w:t>
      </w:r>
      <w:r>
        <w:rPr>
          <w:color w:val="231F20"/>
          <w:spacing w:val="39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cabe</w:t>
      </w:r>
      <w:r>
        <w:rPr>
          <w:color w:val="231F20"/>
          <w:spacing w:val="39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acotar</w:t>
      </w:r>
      <w:r>
        <w:rPr>
          <w:color w:val="231F20"/>
          <w:spacing w:val="38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que</w:t>
      </w:r>
      <w:r>
        <w:rPr>
          <w:color w:val="231F20"/>
          <w:spacing w:val="39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“no</w:t>
      </w:r>
      <w:r>
        <w:rPr>
          <w:color w:val="231F20"/>
          <w:spacing w:val="39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le</w:t>
      </w:r>
      <w:r>
        <w:rPr>
          <w:color w:val="231F20"/>
          <w:spacing w:val="39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añade</w:t>
      </w:r>
      <w:r>
        <w:rPr>
          <w:color w:val="231F20"/>
          <w:spacing w:val="38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nin-</w:t>
      </w:r>
    </w:p>
    <w:p>
      <w:pPr>
        <w:pStyle w:val="BodyText"/>
        <w:spacing w:line="228" w:lineRule="auto"/>
        <w:ind w:left="1617" w:right="1615"/>
        <w:jc w:val="both"/>
      </w:pPr>
      <w:r>
        <w:rPr>
          <w:rFonts w:ascii="Lucida Sans Unicode" w:hAnsi="Lucida Sans Unicode"/>
          <w:color w:val="231F20"/>
        </w:rPr>
        <w:t>gún</w:t>
      </w:r>
      <w:r>
        <w:rPr>
          <w:rFonts w:ascii="Lucida Sans Unicode" w:hAnsi="Lucida Sans Unicode"/>
          <w:color w:val="231F20"/>
          <w:spacing w:val="-10"/>
        </w:rPr>
        <w:t> </w:t>
      </w:r>
      <w:r>
        <w:rPr>
          <w:rFonts w:ascii="Lucida Sans Unicode" w:hAnsi="Lucida Sans Unicode"/>
          <w:color w:val="231F20"/>
        </w:rPr>
        <w:t>elemento</w:t>
      </w:r>
      <w:r>
        <w:rPr>
          <w:rFonts w:ascii="Lucida Sans Unicode" w:hAnsi="Lucida Sans Unicode"/>
          <w:color w:val="231F20"/>
          <w:spacing w:val="-9"/>
        </w:rPr>
        <w:t> </w:t>
      </w:r>
      <w:r>
        <w:rPr>
          <w:rFonts w:ascii="Lucida Sans Unicode" w:hAnsi="Lucida Sans Unicode"/>
          <w:color w:val="231F20"/>
        </w:rPr>
        <w:t>de</w:t>
      </w:r>
      <w:r>
        <w:rPr>
          <w:rFonts w:ascii="Lucida Sans Unicode" w:hAnsi="Lucida Sans Unicode"/>
          <w:color w:val="231F20"/>
          <w:spacing w:val="-10"/>
        </w:rPr>
        <w:t> </w:t>
      </w:r>
      <w:r>
        <w:rPr>
          <w:rFonts w:ascii="Lucida Sans Unicode" w:hAnsi="Lucida Sans Unicode"/>
          <w:color w:val="231F20"/>
        </w:rPr>
        <w:t>su</w:t>
      </w:r>
      <w:r>
        <w:rPr>
          <w:rFonts w:ascii="Lucida Sans Unicode" w:hAnsi="Lucida Sans Unicode"/>
          <w:color w:val="231F20"/>
          <w:spacing w:val="-9"/>
        </w:rPr>
        <w:t> </w:t>
      </w:r>
      <w:r>
        <w:rPr>
          <w:rFonts w:ascii="Lucida Sans Unicode" w:hAnsi="Lucida Sans Unicode"/>
          <w:color w:val="231F20"/>
        </w:rPr>
        <w:t>propia</w:t>
      </w:r>
      <w:r>
        <w:rPr>
          <w:rFonts w:ascii="Lucida Sans Unicode" w:hAnsi="Lucida Sans Unicode"/>
          <w:color w:val="231F20"/>
          <w:spacing w:val="-10"/>
        </w:rPr>
        <w:t> </w:t>
      </w:r>
      <w:r>
        <w:rPr>
          <w:rFonts w:ascii="Lucida Sans Unicode" w:hAnsi="Lucida Sans Unicode"/>
          <w:color w:val="231F20"/>
        </w:rPr>
        <w:t>cosecha;</w:t>
      </w:r>
      <w:r>
        <w:rPr>
          <w:rFonts w:ascii="Lucida Sans Unicode" w:hAnsi="Lucida Sans Unicode"/>
          <w:color w:val="231F20"/>
          <w:spacing w:val="-9"/>
        </w:rPr>
        <w:t> </w:t>
      </w:r>
      <w:r>
        <w:rPr>
          <w:rFonts w:ascii="Lucida Sans Unicode" w:hAnsi="Lucida Sans Unicode"/>
          <w:color w:val="231F20"/>
        </w:rPr>
        <w:t>está</w:t>
      </w:r>
      <w:r>
        <w:rPr>
          <w:rFonts w:ascii="Lucida Sans Unicode" w:hAnsi="Lucida Sans Unicode"/>
          <w:color w:val="231F20"/>
          <w:spacing w:val="-10"/>
        </w:rPr>
        <w:t> </w:t>
      </w:r>
      <w:r>
        <w:rPr>
          <w:rFonts w:ascii="Lucida Sans Unicode" w:hAnsi="Lucida Sans Unicode"/>
          <w:color w:val="231F20"/>
        </w:rPr>
        <w:t>redactada,</w:t>
      </w:r>
      <w:r>
        <w:rPr>
          <w:rFonts w:ascii="Lucida Sans Unicode" w:hAnsi="Lucida Sans Unicode"/>
          <w:color w:val="231F20"/>
          <w:spacing w:val="-9"/>
        </w:rPr>
        <w:t> </w:t>
      </w:r>
      <w:r>
        <w:rPr>
          <w:rFonts w:ascii="Lucida Sans Unicode" w:hAnsi="Lucida Sans Unicode"/>
          <w:color w:val="231F20"/>
        </w:rPr>
        <w:t>o</w:t>
      </w:r>
      <w:r>
        <w:rPr>
          <w:rFonts w:ascii="Lucida Sans Unicode" w:hAnsi="Lucida Sans Unicode"/>
          <w:color w:val="231F20"/>
          <w:spacing w:val="-10"/>
        </w:rPr>
        <w:t> </w:t>
      </w:r>
      <w:r>
        <w:rPr>
          <w:rFonts w:ascii="Lucida Sans Unicode" w:hAnsi="Lucida Sans Unicode"/>
          <w:color w:val="231F20"/>
        </w:rPr>
        <w:t>mejor</w:t>
      </w:r>
      <w:r>
        <w:rPr>
          <w:rFonts w:ascii="Lucida Sans Unicode" w:hAnsi="Lucida Sans Unicode"/>
          <w:color w:val="231F20"/>
          <w:spacing w:val="-9"/>
        </w:rPr>
        <w:t> </w:t>
      </w:r>
      <w:r>
        <w:rPr>
          <w:rFonts w:ascii="Lucida Sans Unicode" w:hAnsi="Lucida Sans Unicode"/>
          <w:color w:val="231F20"/>
        </w:rPr>
        <w:t>dicho,</w:t>
      </w:r>
      <w:r>
        <w:rPr>
          <w:rFonts w:ascii="Lucida Sans Unicode" w:hAnsi="Lucida Sans Unicode"/>
          <w:color w:val="231F20"/>
          <w:spacing w:val="-9"/>
        </w:rPr>
        <w:t> </w:t>
      </w:r>
      <w:r>
        <w:rPr>
          <w:rFonts w:ascii="Lucida Sans Unicode" w:hAnsi="Lucida Sans Unicode"/>
          <w:color w:val="231F20"/>
        </w:rPr>
        <w:t>la</w:t>
      </w:r>
      <w:r>
        <w:rPr>
          <w:rFonts w:ascii="Lucida Sans Unicode" w:hAnsi="Lucida Sans Unicode"/>
          <w:color w:val="231F20"/>
          <w:spacing w:val="-61"/>
        </w:rPr>
        <w:t> </w:t>
      </w:r>
      <w:r>
        <w:rPr>
          <w:color w:val="231F20"/>
          <w:w w:val="115"/>
        </w:rPr>
        <w:t>toma en los mismos términos en que la dejó Kant.”</w:t>
      </w:r>
      <w:r>
        <w:rPr>
          <w:color w:val="231F20"/>
          <w:w w:val="115"/>
          <w:vertAlign w:val="superscript"/>
        </w:rPr>
        <w:t>42</w:t>
      </w:r>
      <w:r>
        <w:rPr>
          <w:color w:val="231F20"/>
          <w:w w:val="115"/>
          <w:vertAlign w:val="baseline"/>
        </w:rPr>
        <w:t> En ese orden de</w:t>
      </w:r>
      <w:r>
        <w:rPr>
          <w:color w:val="231F20"/>
          <w:spacing w:val="1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ideas,</w:t>
      </w:r>
      <w:r>
        <w:rPr>
          <w:color w:val="231F20"/>
          <w:spacing w:val="53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Toro</w:t>
      </w:r>
      <w:r>
        <w:rPr>
          <w:color w:val="231F20"/>
          <w:spacing w:val="53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además</w:t>
      </w:r>
      <w:r>
        <w:rPr>
          <w:color w:val="231F20"/>
          <w:spacing w:val="53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de</w:t>
      </w:r>
      <w:r>
        <w:rPr>
          <w:color w:val="231F20"/>
          <w:spacing w:val="53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hacer</w:t>
      </w:r>
      <w:r>
        <w:rPr>
          <w:color w:val="231F20"/>
          <w:spacing w:val="53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referencia</w:t>
      </w:r>
      <w:r>
        <w:rPr>
          <w:color w:val="231F20"/>
          <w:spacing w:val="53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a</w:t>
      </w:r>
      <w:r>
        <w:rPr>
          <w:color w:val="231F20"/>
          <w:spacing w:val="53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los</w:t>
      </w:r>
      <w:r>
        <w:rPr>
          <w:color w:val="231F20"/>
          <w:spacing w:val="53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planteamientos</w:t>
      </w:r>
      <w:r>
        <w:rPr>
          <w:color w:val="231F20"/>
          <w:spacing w:val="53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de</w:t>
      </w:r>
      <w:r>
        <w:rPr>
          <w:color w:val="231F20"/>
          <w:spacing w:val="53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los</w:t>
      </w:r>
    </w:p>
    <w:p>
      <w:pPr>
        <w:pStyle w:val="BodyText"/>
        <w:spacing w:line="249" w:lineRule="auto" w:before="4"/>
        <w:ind w:left="1617" w:right="1615"/>
        <w:jc w:val="both"/>
      </w:pPr>
      <w:r>
        <w:rPr/>
        <w:pict>
          <v:shape style="position:absolute;margin-left:451.129303pt;margin-top:103.904564pt;width:1.9pt;height:6.35pt;mso-position-horizontal-relative:page;mso-position-vertical-relative:paragraph;z-index:-16744960" type="#_x0000_t202" filled="false" stroked="false">
            <v:textbox inset="0,0,0,0">
              <w:txbxContent>
                <w:p>
                  <w:pPr>
                    <w:spacing w:line="123" w:lineRule="exact" w:before="0"/>
                    <w:ind w:left="0" w:right="0" w:firstLine="0"/>
                    <w:jc w:val="left"/>
                    <w:rPr>
                      <w:sz w:val="11"/>
                    </w:rPr>
                  </w:pPr>
                  <w:r>
                    <w:rPr>
                      <w:color w:val="231F20"/>
                      <w:w w:val="135"/>
                      <w:sz w:val="11"/>
                    </w:rPr>
                    <w:t>.</w:t>
                  </w:r>
                </w:p>
              </w:txbxContent>
            </v:textbox>
            <w10:wrap type="none"/>
          </v:shape>
        </w:pict>
      </w:r>
      <w:r>
        <w:rPr>
          <w:color w:val="231F20"/>
          <w:w w:val="120"/>
        </w:rPr>
        <w:t>“más</w:t>
      </w:r>
      <w:r>
        <w:rPr>
          <w:color w:val="231F20"/>
          <w:spacing w:val="-6"/>
          <w:w w:val="120"/>
        </w:rPr>
        <w:t> </w:t>
      </w:r>
      <w:r>
        <w:rPr>
          <w:color w:val="231F20"/>
          <w:w w:val="120"/>
        </w:rPr>
        <w:t>eminentes</w:t>
      </w:r>
      <w:r>
        <w:rPr>
          <w:color w:val="231F20"/>
          <w:spacing w:val="-5"/>
          <w:w w:val="120"/>
        </w:rPr>
        <w:t> </w:t>
      </w:r>
      <w:r>
        <w:rPr>
          <w:color w:val="231F20"/>
          <w:w w:val="120"/>
        </w:rPr>
        <w:t>profesores</w:t>
      </w:r>
      <w:r>
        <w:rPr>
          <w:color w:val="231F20"/>
          <w:spacing w:val="-6"/>
          <w:w w:val="120"/>
        </w:rPr>
        <w:t> </w:t>
      </w:r>
      <w:r>
        <w:rPr>
          <w:color w:val="231F20"/>
          <w:w w:val="120"/>
        </w:rPr>
        <w:t>del</w:t>
      </w:r>
      <w:r>
        <w:rPr>
          <w:color w:val="231F20"/>
          <w:spacing w:val="-5"/>
          <w:w w:val="120"/>
        </w:rPr>
        <w:t> </w:t>
      </w:r>
      <w:r>
        <w:rPr>
          <w:color w:val="231F20"/>
          <w:w w:val="120"/>
        </w:rPr>
        <w:t>día”</w:t>
      </w:r>
      <w:r>
        <w:rPr>
          <w:color w:val="231F20"/>
          <w:spacing w:val="-28"/>
          <w:w w:val="120"/>
        </w:rPr>
        <w:t> </w:t>
      </w:r>
      <w:r>
        <w:rPr>
          <w:color w:val="231F20"/>
          <w:w w:val="120"/>
          <w:vertAlign w:val="superscript"/>
        </w:rPr>
        <w:t>43</w:t>
      </w:r>
      <w:r>
        <w:rPr>
          <w:color w:val="231F20"/>
          <w:spacing w:val="4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explicó</w:t>
      </w:r>
      <w:r>
        <w:rPr>
          <w:color w:val="231F20"/>
          <w:spacing w:val="-6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la</w:t>
      </w:r>
      <w:r>
        <w:rPr>
          <w:color w:val="231F20"/>
          <w:spacing w:val="-5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relación</w:t>
      </w:r>
      <w:r>
        <w:rPr>
          <w:color w:val="231F20"/>
          <w:spacing w:val="-6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de</w:t>
      </w:r>
      <w:r>
        <w:rPr>
          <w:color w:val="231F20"/>
          <w:spacing w:val="-5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las</w:t>
      </w:r>
      <w:r>
        <w:rPr>
          <w:color w:val="231F20"/>
          <w:spacing w:val="-6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escue-</w:t>
      </w:r>
      <w:r>
        <w:rPr>
          <w:color w:val="231F20"/>
          <w:spacing w:val="-57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las escocesa y francesa respecto el intuicionismo, basándose en tex-</w:t>
      </w:r>
      <w:r>
        <w:rPr>
          <w:color w:val="231F20"/>
          <w:spacing w:val="1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tos de Brown y Damiron. Para completar su defensa al intuitivismo</w:t>
      </w:r>
      <w:r>
        <w:rPr>
          <w:color w:val="231F20"/>
          <w:spacing w:val="1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frente al sensualismo apeló a los representantes de la escuela ale-</w:t>
      </w:r>
      <w:r>
        <w:rPr>
          <w:color w:val="231F20"/>
          <w:spacing w:val="1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mana colocando de relieve la autoridad intelectual de Hegel, Fichte,</w:t>
      </w:r>
      <w:r>
        <w:rPr>
          <w:color w:val="231F20"/>
          <w:spacing w:val="1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Schelling, quienes al lado de Kant y sus discípulos se convirtieron en</w:t>
      </w:r>
      <w:r>
        <w:rPr>
          <w:color w:val="231F20"/>
          <w:spacing w:val="-57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“profundos pensadores que han merecido la denominación de terce-</w:t>
      </w:r>
      <w:r>
        <w:rPr>
          <w:color w:val="231F20"/>
          <w:spacing w:val="1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ra familia filosófica, que va a la par de las otras dos grandes familia</w:t>
      </w:r>
      <w:r>
        <w:rPr>
          <w:color w:val="231F20"/>
          <w:spacing w:val="1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filosóficas</w:t>
      </w:r>
      <w:r>
        <w:rPr>
          <w:color w:val="231F20"/>
          <w:spacing w:val="12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que</w:t>
      </w:r>
      <w:r>
        <w:rPr>
          <w:color w:val="231F20"/>
          <w:spacing w:val="12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cuenta</w:t>
      </w:r>
      <w:r>
        <w:rPr>
          <w:color w:val="231F20"/>
          <w:spacing w:val="12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la</w:t>
      </w:r>
      <w:r>
        <w:rPr>
          <w:color w:val="231F20"/>
          <w:spacing w:val="13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historia,</w:t>
      </w:r>
      <w:r>
        <w:rPr>
          <w:color w:val="231F20"/>
          <w:spacing w:val="12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la</w:t>
      </w:r>
      <w:r>
        <w:rPr>
          <w:color w:val="231F20"/>
          <w:spacing w:val="12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socrática</w:t>
      </w:r>
      <w:r>
        <w:rPr>
          <w:color w:val="231F20"/>
          <w:spacing w:val="13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y</w:t>
      </w:r>
      <w:r>
        <w:rPr>
          <w:color w:val="231F20"/>
          <w:spacing w:val="12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la</w:t>
      </w:r>
      <w:r>
        <w:rPr>
          <w:color w:val="231F20"/>
          <w:spacing w:val="12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cartesiana.”</w:t>
      </w:r>
      <w:r>
        <w:rPr>
          <w:color w:val="231F20"/>
          <w:w w:val="120"/>
          <w:vertAlign w:val="superscript"/>
        </w:rPr>
        <w:t>44</w:t>
      </w:r>
    </w:p>
    <w:p>
      <w:pPr>
        <w:pStyle w:val="BodyText"/>
      </w:pPr>
    </w:p>
    <w:p>
      <w:pPr>
        <w:pStyle w:val="BodyText"/>
        <w:spacing w:before="11"/>
      </w:pPr>
    </w:p>
    <w:p>
      <w:pPr>
        <w:pStyle w:val="ListParagraph"/>
        <w:numPr>
          <w:ilvl w:val="0"/>
          <w:numId w:val="5"/>
        </w:numPr>
        <w:tabs>
          <w:tab w:pos="1902" w:val="left" w:leader="none"/>
        </w:tabs>
        <w:spacing w:line="240" w:lineRule="auto" w:before="0" w:after="0"/>
        <w:ind w:left="1901" w:right="0" w:hanging="285"/>
        <w:jc w:val="left"/>
        <w:rPr>
          <w:color w:val="231F20"/>
          <w:sz w:val="14"/>
        </w:rPr>
      </w:pPr>
      <w:r>
        <w:rPr>
          <w:i/>
          <w:color w:val="231F20"/>
          <w:w w:val="105"/>
          <w:sz w:val="14"/>
        </w:rPr>
        <w:t>Ibidem.</w:t>
      </w:r>
      <w:r>
        <w:rPr>
          <w:rFonts w:ascii="Lucida Sans Unicode"/>
          <w:color w:val="231F20"/>
          <w:w w:val="105"/>
          <w:sz w:val="14"/>
        </w:rPr>
        <w:t>,</w:t>
      </w:r>
      <w:r>
        <w:rPr>
          <w:rFonts w:ascii="Lucida Sans Unicode"/>
          <w:color w:val="231F20"/>
          <w:spacing w:val="14"/>
          <w:w w:val="105"/>
          <w:sz w:val="14"/>
        </w:rPr>
        <w:t> </w:t>
      </w:r>
      <w:r>
        <w:rPr>
          <w:rFonts w:ascii="Lucida Sans Unicode"/>
          <w:color w:val="231F20"/>
          <w:w w:val="105"/>
          <w:sz w:val="14"/>
        </w:rPr>
        <w:t>p.</w:t>
      </w:r>
      <w:r>
        <w:rPr>
          <w:rFonts w:ascii="Lucida Sans Unicode"/>
          <w:color w:val="231F20"/>
          <w:spacing w:val="14"/>
          <w:w w:val="105"/>
          <w:sz w:val="14"/>
        </w:rPr>
        <w:t> </w:t>
      </w:r>
      <w:r>
        <w:rPr>
          <w:rFonts w:ascii="Lucida Sans Unicode"/>
          <w:color w:val="231F20"/>
          <w:w w:val="105"/>
          <w:sz w:val="14"/>
        </w:rPr>
        <w:t>5.</w:t>
      </w:r>
    </w:p>
    <w:p>
      <w:pPr>
        <w:pStyle w:val="ListParagraph"/>
        <w:numPr>
          <w:ilvl w:val="0"/>
          <w:numId w:val="5"/>
        </w:numPr>
        <w:tabs>
          <w:tab w:pos="1902" w:val="left" w:leader="none"/>
        </w:tabs>
        <w:spacing w:line="240" w:lineRule="auto" w:before="24" w:after="0"/>
        <w:ind w:left="1901" w:right="0" w:hanging="285"/>
        <w:jc w:val="left"/>
        <w:rPr>
          <w:color w:val="231F20"/>
          <w:sz w:val="14"/>
        </w:rPr>
      </w:pPr>
      <w:r>
        <w:rPr>
          <w:color w:val="231F20"/>
          <w:w w:val="120"/>
          <w:sz w:val="14"/>
        </w:rPr>
        <w:t>Rafael</w:t>
      </w:r>
      <w:r>
        <w:rPr>
          <w:color w:val="231F20"/>
          <w:spacing w:val="4"/>
          <w:w w:val="120"/>
          <w:sz w:val="14"/>
        </w:rPr>
        <w:t> </w:t>
      </w:r>
      <w:r>
        <w:rPr>
          <w:color w:val="231F20"/>
          <w:w w:val="120"/>
          <w:sz w:val="14"/>
        </w:rPr>
        <w:t>Fernández</w:t>
      </w:r>
      <w:r>
        <w:rPr>
          <w:color w:val="231F20"/>
          <w:spacing w:val="4"/>
          <w:w w:val="120"/>
          <w:sz w:val="14"/>
        </w:rPr>
        <w:t> </w:t>
      </w:r>
      <w:r>
        <w:rPr>
          <w:color w:val="231F20"/>
          <w:w w:val="120"/>
          <w:sz w:val="14"/>
        </w:rPr>
        <w:t>Heres:</w:t>
      </w:r>
      <w:r>
        <w:rPr>
          <w:color w:val="231F20"/>
          <w:spacing w:val="5"/>
          <w:w w:val="120"/>
          <w:sz w:val="14"/>
        </w:rPr>
        <w:t> </w:t>
      </w:r>
      <w:r>
        <w:rPr>
          <w:i/>
          <w:color w:val="231F20"/>
          <w:w w:val="120"/>
          <w:sz w:val="14"/>
        </w:rPr>
        <w:t>Op.</w:t>
      </w:r>
      <w:r>
        <w:rPr>
          <w:i/>
          <w:color w:val="231F20"/>
          <w:spacing w:val="1"/>
          <w:w w:val="120"/>
          <w:sz w:val="14"/>
        </w:rPr>
        <w:t> </w:t>
      </w:r>
      <w:r>
        <w:rPr>
          <w:i/>
          <w:color w:val="231F20"/>
          <w:w w:val="120"/>
          <w:sz w:val="14"/>
        </w:rPr>
        <w:t>cit</w:t>
      </w:r>
      <w:r>
        <w:rPr>
          <w:color w:val="231F20"/>
          <w:w w:val="120"/>
          <w:sz w:val="14"/>
        </w:rPr>
        <w:t>.,</w:t>
      </w:r>
      <w:r>
        <w:rPr>
          <w:color w:val="231F20"/>
          <w:spacing w:val="4"/>
          <w:w w:val="120"/>
          <w:sz w:val="14"/>
        </w:rPr>
        <w:t> </w:t>
      </w:r>
      <w:r>
        <w:rPr>
          <w:color w:val="231F20"/>
          <w:w w:val="120"/>
          <w:sz w:val="14"/>
        </w:rPr>
        <w:t>p.</w:t>
      </w:r>
      <w:r>
        <w:rPr>
          <w:color w:val="231F20"/>
          <w:spacing w:val="5"/>
          <w:w w:val="120"/>
          <w:sz w:val="14"/>
        </w:rPr>
        <w:t> </w:t>
      </w:r>
      <w:r>
        <w:rPr>
          <w:color w:val="231F20"/>
          <w:w w:val="120"/>
          <w:sz w:val="14"/>
        </w:rPr>
        <w:t>47.</w:t>
      </w:r>
    </w:p>
    <w:p>
      <w:pPr>
        <w:pStyle w:val="ListParagraph"/>
        <w:numPr>
          <w:ilvl w:val="0"/>
          <w:numId w:val="5"/>
        </w:numPr>
        <w:tabs>
          <w:tab w:pos="1902" w:val="left" w:leader="none"/>
        </w:tabs>
        <w:spacing w:line="240" w:lineRule="auto" w:before="56" w:after="0"/>
        <w:ind w:left="1901" w:right="0" w:hanging="285"/>
        <w:jc w:val="left"/>
        <w:rPr>
          <w:color w:val="231F20"/>
          <w:sz w:val="14"/>
        </w:rPr>
      </w:pPr>
      <w:r>
        <w:rPr>
          <w:color w:val="231F20"/>
          <w:w w:val="120"/>
          <w:sz w:val="14"/>
        </w:rPr>
        <w:t>Fermín</w:t>
      </w:r>
      <w:r>
        <w:rPr>
          <w:color w:val="231F20"/>
          <w:spacing w:val="-1"/>
          <w:w w:val="120"/>
          <w:sz w:val="14"/>
        </w:rPr>
        <w:t> </w:t>
      </w:r>
      <w:r>
        <w:rPr>
          <w:color w:val="231F20"/>
          <w:w w:val="120"/>
          <w:sz w:val="14"/>
        </w:rPr>
        <w:t>Toro:</w:t>
      </w:r>
      <w:r>
        <w:rPr>
          <w:color w:val="231F20"/>
          <w:spacing w:val="-1"/>
          <w:w w:val="120"/>
          <w:sz w:val="14"/>
        </w:rPr>
        <w:t> </w:t>
      </w:r>
      <w:r>
        <w:rPr>
          <w:i/>
          <w:color w:val="231F20"/>
          <w:w w:val="120"/>
          <w:sz w:val="14"/>
        </w:rPr>
        <w:t>Op.</w:t>
      </w:r>
      <w:r>
        <w:rPr>
          <w:i/>
          <w:color w:val="231F20"/>
          <w:spacing w:val="-4"/>
          <w:w w:val="120"/>
          <w:sz w:val="14"/>
        </w:rPr>
        <w:t> </w:t>
      </w:r>
      <w:r>
        <w:rPr>
          <w:i/>
          <w:color w:val="231F20"/>
          <w:w w:val="120"/>
          <w:sz w:val="14"/>
        </w:rPr>
        <w:t>cit</w:t>
      </w:r>
      <w:r>
        <w:rPr>
          <w:color w:val="231F20"/>
          <w:w w:val="120"/>
          <w:sz w:val="14"/>
        </w:rPr>
        <w:t>.,</w:t>
      </w:r>
      <w:r>
        <w:rPr>
          <w:color w:val="231F20"/>
          <w:spacing w:val="-1"/>
          <w:w w:val="120"/>
          <w:sz w:val="14"/>
        </w:rPr>
        <w:t> </w:t>
      </w:r>
      <w:r>
        <w:rPr>
          <w:color w:val="231F20"/>
          <w:w w:val="120"/>
          <w:sz w:val="14"/>
        </w:rPr>
        <w:t>p.</w:t>
      </w:r>
      <w:r>
        <w:rPr>
          <w:color w:val="231F20"/>
          <w:spacing w:val="-1"/>
          <w:w w:val="120"/>
          <w:sz w:val="14"/>
        </w:rPr>
        <w:t> </w:t>
      </w:r>
      <w:r>
        <w:rPr>
          <w:color w:val="231F20"/>
          <w:w w:val="120"/>
          <w:sz w:val="14"/>
        </w:rPr>
        <w:t>10.</w:t>
      </w:r>
    </w:p>
    <w:p>
      <w:pPr>
        <w:pStyle w:val="ListParagraph"/>
        <w:numPr>
          <w:ilvl w:val="0"/>
          <w:numId w:val="5"/>
        </w:numPr>
        <w:tabs>
          <w:tab w:pos="1902" w:val="left" w:leader="none"/>
        </w:tabs>
        <w:spacing w:line="240" w:lineRule="auto" w:before="56" w:after="0"/>
        <w:ind w:left="1901" w:right="0" w:hanging="285"/>
        <w:jc w:val="left"/>
        <w:rPr>
          <w:i/>
          <w:color w:val="231F20"/>
          <w:sz w:val="14"/>
        </w:rPr>
      </w:pPr>
      <w:r>
        <w:rPr>
          <w:i/>
          <w:color w:val="231F20"/>
          <w:w w:val="115"/>
          <w:sz w:val="14"/>
        </w:rPr>
        <w:t>Ibidem.</w:t>
      </w:r>
    </w:p>
    <w:p>
      <w:pPr>
        <w:pStyle w:val="ListParagraph"/>
        <w:numPr>
          <w:ilvl w:val="0"/>
          <w:numId w:val="5"/>
        </w:numPr>
        <w:tabs>
          <w:tab w:pos="1902" w:val="left" w:leader="none"/>
        </w:tabs>
        <w:spacing w:line="240" w:lineRule="auto" w:before="55" w:after="0"/>
        <w:ind w:left="1901" w:right="0" w:hanging="285"/>
        <w:jc w:val="left"/>
        <w:rPr>
          <w:i/>
          <w:color w:val="231F20"/>
          <w:sz w:val="14"/>
        </w:rPr>
      </w:pPr>
      <w:r>
        <w:rPr>
          <w:i/>
          <w:color w:val="231F20"/>
          <w:w w:val="115"/>
          <w:sz w:val="14"/>
        </w:rPr>
        <w:t>Ibidem.</w:t>
      </w:r>
    </w:p>
    <w:p>
      <w:pPr>
        <w:pStyle w:val="ListParagraph"/>
        <w:numPr>
          <w:ilvl w:val="0"/>
          <w:numId w:val="5"/>
        </w:numPr>
        <w:tabs>
          <w:tab w:pos="1902" w:val="left" w:leader="none"/>
        </w:tabs>
        <w:spacing w:line="240" w:lineRule="auto" w:before="56" w:after="0"/>
        <w:ind w:left="1901" w:right="0" w:hanging="285"/>
        <w:jc w:val="left"/>
        <w:rPr>
          <w:color w:val="231F20"/>
          <w:sz w:val="14"/>
        </w:rPr>
      </w:pPr>
      <w:r>
        <w:rPr>
          <w:color w:val="231F20"/>
          <w:w w:val="120"/>
          <w:sz w:val="14"/>
        </w:rPr>
        <w:t>Fermín</w:t>
      </w:r>
      <w:r>
        <w:rPr>
          <w:color w:val="231F20"/>
          <w:spacing w:val="-3"/>
          <w:w w:val="120"/>
          <w:sz w:val="14"/>
        </w:rPr>
        <w:t> </w:t>
      </w:r>
      <w:r>
        <w:rPr>
          <w:color w:val="231F20"/>
          <w:w w:val="120"/>
          <w:sz w:val="14"/>
        </w:rPr>
        <w:t>Toro:</w:t>
      </w:r>
      <w:r>
        <w:rPr>
          <w:color w:val="231F20"/>
          <w:spacing w:val="-2"/>
          <w:w w:val="120"/>
          <w:sz w:val="14"/>
        </w:rPr>
        <w:t> </w:t>
      </w:r>
      <w:r>
        <w:rPr>
          <w:i/>
          <w:color w:val="231F20"/>
          <w:w w:val="120"/>
          <w:sz w:val="14"/>
        </w:rPr>
        <w:t>Op.</w:t>
      </w:r>
      <w:r>
        <w:rPr>
          <w:i/>
          <w:color w:val="231F20"/>
          <w:spacing w:val="-5"/>
          <w:w w:val="120"/>
          <w:sz w:val="14"/>
        </w:rPr>
        <w:t> </w:t>
      </w:r>
      <w:r>
        <w:rPr>
          <w:i/>
          <w:color w:val="231F20"/>
          <w:w w:val="120"/>
          <w:sz w:val="14"/>
        </w:rPr>
        <w:t>cit</w:t>
      </w:r>
      <w:r>
        <w:rPr>
          <w:color w:val="231F20"/>
          <w:w w:val="120"/>
          <w:sz w:val="14"/>
        </w:rPr>
        <w:t>.,</w:t>
      </w:r>
      <w:r>
        <w:rPr>
          <w:color w:val="231F20"/>
          <w:spacing w:val="-2"/>
          <w:w w:val="120"/>
          <w:sz w:val="14"/>
        </w:rPr>
        <w:t> </w:t>
      </w:r>
      <w:r>
        <w:rPr>
          <w:color w:val="231F20"/>
          <w:w w:val="120"/>
          <w:sz w:val="14"/>
        </w:rPr>
        <w:t>p.</w:t>
      </w:r>
      <w:r>
        <w:rPr>
          <w:color w:val="231F20"/>
          <w:spacing w:val="-2"/>
          <w:w w:val="120"/>
          <w:sz w:val="14"/>
        </w:rPr>
        <w:t> </w:t>
      </w:r>
      <w:r>
        <w:rPr>
          <w:color w:val="231F20"/>
          <w:w w:val="120"/>
          <w:sz w:val="14"/>
        </w:rPr>
        <w:t>11.</w:t>
      </w:r>
    </w:p>
    <w:p>
      <w:pPr>
        <w:pStyle w:val="ListParagraph"/>
        <w:numPr>
          <w:ilvl w:val="0"/>
          <w:numId w:val="5"/>
        </w:numPr>
        <w:tabs>
          <w:tab w:pos="1902" w:val="left" w:leader="none"/>
        </w:tabs>
        <w:spacing w:line="240" w:lineRule="auto" w:before="56" w:after="0"/>
        <w:ind w:left="1901" w:right="0" w:hanging="285"/>
        <w:jc w:val="left"/>
        <w:rPr>
          <w:color w:val="231F20"/>
          <w:sz w:val="14"/>
        </w:rPr>
      </w:pPr>
      <w:r>
        <w:rPr>
          <w:i/>
          <w:color w:val="231F20"/>
          <w:w w:val="120"/>
          <w:sz w:val="14"/>
        </w:rPr>
        <w:t>Ibidem.</w:t>
      </w:r>
      <w:r>
        <w:rPr>
          <w:color w:val="231F20"/>
          <w:w w:val="120"/>
          <w:sz w:val="14"/>
        </w:rPr>
        <w:t>,</w:t>
      </w:r>
      <w:r>
        <w:rPr>
          <w:color w:val="231F20"/>
          <w:spacing w:val="8"/>
          <w:w w:val="120"/>
          <w:sz w:val="14"/>
        </w:rPr>
        <w:t> </w:t>
      </w:r>
      <w:r>
        <w:rPr>
          <w:color w:val="231F20"/>
          <w:w w:val="120"/>
          <w:sz w:val="14"/>
        </w:rPr>
        <w:t>p.</w:t>
      </w:r>
      <w:r>
        <w:rPr>
          <w:color w:val="231F20"/>
          <w:spacing w:val="9"/>
          <w:w w:val="120"/>
          <w:sz w:val="14"/>
        </w:rPr>
        <w:t> </w:t>
      </w:r>
      <w:r>
        <w:rPr>
          <w:color w:val="231F20"/>
          <w:w w:val="120"/>
          <w:sz w:val="14"/>
        </w:rPr>
        <w:t>12.</w:t>
      </w:r>
    </w:p>
    <w:p>
      <w:pPr>
        <w:pStyle w:val="BodyText"/>
      </w:pPr>
    </w:p>
    <w:p>
      <w:pPr>
        <w:pStyle w:val="BodyText"/>
        <w:spacing w:before="9"/>
        <w:rPr>
          <w:sz w:val="19"/>
        </w:rPr>
      </w:pPr>
    </w:p>
    <w:p>
      <w:pPr>
        <w:tabs>
          <w:tab w:pos="3995" w:val="left" w:leader="none"/>
        </w:tabs>
        <w:spacing w:before="0"/>
        <w:ind w:left="1612" w:right="0" w:firstLine="0"/>
        <w:jc w:val="left"/>
        <w:rPr>
          <w:i/>
          <w:sz w:val="16"/>
        </w:rPr>
      </w:pPr>
      <w:r>
        <w:rPr>
          <w:color w:val="231F20"/>
          <w:sz w:val="20"/>
        </w:rPr>
        <w:t>42</w:t>
        <w:tab/>
      </w:r>
      <w:r>
        <w:rPr>
          <w:i/>
          <w:color w:val="231F20"/>
          <w:position w:val="1"/>
          <w:sz w:val="16"/>
        </w:rPr>
        <w:t>Lógoi.</w:t>
      </w:r>
      <w:r>
        <w:rPr>
          <w:i/>
          <w:color w:val="231F20"/>
          <w:spacing w:val="6"/>
          <w:position w:val="1"/>
          <w:sz w:val="16"/>
        </w:rPr>
        <w:t> </w:t>
      </w:r>
      <w:r>
        <w:rPr>
          <w:i/>
          <w:color w:val="231F20"/>
          <w:position w:val="1"/>
          <w:sz w:val="16"/>
        </w:rPr>
        <w:t>Revista</w:t>
      </w:r>
      <w:r>
        <w:rPr>
          <w:i/>
          <w:color w:val="231F20"/>
          <w:spacing w:val="7"/>
          <w:position w:val="1"/>
          <w:sz w:val="16"/>
        </w:rPr>
        <w:t> </w:t>
      </w:r>
      <w:r>
        <w:rPr>
          <w:i/>
          <w:color w:val="231F20"/>
          <w:position w:val="1"/>
          <w:sz w:val="16"/>
        </w:rPr>
        <w:t>de</w:t>
      </w:r>
      <w:r>
        <w:rPr>
          <w:i/>
          <w:color w:val="231F20"/>
          <w:spacing w:val="7"/>
          <w:position w:val="1"/>
          <w:sz w:val="16"/>
        </w:rPr>
        <w:t> </w:t>
      </w:r>
      <w:r>
        <w:rPr>
          <w:i/>
          <w:color w:val="231F20"/>
          <w:position w:val="1"/>
          <w:sz w:val="16"/>
        </w:rPr>
        <w:t>Filosofía</w:t>
      </w:r>
    </w:p>
    <w:p>
      <w:pPr>
        <w:spacing w:after="0"/>
        <w:jc w:val="left"/>
        <w:rPr>
          <w:sz w:val="16"/>
        </w:rPr>
        <w:sectPr>
          <w:headerReference w:type="default" r:id="rId21"/>
          <w:footerReference w:type="default" r:id="rId22"/>
          <w:pgSz w:w="12240" w:h="15840"/>
          <w:pgMar w:header="932" w:footer="1924" w:top="1120" w:bottom="2120" w:left="1160" w:right="1160"/>
        </w:sectPr>
      </w:pPr>
    </w:p>
    <w:p>
      <w:pPr>
        <w:pStyle w:val="BodyText"/>
        <w:tabs>
          <w:tab w:pos="4839" w:val="left" w:leader="none"/>
          <w:tab w:pos="6162" w:val="left" w:leader="none"/>
        </w:tabs>
        <w:ind w:left="114"/>
      </w:pPr>
      <w:r>
        <w:rPr/>
        <w:pict>
          <v:group style="width:18pt;height:.25pt;mso-position-horizontal-relative:char;mso-position-vertical-relative:line" coordorigin="0,0" coordsize="360,5">
            <v:shape style="position:absolute;left:0;top:2;width:360;height:2" coordorigin="0,2" coordsize="360,0" path="m300,2l0,2m360,2l0,2e" filled="false" stroked="true" strokeweight=".25pt" strokecolor="#000000">
              <v:path arrowok="t"/>
              <v:stroke dashstyle="solid"/>
            </v:shape>
          </v:group>
        </w:pict>
      </w:r>
      <w:r>
        <w:rPr/>
      </w:r>
      <w:r>
        <w:rPr/>
        <w:tab/>
      </w:r>
      <w:r>
        <w:rPr>
          <w:position w:val="15"/>
        </w:rPr>
        <w:drawing>
          <wp:inline distT="0" distB="0" distL="0" distR="0">
            <wp:extent cx="152400" cy="152400"/>
            <wp:effectExtent l="0" t="0" r="0" b="0"/>
            <wp:docPr id="77" name="image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8" name="image2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15"/>
        </w:rPr>
      </w:r>
      <w:r>
        <w:rPr>
          <w:position w:val="15"/>
        </w:rPr>
        <w:tab/>
      </w:r>
      <w:r>
        <w:rPr>
          <w:position w:val="11"/>
        </w:rPr>
        <w:pict>
          <v:shape style="width:155.5pt;height:15pt;mso-position-horizontal-relative:char;mso-position-vertical-relative:line" type="#_x0000_t202" filled="false" stroked="false">
            <w10:anchorlock/>
            <v:textbox inset="0,0,0,0">
              <w:txbxContent>
                <w:tbl>
                  <w:tblPr>
                    <w:tblW w:w="0" w:type="auto"/>
                    <w:jc w:val="left"/>
                    <w:tblInd w:w="10" w:type="dxa"/>
                    <w:tblBorders>
                      <w:top w:val="single" w:sz="8" w:space="0" w:color="595959"/>
                      <w:left w:val="single" w:sz="8" w:space="0" w:color="595959"/>
                      <w:bottom w:val="single" w:sz="8" w:space="0" w:color="595959"/>
                      <w:right w:val="single" w:sz="8" w:space="0" w:color="595959"/>
                      <w:insideH w:val="single" w:sz="8" w:space="0" w:color="595959"/>
                      <w:insideV w:val="single" w:sz="8" w:space="0" w:color="595959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</w:tblGrid>
                  <w:tr>
                    <w:trPr>
                      <w:trHeight w:val="259" w:hRule="atLeast"/>
                    </w:trPr>
                    <w:tc>
                      <w:tcPr>
                        <w:tcW w:w="280" w:type="dxa"/>
                        <w:tcBorders>
                          <w:right w:val="single" w:sz="12" w:space="0" w:color="595959"/>
                        </w:tcBorders>
                        <w:shd w:val="clear" w:color="auto" w:fill="FFF200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EC008C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00AEEF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2E3092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00A650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ED1C24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231F20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FFF799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F49AC1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6DCFF6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</w:tcBorders>
                        <w:shd w:val="clear" w:color="auto" w:fill="939598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</v:shape>
        </w:pict>
      </w:r>
      <w:r>
        <w:rPr>
          <w:position w:val="11"/>
        </w:rPr>
      </w:r>
      <w:r>
        <w:rPr>
          <w:spacing w:val="57"/>
          <w:position w:val="11"/>
        </w:rPr>
        <w:t> </w:t>
      </w:r>
      <w:r>
        <w:rPr>
          <w:spacing w:val="57"/>
        </w:rPr>
        <w:pict>
          <v:group style="width:21.15pt;height:21.15pt;mso-position-horizontal-relative:char;mso-position-vertical-relative:line" coordorigin="0,0" coordsize="423,423">
            <v:shape style="position:absolute;left:2;top:0;width:420;height:420" coordorigin="2,0" coordsize="420,420" path="m122,420l422,420m62,420l422,420m2,300l2,0m2,360l2,0e" filled="false" stroked="true" strokeweight=".25pt" strokecolor="#000000">
              <v:path arrowok="t"/>
              <v:stroke dashstyle="solid"/>
            </v:shape>
          </v:group>
        </w:pict>
      </w:r>
      <w:r>
        <w:rPr>
          <w:spacing w:val="57"/>
        </w:rPr>
      </w:r>
    </w:p>
    <w:p>
      <w:pPr>
        <w:pStyle w:val="BodyText"/>
        <w:rPr>
          <w:i/>
        </w:rPr>
      </w:pPr>
    </w:p>
    <w:p>
      <w:pPr>
        <w:pStyle w:val="BodyText"/>
        <w:spacing w:before="11"/>
        <w:rPr>
          <w:i/>
          <w:sz w:val="16"/>
        </w:rPr>
      </w:pPr>
    </w:p>
    <w:p>
      <w:pPr>
        <w:spacing w:before="70"/>
        <w:ind w:left="0" w:right="1606" w:firstLine="0"/>
        <w:jc w:val="right"/>
        <w:rPr>
          <w:i/>
          <w:sz w:val="18"/>
        </w:rPr>
      </w:pPr>
      <w:r>
        <w:rPr>
          <w:i/>
          <w:color w:val="231F20"/>
          <w:sz w:val="18"/>
        </w:rPr>
        <w:t>Diego</w:t>
      </w:r>
      <w:r>
        <w:rPr>
          <w:i/>
          <w:color w:val="231F20"/>
          <w:spacing w:val="6"/>
          <w:sz w:val="18"/>
        </w:rPr>
        <w:t> </w:t>
      </w:r>
      <w:r>
        <w:rPr>
          <w:i/>
          <w:color w:val="231F20"/>
          <w:sz w:val="18"/>
        </w:rPr>
        <w:t>Márquez</w:t>
      </w:r>
      <w:r>
        <w:rPr>
          <w:i/>
          <w:color w:val="231F20"/>
          <w:spacing w:val="7"/>
          <w:sz w:val="18"/>
        </w:rPr>
        <w:t> </w:t>
      </w:r>
      <w:r>
        <w:rPr>
          <w:i/>
          <w:color w:val="231F20"/>
          <w:sz w:val="18"/>
        </w:rPr>
        <w:t>Castro</w:t>
      </w:r>
    </w:p>
    <w:p>
      <w:pPr>
        <w:pStyle w:val="BodyText"/>
        <w:rPr>
          <w:i/>
        </w:rPr>
      </w:pPr>
    </w:p>
    <w:p>
      <w:pPr>
        <w:pStyle w:val="BodyText"/>
        <w:spacing w:before="1"/>
        <w:rPr>
          <w:i/>
          <w:sz w:val="22"/>
        </w:rPr>
      </w:pPr>
    </w:p>
    <w:p>
      <w:pPr>
        <w:pStyle w:val="BodyText"/>
        <w:spacing w:line="228" w:lineRule="auto" w:before="93"/>
        <w:ind w:left="1617" w:right="1615" w:firstLine="283"/>
        <w:jc w:val="both"/>
      </w:pPr>
      <w:r>
        <w:rPr>
          <w:color w:val="231F20"/>
          <w:w w:val="115"/>
        </w:rPr>
        <w:t>Así,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según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Toro,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las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ideas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intuitivas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eran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importantes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en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univer-</w:t>
      </w:r>
      <w:r>
        <w:rPr>
          <w:color w:val="231F20"/>
          <w:spacing w:val="-55"/>
          <w:w w:val="115"/>
        </w:rPr>
        <w:t> </w:t>
      </w:r>
      <w:r>
        <w:rPr>
          <w:color w:val="231F20"/>
          <w:w w:val="115"/>
        </w:rPr>
        <w:t>sidades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europeas,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en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cuyas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aulas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los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textos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de  Brown,  Damiron  y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Hegel</w:t>
      </w:r>
      <w:r>
        <w:rPr>
          <w:color w:val="231F20"/>
          <w:spacing w:val="24"/>
          <w:w w:val="115"/>
        </w:rPr>
        <w:t> </w:t>
      </w:r>
      <w:r>
        <w:rPr>
          <w:color w:val="231F20"/>
          <w:w w:val="115"/>
        </w:rPr>
        <w:t>eran</w:t>
      </w:r>
      <w:r>
        <w:rPr>
          <w:color w:val="231F20"/>
          <w:spacing w:val="25"/>
          <w:w w:val="115"/>
        </w:rPr>
        <w:t> </w:t>
      </w:r>
      <w:r>
        <w:rPr>
          <w:color w:val="231F20"/>
          <w:w w:val="115"/>
        </w:rPr>
        <w:t>considerados</w:t>
      </w:r>
      <w:r>
        <w:rPr>
          <w:color w:val="231F20"/>
          <w:spacing w:val="25"/>
          <w:w w:val="115"/>
        </w:rPr>
        <w:t> </w:t>
      </w:r>
      <w:r>
        <w:rPr>
          <w:color w:val="231F20"/>
          <w:w w:val="115"/>
        </w:rPr>
        <w:t>por</w:t>
      </w:r>
      <w:r>
        <w:rPr>
          <w:color w:val="231F20"/>
          <w:spacing w:val="25"/>
          <w:w w:val="115"/>
        </w:rPr>
        <w:t> </w:t>
      </w:r>
      <w:r>
        <w:rPr>
          <w:color w:val="231F20"/>
          <w:w w:val="115"/>
        </w:rPr>
        <w:t>él</w:t>
      </w:r>
      <w:r>
        <w:rPr>
          <w:color w:val="231F20"/>
          <w:spacing w:val="25"/>
          <w:w w:val="115"/>
        </w:rPr>
        <w:t> </w:t>
      </w:r>
      <w:r>
        <w:rPr>
          <w:color w:val="231F20"/>
          <w:w w:val="115"/>
        </w:rPr>
        <w:t>como</w:t>
      </w:r>
      <w:r>
        <w:rPr>
          <w:color w:val="231F20"/>
          <w:spacing w:val="25"/>
          <w:w w:val="115"/>
        </w:rPr>
        <w:t> </w:t>
      </w:r>
      <w:r>
        <w:rPr>
          <w:color w:val="231F20"/>
          <w:w w:val="115"/>
        </w:rPr>
        <w:t>“los</w:t>
      </w:r>
      <w:r>
        <w:rPr>
          <w:color w:val="231F20"/>
          <w:spacing w:val="25"/>
          <w:w w:val="115"/>
        </w:rPr>
        <w:t> </w:t>
      </w:r>
      <w:r>
        <w:rPr>
          <w:color w:val="231F20"/>
          <w:w w:val="115"/>
        </w:rPr>
        <w:t>que</w:t>
      </w:r>
      <w:r>
        <w:rPr>
          <w:color w:val="231F20"/>
          <w:spacing w:val="25"/>
          <w:w w:val="115"/>
        </w:rPr>
        <w:t> </w:t>
      </w:r>
      <w:r>
        <w:rPr>
          <w:color w:val="231F20"/>
          <w:w w:val="115"/>
        </w:rPr>
        <w:t>yo</w:t>
      </w:r>
      <w:r>
        <w:rPr>
          <w:color w:val="231F20"/>
          <w:spacing w:val="25"/>
          <w:w w:val="115"/>
        </w:rPr>
        <w:t> </w:t>
      </w:r>
      <w:r>
        <w:rPr>
          <w:color w:val="231F20"/>
          <w:w w:val="115"/>
        </w:rPr>
        <w:t>conozco</w:t>
      </w:r>
      <w:r>
        <w:rPr>
          <w:color w:val="231F20"/>
          <w:spacing w:val="25"/>
          <w:w w:val="115"/>
        </w:rPr>
        <w:t> </w:t>
      </w:r>
      <w:r>
        <w:rPr>
          <w:color w:val="231F20"/>
          <w:w w:val="115"/>
        </w:rPr>
        <w:t>publicados</w:t>
      </w:r>
      <w:r>
        <w:rPr>
          <w:color w:val="231F20"/>
          <w:spacing w:val="-55"/>
          <w:w w:val="115"/>
        </w:rPr>
        <w:t> </w:t>
      </w:r>
      <w:r>
        <w:rPr>
          <w:rFonts w:ascii="Lucida Sans Unicode" w:hAnsi="Lucida Sans Unicode"/>
          <w:color w:val="231F20"/>
          <w:w w:val="105"/>
        </w:rPr>
        <w:t>en</w:t>
      </w:r>
      <w:r>
        <w:rPr>
          <w:rFonts w:ascii="Lucida Sans Unicode" w:hAnsi="Lucida Sans Unicode"/>
          <w:color w:val="231F20"/>
          <w:spacing w:val="-14"/>
          <w:w w:val="105"/>
        </w:rPr>
        <w:t> </w:t>
      </w:r>
      <w:r>
        <w:rPr>
          <w:rFonts w:ascii="Lucida Sans Unicode" w:hAnsi="Lucida Sans Unicode"/>
          <w:color w:val="231F20"/>
          <w:w w:val="105"/>
        </w:rPr>
        <w:t>las</w:t>
      </w:r>
      <w:r>
        <w:rPr>
          <w:rFonts w:ascii="Lucida Sans Unicode" w:hAnsi="Lucida Sans Unicode"/>
          <w:color w:val="231F20"/>
          <w:spacing w:val="-14"/>
          <w:w w:val="105"/>
        </w:rPr>
        <w:t> </w:t>
      </w:r>
      <w:r>
        <w:rPr>
          <w:rFonts w:ascii="Lucida Sans Unicode" w:hAnsi="Lucida Sans Unicode"/>
          <w:color w:val="231F20"/>
          <w:w w:val="105"/>
        </w:rPr>
        <w:t>universidades</w:t>
      </w:r>
      <w:r>
        <w:rPr>
          <w:rFonts w:ascii="Lucida Sans Unicode" w:hAnsi="Lucida Sans Unicode"/>
          <w:color w:val="231F20"/>
          <w:spacing w:val="-14"/>
          <w:w w:val="105"/>
        </w:rPr>
        <w:t> </w:t>
      </w:r>
      <w:r>
        <w:rPr>
          <w:rFonts w:ascii="Lucida Sans Unicode" w:hAnsi="Lucida Sans Unicode"/>
          <w:color w:val="231F20"/>
          <w:w w:val="105"/>
        </w:rPr>
        <w:t>de</w:t>
      </w:r>
      <w:r>
        <w:rPr>
          <w:rFonts w:ascii="Lucida Sans Unicode" w:hAnsi="Lucida Sans Unicode"/>
          <w:color w:val="231F20"/>
          <w:spacing w:val="-14"/>
          <w:w w:val="105"/>
        </w:rPr>
        <w:t> </w:t>
      </w:r>
      <w:r>
        <w:rPr>
          <w:rFonts w:ascii="Lucida Sans Unicode" w:hAnsi="Lucida Sans Unicode"/>
          <w:color w:val="231F20"/>
          <w:w w:val="105"/>
        </w:rPr>
        <w:t>Edimburgo,</w:t>
      </w:r>
      <w:r>
        <w:rPr>
          <w:rFonts w:ascii="Lucida Sans Unicode" w:hAnsi="Lucida Sans Unicode"/>
          <w:color w:val="231F20"/>
          <w:spacing w:val="-14"/>
          <w:w w:val="105"/>
        </w:rPr>
        <w:t> </w:t>
      </w:r>
      <w:r>
        <w:rPr>
          <w:rFonts w:ascii="Lucida Sans Unicode" w:hAnsi="Lucida Sans Unicode"/>
          <w:color w:val="231F20"/>
          <w:w w:val="105"/>
        </w:rPr>
        <w:t>París</w:t>
      </w:r>
      <w:r>
        <w:rPr>
          <w:rFonts w:ascii="Lucida Sans Unicode" w:hAnsi="Lucida Sans Unicode"/>
          <w:color w:val="231F20"/>
          <w:spacing w:val="-14"/>
          <w:w w:val="105"/>
        </w:rPr>
        <w:t> </w:t>
      </w:r>
      <w:r>
        <w:rPr>
          <w:rFonts w:ascii="Lucida Sans Unicode" w:hAnsi="Lucida Sans Unicode"/>
          <w:color w:val="231F20"/>
          <w:w w:val="105"/>
        </w:rPr>
        <w:t>y</w:t>
      </w:r>
      <w:r>
        <w:rPr>
          <w:rFonts w:ascii="Lucida Sans Unicode" w:hAnsi="Lucida Sans Unicode"/>
          <w:color w:val="231F20"/>
          <w:spacing w:val="-14"/>
          <w:w w:val="105"/>
        </w:rPr>
        <w:t> </w:t>
      </w:r>
      <w:r>
        <w:rPr>
          <w:rFonts w:ascii="Lucida Sans Unicode" w:hAnsi="Lucida Sans Unicode"/>
          <w:color w:val="231F20"/>
          <w:w w:val="105"/>
        </w:rPr>
        <w:t>Berlín;</w:t>
      </w:r>
      <w:r>
        <w:rPr>
          <w:rFonts w:ascii="Lucida Sans Unicode" w:hAnsi="Lucida Sans Unicode"/>
          <w:color w:val="231F20"/>
          <w:spacing w:val="-14"/>
          <w:w w:val="105"/>
        </w:rPr>
        <w:t> </w:t>
      </w:r>
      <w:r>
        <w:rPr>
          <w:rFonts w:ascii="Lucida Sans Unicode" w:hAnsi="Lucida Sans Unicode"/>
          <w:color w:val="231F20"/>
          <w:w w:val="105"/>
        </w:rPr>
        <w:t>pero</w:t>
      </w:r>
      <w:r>
        <w:rPr>
          <w:rFonts w:ascii="Lucida Sans Unicode" w:hAnsi="Lucida Sans Unicode"/>
          <w:color w:val="231F20"/>
          <w:spacing w:val="-14"/>
          <w:w w:val="105"/>
        </w:rPr>
        <w:t> </w:t>
      </w:r>
      <w:r>
        <w:rPr>
          <w:rFonts w:ascii="Lucida Sans Unicode" w:hAnsi="Lucida Sans Unicode"/>
          <w:color w:val="231F20"/>
          <w:w w:val="105"/>
        </w:rPr>
        <w:t>ellos</w:t>
      </w:r>
      <w:r>
        <w:rPr>
          <w:rFonts w:ascii="Lucida Sans Unicode" w:hAnsi="Lucida Sans Unicode"/>
          <w:color w:val="231F20"/>
          <w:spacing w:val="-14"/>
          <w:w w:val="105"/>
        </w:rPr>
        <w:t> </w:t>
      </w:r>
      <w:r>
        <w:rPr>
          <w:rFonts w:ascii="Lucida Sans Unicode" w:hAnsi="Lucida Sans Unicode"/>
          <w:color w:val="231F20"/>
          <w:w w:val="105"/>
        </w:rPr>
        <w:t>no</w:t>
      </w:r>
      <w:r>
        <w:rPr>
          <w:rFonts w:ascii="Lucida Sans Unicode" w:hAnsi="Lucida Sans Unicode"/>
          <w:color w:val="231F20"/>
          <w:spacing w:val="-14"/>
          <w:w w:val="105"/>
        </w:rPr>
        <w:t> </w:t>
      </w:r>
      <w:r>
        <w:rPr>
          <w:rFonts w:ascii="Lucida Sans Unicode" w:hAnsi="Lucida Sans Unicode"/>
          <w:color w:val="231F20"/>
          <w:w w:val="105"/>
        </w:rPr>
        <w:t>es</w:t>
      </w:r>
      <w:r>
        <w:rPr>
          <w:color w:val="231F20"/>
          <w:w w:val="105"/>
        </w:rPr>
        <w:t>-</w:t>
      </w:r>
      <w:r>
        <w:rPr>
          <w:color w:val="231F20"/>
          <w:spacing w:val="-50"/>
          <w:w w:val="105"/>
        </w:rPr>
        <w:t> </w:t>
      </w:r>
      <w:r>
        <w:rPr>
          <w:color w:val="231F20"/>
          <w:w w:val="115"/>
        </w:rPr>
        <w:t>tán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aislados,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cada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uno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pertenece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a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una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escuela  representada  por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insignes</w:t>
      </w:r>
      <w:r>
        <w:rPr>
          <w:color w:val="231F20"/>
          <w:spacing w:val="7"/>
          <w:w w:val="115"/>
        </w:rPr>
        <w:t> </w:t>
      </w:r>
      <w:r>
        <w:rPr>
          <w:color w:val="231F20"/>
          <w:w w:val="115"/>
        </w:rPr>
        <w:t>varones”</w:t>
      </w:r>
      <w:r>
        <w:rPr>
          <w:rFonts w:ascii="Lucida Sans Unicode" w:hAnsi="Lucida Sans Unicode"/>
          <w:color w:val="231F20"/>
          <w:w w:val="115"/>
          <w:vertAlign w:val="superscript"/>
        </w:rPr>
        <w:t>45</w:t>
      </w:r>
      <w:r>
        <w:rPr>
          <w:color w:val="231F20"/>
          <w:w w:val="115"/>
          <w:vertAlign w:val="baseline"/>
        </w:rPr>
        <w:t>.</w:t>
      </w:r>
    </w:p>
    <w:p>
      <w:pPr>
        <w:pStyle w:val="BodyText"/>
        <w:spacing w:before="5"/>
        <w:rPr>
          <w:sz w:val="18"/>
        </w:rPr>
      </w:pPr>
    </w:p>
    <w:p>
      <w:pPr>
        <w:spacing w:line="223" w:lineRule="auto" w:before="0"/>
        <w:ind w:left="1617" w:right="1615" w:firstLine="283"/>
        <w:jc w:val="both"/>
        <w:rPr>
          <w:i/>
          <w:sz w:val="20"/>
        </w:rPr>
      </w:pPr>
      <w:r>
        <w:rPr>
          <w:color w:val="231F20"/>
          <w:w w:val="120"/>
          <w:sz w:val="20"/>
        </w:rPr>
        <w:t>Toro manejó sus argumentaciones durante el desarrollo del debate</w:t>
      </w:r>
      <w:r>
        <w:rPr>
          <w:color w:val="231F20"/>
          <w:spacing w:val="-57"/>
          <w:w w:val="120"/>
          <w:sz w:val="20"/>
        </w:rPr>
        <w:t> </w:t>
      </w:r>
      <w:r>
        <w:rPr>
          <w:color w:val="231F20"/>
          <w:w w:val="120"/>
          <w:sz w:val="20"/>
        </w:rPr>
        <w:t>con Acevedo basándose en las opiniones autorizadas de Barchou de</w:t>
      </w:r>
      <w:r>
        <w:rPr>
          <w:color w:val="231F20"/>
          <w:spacing w:val="1"/>
          <w:w w:val="120"/>
          <w:sz w:val="20"/>
        </w:rPr>
        <w:t> </w:t>
      </w:r>
      <w:r>
        <w:rPr>
          <w:color w:val="231F20"/>
          <w:w w:val="110"/>
          <w:sz w:val="20"/>
        </w:rPr>
        <w:t>Penhoen (</w:t>
      </w:r>
      <w:r>
        <w:rPr>
          <w:i/>
          <w:color w:val="231F20"/>
          <w:w w:val="110"/>
          <w:sz w:val="20"/>
        </w:rPr>
        <w:t>Histoire de la philosophie allemande</w:t>
      </w:r>
      <w:r>
        <w:rPr>
          <w:rFonts w:ascii="Lucida Sans Unicode" w:hAnsi="Lucida Sans Unicode"/>
          <w:color w:val="231F20"/>
          <w:w w:val="110"/>
          <w:sz w:val="20"/>
        </w:rPr>
        <w:t>); de F. Damiron (</w:t>
      </w:r>
      <w:r>
        <w:rPr>
          <w:i/>
          <w:color w:val="231F20"/>
          <w:w w:val="110"/>
          <w:sz w:val="20"/>
        </w:rPr>
        <w:t>Essai</w:t>
      </w:r>
      <w:r>
        <w:rPr>
          <w:i/>
          <w:color w:val="231F20"/>
          <w:spacing w:val="1"/>
          <w:w w:val="110"/>
          <w:sz w:val="20"/>
        </w:rPr>
        <w:t> </w:t>
      </w:r>
      <w:r>
        <w:rPr>
          <w:i/>
          <w:color w:val="231F20"/>
          <w:w w:val="120"/>
          <w:sz w:val="20"/>
        </w:rPr>
        <w:t>sur l´histoire de la philosophie en France au XIX siécle </w:t>
      </w:r>
      <w:r>
        <w:rPr>
          <w:color w:val="231F20"/>
          <w:w w:val="120"/>
          <w:sz w:val="20"/>
        </w:rPr>
        <w:t>y </w:t>
      </w:r>
      <w:r>
        <w:rPr>
          <w:i/>
          <w:color w:val="231F20"/>
          <w:w w:val="120"/>
          <w:sz w:val="20"/>
        </w:rPr>
        <w:t>Cours de</w:t>
      </w:r>
      <w:r>
        <w:rPr>
          <w:i/>
          <w:color w:val="231F20"/>
          <w:spacing w:val="1"/>
          <w:w w:val="120"/>
          <w:sz w:val="20"/>
        </w:rPr>
        <w:t> </w:t>
      </w:r>
      <w:r>
        <w:rPr>
          <w:i/>
          <w:color w:val="231F20"/>
          <w:w w:val="110"/>
          <w:sz w:val="20"/>
        </w:rPr>
        <w:t>philosophie</w:t>
      </w:r>
      <w:r>
        <w:rPr>
          <w:i/>
          <w:color w:val="231F20"/>
          <w:spacing w:val="2"/>
          <w:w w:val="110"/>
          <w:sz w:val="20"/>
        </w:rPr>
        <w:t> </w:t>
      </w:r>
      <w:r>
        <w:rPr>
          <w:i/>
          <w:color w:val="231F20"/>
          <w:w w:val="110"/>
          <w:sz w:val="20"/>
        </w:rPr>
        <w:t>aut</w:t>
      </w:r>
      <w:r>
        <w:rPr>
          <w:i/>
          <w:color w:val="231F20"/>
          <w:spacing w:val="1"/>
          <w:w w:val="110"/>
          <w:sz w:val="20"/>
        </w:rPr>
        <w:t> </w:t>
      </w:r>
      <w:r>
        <w:rPr>
          <w:i/>
          <w:color w:val="231F20"/>
          <w:w w:val="110"/>
          <w:sz w:val="20"/>
        </w:rPr>
        <w:t>College</w:t>
      </w:r>
      <w:r>
        <w:rPr>
          <w:i/>
          <w:color w:val="231F20"/>
          <w:spacing w:val="3"/>
          <w:w w:val="110"/>
          <w:sz w:val="20"/>
        </w:rPr>
        <w:t> </w:t>
      </w:r>
      <w:r>
        <w:rPr>
          <w:i/>
          <w:color w:val="231F20"/>
          <w:w w:val="110"/>
          <w:sz w:val="20"/>
        </w:rPr>
        <w:t>Royal</w:t>
      </w:r>
      <w:r>
        <w:rPr>
          <w:rFonts w:ascii="Lucida Sans Unicode" w:hAnsi="Lucida Sans Unicode"/>
          <w:color w:val="231F20"/>
          <w:w w:val="110"/>
          <w:sz w:val="20"/>
        </w:rPr>
        <w:t>);</w:t>
      </w:r>
      <w:r>
        <w:rPr>
          <w:rFonts w:ascii="Lucida Sans Unicode" w:hAnsi="Lucida Sans Unicode"/>
          <w:color w:val="231F20"/>
          <w:spacing w:val="-9"/>
          <w:w w:val="110"/>
          <w:sz w:val="20"/>
        </w:rPr>
        <w:t> </w:t>
      </w:r>
      <w:r>
        <w:rPr>
          <w:rFonts w:ascii="Lucida Sans Unicode" w:hAnsi="Lucida Sans Unicode"/>
          <w:color w:val="231F20"/>
          <w:w w:val="110"/>
          <w:sz w:val="20"/>
        </w:rPr>
        <w:t>de</w:t>
      </w:r>
      <w:r>
        <w:rPr>
          <w:rFonts w:ascii="Lucida Sans Unicode" w:hAnsi="Lucida Sans Unicode"/>
          <w:color w:val="231F20"/>
          <w:spacing w:val="-9"/>
          <w:w w:val="110"/>
          <w:sz w:val="20"/>
        </w:rPr>
        <w:t> </w:t>
      </w:r>
      <w:r>
        <w:rPr>
          <w:rFonts w:ascii="Lucida Sans Unicode" w:hAnsi="Lucida Sans Unicode"/>
          <w:color w:val="231F20"/>
          <w:w w:val="110"/>
          <w:sz w:val="20"/>
        </w:rPr>
        <w:t>Tennemann</w:t>
      </w:r>
      <w:r>
        <w:rPr>
          <w:rFonts w:ascii="Lucida Sans Unicode" w:hAnsi="Lucida Sans Unicode"/>
          <w:color w:val="231F20"/>
          <w:spacing w:val="-9"/>
          <w:w w:val="110"/>
          <w:sz w:val="20"/>
        </w:rPr>
        <w:t> </w:t>
      </w:r>
      <w:r>
        <w:rPr>
          <w:rFonts w:ascii="Lucida Sans Unicode" w:hAnsi="Lucida Sans Unicode"/>
          <w:color w:val="231F20"/>
          <w:w w:val="110"/>
          <w:sz w:val="20"/>
        </w:rPr>
        <w:t>(</w:t>
      </w:r>
      <w:r>
        <w:rPr>
          <w:i/>
          <w:color w:val="231F20"/>
          <w:w w:val="110"/>
          <w:sz w:val="20"/>
        </w:rPr>
        <w:t>Manuel</w:t>
      </w:r>
      <w:r>
        <w:rPr>
          <w:i/>
          <w:color w:val="231F20"/>
          <w:spacing w:val="2"/>
          <w:w w:val="110"/>
          <w:sz w:val="20"/>
        </w:rPr>
        <w:t> </w:t>
      </w:r>
      <w:r>
        <w:rPr>
          <w:i/>
          <w:color w:val="231F20"/>
          <w:w w:val="110"/>
          <w:sz w:val="20"/>
        </w:rPr>
        <w:t>de</w:t>
      </w:r>
      <w:r>
        <w:rPr>
          <w:i/>
          <w:color w:val="231F20"/>
          <w:spacing w:val="3"/>
          <w:w w:val="110"/>
          <w:sz w:val="20"/>
        </w:rPr>
        <w:t> </w:t>
      </w:r>
      <w:r>
        <w:rPr>
          <w:i/>
          <w:color w:val="231F20"/>
          <w:w w:val="110"/>
          <w:sz w:val="20"/>
        </w:rPr>
        <w:t>l´histoire</w:t>
      </w:r>
      <w:r>
        <w:rPr>
          <w:i/>
          <w:color w:val="231F20"/>
          <w:spacing w:val="2"/>
          <w:w w:val="110"/>
          <w:sz w:val="20"/>
        </w:rPr>
        <w:t> </w:t>
      </w:r>
      <w:r>
        <w:rPr>
          <w:i/>
          <w:color w:val="231F20"/>
          <w:w w:val="110"/>
          <w:sz w:val="20"/>
        </w:rPr>
        <w:t>de</w:t>
      </w:r>
    </w:p>
    <w:p>
      <w:pPr>
        <w:spacing w:line="187" w:lineRule="auto" w:before="0"/>
        <w:ind w:left="1617" w:right="1615" w:firstLine="0"/>
        <w:jc w:val="both"/>
        <w:rPr>
          <w:i/>
          <w:sz w:val="20"/>
        </w:rPr>
      </w:pPr>
      <w:r>
        <w:rPr>
          <w:i/>
          <w:color w:val="231F20"/>
          <w:w w:val="105"/>
          <w:sz w:val="20"/>
        </w:rPr>
        <w:t>la philosophie</w:t>
      </w:r>
      <w:r>
        <w:rPr>
          <w:rFonts w:ascii="Lucida Sans Unicode" w:hAnsi="Lucida Sans Unicode"/>
          <w:color w:val="231F20"/>
          <w:w w:val="105"/>
          <w:sz w:val="20"/>
        </w:rPr>
        <w:t>, traducida por V. Cousin); de Thomas Brown (</w:t>
      </w:r>
      <w:r>
        <w:rPr>
          <w:i/>
          <w:color w:val="231F20"/>
          <w:w w:val="105"/>
          <w:sz w:val="20"/>
        </w:rPr>
        <w:t>Lectures</w:t>
      </w:r>
      <w:r>
        <w:rPr>
          <w:i/>
          <w:color w:val="231F20"/>
          <w:spacing w:val="1"/>
          <w:w w:val="105"/>
          <w:sz w:val="20"/>
        </w:rPr>
        <w:t> </w:t>
      </w:r>
      <w:r>
        <w:rPr>
          <w:i/>
          <w:color w:val="231F20"/>
          <w:w w:val="110"/>
          <w:sz w:val="20"/>
        </w:rPr>
        <w:t>on</w:t>
      </w:r>
      <w:r>
        <w:rPr>
          <w:i/>
          <w:color w:val="231F20"/>
          <w:spacing w:val="17"/>
          <w:w w:val="110"/>
          <w:sz w:val="20"/>
        </w:rPr>
        <w:t> </w:t>
      </w:r>
      <w:r>
        <w:rPr>
          <w:i/>
          <w:color w:val="231F20"/>
          <w:w w:val="110"/>
          <w:sz w:val="20"/>
        </w:rPr>
        <w:t>the</w:t>
      </w:r>
      <w:r>
        <w:rPr>
          <w:i/>
          <w:color w:val="231F20"/>
          <w:spacing w:val="17"/>
          <w:w w:val="110"/>
          <w:sz w:val="20"/>
        </w:rPr>
        <w:t> </w:t>
      </w:r>
      <w:r>
        <w:rPr>
          <w:i/>
          <w:color w:val="231F20"/>
          <w:w w:val="110"/>
          <w:sz w:val="20"/>
        </w:rPr>
        <w:t>philosophy</w:t>
      </w:r>
      <w:r>
        <w:rPr>
          <w:i/>
          <w:color w:val="231F20"/>
          <w:spacing w:val="17"/>
          <w:w w:val="110"/>
          <w:sz w:val="20"/>
        </w:rPr>
        <w:t> </w:t>
      </w:r>
      <w:r>
        <w:rPr>
          <w:i/>
          <w:color w:val="231F20"/>
          <w:w w:val="110"/>
          <w:sz w:val="20"/>
        </w:rPr>
        <w:t>of</w:t>
      </w:r>
      <w:r>
        <w:rPr>
          <w:i/>
          <w:color w:val="231F20"/>
          <w:spacing w:val="18"/>
          <w:w w:val="110"/>
          <w:sz w:val="20"/>
        </w:rPr>
        <w:t> </w:t>
      </w:r>
      <w:r>
        <w:rPr>
          <w:i/>
          <w:color w:val="231F20"/>
          <w:w w:val="110"/>
          <w:sz w:val="20"/>
        </w:rPr>
        <w:t>the</w:t>
      </w:r>
      <w:r>
        <w:rPr>
          <w:i/>
          <w:color w:val="231F20"/>
          <w:spacing w:val="17"/>
          <w:w w:val="110"/>
          <w:sz w:val="20"/>
        </w:rPr>
        <w:t> </w:t>
      </w:r>
      <w:r>
        <w:rPr>
          <w:i/>
          <w:color w:val="231F20"/>
          <w:w w:val="110"/>
          <w:sz w:val="20"/>
        </w:rPr>
        <w:t>human</w:t>
      </w:r>
      <w:r>
        <w:rPr>
          <w:i/>
          <w:color w:val="231F20"/>
          <w:spacing w:val="17"/>
          <w:w w:val="110"/>
          <w:sz w:val="20"/>
        </w:rPr>
        <w:t> </w:t>
      </w:r>
      <w:r>
        <w:rPr>
          <w:i/>
          <w:color w:val="231F20"/>
          <w:w w:val="110"/>
          <w:sz w:val="20"/>
        </w:rPr>
        <w:t>mind</w:t>
      </w:r>
      <w:r>
        <w:rPr>
          <w:rFonts w:ascii="Lucida Sans Unicode" w:hAnsi="Lucida Sans Unicode"/>
          <w:color w:val="231F20"/>
          <w:w w:val="110"/>
          <w:sz w:val="20"/>
        </w:rPr>
        <w:t>);</w:t>
      </w:r>
      <w:r>
        <w:rPr>
          <w:rFonts w:ascii="Lucida Sans Unicode" w:hAnsi="Lucida Sans Unicode"/>
          <w:color w:val="231F20"/>
          <w:spacing w:val="8"/>
          <w:w w:val="110"/>
          <w:sz w:val="20"/>
        </w:rPr>
        <w:t> </w:t>
      </w:r>
      <w:r>
        <w:rPr>
          <w:rFonts w:ascii="Lucida Sans Unicode" w:hAnsi="Lucida Sans Unicode"/>
          <w:color w:val="231F20"/>
          <w:w w:val="110"/>
          <w:sz w:val="20"/>
        </w:rPr>
        <w:t>de</w:t>
      </w:r>
      <w:r>
        <w:rPr>
          <w:rFonts w:ascii="Lucida Sans Unicode" w:hAnsi="Lucida Sans Unicode"/>
          <w:color w:val="231F20"/>
          <w:spacing w:val="8"/>
          <w:w w:val="110"/>
          <w:sz w:val="20"/>
        </w:rPr>
        <w:t> </w:t>
      </w:r>
      <w:r>
        <w:rPr>
          <w:rFonts w:ascii="Lucida Sans Unicode" w:hAnsi="Lucida Sans Unicode"/>
          <w:color w:val="231F20"/>
          <w:w w:val="110"/>
          <w:sz w:val="20"/>
        </w:rPr>
        <w:t>Victor</w:t>
      </w:r>
      <w:r>
        <w:rPr>
          <w:rFonts w:ascii="Lucida Sans Unicode" w:hAnsi="Lucida Sans Unicode"/>
          <w:color w:val="231F20"/>
          <w:spacing w:val="8"/>
          <w:w w:val="110"/>
          <w:sz w:val="20"/>
        </w:rPr>
        <w:t> </w:t>
      </w:r>
      <w:r>
        <w:rPr>
          <w:rFonts w:ascii="Lucida Sans Unicode" w:hAnsi="Lucida Sans Unicode"/>
          <w:color w:val="231F20"/>
          <w:w w:val="110"/>
          <w:sz w:val="20"/>
        </w:rPr>
        <w:t>Cousin</w:t>
      </w:r>
      <w:r>
        <w:rPr>
          <w:rFonts w:ascii="Lucida Sans Unicode" w:hAnsi="Lucida Sans Unicode"/>
          <w:color w:val="231F20"/>
          <w:spacing w:val="9"/>
          <w:w w:val="110"/>
          <w:sz w:val="20"/>
        </w:rPr>
        <w:t> </w:t>
      </w:r>
      <w:r>
        <w:rPr>
          <w:rFonts w:ascii="Lucida Sans Unicode" w:hAnsi="Lucida Sans Unicode"/>
          <w:color w:val="231F20"/>
          <w:w w:val="110"/>
          <w:sz w:val="20"/>
        </w:rPr>
        <w:t>(</w:t>
      </w:r>
      <w:r>
        <w:rPr>
          <w:i/>
          <w:color w:val="231F20"/>
          <w:w w:val="110"/>
          <w:sz w:val="20"/>
        </w:rPr>
        <w:t>Introducción</w:t>
      </w:r>
      <w:r>
        <w:rPr>
          <w:i/>
          <w:color w:val="231F20"/>
          <w:spacing w:val="-53"/>
          <w:w w:val="110"/>
          <w:sz w:val="20"/>
        </w:rPr>
        <w:t> </w:t>
      </w:r>
      <w:r>
        <w:rPr>
          <w:i/>
          <w:color w:val="231F20"/>
          <w:w w:val="110"/>
          <w:sz w:val="20"/>
        </w:rPr>
        <w:t>al</w:t>
      </w:r>
      <w:r>
        <w:rPr>
          <w:i/>
          <w:color w:val="231F20"/>
          <w:spacing w:val="52"/>
          <w:w w:val="110"/>
          <w:sz w:val="20"/>
        </w:rPr>
        <w:t> </w:t>
      </w:r>
      <w:r>
        <w:rPr>
          <w:i/>
          <w:color w:val="231F20"/>
          <w:w w:val="110"/>
          <w:sz w:val="20"/>
        </w:rPr>
        <w:t>Manual</w:t>
      </w:r>
      <w:r>
        <w:rPr>
          <w:i/>
          <w:color w:val="231F20"/>
          <w:spacing w:val="53"/>
          <w:w w:val="110"/>
          <w:sz w:val="20"/>
        </w:rPr>
        <w:t> </w:t>
      </w:r>
      <w:r>
        <w:rPr>
          <w:i/>
          <w:color w:val="231F20"/>
          <w:w w:val="110"/>
          <w:sz w:val="20"/>
        </w:rPr>
        <w:t>de</w:t>
      </w:r>
      <w:r>
        <w:rPr>
          <w:i/>
          <w:color w:val="231F20"/>
          <w:spacing w:val="52"/>
          <w:w w:val="110"/>
          <w:sz w:val="20"/>
        </w:rPr>
        <w:t> </w:t>
      </w:r>
      <w:r>
        <w:rPr>
          <w:i/>
          <w:color w:val="231F20"/>
          <w:w w:val="110"/>
          <w:sz w:val="20"/>
        </w:rPr>
        <w:t>Tennemann</w:t>
      </w:r>
      <w:r>
        <w:rPr>
          <w:rFonts w:ascii="Lucida Sans Unicode" w:hAnsi="Lucida Sans Unicode"/>
          <w:color w:val="231F20"/>
          <w:w w:val="110"/>
          <w:sz w:val="20"/>
        </w:rPr>
        <w:t>);</w:t>
      </w:r>
      <w:r>
        <w:rPr>
          <w:rFonts w:ascii="Lucida Sans Unicode" w:hAnsi="Lucida Sans Unicode"/>
          <w:color w:val="231F20"/>
          <w:spacing w:val="46"/>
          <w:w w:val="110"/>
          <w:sz w:val="20"/>
        </w:rPr>
        <w:t> </w:t>
      </w:r>
      <w:r>
        <w:rPr>
          <w:rFonts w:ascii="Lucida Sans Unicode" w:hAnsi="Lucida Sans Unicode"/>
          <w:color w:val="231F20"/>
          <w:w w:val="110"/>
          <w:sz w:val="20"/>
        </w:rPr>
        <w:t>de</w:t>
      </w:r>
      <w:r>
        <w:rPr>
          <w:rFonts w:ascii="Lucida Sans Unicode" w:hAnsi="Lucida Sans Unicode"/>
          <w:color w:val="231F20"/>
          <w:spacing w:val="45"/>
          <w:w w:val="110"/>
          <w:sz w:val="20"/>
        </w:rPr>
        <w:t> </w:t>
      </w:r>
      <w:r>
        <w:rPr>
          <w:rFonts w:ascii="Lucida Sans Unicode" w:hAnsi="Lucida Sans Unicode"/>
          <w:color w:val="231F20"/>
          <w:w w:val="110"/>
          <w:sz w:val="20"/>
        </w:rPr>
        <w:t>Kant</w:t>
      </w:r>
      <w:r>
        <w:rPr>
          <w:rFonts w:ascii="Lucida Sans Unicode" w:hAnsi="Lucida Sans Unicode"/>
          <w:color w:val="231F20"/>
          <w:spacing w:val="45"/>
          <w:w w:val="110"/>
          <w:sz w:val="20"/>
        </w:rPr>
        <w:t> </w:t>
      </w:r>
      <w:r>
        <w:rPr>
          <w:rFonts w:ascii="Lucida Sans Unicode" w:hAnsi="Lucida Sans Unicode"/>
          <w:color w:val="231F20"/>
          <w:w w:val="110"/>
          <w:sz w:val="20"/>
        </w:rPr>
        <w:t>(</w:t>
      </w:r>
      <w:r>
        <w:rPr>
          <w:i/>
          <w:color w:val="231F20"/>
          <w:w w:val="110"/>
          <w:sz w:val="20"/>
        </w:rPr>
        <w:t>Prolegómenos</w:t>
      </w:r>
      <w:r>
        <w:rPr>
          <w:i/>
          <w:color w:val="231F20"/>
          <w:spacing w:val="53"/>
          <w:w w:val="110"/>
          <w:sz w:val="20"/>
        </w:rPr>
        <w:t> </w:t>
      </w:r>
      <w:r>
        <w:rPr>
          <w:i/>
          <w:color w:val="231F20"/>
          <w:w w:val="110"/>
          <w:sz w:val="20"/>
        </w:rPr>
        <w:t>para</w:t>
      </w:r>
      <w:r>
        <w:rPr>
          <w:i/>
          <w:color w:val="231F20"/>
          <w:spacing w:val="54"/>
          <w:w w:val="110"/>
          <w:sz w:val="20"/>
        </w:rPr>
        <w:t> </w:t>
      </w:r>
      <w:r>
        <w:rPr>
          <w:i/>
          <w:color w:val="231F20"/>
          <w:w w:val="110"/>
          <w:sz w:val="20"/>
        </w:rPr>
        <w:t>toda</w:t>
      </w:r>
      <w:r>
        <w:rPr>
          <w:i/>
          <w:color w:val="231F20"/>
          <w:spacing w:val="54"/>
          <w:w w:val="110"/>
          <w:sz w:val="20"/>
        </w:rPr>
        <w:t> </w:t>
      </w:r>
      <w:r>
        <w:rPr>
          <w:i/>
          <w:color w:val="231F20"/>
          <w:w w:val="110"/>
          <w:sz w:val="20"/>
        </w:rPr>
        <w:t>futura</w:t>
      </w:r>
    </w:p>
    <w:p>
      <w:pPr>
        <w:spacing w:line="215" w:lineRule="exact" w:before="0"/>
        <w:ind w:left="1617" w:right="0" w:firstLine="0"/>
        <w:jc w:val="left"/>
        <w:rPr>
          <w:sz w:val="20"/>
        </w:rPr>
      </w:pPr>
      <w:r>
        <w:rPr>
          <w:i/>
          <w:color w:val="231F20"/>
          <w:w w:val="115"/>
          <w:sz w:val="20"/>
        </w:rPr>
        <w:t>metafísica</w:t>
      </w:r>
      <w:r>
        <w:rPr>
          <w:color w:val="231F20"/>
          <w:w w:val="115"/>
          <w:sz w:val="20"/>
        </w:rPr>
        <w:t>).</w:t>
      </w:r>
    </w:p>
    <w:p>
      <w:pPr>
        <w:pStyle w:val="BodyText"/>
        <w:spacing w:before="8"/>
        <w:rPr>
          <w:sz w:val="19"/>
        </w:rPr>
      </w:pPr>
    </w:p>
    <w:p>
      <w:pPr>
        <w:pStyle w:val="BodyText"/>
        <w:spacing w:line="249" w:lineRule="auto"/>
        <w:ind w:left="1617" w:right="1615" w:firstLine="283"/>
        <w:jc w:val="both"/>
      </w:pPr>
      <w:r>
        <w:rPr/>
        <w:drawing>
          <wp:anchor distT="0" distB="0" distL="0" distR="0" allowOverlap="1" layoutInCell="1" locked="0" behindDoc="0" simplePos="0" relativeHeight="15762944">
            <wp:simplePos x="0" y="0"/>
            <wp:positionH relativeFrom="page">
              <wp:posOffset>830538</wp:posOffset>
            </wp:positionH>
            <wp:positionV relativeFrom="paragraph">
              <wp:posOffset>558708</wp:posOffset>
            </wp:positionV>
            <wp:extent cx="152399" cy="152399"/>
            <wp:effectExtent l="0" t="0" r="0" b="0"/>
            <wp:wrapNone/>
            <wp:docPr id="79" name="image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0" name="image3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399" cy="1523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763456">
            <wp:simplePos x="0" y="0"/>
            <wp:positionH relativeFrom="page">
              <wp:posOffset>6789450</wp:posOffset>
            </wp:positionH>
            <wp:positionV relativeFrom="paragraph">
              <wp:posOffset>558708</wp:posOffset>
            </wp:positionV>
            <wp:extent cx="152399" cy="152399"/>
            <wp:effectExtent l="0" t="0" r="0" b="0"/>
            <wp:wrapNone/>
            <wp:docPr id="81" name="image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2" name="image4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399" cy="1523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1F20"/>
          <w:w w:val="120"/>
        </w:rPr>
        <w:t>Por su parte Acevedo fue cónsono con la formación condillaciana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que había recibido y se inclinó por la tendencia que llamó </w:t>
      </w:r>
      <w:r>
        <w:rPr>
          <w:i/>
          <w:color w:val="231F20"/>
          <w:w w:val="120"/>
        </w:rPr>
        <w:t>experimen-</w:t>
      </w:r>
      <w:r>
        <w:rPr>
          <w:i/>
          <w:color w:val="231F20"/>
          <w:spacing w:val="-57"/>
          <w:w w:val="120"/>
        </w:rPr>
        <w:t> </w:t>
      </w:r>
      <w:r>
        <w:rPr>
          <w:i/>
          <w:color w:val="231F20"/>
          <w:w w:val="120"/>
        </w:rPr>
        <w:t>talista </w:t>
      </w:r>
      <w:r>
        <w:rPr>
          <w:color w:val="231F20"/>
          <w:w w:val="120"/>
        </w:rPr>
        <w:t>apoyándose explícitamente con la autoridad de Comte “siendo</w:t>
      </w:r>
      <w:r>
        <w:rPr>
          <w:color w:val="231F20"/>
          <w:spacing w:val="-57"/>
          <w:w w:val="120"/>
        </w:rPr>
        <w:t> </w:t>
      </w:r>
      <w:r>
        <w:rPr>
          <w:color w:val="231F20"/>
          <w:w w:val="120"/>
        </w:rPr>
        <w:t>en este caso el primer venezolano que toma partido por este filósofo,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ya en 1838.”</w:t>
      </w:r>
      <w:r>
        <w:rPr>
          <w:color w:val="231F20"/>
          <w:w w:val="120"/>
          <w:vertAlign w:val="superscript"/>
        </w:rPr>
        <w:t>46</w:t>
      </w:r>
      <w:r>
        <w:rPr>
          <w:color w:val="231F20"/>
          <w:w w:val="120"/>
          <w:vertAlign w:val="baseline"/>
        </w:rPr>
        <w:t>  Para el catedrático universitario el sistema intuitivo</w:t>
      </w:r>
      <w:r>
        <w:rPr>
          <w:color w:val="231F20"/>
          <w:spacing w:val="1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era oscuro y carecía de exactitud, en torno a lo cual razonaba dicien-</w:t>
      </w:r>
      <w:r>
        <w:rPr>
          <w:color w:val="231F20"/>
          <w:spacing w:val="1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do que tal sistema “pretende distinguir por una sutileza propia suya</w:t>
      </w:r>
      <w:r>
        <w:rPr>
          <w:color w:val="231F20"/>
          <w:spacing w:val="1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dos suertes de observaciones, las unas externas y las otras internas,</w:t>
      </w:r>
      <w:r>
        <w:rPr>
          <w:color w:val="231F20"/>
          <w:spacing w:val="1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que de modo alguno dependen de los sentidos con las cuales intenta</w:t>
      </w:r>
      <w:r>
        <w:rPr>
          <w:color w:val="231F20"/>
          <w:spacing w:val="1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explicar</w:t>
      </w:r>
      <w:r>
        <w:rPr>
          <w:color w:val="231F20"/>
          <w:spacing w:val="3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los</w:t>
      </w:r>
      <w:r>
        <w:rPr>
          <w:color w:val="231F20"/>
          <w:spacing w:val="4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fenómenos</w:t>
      </w:r>
      <w:r>
        <w:rPr>
          <w:color w:val="231F20"/>
          <w:spacing w:val="3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intelectuales.”</w:t>
      </w:r>
      <w:r>
        <w:rPr>
          <w:color w:val="231F20"/>
          <w:w w:val="120"/>
          <w:vertAlign w:val="superscript"/>
        </w:rPr>
        <w:t>47</w:t>
      </w:r>
    </w:p>
    <w:p>
      <w:pPr>
        <w:pStyle w:val="BodyText"/>
        <w:spacing w:before="5"/>
      </w:pPr>
    </w:p>
    <w:p>
      <w:pPr>
        <w:pStyle w:val="BodyText"/>
        <w:spacing w:line="249" w:lineRule="auto"/>
        <w:ind w:left="1617" w:right="1615" w:firstLine="283"/>
        <w:jc w:val="both"/>
      </w:pPr>
      <w:r>
        <w:rPr>
          <w:color w:val="231F20"/>
          <w:w w:val="120"/>
        </w:rPr>
        <w:t>Cabe acotar que la polémica suscitada entre Toro y Acevedo sur-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gió en el medio académico motivada “por cierta preocupación en la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orientación de la enseñanza de la filosofía que algunos sectores con-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sideraban, por cuanto creaba condiciones para la vigencia de una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concepción materialista de la vida, y es esto [lo que] subyace en el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discurso de los polemistas.”</w:t>
      </w:r>
      <w:r>
        <w:rPr>
          <w:color w:val="231F20"/>
          <w:w w:val="120"/>
          <w:vertAlign w:val="superscript"/>
        </w:rPr>
        <w:t>48</w:t>
      </w:r>
      <w:r>
        <w:rPr>
          <w:color w:val="231F20"/>
          <w:w w:val="120"/>
          <w:vertAlign w:val="baseline"/>
        </w:rPr>
        <w:t> Vale destacar las palabras finales de</w:t>
      </w:r>
      <w:r>
        <w:rPr>
          <w:color w:val="231F20"/>
          <w:spacing w:val="1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Toro en su respuesta a </w:t>
      </w:r>
      <w:r>
        <w:rPr>
          <w:rFonts w:ascii="Arial" w:hAnsi="Arial"/>
          <w:i/>
          <w:color w:val="231F20"/>
          <w:w w:val="120"/>
          <w:vertAlign w:val="baseline"/>
        </w:rPr>
        <w:t>“</w:t>
      </w:r>
      <w:r>
        <w:rPr>
          <w:color w:val="231F20"/>
          <w:w w:val="120"/>
          <w:vertAlign w:val="baseline"/>
        </w:rPr>
        <w:t>Unos Estudiantes</w:t>
      </w:r>
      <w:r>
        <w:rPr>
          <w:rFonts w:ascii="Arial" w:hAnsi="Arial"/>
          <w:i/>
          <w:color w:val="231F20"/>
          <w:w w:val="120"/>
          <w:vertAlign w:val="baseline"/>
        </w:rPr>
        <w:t>”</w:t>
      </w:r>
      <w:r>
        <w:rPr>
          <w:color w:val="231F20"/>
          <w:w w:val="120"/>
          <w:vertAlign w:val="baseline"/>
        </w:rPr>
        <w:t>: “No crean ustedes que al</w:t>
      </w:r>
      <w:r>
        <w:rPr>
          <w:color w:val="231F20"/>
          <w:spacing w:val="1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defender yo esta doctrina</w:t>
      </w:r>
      <w:r>
        <w:rPr>
          <w:color w:val="231F20"/>
          <w:spacing w:val="1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tenga ni la más remota idea de hacer un</w:t>
      </w:r>
      <w:r>
        <w:rPr>
          <w:color w:val="231F20"/>
          <w:spacing w:val="1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agravio</w:t>
      </w:r>
      <w:r>
        <w:rPr>
          <w:color w:val="231F20"/>
          <w:spacing w:val="24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a</w:t>
      </w:r>
      <w:r>
        <w:rPr>
          <w:color w:val="231F20"/>
          <w:spacing w:val="25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la</w:t>
      </w:r>
      <w:r>
        <w:rPr>
          <w:color w:val="231F20"/>
          <w:spacing w:val="24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Universidad.”</w:t>
      </w:r>
      <w:r>
        <w:rPr>
          <w:color w:val="231F20"/>
          <w:w w:val="120"/>
          <w:vertAlign w:val="superscript"/>
        </w:rPr>
        <w:t>49</w:t>
      </w:r>
      <w:r>
        <w:rPr>
          <w:color w:val="231F20"/>
          <w:spacing w:val="25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El</w:t>
      </w:r>
      <w:r>
        <w:rPr>
          <w:color w:val="231F20"/>
          <w:spacing w:val="24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pensador</w:t>
      </w:r>
      <w:r>
        <w:rPr>
          <w:color w:val="231F20"/>
          <w:spacing w:val="25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estableció</w:t>
      </w:r>
      <w:r>
        <w:rPr>
          <w:color w:val="231F20"/>
          <w:spacing w:val="25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con</w:t>
      </w:r>
      <w:r>
        <w:rPr>
          <w:color w:val="231F20"/>
          <w:spacing w:val="24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mucha</w:t>
      </w:r>
      <w:r>
        <w:rPr>
          <w:color w:val="231F20"/>
          <w:spacing w:val="25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pre-</w:t>
      </w:r>
    </w:p>
    <w:p>
      <w:pPr>
        <w:pStyle w:val="BodyText"/>
        <w:spacing w:before="4"/>
        <w:rPr>
          <w:sz w:val="13"/>
        </w:rPr>
      </w:pPr>
      <w:r>
        <w:rPr/>
        <w:pict>
          <v:shape style="position:absolute;margin-left:138.896393pt;margin-top:10.150815pt;width:72pt;height:.1pt;mso-position-horizontal-relative:page;mso-position-vertical-relative:paragraph;z-index:-15694848;mso-wrap-distance-left:0;mso-wrap-distance-right:0" coordorigin="2778,203" coordsize="1440,0" path="m2778,203l4218,203e" filled="false" stroked="true" strokeweight="1.0pt" strokecolor="#231f20">
            <v:path arrowok="t"/>
            <v:stroke dashstyle="solid"/>
            <w10:wrap type="topAndBottom"/>
          </v:shape>
        </w:pict>
      </w:r>
    </w:p>
    <w:p>
      <w:pPr>
        <w:pStyle w:val="ListParagraph"/>
        <w:numPr>
          <w:ilvl w:val="0"/>
          <w:numId w:val="6"/>
        </w:numPr>
        <w:tabs>
          <w:tab w:pos="1902" w:val="left" w:leader="none"/>
        </w:tabs>
        <w:spacing w:line="183" w:lineRule="exact" w:before="0" w:after="0"/>
        <w:ind w:left="1901" w:right="0" w:hanging="285"/>
        <w:jc w:val="left"/>
        <w:rPr>
          <w:rFonts w:ascii="Lucida Sans Unicode"/>
          <w:i/>
          <w:color w:val="231F20"/>
          <w:sz w:val="14"/>
        </w:rPr>
      </w:pPr>
      <w:r>
        <w:rPr>
          <w:i/>
          <w:color w:val="231F20"/>
          <w:w w:val="115"/>
          <w:sz w:val="14"/>
        </w:rPr>
        <w:t>Ibidem.</w:t>
      </w:r>
    </w:p>
    <w:p>
      <w:pPr>
        <w:pStyle w:val="ListParagraph"/>
        <w:numPr>
          <w:ilvl w:val="0"/>
          <w:numId w:val="6"/>
        </w:numPr>
        <w:tabs>
          <w:tab w:pos="1902" w:val="left" w:leader="none"/>
        </w:tabs>
        <w:spacing w:line="240" w:lineRule="auto" w:before="1" w:after="0"/>
        <w:ind w:left="1901" w:right="0" w:hanging="285"/>
        <w:jc w:val="left"/>
        <w:rPr>
          <w:color w:val="231F20"/>
          <w:sz w:val="14"/>
        </w:rPr>
      </w:pPr>
      <w:r>
        <w:rPr>
          <w:color w:val="231F20"/>
          <w:w w:val="115"/>
          <w:sz w:val="14"/>
        </w:rPr>
        <w:t>Rafael</w:t>
      </w:r>
      <w:r>
        <w:rPr>
          <w:color w:val="231F20"/>
          <w:spacing w:val="7"/>
          <w:w w:val="115"/>
          <w:sz w:val="14"/>
        </w:rPr>
        <w:t> </w:t>
      </w:r>
      <w:r>
        <w:rPr>
          <w:color w:val="231F20"/>
          <w:w w:val="115"/>
          <w:sz w:val="14"/>
        </w:rPr>
        <w:t>Fernández</w:t>
      </w:r>
      <w:r>
        <w:rPr>
          <w:color w:val="231F20"/>
          <w:spacing w:val="8"/>
          <w:w w:val="115"/>
          <w:sz w:val="14"/>
        </w:rPr>
        <w:t> </w:t>
      </w:r>
      <w:r>
        <w:rPr>
          <w:color w:val="231F20"/>
          <w:w w:val="115"/>
          <w:sz w:val="14"/>
        </w:rPr>
        <w:t>Heres:</w:t>
      </w:r>
      <w:r>
        <w:rPr>
          <w:color w:val="231F20"/>
          <w:spacing w:val="8"/>
          <w:w w:val="115"/>
          <w:sz w:val="14"/>
        </w:rPr>
        <w:t> </w:t>
      </w:r>
      <w:r>
        <w:rPr>
          <w:i/>
          <w:color w:val="231F20"/>
          <w:w w:val="115"/>
          <w:sz w:val="14"/>
        </w:rPr>
        <w:t>Op.</w:t>
      </w:r>
      <w:r>
        <w:rPr>
          <w:i/>
          <w:color w:val="231F20"/>
          <w:spacing w:val="4"/>
          <w:w w:val="115"/>
          <w:sz w:val="14"/>
        </w:rPr>
        <w:t> </w:t>
      </w:r>
      <w:r>
        <w:rPr>
          <w:i/>
          <w:color w:val="231F20"/>
          <w:w w:val="115"/>
          <w:sz w:val="14"/>
        </w:rPr>
        <w:t>cit</w:t>
      </w:r>
      <w:r>
        <w:rPr>
          <w:rFonts w:ascii="Lucida Sans Unicode" w:hAnsi="Lucida Sans Unicode"/>
          <w:color w:val="231F20"/>
          <w:w w:val="115"/>
          <w:sz w:val="14"/>
        </w:rPr>
        <w:t>.,</w:t>
      </w:r>
      <w:r>
        <w:rPr>
          <w:rFonts w:ascii="Lucida Sans Unicode" w:hAnsi="Lucida Sans Unicode"/>
          <w:color w:val="231F20"/>
          <w:spacing w:val="-2"/>
          <w:w w:val="115"/>
          <w:sz w:val="14"/>
        </w:rPr>
        <w:t> </w:t>
      </w:r>
      <w:r>
        <w:rPr>
          <w:rFonts w:ascii="Lucida Sans Unicode" w:hAnsi="Lucida Sans Unicode"/>
          <w:color w:val="231F20"/>
          <w:w w:val="115"/>
          <w:sz w:val="14"/>
        </w:rPr>
        <w:t>p.</w:t>
      </w:r>
      <w:r>
        <w:rPr>
          <w:rFonts w:ascii="Lucida Sans Unicode" w:hAnsi="Lucida Sans Unicode"/>
          <w:color w:val="231F20"/>
          <w:spacing w:val="-3"/>
          <w:w w:val="115"/>
          <w:sz w:val="14"/>
        </w:rPr>
        <w:t> </w:t>
      </w:r>
      <w:r>
        <w:rPr>
          <w:rFonts w:ascii="Lucida Sans Unicode" w:hAnsi="Lucida Sans Unicode"/>
          <w:color w:val="231F20"/>
          <w:w w:val="115"/>
          <w:sz w:val="14"/>
        </w:rPr>
        <w:t>55.</w:t>
      </w:r>
    </w:p>
    <w:p>
      <w:pPr>
        <w:pStyle w:val="ListParagraph"/>
        <w:numPr>
          <w:ilvl w:val="0"/>
          <w:numId w:val="6"/>
        </w:numPr>
        <w:tabs>
          <w:tab w:pos="1902" w:val="left" w:leader="none"/>
        </w:tabs>
        <w:spacing w:line="240" w:lineRule="auto" w:before="25" w:after="0"/>
        <w:ind w:left="1901" w:right="0" w:hanging="285"/>
        <w:jc w:val="left"/>
        <w:rPr>
          <w:i/>
          <w:color w:val="231F20"/>
          <w:sz w:val="14"/>
        </w:rPr>
      </w:pPr>
      <w:r>
        <w:rPr>
          <w:i/>
          <w:color w:val="231F20"/>
          <w:w w:val="115"/>
          <w:sz w:val="14"/>
        </w:rPr>
        <w:t>Ibidem.</w:t>
      </w:r>
    </w:p>
    <w:p>
      <w:pPr>
        <w:pStyle w:val="ListParagraph"/>
        <w:numPr>
          <w:ilvl w:val="0"/>
          <w:numId w:val="6"/>
        </w:numPr>
        <w:tabs>
          <w:tab w:pos="1902" w:val="left" w:leader="none"/>
        </w:tabs>
        <w:spacing w:line="240" w:lineRule="auto" w:before="55" w:after="0"/>
        <w:ind w:left="1901" w:right="0" w:hanging="285"/>
        <w:jc w:val="left"/>
        <w:rPr>
          <w:color w:val="231F20"/>
          <w:sz w:val="14"/>
        </w:rPr>
      </w:pPr>
      <w:r>
        <w:rPr>
          <w:i/>
          <w:color w:val="231F20"/>
          <w:w w:val="120"/>
          <w:sz w:val="14"/>
        </w:rPr>
        <w:t>Ibidem.</w:t>
      </w:r>
      <w:r>
        <w:rPr>
          <w:color w:val="231F20"/>
          <w:w w:val="120"/>
          <w:sz w:val="14"/>
        </w:rPr>
        <w:t>,</w:t>
      </w:r>
      <w:r>
        <w:rPr>
          <w:color w:val="231F20"/>
          <w:spacing w:val="9"/>
          <w:w w:val="120"/>
          <w:sz w:val="14"/>
        </w:rPr>
        <w:t> </w:t>
      </w:r>
      <w:r>
        <w:rPr>
          <w:color w:val="231F20"/>
          <w:w w:val="120"/>
          <w:sz w:val="14"/>
        </w:rPr>
        <w:t>p.</w:t>
      </w:r>
      <w:r>
        <w:rPr>
          <w:color w:val="231F20"/>
          <w:spacing w:val="10"/>
          <w:w w:val="120"/>
          <w:sz w:val="14"/>
        </w:rPr>
        <w:t> </w:t>
      </w:r>
      <w:r>
        <w:rPr>
          <w:color w:val="231F20"/>
          <w:w w:val="120"/>
          <w:sz w:val="14"/>
        </w:rPr>
        <w:t>46.</w:t>
      </w:r>
    </w:p>
    <w:p>
      <w:pPr>
        <w:pStyle w:val="ListParagraph"/>
        <w:numPr>
          <w:ilvl w:val="0"/>
          <w:numId w:val="6"/>
        </w:numPr>
        <w:tabs>
          <w:tab w:pos="1902" w:val="left" w:leader="none"/>
        </w:tabs>
        <w:spacing w:line="240" w:lineRule="auto" w:before="56" w:after="0"/>
        <w:ind w:left="1901" w:right="0" w:hanging="285"/>
        <w:jc w:val="left"/>
        <w:rPr>
          <w:color w:val="231F20"/>
          <w:sz w:val="14"/>
        </w:rPr>
      </w:pPr>
      <w:r>
        <w:rPr>
          <w:color w:val="231F20"/>
          <w:w w:val="120"/>
          <w:sz w:val="14"/>
        </w:rPr>
        <w:t>Fermín</w:t>
      </w:r>
      <w:r>
        <w:rPr>
          <w:color w:val="231F20"/>
          <w:spacing w:val="-1"/>
          <w:w w:val="120"/>
          <w:sz w:val="14"/>
        </w:rPr>
        <w:t> </w:t>
      </w:r>
      <w:r>
        <w:rPr>
          <w:color w:val="231F20"/>
          <w:w w:val="120"/>
          <w:sz w:val="14"/>
        </w:rPr>
        <w:t>Toro:</w:t>
      </w:r>
      <w:r>
        <w:rPr>
          <w:color w:val="231F20"/>
          <w:spacing w:val="-1"/>
          <w:w w:val="120"/>
          <w:sz w:val="14"/>
        </w:rPr>
        <w:t> </w:t>
      </w:r>
      <w:r>
        <w:rPr>
          <w:i/>
          <w:color w:val="231F20"/>
          <w:w w:val="120"/>
          <w:sz w:val="14"/>
        </w:rPr>
        <w:t>Op.</w:t>
      </w:r>
      <w:r>
        <w:rPr>
          <w:i/>
          <w:color w:val="231F20"/>
          <w:spacing w:val="-3"/>
          <w:w w:val="120"/>
          <w:sz w:val="14"/>
        </w:rPr>
        <w:t> </w:t>
      </w:r>
      <w:r>
        <w:rPr>
          <w:i/>
          <w:color w:val="231F20"/>
          <w:w w:val="120"/>
          <w:sz w:val="14"/>
        </w:rPr>
        <w:t>cit</w:t>
      </w:r>
      <w:r>
        <w:rPr>
          <w:color w:val="231F20"/>
          <w:w w:val="120"/>
          <w:sz w:val="14"/>
        </w:rPr>
        <w:t>.,</w:t>
      </w:r>
      <w:r>
        <w:rPr>
          <w:color w:val="231F20"/>
          <w:spacing w:val="-1"/>
          <w:w w:val="120"/>
          <w:sz w:val="14"/>
        </w:rPr>
        <w:t> </w:t>
      </w:r>
      <w:r>
        <w:rPr>
          <w:color w:val="231F20"/>
          <w:w w:val="120"/>
          <w:sz w:val="14"/>
        </w:rPr>
        <w:t>p. 13.</w:t>
      </w:r>
    </w:p>
    <w:p>
      <w:pPr>
        <w:pStyle w:val="BodyText"/>
      </w:pPr>
    </w:p>
    <w:p>
      <w:pPr>
        <w:tabs>
          <w:tab w:pos="8296" w:val="right" w:leader="none"/>
        </w:tabs>
        <w:spacing w:line="214" w:lineRule="exact" w:before="231"/>
        <w:ind w:left="4103" w:right="0" w:firstLine="0"/>
        <w:jc w:val="left"/>
        <w:rPr>
          <w:sz w:val="20"/>
        </w:rPr>
      </w:pPr>
      <w:r>
        <w:rPr>
          <w:i/>
          <w:color w:val="231F20"/>
          <w:sz w:val="16"/>
        </w:rPr>
        <w:t>Lógoi. Revista</w:t>
      </w:r>
      <w:r>
        <w:rPr>
          <w:i/>
          <w:color w:val="231F20"/>
          <w:spacing w:val="1"/>
          <w:sz w:val="16"/>
        </w:rPr>
        <w:t> </w:t>
      </w:r>
      <w:r>
        <w:rPr>
          <w:i/>
          <w:color w:val="231F20"/>
          <w:sz w:val="16"/>
        </w:rPr>
        <w:t>de Filosofía</w:t>
        <w:tab/>
      </w:r>
      <w:r>
        <w:rPr>
          <w:color w:val="231F20"/>
          <w:sz w:val="20"/>
        </w:rPr>
        <w:t>43</w:t>
      </w:r>
    </w:p>
    <w:p>
      <w:pPr>
        <w:spacing w:line="168" w:lineRule="exact" w:before="0"/>
        <w:ind w:left="1795" w:right="1732" w:firstLine="0"/>
        <w:jc w:val="center"/>
        <w:rPr>
          <w:i/>
          <w:sz w:val="16"/>
        </w:rPr>
      </w:pPr>
      <w:r>
        <w:rPr>
          <w:i/>
          <w:color w:val="231F20"/>
          <w:sz w:val="16"/>
        </w:rPr>
        <w:t>ISSN:</w:t>
      </w:r>
      <w:r>
        <w:rPr>
          <w:i/>
          <w:color w:val="231F20"/>
          <w:spacing w:val="-10"/>
          <w:sz w:val="16"/>
        </w:rPr>
        <w:t> </w:t>
      </w:r>
      <w:r>
        <w:rPr>
          <w:i/>
          <w:color w:val="231F20"/>
          <w:sz w:val="16"/>
        </w:rPr>
        <w:t>1316-693X</w:t>
      </w:r>
    </w:p>
    <w:p>
      <w:pPr>
        <w:spacing w:after="0" w:line="168" w:lineRule="exact"/>
        <w:jc w:val="center"/>
        <w:rPr>
          <w:sz w:val="16"/>
        </w:rPr>
        <w:sectPr>
          <w:headerReference w:type="default" r:id="rId23"/>
          <w:footerReference w:type="default" r:id="rId24"/>
          <w:pgSz w:w="12240" w:h="15840"/>
          <w:pgMar w:header="932" w:footer="1345" w:top="1120" w:bottom="1540" w:left="1160" w:right="1160"/>
        </w:sectPr>
      </w:pPr>
    </w:p>
    <w:p>
      <w:pPr>
        <w:spacing w:before="943"/>
        <w:ind w:left="1758" w:right="1803" w:firstLine="0"/>
        <w:jc w:val="center"/>
        <w:rPr>
          <w:i/>
          <w:sz w:val="18"/>
        </w:rPr>
      </w:pPr>
      <w:r>
        <w:rPr/>
        <w:pict>
          <v:shape style="position:absolute;margin-left:63.89724pt;margin-top:20.484472pt;width:18pt;height:.1pt;mso-position-horizontal-relative:page;mso-position-vertical-relative:paragraph;z-index:15764480" coordorigin="1278,410" coordsize="360,0" path="m1578,410l1278,410m1638,410l1278,410e" filled="false" stroked="true" strokeweight=".25pt" strokecolor="#000000">
            <v:path arrowok="t"/>
            <v:stroke dashstyle="solid"/>
            <w10:wrap type="none"/>
          </v:shape>
        </w:pict>
      </w:r>
      <w:r>
        <w:rPr/>
        <w:pict>
          <v:shape style="position:absolute;margin-left:527.102417pt;margin-top:-.514328pt;width:21pt;height:21pt;mso-position-horizontal-relative:page;mso-position-vertical-relative:paragraph;z-index:15764992" coordorigin="10542,-10" coordsize="420,420" path="m10662,410l10962,410m10602,410l10962,410m10542,290l10542,-10m10542,350l10542,-10e" filled="false" stroked="true" strokeweight=".25pt" strokecolor="#000000">
            <v:path arrowok="t"/>
            <v:stroke dashstyle="solid"/>
            <w10:wrap type="none"/>
          </v:shape>
        </w:pict>
      </w:r>
      <w:r>
        <w:rPr/>
        <w:drawing>
          <wp:anchor distT="0" distB="0" distL="0" distR="0" allowOverlap="1" layoutInCell="1" locked="0" behindDoc="0" simplePos="0" relativeHeight="15765504">
            <wp:simplePos x="0" y="0"/>
            <wp:positionH relativeFrom="page">
              <wp:posOffset>3809984</wp:posOffset>
            </wp:positionH>
            <wp:positionV relativeFrom="paragraph">
              <wp:posOffset>12502</wp:posOffset>
            </wp:positionV>
            <wp:extent cx="152399" cy="152399"/>
            <wp:effectExtent l="0" t="0" r="0" b="0"/>
            <wp:wrapNone/>
            <wp:docPr id="83" name="image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4" name="image2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399" cy="1523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shape style="position:absolute;margin-left:366.102386pt;margin-top:-.014408pt;width:155.5pt;height:15pt;mso-position-horizontal-relative:page;mso-position-vertical-relative:paragraph;z-index:15767040" type="#_x0000_t202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10" w:type="dxa"/>
                    <w:tblBorders>
                      <w:top w:val="single" w:sz="8" w:space="0" w:color="595959"/>
                      <w:left w:val="single" w:sz="8" w:space="0" w:color="595959"/>
                      <w:bottom w:val="single" w:sz="8" w:space="0" w:color="595959"/>
                      <w:right w:val="single" w:sz="8" w:space="0" w:color="595959"/>
                      <w:insideH w:val="single" w:sz="8" w:space="0" w:color="595959"/>
                      <w:insideV w:val="single" w:sz="8" w:space="0" w:color="595959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</w:tblGrid>
                  <w:tr>
                    <w:trPr>
                      <w:trHeight w:val="259" w:hRule="atLeast"/>
                    </w:trPr>
                    <w:tc>
                      <w:tcPr>
                        <w:tcW w:w="280" w:type="dxa"/>
                        <w:tcBorders>
                          <w:right w:val="single" w:sz="12" w:space="0" w:color="595959"/>
                        </w:tcBorders>
                        <w:shd w:val="clear" w:color="auto" w:fill="FFF200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EC008C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00AEEF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2E3092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00A650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ED1C24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231F20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FFF799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F49AC1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6DCFF6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</w:tcBorders>
                        <w:shd w:val="clear" w:color="auto" w:fill="939598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none"/>
          </v:shape>
        </w:pict>
      </w:r>
      <w:r>
        <w:rPr>
          <w:i/>
          <w:color w:val="231F20"/>
          <w:sz w:val="18"/>
        </w:rPr>
        <w:t>Fermín</w:t>
      </w:r>
      <w:r>
        <w:rPr>
          <w:i/>
          <w:color w:val="231F20"/>
          <w:spacing w:val="4"/>
          <w:sz w:val="18"/>
        </w:rPr>
        <w:t> </w:t>
      </w:r>
      <w:r>
        <w:rPr>
          <w:i/>
          <w:color w:val="231F20"/>
          <w:sz w:val="18"/>
        </w:rPr>
        <w:t>Toro:</w:t>
      </w:r>
      <w:r>
        <w:rPr>
          <w:i/>
          <w:color w:val="231F20"/>
          <w:spacing w:val="4"/>
          <w:sz w:val="18"/>
        </w:rPr>
        <w:t> </w:t>
      </w:r>
      <w:r>
        <w:rPr>
          <w:i/>
          <w:color w:val="231F20"/>
          <w:sz w:val="18"/>
        </w:rPr>
        <w:t>Intuitivismo</w:t>
      </w:r>
      <w:r>
        <w:rPr>
          <w:i/>
          <w:color w:val="231F20"/>
          <w:spacing w:val="5"/>
          <w:sz w:val="18"/>
        </w:rPr>
        <w:t> </w:t>
      </w:r>
      <w:r>
        <w:rPr>
          <w:i/>
          <w:color w:val="231F20"/>
          <w:sz w:val="18"/>
        </w:rPr>
        <w:t>vs.</w:t>
      </w:r>
      <w:r>
        <w:rPr>
          <w:i/>
          <w:color w:val="231F20"/>
          <w:spacing w:val="4"/>
          <w:sz w:val="18"/>
        </w:rPr>
        <w:t> </w:t>
      </w:r>
      <w:r>
        <w:rPr>
          <w:i/>
          <w:color w:val="231F20"/>
          <w:sz w:val="18"/>
        </w:rPr>
        <w:t>sensualismo.</w:t>
      </w:r>
      <w:r>
        <w:rPr>
          <w:i/>
          <w:color w:val="231F20"/>
          <w:spacing w:val="4"/>
          <w:sz w:val="18"/>
        </w:rPr>
        <w:t> </w:t>
      </w:r>
      <w:r>
        <w:rPr>
          <w:i/>
          <w:color w:val="231F20"/>
          <w:sz w:val="18"/>
        </w:rPr>
        <w:t>Aproximaciones</w:t>
      </w:r>
      <w:r>
        <w:rPr>
          <w:i/>
          <w:color w:val="231F20"/>
          <w:spacing w:val="5"/>
          <w:sz w:val="18"/>
        </w:rPr>
        <w:t> </w:t>
      </w:r>
      <w:r>
        <w:rPr>
          <w:i/>
          <w:color w:val="231F20"/>
          <w:sz w:val="18"/>
        </w:rPr>
        <w:t>a</w:t>
      </w:r>
      <w:r>
        <w:rPr>
          <w:i/>
          <w:color w:val="231F20"/>
          <w:spacing w:val="4"/>
          <w:sz w:val="18"/>
        </w:rPr>
        <w:t> </w:t>
      </w:r>
      <w:r>
        <w:rPr>
          <w:i/>
          <w:color w:val="231F20"/>
          <w:sz w:val="18"/>
        </w:rPr>
        <w:t>Kant</w:t>
      </w:r>
    </w:p>
    <w:p>
      <w:pPr>
        <w:pStyle w:val="BodyText"/>
        <w:rPr>
          <w:i/>
          <w:sz w:val="22"/>
        </w:rPr>
      </w:pPr>
    </w:p>
    <w:p>
      <w:pPr>
        <w:pStyle w:val="BodyText"/>
        <w:spacing w:before="9"/>
        <w:rPr>
          <w:i/>
          <w:sz w:val="28"/>
        </w:rPr>
      </w:pPr>
    </w:p>
    <w:p>
      <w:pPr>
        <w:pStyle w:val="BodyText"/>
        <w:spacing w:line="249" w:lineRule="auto"/>
        <w:ind w:left="1617" w:right="1615"/>
        <w:jc w:val="both"/>
      </w:pPr>
      <w:r>
        <w:rPr>
          <w:color w:val="231F20"/>
          <w:w w:val="120"/>
        </w:rPr>
        <w:t>cisión</w:t>
      </w:r>
      <w:r>
        <w:rPr>
          <w:color w:val="231F20"/>
          <w:spacing w:val="18"/>
          <w:w w:val="120"/>
        </w:rPr>
        <w:t> </w:t>
      </w:r>
      <w:r>
        <w:rPr>
          <w:color w:val="231F20"/>
          <w:w w:val="120"/>
        </w:rPr>
        <w:t>las</w:t>
      </w:r>
      <w:r>
        <w:rPr>
          <w:color w:val="231F20"/>
          <w:spacing w:val="19"/>
          <w:w w:val="120"/>
        </w:rPr>
        <w:t> </w:t>
      </w:r>
      <w:r>
        <w:rPr>
          <w:color w:val="231F20"/>
          <w:w w:val="120"/>
        </w:rPr>
        <w:t>intenciones</w:t>
      </w:r>
      <w:r>
        <w:rPr>
          <w:color w:val="231F20"/>
          <w:spacing w:val="19"/>
          <w:w w:val="120"/>
        </w:rPr>
        <w:t> </w:t>
      </w:r>
      <w:r>
        <w:rPr>
          <w:color w:val="231F20"/>
          <w:w w:val="120"/>
        </w:rPr>
        <w:t>y</w:t>
      </w:r>
      <w:r>
        <w:rPr>
          <w:color w:val="231F20"/>
          <w:spacing w:val="19"/>
          <w:w w:val="120"/>
        </w:rPr>
        <w:t> </w:t>
      </w:r>
      <w:r>
        <w:rPr>
          <w:color w:val="231F20"/>
          <w:w w:val="120"/>
        </w:rPr>
        <w:t>los</w:t>
      </w:r>
      <w:r>
        <w:rPr>
          <w:color w:val="231F20"/>
          <w:spacing w:val="19"/>
          <w:w w:val="120"/>
        </w:rPr>
        <w:t> </w:t>
      </w:r>
      <w:r>
        <w:rPr>
          <w:color w:val="231F20"/>
          <w:w w:val="120"/>
        </w:rPr>
        <w:t>límites</w:t>
      </w:r>
      <w:r>
        <w:rPr>
          <w:color w:val="231F20"/>
          <w:spacing w:val="19"/>
          <w:w w:val="120"/>
        </w:rPr>
        <w:t> </w:t>
      </w:r>
      <w:r>
        <w:rPr>
          <w:color w:val="231F20"/>
          <w:w w:val="120"/>
        </w:rPr>
        <w:t>de</w:t>
      </w:r>
      <w:r>
        <w:rPr>
          <w:color w:val="231F20"/>
          <w:spacing w:val="19"/>
          <w:w w:val="120"/>
        </w:rPr>
        <w:t> </w:t>
      </w:r>
      <w:r>
        <w:rPr>
          <w:color w:val="231F20"/>
          <w:w w:val="120"/>
        </w:rPr>
        <w:t>sus</w:t>
      </w:r>
      <w:r>
        <w:rPr>
          <w:color w:val="231F20"/>
          <w:spacing w:val="19"/>
          <w:w w:val="120"/>
        </w:rPr>
        <w:t> </w:t>
      </w:r>
      <w:r>
        <w:rPr>
          <w:color w:val="231F20"/>
          <w:w w:val="120"/>
        </w:rPr>
        <w:t>críticas</w:t>
      </w:r>
      <w:r>
        <w:rPr>
          <w:color w:val="231F20"/>
          <w:spacing w:val="19"/>
          <w:w w:val="120"/>
        </w:rPr>
        <w:t> </w:t>
      </w:r>
      <w:r>
        <w:rPr>
          <w:color w:val="231F20"/>
          <w:w w:val="120"/>
        </w:rPr>
        <w:t>a</w:t>
      </w:r>
      <w:r>
        <w:rPr>
          <w:color w:val="231F20"/>
          <w:spacing w:val="19"/>
          <w:w w:val="120"/>
        </w:rPr>
        <w:t> </w:t>
      </w:r>
      <w:r>
        <w:rPr>
          <w:color w:val="231F20"/>
          <w:w w:val="120"/>
        </w:rPr>
        <w:t>la</w:t>
      </w:r>
      <w:r>
        <w:rPr>
          <w:color w:val="231F20"/>
          <w:spacing w:val="19"/>
          <w:w w:val="120"/>
        </w:rPr>
        <w:t> </w:t>
      </w:r>
      <w:r>
        <w:rPr>
          <w:color w:val="231F20"/>
          <w:w w:val="120"/>
        </w:rPr>
        <w:t>enseñanza</w:t>
      </w:r>
      <w:r>
        <w:rPr>
          <w:color w:val="231F20"/>
          <w:spacing w:val="19"/>
          <w:w w:val="120"/>
        </w:rPr>
        <w:t> </w:t>
      </w:r>
      <w:r>
        <w:rPr>
          <w:color w:val="231F20"/>
          <w:w w:val="120"/>
        </w:rPr>
        <w:t>de</w:t>
      </w:r>
      <w:r>
        <w:rPr>
          <w:color w:val="231F20"/>
          <w:spacing w:val="-57"/>
          <w:w w:val="120"/>
        </w:rPr>
        <w:t> </w:t>
      </w:r>
      <w:r>
        <w:rPr>
          <w:color w:val="231F20"/>
          <w:w w:val="120"/>
        </w:rPr>
        <w:t>la filosofía sensualista en el alma mater capitalino, pero puntualizó,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como</w:t>
      </w:r>
      <w:r>
        <w:rPr>
          <w:color w:val="231F20"/>
          <w:spacing w:val="43"/>
          <w:w w:val="120"/>
        </w:rPr>
        <w:t> </w:t>
      </w:r>
      <w:r>
        <w:rPr>
          <w:color w:val="231F20"/>
          <w:w w:val="120"/>
        </w:rPr>
        <w:t>para</w:t>
      </w:r>
      <w:r>
        <w:rPr>
          <w:color w:val="231F20"/>
          <w:spacing w:val="44"/>
          <w:w w:val="120"/>
        </w:rPr>
        <w:t> </w:t>
      </w:r>
      <w:r>
        <w:rPr>
          <w:color w:val="231F20"/>
          <w:w w:val="120"/>
        </w:rPr>
        <w:t>que</w:t>
      </w:r>
      <w:r>
        <w:rPr>
          <w:color w:val="231F20"/>
          <w:spacing w:val="44"/>
          <w:w w:val="120"/>
        </w:rPr>
        <w:t> </w:t>
      </w:r>
      <w:r>
        <w:rPr>
          <w:color w:val="231F20"/>
          <w:w w:val="120"/>
        </w:rPr>
        <w:t>no</w:t>
      </w:r>
      <w:r>
        <w:rPr>
          <w:color w:val="231F20"/>
          <w:spacing w:val="44"/>
          <w:w w:val="120"/>
        </w:rPr>
        <w:t> </w:t>
      </w:r>
      <w:r>
        <w:rPr>
          <w:color w:val="231F20"/>
          <w:w w:val="120"/>
        </w:rPr>
        <w:t>quedase</w:t>
      </w:r>
      <w:r>
        <w:rPr>
          <w:color w:val="231F20"/>
          <w:spacing w:val="44"/>
          <w:w w:val="120"/>
        </w:rPr>
        <w:t> </w:t>
      </w:r>
      <w:r>
        <w:rPr>
          <w:color w:val="231F20"/>
          <w:w w:val="120"/>
        </w:rPr>
        <w:t>ninguna</w:t>
      </w:r>
      <w:r>
        <w:rPr>
          <w:color w:val="231F20"/>
          <w:spacing w:val="44"/>
          <w:w w:val="120"/>
        </w:rPr>
        <w:t> </w:t>
      </w:r>
      <w:r>
        <w:rPr>
          <w:color w:val="231F20"/>
          <w:w w:val="120"/>
        </w:rPr>
        <w:t>duda,</w:t>
      </w:r>
      <w:r>
        <w:rPr>
          <w:color w:val="231F20"/>
          <w:spacing w:val="44"/>
          <w:w w:val="120"/>
        </w:rPr>
        <w:t> </w:t>
      </w:r>
      <w:r>
        <w:rPr>
          <w:color w:val="231F20"/>
          <w:w w:val="120"/>
        </w:rPr>
        <w:t>que</w:t>
      </w:r>
      <w:r>
        <w:rPr>
          <w:color w:val="231F20"/>
          <w:spacing w:val="44"/>
          <w:w w:val="120"/>
        </w:rPr>
        <w:t> </w:t>
      </w:r>
      <w:r>
        <w:rPr>
          <w:color w:val="231F20"/>
          <w:w w:val="120"/>
        </w:rPr>
        <w:t>lo</w:t>
      </w:r>
      <w:r>
        <w:rPr>
          <w:color w:val="231F20"/>
          <w:spacing w:val="44"/>
          <w:w w:val="120"/>
        </w:rPr>
        <w:t> </w:t>
      </w:r>
      <w:r>
        <w:rPr>
          <w:color w:val="231F20"/>
          <w:w w:val="120"/>
        </w:rPr>
        <w:t>argumentado</w:t>
      </w:r>
      <w:r>
        <w:rPr>
          <w:color w:val="231F20"/>
          <w:spacing w:val="44"/>
          <w:w w:val="120"/>
        </w:rPr>
        <w:t> </w:t>
      </w:r>
      <w:r>
        <w:rPr>
          <w:color w:val="231F20"/>
          <w:w w:val="120"/>
        </w:rPr>
        <w:t>en</w:t>
      </w:r>
      <w:r>
        <w:rPr>
          <w:color w:val="231F20"/>
          <w:spacing w:val="-58"/>
          <w:w w:val="120"/>
        </w:rPr>
        <w:t> </w:t>
      </w:r>
      <w:r>
        <w:rPr>
          <w:color w:val="231F20"/>
          <w:w w:val="120"/>
        </w:rPr>
        <w:t>el debate no iba en menoscabo del “profundo respeto que me inspi-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ran sus distinguidos profesores y el ardiente deseo de verla siempre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descollar</w:t>
      </w:r>
      <w:r>
        <w:rPr>
          <w:color w:val="231F20"/>
          <w:spacing w:val="38"/>
          <w:w w:val="120"/>
        </w:rPr>
        <w:t> </w:t>
      </w:r>
      <w:r>
        <w:rPr>
          <w:color w:val="231F20"/>
          <w:w w:val="120"/>
        </w:rPr>
        <w:t>como</w:t>
      </w:r>
      <w:r>
        <w:rPr>
          <w:color w:val="231F20"/>
          <w:spacing w:val="39"/>
          <w:w w:val="120"/>
        </w:rPr>
        <w:t> </w:t>
      </w:r>
      <w:r>
        <w:rPr>
          <w:color w:val="231F20"/>
          <w:w w:val="120"/>
        </w:rPr>
        <w:t>el</w:t>
      </w:r>
      <w:r>
        <w:rPr>
          <w:color w:val="231F20"/>
          <w:spacing w:val="39"/>
          <w:w w:val="120"/>
        </w:rPr>
        <w:t> </w:t>
      </w:r>
      <w:r>
        <w:rPr>
          <w:color w:val="231F20"/>
          <w:w w:val="120"/>
        </w:rPr>
        <w:t>primer</w:t>
      </w:r>
      <w:r>
        <w:rPr>
          <w:color w:val="231F20"/>
          <w:spacing w:val="39"/>
          <w:w w:val="120"/>
        </w:rPr>
        <w:t> </w:t>
      </w:r>
      <w:r>
        <w:rPr>
          <w:color w:val="231F20"/>
          <w:w w:val="120"/>
        </w:rPr>
        <w:t>establecimiento</w:t>
      </w:r>
      <w:r>
        <w:rPr>
          <w:color w:val="231F20"/>
          <w:spacing w:val="38"/>
          <w:w w:val="120"/>
        </w:rPr>
        <w:t> </w:t>
      </w:r>
      <w:r>
        <w:rPr>
          <w:color w:val="231F20"/>
          <w:w w:val="120"/>
        </w:rPr>
        <w:t>de</w:t>
      </w:r>
      <w:r>
        <w:rPr>
          <w:color w:val="231F20"/>
          <w:spacing w:val="39"/>
          <w:w w:val="120"/>
        </w:rPr>
        <w:t> </w:t>
      </w:r>
      <w:r>
        <w:rPr>
          <w:color w:val="231F20"/>
          <w:w w:val="120"/>
        </w:rPr>
        <w:t>enseñanza</w:t>
      </w:r>
      <w:r>
        <w:rPr>
          <w:color w:val="231F20"/>
          <w:spacing w:val="39"/>
          <w:w w:val="120"/>
        </w:rPr>
        <w:t> </w:t>
      </w:r>
      <w:r>
        <w:rPr>
          <w:color w:val="231F20"/>
          <w:w w:val="120"/>
        </w:rPr>
        <w:t>pública</w:t>
      </w:r>
      <w:r>
        <w:rPr>
          <w:color w:val="231F20"/>
          <w:spacing w:val="39"/>
          <w:w w:val="120"/>
        </w:rPr>
        <w:t> </w:t>
      </w:r>
      <w:r>
        <w:rPr>
          <w:color w:val="231F20"/>
          <w:w w:val="120"/>
        </w:rPr>
        <w:t>en</w:t>
      </w:r>
    </w:p>
    <w:p>
      <w:pPr>
        <w:pStyle w:val="BodyText"/>
        <w:spacing w:line="280" w:lineRule="exact"/>
        <w:ind w:left="1617"/>
        <w:jc w:val="both"/>
        <w:rPr>
          <w:rFonts w:ascii="Lucida Sans Unicode" w:hAnsi="Lucida Sans Unicode"/>
        </w:rPr>
      </w:pPr>
      <w:r>
        <w:rPr>
          <w:color w:val="231F20"/>
          <w:w w:val="115"/>
        </w:rPr>
        <w:t>nuestro</w:t>
      </w:r>
      <w:r>
        <w:rPr>
          <w:color w:val="231F20"/>
          <w:spacing w:val="19"/>
          <w:w w:val="115"/>
        </w:rPr>
        <w:t> </w:t>
      </w:r>
      <w:r>
        <w:rPr>
          <w:color w:val="231F20"/>
          <w:w w:val="115"/>
        </w:rPr>
        <w:t>país</w:t>
      </w:r>
      <w:r>
        <w:rPr>
          <w:color w:val="231F20"/>
          <w:spacing w:val="20"/>
          <w:w w:val="115"/>
        </w:rPr>
        <w:t> </w:t>
      </w:r>
      <w:r>
        <w:rPr>
          <w:color w:val="231F20"/>
          <w:w w:val="115"/>
        </w:rPr>
        <w:t>y</w:t>
      </w:r>
      <w:r>
        <w:rPr>
          <w:color w:val="231F20"/>
          <w:spacing w:val="20"/>
          <w:w w:val="115"/>
        </w:rPr>
        <w:t> </w:t>
      </w:r>
      <w:r>
        <w:rPr>
          <w:color w:val="231F20"/>
          <w:w w:val="115"/>
        </w:rPr>
        <w:t>foco</w:t>
      </w:r>
      <w:r>
        <w:rPr>
          <w:color w:val="231F20"/>
          <w:spacing w:val="20"/>
          <w:w w:val="115"/>
        </w:rPr>
        <w:t> </w:t>
      </w:r>
      <w:r>
        <w:rPr>
          <w:color w:val="231F20"/>
          <w:w w:val="115"/>
        </w:rPr>
        <w:t>de</w:t>
      </w:r>
      <w:r>
        <w:rPr>
          <w:color w:val="231F20"/>
          <w:spacing w:val="20"/>
          <w:w w:val="115"/>
        </w:rPr>
        <w:t> </w:t>
      </w:r>
      <w:r>
        <w:rPr>
          <w:color w:val="231F20"/>
          <w:w w:val="115"/>
        </w:rPr>
        <w:t>la</w:t>
      </w:r>
      <w:r>
        <w:rPr>
          <w:color w:val="231F20"/>
          <w:spacing w:val="19"/>
          <w:w w:val="115"/>
        </w:rPr>
        <w:t> </w:t>
      </w:r>
      <w:r>
        <w:rPr>
          <w:color w:val="231F20"/>
          <w:w w:val="115"/>
        </w:rPr>
        <w:t>civilización</w:t>
      </w:r>
      <w:r>
        <w:rPr>
          <w:color w:val="231F20"/>
          <w:spacing w:val="20"/>
          <w:w w:val="115"/>
        </w:rPr>
        <w:t> </w:t>
      </w:r>
      <w:r>
        <w:rPr>
          <w:color w:val="231F20"/>
          <w:w w:val="115"/>
        </w:rPr>
        <w:t>venezolana.”</w:t>
      </w:r>
      <w:r>
        <w:rPr>
          <w:rFonts w:ascii="Lucida Sans Unicode" w:hAnsi="Lucida Sans Unicode"/>
          <w:color w:val="231F20"/>
          <w:w w:val="115"/>
          <w:vertAlign w:val="superscript"/>
        </w:rPr>
        <w:t>50</w:t>
      </w:r>
    </w:p>
    <w:p>
      <w:pPr>
        <w:pStyle w:val="BodyText"/>
        <w:rPr>
          <w:rFonts w:ascii="Lucida Sans Unicode"/>
          <w:sz w:val="27"/>
        </w:rPr>
      </w:pPr>
    </w:p>
    <w:p>
      <w:pPr>
        <w:pStyle w:val="Heading1"/>
      </w:pPr>
      <w:r>
        <w:rPr>
          <w:color w:val="231F20"/>
          <w:w w:val="130"/>
        </w:rPr>
        <w:t>Aproximaciones</w:t>
      </w:r>
      <w:r>
        <w:rPr>
          <w:color w:val="231F20"/>
          <w:spacing w:val="6"/>
          <w:w w:val="130"/>
        </w:rPr>
        <w:t> </w:t>
      </w:r>
      <w:r>
        <w:rPr>
          <w:color w:val="231F20"/>
          <w:w w:val="130"/>
        </w:rPr>
        <w:t>a</w:t>
      </w:r>
      <w:r>
        <w:rPr>
          <w:color w:val="231F20"/>
          <w:spacing w:val="7"/>
          <w:w w:val="130"/>
        </w:rPr>
        <w:t> </w:t>
      </w:r>
      <w:r>
        <w:rPr>
          <w:color w:val="231F20"/>
          <w:w w:val="130"/>
        </w:rPr>
        <w:t>Kant</w:t>
      </w:r>
      <w:r>
        <w:rPr>
          <w:color w:val="231F20"/>
          <w:spacing w:val="7"/>
          <w:w w:val="130"/>
        </w:rPr>
        <w:t> </w:t>
      </w:r>
      <w:r>
        <w:rPr>
          <w:color w:val="231F20"/>
          <w:w w:val="130"/>
        </w:rPr>
        <w:t>en</w:t>
      </w:r>
      <w:r>
        <w:rPr>
          <w:color w:val="231F20"/>
          <w:spacing w:val="7"/>
          <w:w w:val="130"/>
        </w:rPr>
        <w:t> </w:t>
      </w:r>
      <w:r>
        <w:rPr>
          <w:color w:val="231F20"/>
          <w:w w:val="130"/>
        </w:rPr>
        <w:t>la</w:t>
      </w:r>
      <w:r>
        <w:rPr>
          <w:color w:val="231F20"/>
          <w:spacing w:val="7"/>
          <w:w w:val="130"/>
        </w:rPr>
        <w:t> </w:t>
      </w:r>
      <w:r>
        <w:rPr>
          <w:color w:val="231F20"/>
          <w:w w:val="130"/>
        </w:rPr>
        <w:t>Teoría</w:t>
      </w:r>
      <w:r>
        <w:rPr>
          <w:color w:val="231F20"/>
          <w:spacing w:val="6"/>
          <w:w w:val="130"/>
        </w:rPr>
        <w:t> </w:t>
      </w:r>
      <w:r>
        <w:rPr>
          <w:color w:val="231F20"/>
          <w:w w:val="130"/>
        </w:rPr>
        <w:t>Racional</w:t>
      </w:r>
      <w:r>
        <w:rPr>
          <w:color w:val="231F20"/>
          <w:spacing w:val="7"/>
          <w:w w:val="130"/>
        </w:rPr>
        <w:t> </w:t>
      </w:r>
      <w:r>
        <w:rPr>
          <w:color w:val="231F20"/>
          <w:w w:val="130"/>
        </w:rPr>
        <w:t>de</w:t>
      </w:r>
      <w:r>
        <w:rPr>
          <w:color w:val="231F20"/>
          <w:spacing w:val="7"/>
          <w:w w:val="130"/>
        </w:rPr>
        <w:t> </w:t>
      </w:r>
      <w:r>
        <w:rPr>
          <w:color w:val="231F20"/>
          <w:w w:val="130"/>
        </w:rPr>
        <w:t>la</w:t>
      </w:r>
      <w:r>
        <w:rPr>
          <w:color w:val="231F20"/>
          <w:spacing w:val="7"/>
          <w:w w:val="130"/>
        </w:rPr>
        <w:t> </w:t>
      </w:r>
      <w:r>
        <w:rPr>
          <w:color w:val="231F20"/>
          <w:w w:val="130"/>
        </w:rPr>
        <w:t>Sociedad</w:t>
      </w:r>
    </w:p>
    <w:p>
      <w:pPr>
        <w:pStyle w:val="BodyText"/>
        <w:spacing w:before="4"/>
        <w:rPr>
          <w:rFonts w:ascii="Calibri"/>
          <w:b/>
          <w:i/>
          <w:sz w:val="17"/>
        </w:rPr>
      </w:pPr>
    </w:p>
    <w:p>
      <w:pPr>
        <w:pStyle w:val="BodyText"/>
        <w:spacing w:line="247" w:lineRule="auto"/>
        <w:ind w:left="1617" w:right="1615" w:firstLine="283"/>
        <w:jc w:val="both"/>
        <w:rPr>
          <w:rFonts w:ascii="Verdana" w:hAnsi="Verdana"/>
        </w:rPr>
      </w:pPr>
      <w:r>
        <w:rPr/>
        <w:drawing>
          <wp:anchor distT="0" distB="0" distL="0" distR="0" allowOverlap="1" layoutInCell="1" locked="0" behindDoc="0" simplePos="0" relativeHeight="15766016">
            <wp:simplePos x="0" y="0"/>
            <wp:positionH relativeFrom="page">
              <wp:posOffset>830538</wp:posOffset>
            </wp:positionH>
            <wp:positionV relativeFrom="paragraph">
              <wp:posOffset>1490612</wp:posOffset>
            </wp:positionV>
            <wp:extent cx="152399" cy="152399"/>
            <wp:effectExtent l="0" t="0" r="0" b="0"/>
            <wp:wrapNone/>
            <wp:docPr id="85" name="image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6" name="image3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399" cy="1523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766528">
            <wp:simplePos x="0" y="0"/>
            <wp:positionH relativeFrom="page">
              <wp:posOffset>6789450</wp:posOffset>
            </wp:positionH>
            <wp:positionV relativeFrom="paragraph">
              <wp:posOffset>1490612</wp:posOffset>
            </wp:positionV>
            <wp:extent cx="152399" cy="152399"/>
            <wp:effectExtent l="0" t="0" r="0" b="0"/>
            <wp:wrapNone/>
            <wp:docPr id="87" name="image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8" name="image4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399" cy="1523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Verdana" w:hAnsi="Verdana"/>
          <w:color w:val="231F20"/>
        </w:rPr>
        <w:t>En</w:t>
      </w:r>
      <w:r>
        <w:rPr>
          <w:rFonts w:ascii="Verdana" w:hAnsi="Verdana"/>
          <w:color w:val="231F20"/>
          <w:spacing w:val="-15"/>
        </w:rPr>
        <w:t> </w:t>
      </w:r>
      <w:r>
        <w:rPr>
          <w:rFonts w:ascii="Verdana" w:hAnsi="Verdana"/>
          <w:color w:val="231F20"/>
        </w:rPr>
        <w:t>1845</w:t>
      </w:r>
      <w:r>
        <w:rPr>
          <w:rFonts w:ascii="Verdana" w:hAnsi="Verdana"/>
          <w:color w:val="231F20"/>
          <w:spacing w:val="-14"/>
        </w:rPr>
        <w:t> </w:t>
      </w:r>
      <w:r>
        <w:rPr>
          <w:rFonts w:ascii="Verdana" w:hAnsi="Verdana"/>
          <w:color w:val="231F20"/>
        </w:rPr>
        <w:t>Toro</w:t>
      </w:r>
      <w:r>
        <w:rPr>
          <w:rFonts w:ascii="Verdana" w:hAnsi="Verdana"/>
          <w:color w:val="231F20"/>
          <w:spacing w:val="-15"/>
        </w:rPr>
        <w:t> </w:t>
      </w:r>
      <w:r>
        <w:rPr>
          <w:rFonts w:ascii="Verdana" w:hAnsi="Verdana"/>
          <w:color w:val="231F20"/>
        </w:rPr>
        <w:t>participa</w:t>
      </w:r>
      <w:r>
        <w:rPr>
          <w:rFonts w:ascii="Verdana" w:hAnsi="Verdana"/>
          <w:color w:val="231F20"/>
          <w:spacing w:val="-14"/>
        </w:rPr>
        <w:t> </w:t>
      </w:r>
      <w:r>
        <w:rPr>
          <w:rFonts w:ascii="Verdana" w:hAnsi="Verdana"/>
          <w:color w:val="231F20"/>
        </w:rPr>
        <w:t>en</w:t>
      </w:r>
      <w:r>
        <w:rPr>
          <w:rFonts w:ascii="Verdana" w:hAnsi="Verdana"/>
          <w:color w:val="231F20"/>
          <w:spacing w:val="-15"/>
        </w:rPr>
        <w:t> </w:t>
      </w:r>
      <w:r>
        <w:rPr>
          <w:rFonts w:ascii="Verdana" w:hAnsi="Verdana"/>
          <w:color w:val="231F20"/>
        </w:rPr>
        <w:t>un</w:t>
      </w:r>
      <w:r>
        <w:rPr>
          <w:rFonts w:ascii="Verdana" w:hAnsi="Verdana"/>
          <w:color w:val="231F20"/>
          <w:spacing w:val="-14"/>
        </w:rPr>
        <w:t> </w:t>
      </w:r>
      <w:r>
        <w:rPr>
          <w:rFonts w:ascii="Verdana" w:hAnsi="Verdana"/>
          <w:color w:val="231F20"/>
        </w:rPr>
        <w:t>nuevo</w:t>
      </w:r>
      <w:r>
        <w:rPr>
          <w:rFonts w:ascii="Verdana" w:hAnsi="Verdana"/>
          <w:color w:val="231F20"/>
          <w:spacing w:val="-14"/>
        </w:rPr>
        <w:t> </w:t>
      </w:r>
      <w:r>
        <w:rPr>
          <w:rFonts w:ascii="Verdana" w:hAnsi="Verdana"/>
          <w:color w:val="231F20"/>
        </w:rPr>
        <w:t>debate,</w:t>
      </w:r>
      <w:r>
        <w:rPr>
          <w:rFonts w:ascii="Verdana" w:hAnsi="Verdana"/>
          <w:color w:val="231F20"/>
          <w:spacing w:val="-15"/>
        </w:rPr>
        <w:t> </w:t>
      </w:r>
      <w:r>
        <w:rPr>
          <w:rFonts w:ascii="Verdana" w:hAnsi="Verdana"/>
          <w:color w:val="231F20"/>
        </w:rPr>
        <w:t>en</w:t>
      </w:r>
      <w:r>
        <w:rPr>
          <w:rFonts w:ascii="Verdana" w:hAnsi="Verdana"/>
          <w:color w:val="231F20"/>
          <w:spacing w:val="-15"/>
        </w:rPr>
        <w:t> </w:t>
      </w:r>
      <w:r>
        <w:rPr>
          <w:rFonts w:ascii="Verdana" w:hAnsi="Verdana"/>
          <w:color w:val="231F20"/>
        </w:rPr>
        <w:t>esta</w:t>
      </w:r>
      <w:r>
        <w:rPr>
          <w:rFonts w:ascii="Verdana" w:hAnsi="Verdana"/>
          <w:color w:val="231F20"/>
          <w:spacing w:val="-14"/>
        </w:rPr>
        <w:t> </w:t>
      </w:r>
      <w:r>
        <w:rPr>
          <w:rFonts w:ascii="Verdana" w:hAnsi="Verdana"/>
          <w:color w:val="231F20"/>
        </w:rPr>
        <w:t>oportunidad</w:t>
      </w:r>
      <w:r>
        <w:rPr>
          <w:rFonts w:ascii="Verdana" w:hAnsi="Verdana"/>
          <w:color w:val="231F20"/>
          <w:spacing w:val="-68"/>
        </w:rPr>
        <w:t> </w:t>
      </w:r>
      <w:r>
        <w:rPr>
          <w:color w:val="231F20"/>
          <w:w w:val="115"/>
        </w:rPr>
        <w:t>las posiciones que sostiene giran dentro del marco de las </w:t>
      </w:r>
      <w:r>
        <w:rPr>
          <w:i/>
          <w:color w:val="231F20"/>
          <w:w w:val="115"/>
        </w:rPr>
        <w:t>Reflexiones</w:t>
      </w:r>
      <w:r>
        <w:rPr>
          <w:i/>
          <w:color w:val="231F20"/>
          <w:spacing w:val="1"/>
          <w:w w:val="115"/>
        </w:rPr>
        <w:t> </w:t>
      </w:r>
      <w:r>
        <w:rPr>
          <w:i/>
          <w:color w:val="231F20"/>
          <w:w w:val="115"/>
        </w:rPr>
        <w:t>sobre</w:t>
      </w:r>
      <w:r>
        <w:rPr>
          <w:i/>
          <w:color w:val="231F20"/>
          <w:spacing w:val="25"/>
          <w:w w:val="115"/>
        </w:rPr>
        <w:t> </w:t>
      </w:r>
      <w:r>
        <w:rPr>
          <w:i/>
          <w:color w:val="231F20"/>
          <w:w w:val="115"/>
        </w:rPr>
        <w:t>la</w:t>
      </w:r>
      <w:r>
        <w:rPr>
          <w:i/>
          <w:color w:val="231F20"/>
          <w:spacing w:val="27"/>
          <w:w w:val="115"/>
        </w:rPr>
        <w:t> </w:t>
      </w:r>
      <w:r>
        <w:rPr>
          <w:i/>
          <w:color w:val="231F20"/>
          <w:w w:val="115"/>
        </w:rPr>
        <w:t>Ley</w:t>
      </w:r>
      <w:r>
        <w:rPr>
          <w:i/>
          <w:color w:val="231F20"/>
          <w:spacing w:val="27"/>
          <w:w w:val="115"/>
        </w:rPr>
        <w:t> </w:t>
      </w:r>
      <w:r>
        <w:rPr>
          <w:i/>
          <w:color w:val="231F20"/>
          <w:w w:val="115"/>
        </w:rPr>
        <w:t>de</w:t>
      </w:r>
      <w:r>
        <w:rPr>
          <w:i/>
          <w:color w:val="231F20"/>
          <w:spacing w:val="26"/>
          <w:w w:val="115"/>
        </w:rPr>
        <w:t> </w:t>
      </w:r>
      <w:r>
        <w:rPr>
          <w:i/>
          <w:color w:val="231F20"/>
          <w:w w:val="115"/>
        </w:rPr>
        <w:t>10</w:t>
      </w:r>
      <w:r>
        <w:rPr>
          <w:i/>
          <w:color w:val="231F20"/>
          <w:spacing w:val="26"/>
          <w:w w:val="115"/>
        </w:rPr>
        <w:t> </w:t>
      </w:r>
      <w:r>
        <w:rPr>
          <w:i/>
          <w:color w:val="231F20"/>
          <w:w w:val="115"/>
        </w:rPr>
        <w:t>de</w:t>
      </w:r>
      <w:r>
        <w:rPr>
          <w:i/>
          <w:color w:val="231F20"/>
          <w:spacing w:val="25"/>
          <w:w w:val="115"/>
        </w:rPr>
        <w:t> </w:t>
      </w:r>
      <w:r>
        <w:rPr>
          <w:i/>
          <w:color w:val="231F20"/>
          <w:w w:val="115"/>
        </w:rPr>
        <w:t>abril</w:t>
      </w:r>
      <w:r>
        <w:rPr>
          <w:i/>
          <w:color w:val="231F20"/>
          <w:spacing w:val="26"/>
          <w:w w:val="115"/>
        </w:rPr>
        <w:t> </w:t>
      </w:r>
      <w:r>
        <w:rPr>
          <w:i/>
          <w:color w:val="231F20"/>
          <w:w w:val="115"/>
        </w:rPr>
        <w:t>de</w:t>
      </w:r>
      <w:r>
        <w:rPr>
          <w:i/>
          <w:color w:val="231F20"/>
          <w:spacing w:val="26"/>
          <w:w w:val="115"/>
        </w:rPr>
        <w:t> </w:t>
      </w:r>
      <w:r>
        <w:rPr>
          <w:i/>
          <w:color w:val="231F20"/>
          <w:w w:val="115"/>
        </w:rPr>
        <w:t>1834</w:t>
      </w:r>
      <w:r>
        <w:rPr>
          <w:color w:val="231F20"/>
          <w:w w:val="115"/>
        </w:rPr>
        <w:t>,</w:t>
      </w:r>
      <w:r>
        <w:rPr>
          <w:color w:val="231F20"/>
          <w:spacing w:val="27"/>
          <w:w w:val="115"/>
        </w:rPr>
        <w:t> </w:t>
      </w:r>
      <w:r>
        <w:rPr>
          <w:color w:val="231F20"/>
          <w:w w:val="115"/>
        </w:rPr>
        <w:t>conocida</w:t>
      </w:r>
      <w:r>
        <w:rPr>
          <w:color w:val="231F20"/>
          <w:spacing w:val="27"/>
          <w:w w:val="115"/>
        </w:rPr>
        <w:t> </w:t>
      </w:r>
      <w:r>
        <w:rPr>
          <w:color w:val="231F20"/>
          <w:w w:val="115"/>
        </w:rPr>
        <w:t>dicha</w:t>
      </w:r>
      <w:r>
        <w:rPr>
          <w:color w:val="231F20"/>
          <w:spacing w:val="26"/>
          <w:w w:val="115"/>
        </w:rPr>
        <w:t> </w:t>
      </w:r>
      <w:r>
        <w:rPr>
          <w:color w:val="231F20"/>
          <w:w w:val="115"/>
        </w:rPr>
        <w:t>normativa</w:t>
      </w:r>
      <w:r>
        <w:rPr>
          <w:color w:val="231F20"/>
          <w:spacing w:val="27"/>
          <w:w w:val="115"/>
        </w:rPr>
        <w:t> </w:t>
      </w:r>
      <w:r>
        <w:rPr>
          <w:color w:val="231F20"/>
          <w:w w:val="115"/>
        </w:rPr>
        <w:t>como</w:t>
      </w:r>
      <w:r>
        <w:rPr>
          <w:color w:val="231F20"/>
          <w:spacing w:val="-55"/>
          <w:w w:val="115"/>
        </w:rPr>
        <w:t> </w:t>
      </w:r>
      <w:r>
        <w:rPr>
          <w:color w:val="231F20"/>
          <w:w w:val="115"/>
        </w:rPr>
        <w:t>la</w:t>
      </w:r>
      <w:r>
        <w:rPr>
          <w:color w:val="231F20"/>
          <w:spacing w:val="31"/>
          <w:w w:val="115"/>
        </w:rPr>
        <w:t> </w:t>
      </w:r>
      <w:r>
        <w:rPr>
          <w:i/>
          <w:color w:val="231F20"/>
          <w:w w:val="115"/>
        </w:rPr>
        <w:t>Ley</w:t>
      </w:r>
      <w:r>
        <w:rPr>
          <w:i/>
          <w:color w:val="231F20"/>
          <w:spacing w:val="32"/>
          <w:w w:val="115"/>
        </w:rPr>
        <w:t> </w:t>
      </w:r>
      <w:r>
        <w:rPr>
          <w:i/>
          <w:color w:val="231F20"/>
          <w:w w:val="115"/>
        </w:rPr>
        <w:t>de</w:t>
      </w:r>
      <w:r>
        <w:rPr>
          <w:i/>
          <w:color w:val="231F20"/>
          <w:spacing w:val="31"/>
          <w:w w:val="115"/>
        </w:rPr>
        <w:t> </w:t>
      </w:r>
      <w:r>
        <w:rPr>
          <w:i/>
          <w:color w:val="231F20"/>
          <w:w w:val="115"/>
        </w:rPr>
        <w:t>Libertad</w:t>
      </w:r>
      <w:r>
        <w:rPr>
          <w:i/>
          <w:color w:val="231F20"/>
          <w:spacing w:val="31"/>
          <w:w w:val="115"/>
        </w:rPr>
        <w:t> </w:t>
      </w:r>
      <w:r>
        <w:rPr>
          <w:i/>
          <w:color w:val="231F20"/>
          <w:w w:val="115"/>
        </w:rPr>
        <w:t>de</w:t>
      </w:r>
      <w:r>
        <w:rPr>
          <w:i/>
          <w:color w:val="231F20"/>
          <w:spacing w:val="31"/>
          <w:w w:val="115"/>
        </w:rPr>
        <w:t> </w:t>
      </w:r>
      <w:r>
        <w:rPr>
          <w:i/>
          <w:color w:val="231F20"/>
          <w:w w:val="115"/>
        </w:rPr>
        <w:t>Contratos</w:t>
      </w:r>
      <w:r>
        <w:rPr>
          <w:i/>
          <w:color w:val="231F20"/>
          <w:spacing w:val="33"/>
          <w:w w:val="115"/>
        </w:rPr>
        <w:t> </w:t>
      </w:r>
      <w:r>
        <w:rPr>
          <w:color w:val="231F20"/>
          <w:w w:val="115"/>
        </w:rPr>
        <w:t>cuyos</w:t>
      </w:r>
      <w:r>
        <w:rPr>
          <w:color w:val="231F20"/>
          <w:spacing w:val="32"/>
          <w:w w:val="115"/>
        </w:rPr>
        <w:t> </w:t>
      </w:r>
      <w:r>
        <w:rPr>
          <w:color w:val="231F20"/>
          <w:w w:val="115"/>
        </w:rPr>
        <w:t>efectos</w:t>
      </w:r>
      <w:r>
        <w:rPr>
          <w:color w:val="231F20"/>
          <w:spacing w:val="31"/>
          <w:w w:val="115"/>
        </w:rPr>
        <w:t> </w:t>
      </w:r>
      <w:r>
        <w:rPr>
          <w:color w:val="231F20"/>
          <w:w w:val="115"/>
        </w:rPr>
        <w:t>habían</w:t>
      </w:r>
      <w:r>
        <w:rPr>
          <w:color w:val="231F20"/>
          <w:spacing w:val="33"/>
          <w:w w:val="115"/>
        </w:rPr>
        <w:t> </w:t>
      </w:r>
      <w:r>
        <w:rPr>
          <w:color w:val="231F20"/>
          <w:w w:val="115"/>
        </w:rPr>
        <w:t>hecho</w:t>
      </w:r>
      <w:r>
        <w:rPr>
          <w:color w:val="231F20"/>
          <w:spacing w:val="32"/>
          <w:w w:val="115"/>
        </w:rPr>
        <w:t> </w:t>
      </w:r>
      <w:r>
        <w:rPr>
          <w:color w:val="231F20"/>
          <w:w w:val="115"/>
        </w:rPr>
        <w:t>estragos</w:t>
      </w:r>
      <w:r>
        <w:rPr>
          <w:color w:val="231F20"/>
          <w:spacing w:val="-55"/>
          <w:w w:val="115"/>
        </w:rPr>
        <w:t> </w:t>
      </w:r>
      <w:r>
        <w:rPr>
          <w:color w:val="231F20"/>
          <w:w w:val="115"/>
        </w:rPr>
        <w:t>en la sociedad venezolana de su tiempo, dado que por los años de su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vigencia</w:t>
      </w:r>
      <w:r>
        <w:rPr>
          <w:color w:val="231F20"/>
          <w:spacing w:val="46"/>
          <w:w w:val="115"/>
        </w:rPr>
        <w:t> </w:t>
      </w:r>
      <w:r>
        <w:rPr>
          <w:color w:val="231F20"/>
          <w:w w:val="115"/>
        </w:rPr>
        <w:t>generó</w:t>
      </w:r>
      <w:r>
        <w:rPr>
          <w:color w:val="231F20"/>
          <w:spacing w:val="46"/>
          <w:w w:val="115"/>
        </w:rPr>
        <w:t> </w:t>
      </w:r>
      <w:r>
        <w:rPr>
          <w:color w:val="231F20"/>
          <w:w w:val="115"/>
        </w:rPr>
        <w:t>una</w:t>
      </w:r>
      <w:r>
        <w:rPr>
          <w:color w:val="231F20"/>
          <w:spacing w:val="47"/>
          <w:w w:val="115"/>
        </w:rPr>
        <w:t> </w:t>
      </w:r>
      <w:r>
        <w:rPr>
          <w:color w:val="231F20"/>
          <w:w w:val="115"/>
        </w:rPr>
        <w:t>“polémica</w:t>
      </w:r>
      <w:r>
        <w:rPr>
          <w:color w:val="231F20"/>
          <w:spacing w:val="46"/>
          <w:w w:val="115"/>
        </w:rPr>
        <w:t> </w:t>
      </w:r>
      <w:r>
        <w:rPr>
          <w:color w:val="231F20"/>
          <w:w w:val="115"/>
        </w:rPr>
        <w:t>permanente</w:t>
      </w:r>
      <w:r>
        <w:rPr>
          <w:color w:val="231F20"/>
          <w:spacing w:val="47"/>
          <w:w w:val="115"/>
        </w:rPr>
        <w:t> </w:t>
      </w:r>
      <w:r>
        <w:rPr>
          <w:color w:val="231F20"/>
          <w:w w:val="115"/>
        </w:rPr>
        <w:t>en</w:t>
      </w:r>
      <w:r>
        <w:rPr>
          <w:color w:val="231F20"/>
          <w:spacing w:val="46"/>
          <w:w w:val="115"/>
        </w:rPr>
        <w:t> </w:t>
      </w:r>
      <w:r>
        <w:rPr>
          <w:color w:val="231F20"/>
          <w:w w:val="115"/>
        </w:rPr>
        <w:t>torno</w:t>
      </w:r>
      <w:r>
        <w:rPr>
          <w:color w:val="231F20"/>
          <w:spacing w:val="47"/>
          <w:w w:val="115"/>
        </w:rPr>
        <w:t> </w:t>
      </w:r>
      <w:r>
        <w:rPr>
          <w:color w:val="231F20"/>
          <w:w w:val="115"/>
        </w:rPr>
        <w:t>a</w:t>
      </w:r>
      <w:r>
        <w:rPr>
          <w:color w:val="231F20"/>
          <w:spacing w:val="46"/>
          <w:w w:val="115"/>
        </w:rPr>
        <w:t> </w:t>
      </w:r>
      <w:r>
        <w:rPr>
          <w:color w:val="231F20"/>
          <w:w w:val="115"/>
        </w:rPr>
        <w:t>su</w:t>
      </w:r>
      <w:r>
        <w:rPr>
          <w:color w:val="231F20"/>
          <w:spacing w:val="46"/>
          <w:w w:val="115"/>
        </w:rPr>
        <w:t> </w:t>
      </w:r>
      <w:r>
        <w:rPr>
          <w:color w:val="231F20"/>
          <w:w w:val="115"/>
        </w:rPr>
        <w:t>aplicación</w:t>
      </w:r>
      <w:r>
        <w:rPr>
          <w:color w:val="231F20"/>
          <w:spacing w:val="-55"/>
          <w:w w:val="115"/>
        </w:rPr>
        <w:t> </w:t>
      </w:r>
      <w:r>
        <w:rPr>
          <w:color w:val="231F20"/>
          <w:w w:val="115"/>
        </w:rPr>
        <w:t>y por las nuevas leyes o modificaciones que sobre el mismo aspecto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fueron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necesarias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por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espacio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de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veintisiete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años.”</w:t>
      </w:r>
      <w:r>
        <w:rPr>
          <w:rFonts w:ascii="Verdana" w:hAnsi="Verdana"/>
          <w:color w:val="231F20"/>
          <w:w w:val="115"/>
          <w:vertAlign w:val="superscript"/>
        </w:rPr>
        <w:t>51</w:t>
      </w:r>
      <w:r>
        <w:rPr>
          <w:rFonts w:ascii="Verdana" w:hAnsi="Verdana"/>
          <w:color w:val="231F20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Al</w:t>
      </w:r>
      <w:r>
        <w:rPr>
          <w:color w:val="231F20"/>
          <w:spacing w:val="1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respecto</w:t>
      </w:r>
      <w:r>
        <w:rPr>
          <w:color w:val="231F20"/>
          <w:spacing w:val="1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la</w:t>
      </w:r>
      <w:r>
        <w:rPr>
          <w:color w:val="231F20"/>
          <w:spacing w:val="-55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historia registra un conjunto de enfoques de firmas de la época que</w:t>
      </w:r>
      <w:r>
        <w:rPr>
          <w:color w:val="231F20"/>
          <w:spacing w:val="1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expusieron</w:t>
      </w:r>
      <w:r>
        <w:rPr>
          <w:color w:val="231F20"/>
          <w:spacing w:val="6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sobre</w:t>
      </w:r>
      <w:r>
        <w:rPr>
          <w:color w:val="231F20"/>
          <w:spacing w:val="31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el</w:t>
      </w:r>
      <w:r>
        <w:rPr>
          <w:color w:val="231F20"/>
          <w:spacing w:val="32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tema</w:t>
      </w:r>
      <w:r>
        <w:rPr>
          <w:color w:val="231F20"/>
          <w:spacing w:val="-6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“el</w:t>
      </w:r>
      <w:r>
        <w:rPr>
          <w:color w:val="231F20"/>
          <w:spacing w:val="32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trabajo</w:t>
      </w:r>
      <w:r>
        <w:rPr>
          <w:color w:val="231F20"/>
          <w:spacing w:val="31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más</w:t>
      </w:r>
      <w:r>
        <w:rPr>
          <w:color w:val="231F20"/>
          <w:spacing w:val="32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completo</w:t>
      </w:r>
      <w:r>
        <w:rPr>
          <w:color w:val="231F20"/>
          <w:spacing w:val="32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que</w:t>
      </w:r>
      <w:r>
        <w:rPr>
          <w:color w:val="231F20"/>
          <w:spacing w:val="31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se</w:t>
      </w:r>
      <w:r>
        <w:rPr>
          <w:color w:val="231F20"/>
          <w:spacing w:val="32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conoce</w:t>
      </w:r>
      <w:r>
        <w:rPr>
          <w:color w:val="231F20"/>
          <w:spacing w:val="32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es</w:t>
      </w:r>
      <w:r>
        <w:rPr>
          <w:color w:val="231F20"/>
          <w:spacing w:val="-56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el de Fermín Toro. En él se retrata la situación económica del país y,</w:t>
      </w:r>
      <w:r>
        <w:rPr>
          <w:color w:val="231F20"/>
          <w:spacing w:val="1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también</w:t>
      </w:r>
      <w:r>
        <w:rPr>
          <w:color w:val="231F20"/>
          <w:spacing w:val="41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en</w:t>
      </w:r>
      <w:r>
        <w:rPr>
          <w:color w:val="231F20"/>
          <w:spacing w:val="41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el</w:t>
      </w:r>
      <w:r>
        <w:rPr>
          <w:color w:val="231F20"/>
          <w:spacing w:val="41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mismo</w:t>
      </w:r>
      <w:r>
        <w:rPr>
          <w:color w:val="231F20"/>
          <w:spacing w:val="41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sentido,</w:t>
      </w:r>
      <w:r>
        <w:rPr>
          <w:color w:val="231F20"/>
          <w:spacing w:val="41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las</w:t>
      </w:r>
      <w:r>
        <w:rPr>
          <w:color w:val="231F20"/>
          <w:spacing w:val="42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ideas</w:t>
      </w:r>
      <w:r>
        <w:rPr>
          <w:color w:val="231F20"/>
          <w:spacing w:val="41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del</w:t>
      </w:r>
      <w:r>
        <w:rPr>
          <w:color w:val="231F20"/>
          <w:spacing w:val="41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autor,</w:t>
      </w:r>
      <w:r>
        <w:rPr>
          <w:color w:val="231F20"/>
          <w:spacing w:val="41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quien</w:t>
      </w:r>
      <w:r>
        <w:rPr>
          <w:color w:val="231F20"/>
          <w:spacing w:val="41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además</w:t>
      </w:r>
      <w:r>
        <w:rPr>
          <w:color w:val="231F20"/>
          <w:spacing w:val="42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dis-</w:t>
      </w:r>
      <w:r>
        <w:rPr>
          <w:color w:val="231F20"/>
          <w:spacing w:val="-56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curre</w:t>
      </w:r>
      <w:r>
        <w:rPr>
          <w:color w:val="231F20"/>
          <w:spacing w:val="21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sobre</w:t>
      </w:r>
      <w:r>
        <w:rPr>
          <w:color w:val="231F20"/>
          <w:spacing w:val="22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importantes</w:t>
      </w:r>
      <w:r>
        <w:rPr>
          <w:color w:val="231F20"/>
          <w:spacing w:val="44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consideraciones</w:t>
      </w:r>
      <w:r>
        <w:rPr>
          <w:color w:val="231F20"/>
          <w:spacing w:val="22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éticas</w:t>
      </w:r>
      <w:r>
        <w:rPr>
          <w:color w:val="231F20"/>
          <w:spacing w:val="22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y</w:t>
      </w:r>
      <w:r>
        <w:rPr>
          <w:color w:val="231F20"/>
          <w:spacing w:val="22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morales.”</w:t>
      </w:r>
      <w:r>
        <w:rPr>
          <w:rFonts w:ascii="Verdana" w:hAnsi="Verdana"/>
          <w:color w:val="231F20"/>
          <w:w w:val="115"/>
          <w:vertAlign w:val="superscript"/>
        </w:rPr>
        <w:t>52</w:t>
      </w:r>
    </w:p>
    <w:p>
      <w:pPr>
        <w:pStyle w:val="BodyText"/>
        <w:spacing w:before="8"/>
        <w:rPr>
          <w:rFonts w:ascii="Verdana"/>
          <w:sz w:val="19"/>
        </w:rPr>
      </w:pPr>
    </w:p>
    <w:p>
      <w:pPr>
        <w:pStyle w:val="BodyText"/>
        <w:spacing w:line="244" w:lineRule="auto"/>
        <w:ind w:left="1617" w:right="1615" w:firstLine="283"/>
        <w:jc w:val="both"/>
        <w:rPr>
          <w:rFonts w:ascii="Verdana" w:hAnsi="Verdana"/>
        </w:rPr>
      </w:pPr>
      <w:r>
        <w:rPr>
          <w:color w:val="231F20"/>
          <w:w w:val="115"/>
        </w:rPr>
        <w:t>En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el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contenido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de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las  </w:t>
      </w:r>
      <w:r>
        <w:rPr>
          <w:i/>
          <w:color w:val="231F20"/>
          <w:w w:val="115"/>
        </w:rPr>
        <w:t>Reflexiones sobre la Ley de 10 de abril de</w:t>
      </w:r>
      <w:r>
        <w:rPr>
          <w:i/>
          <w:color w:val="231F20"/>
          <w:spacing w:val="1"/>
          <w:w w:val="115"/>
        </w:rPr>
        <w:t> </w:t>
      </w:r>
      <w:r>
        <w:rPr>
          <w:i/>
          <w:color w:val="231F20"/>
        </w:rPr>
        <w:t>1834</w:t>
      </w:r>
      <w:r>
        <w:rPr>
          <w:i/>
          <w:color w:val="231F20"/>
          <w:spacing w:val="5"/>
        </w:rPr>
        <w:t> </w:t>
      </w:r>
      <w:r>
        <w:rPr>
          <w:rFonts w:ascii="Verdana" w:hAnsi="Verdana"/>
          <w:color w:val="231F20"/>
        </w:rPr>
        <w:t>se</w:t>
      </w:r>
      <w:r>
        <w:rPr>
          <w:rFonts w:ascii="Verdana" w:hAnsi="Verdana"/>
          <w:color w:val="231F20"/>
          <w:spacing w:val="-14"/>
        </w:rPr>
        <w:t> </w:t>
      </w:r>
      <w:r>
        <w:rPr>
          <w:rFonts w:ascii="Verdana" w:hAnsi="Verdana"/>
          <w:color w:val="231F20"/>
        </w:rPr>
        <w:t>observan</w:t>
      </w:r>
      <w:r>
        <w:rPr>
          <w:rFonts w:ascii="Verdana" w:hAnsi="Verdana"/>
          <w:color w:val="231F20"/>
          <w:spacing w:val="-15"/>
        </w:rPr>
        <w:t> </w:t>
      </w:r>
      <w:r>
        <w:rPr>
          <w:rFonts w:ascii="Verdana" w:hAnsi="Verdana"/>
          <w:color w:val="231F20"/>
        </w:rPr>
        <w:t>dos</w:t>
      </w:r>
      <w:r>
        <w:rPr>
          <w:rFonts w:ascii="Verdana" w:hAnsi="Verdana"/>
          <w:color w:val="231F20"/>
          <w:spacing w:val="-14"/>
        </w:rPr>
        <w:t> </w:t>
      </w:r>
      <w:r>
        <w:rPr>
          <w:rFonts w:ascii="Verdana" w:hAnsi="Verdana"/>
          <w:color w:val="231F20"/>
        </w:rPr>
        <w:t>enfoques</w:t>
      </w:r>
      <w:r>
        <w:rPr>
          <w:rFonts w:ascii="Verdana" w:hAnsi="Verdana"/>
          <w:color w:val="231F20"/>
          <w:spacing w:val="-14"/>
        </w:rPr>
        <w:t> </w:t>
      </w:r>
      <w:r>
        <w:rPr>
          <w:rFonts w:ascii="Verdana" w:hAnsi="Verdana"/>
          <w:color w:val="231F20"/>
        </w:rPr>
        <w:t>importantes</w:t>
      </w:r>
      <w:r>
        <w:rPr>
          <w:rFonts w:ascii="Verdana" w:hAnsi="Verdana"/>
          <w:color w:val="231F20"/>
          <w:spacing w:val="-15"/>
        </w:rPr>
        <w:t> </w:t>
      </w:r>
      <w:r>
        <w:rPr>
          <w:rFonts w:ascii="Verdana" w:hAnsi="Verdana"/>
          <w:color w:val="231F20"/>
        </w:rPr>
        <w:t>y</w:t>
      </w:r>
      <w:r>
        <w:rPr>
          <w:rFonts w:ascii="Verdana" w:hAnsi="Verdana"/>
          <w:color w:val="231F20"/>
          <w:spacing w:val="-14"/>
        </w:rPr>
        <w:t> </w:t>
      </w:r>
      <w:r>
        <w:rPr>
          <w:rFonts w:ascii="Verdana" w:hAnsi="Verdana"/>
          <w:color w:val="231F20"/>
        </w:rPr>
        <w:t>puntuales;</w:t>
      </w:r>
      <w:r>
        <w:rPr>
          <w:rFonts w:ascii="Verdana" w:hAnsi="Verdana"/>
          <w:color w:val="231F20"/>
          <w:spacing w:val="-14"/>
        </w:rPr>
        <w:t> </w:t>
      </w:r>
      <w:r>
        <w:rPr>
          <w:rFonts w:ascii="Verdana" w:hAnsi="Verdana"/>
          <w:color w:val="231F20"/>
        </w:rPr>
        <w:t>el</w:t>
      </w:r>
      <w:r>
        <w:rPr>
          <w:rFonts w:ascii="Verdana" w:hAnsi="Verdana"/>
          <w:color w:val="231F20"/>
          <w:spacing w:val="-15"/>
        </w:rPr>
        <w:t> </w:t>
      </w:r>
      <w:r>
        <w:rPr>
          <w:rFonts w:ascii="Verdana" w:hAnsi="Verdana"/>
          <w:color w:val="231F20"/>
        </w:rPr>
        <w:t>primero</w:t>
      </w:r>
      <w:r>
        <w:rPr>
          <w:rFonts w:ascii="Verdana" w:hAnsi="Verdana"/>
          <w:color w:val="231F20"/>
          <w:spacing w:val="-68"/>
        </w:rPr>
        <w:t> </w:t>
      </w:r>
      <w:r>
        <w:rPr>
          <w:color w:val="231F20"/>
          <w:w w:val="115"/>
        </w:rPr>
        <w:t>tiene</w:t>
      </w:r>
      <w:r>
        <w:rPr>
          <w:color w:val="231F20"/>
          <w:spacing w:val="43"/>
          <w:w w:val="115"/>
        </w:rPr>
        <w:t> </w:t>
      </w:r>
      <w:r>
        <w:rPr>
          <w:color w:val="231F20"/>
          <w:w w:val="115"/>
        </w:rPr>
        <w:t>que</w:t>
      </w:r>
      <w:r>
        <w:rPr>
          <w:color w:val="231F20"/>
          <w:spacing w:val="44"/>
          <w:w w:val="115"/>
        </w:rPr>
        <w:t> </w:t>
      </w:r>
      <w:r>
        <w:rPr>
          <w:color w:val="231F20"/>
          <w:w w:val="115"/>
        </w:rPr>
        <w:t>ver</w:t>
      </w:r>
      <w:r>
        <w:rPr>
          <w:color w:val="231F20"/>
          <w:spacing w:val="43"/>
          <w:w w:val="115"/>
        </w:rPr>
        <w:t> </w:t>
      </w:r>
      <w:r>
        <w:rPr>
          <w:color w:val="231F20"/>
          <w:w w:val="115"/>
        </w:rPr>
        <w:t>con</w:t>
      </w:r>
      <w:r>
        <w:rPr>
          <w:color w:val="231F20"/>
          <w:spacing w:val="44"/>
          <w:w w:val="115"/>
        </w:rPr>
        <w:t> </w:t>
      </w:r>
      <w:r>
        <w:rPr>
          <w:color w:val="231F20"/>
          <w:w w:val="115"/>
        </w:rPr>
        <w:t>el</w:t>
      </w:r>
      <w:r>
        <w:rPr>
          <w:color w:val="231F20"/>
          <w:spacing w:val="43"/>
          <w:w w:val="115"/>
        </w:rPr>
        <w:t> </w:t>
      </w:r>
      <w:r>
        <w:rPr>
          <w:color w:val="231F20"/>
          <w:w w:val="115"/>
        </w:rPr>
        <w:t>tema</w:t>
      </w:r>
      <w:r>
        <w:rPr>
          <w:color w:val="231F20"/>
          <w:spacing w:val="44"/>
          <w:w w:val="115"/>
        </w:rPr>
        <w:t> </w:t>
      </w:r>
      <w:r>
        <w:rPr>
          <w:color w:val="231F20"/>
          <w:w w:val="115"/>
        </w:rPr>
        <w:t>de</w:t>
      </w:r>
      <w:r>
        <w:rPr>
          <w:color w:val="231F20"/>
          <w:spacing w:val="43"/>
          <w:w w:val="115"/>
        </w:rPr>
        <w:t> </w:t>
      </w:r>
      <w:r>
        <w:rPr>
          <w:color w:val="231F20"/>
          <w:w w:val="115"/>
        </w:rPr>
        <w:t>la</w:t>
      </w:r>
      <w:r>
        <w:rPr>
          <w:color w:val="231F20"/>
          <w:spacing w:val="44"/>
          <w:w w:val="115"/>
        </w:rPr>
        <w:t> </w:t>
      </w:r>
      <w:r>
        <w:rPr>
          <w:color w:val="231F20"/>
          <w:w w:val="115"/>
        </w:rPr>
        <w:t>usura</w:t>
      </w:r>
      <w:r>
        <w:rPr>
          <w:color w:val="231F20"/>
          <w:spacing w:val="43"/>
          <w:w w:val="115"/>
        </w:rPr>
        <w:t> </w:t>
      </w:r>
      <w:r>
        <w:rPr>
          <w:color w:val="231F20"/>
          <w:w w:val="115"/>
        </w:rPr>
        <w:t>y</w:t>
      </w:r>
      <w:r>
        <w:rPr>
          <w:color w:val="231F20"/>
          <w:spacing w:val="44"/>
          <w:w w:val="115"/>
        </w:rPr>
        <w:t> </w:t>
      </w:r>
      <w:r>
        <w:rPr>
          <w:color w:val="231F20"/>
          <w:w w:val="115"/>
        </w:rPr>
        <w:t>los</w:t>
      </w:r>
      <w:r>
        <w:rPr>
          <w:color w:val="231F20"/>
          <w:spacing w:val="43"/>
          <w:w w:val="115"/>
        </w:rPr>
        <w:t> </w:t>
      </w:r>
      <w:r>
        <w:rPr>
          <w:color w:val="231F20"/>
          <w:w w:val="115"/>
        </w:rPr>
        <w:t>usureros</w:t>
      </w:r>
      <w:r>
        <w:rPr>
          <w:color w:val="231F20"/>
          <w:spacing w:val="44"/>
          <w:w w:val="115"/>
        </w:rPr>
        <w:t> </w:t>
      </w:r>
      <w:r>
        <w:rPr>
          <w:color w:val="231F20"/>
          <w:w w:val="115"/>
        </w:rPr>
        <w:t>y</w:t>
      </w:r>
      <w:r>
        <w:rPr>
          <w:color w:val="231F20"/>
          <w:spacing w:val="43"/>
          <w:w w:val="115"/>
        </w:rPr>
        <w:t> </w:t>
      </w:r>
      <w:r>
        <w:rPr>
          <w:color w:val="231F20"/>
          <w:w w:val="115"/>
        </w:rPr>
        <w:t>sus</w:t>
      </w:r>
      <w:r>
        <w:rPr>
          <w:color w:val="231F20"/>
          <w:spacing w:val="44"/>
          <w:w w:val="115"/>
        </w:rPr>
        <w:t> </w:t>
      </w:r>
      <w:r>
        <w:rPr>
          <w:color w:val="231F20"/>
          <w:w w:val="115"/>
        </w:rPr>
        <w:t>repercu-</w:t>
      </w:r>
      <w:r>
        <w:rPr>
          <w:color w:val="231F20"/>
          <w:spacing w:val="-55"/>
          <w:w w:val="115"/>
        </w:rPr>
        <w:t> </w:t>
      </w:r>
      <w:r>
        <w:rPr>
          <w:rFonts w:ascii="Verdana" w:hAnsi="Verdana"/>
          <w:color w:val="231F20"/>
        </w:rPr>
        <w:t>siones</w:t>
      </w:r>
      <w:r>
        <w:rPr>
          <w:rFonts w:ascii="Verdana" w:hAnsi="Verdana"/>
          <w:color w:val="231F20"/>
          <w:spacing w:val="-4"/>
        </w:rPr>
        <w:t> </w:t>
      </w:r>
      <w:r>
        <w:rPr>
          <w:rFonts w:ascii="Verdana" w:hAnsi="Verdana"/>
          <w:color w:val="231F20"/>
        </w:rPr>
        <w:t>de</w:t>
      </w:r>
      <w:r>
        <w:rPr>
          <w:rFonts w:ascii="Verdana" w:hAnsi="Verdana"/>
          <w:color w:val="231F20"/>
          <w:spacing w:val="-3"/>
        </w:rPr>
        <w:t> </w:t>
      </w:r>
      <w:r>
        <w:rPr>
          <w:rFonts w:ascii="Verdana" w:hAnsi="Verdana"/>
          <w:color w:val="231F20"/>
        </w:rPr>
        <w:t>orden</w:t>
      </w:r>
      <w:r>
        <w:rPr>
          <w:rFonts w:ascii="Verdana" w:hAnsi="Verdana"/>
          <w:color w:val="231F20"/>
          <w:spacing w:val="-3"/>
        </w:rPr>
        <w:t> </w:t>
      </w:r>
      <w:r>
        <w:rPr>
          <w:rFonts w:ascii="Verdana" w:hAnsi="Verdana"/>
          <w:color w:val="231F20"/>
        </w:rPr>
        <w:t>ético-moral;</w:t>
      </w:r>
      <w:r>
        <w:rPr>
          <w:rFonts w:ascii="Verdana" w:hAnsi="Verdana"/>
          <w:color w:val="231F20"/>
          <w:spacing w:val="-4"/>
        </w:rPr>
        <w:t> </w:t>
      </w:r>
      <w:r>
        <w:rPr>
          <w:rFonts w:ascii="Verdana" w:hAnsi="Verdana"/>
          <w:color w:val="231F20"/>
        </w:rPr>
        <w:t>el</w:t>
      </w:r>
      <w:r>
        <w:rPr>
          <w:rFonts w:ascii="Verdana" w:hAnsi="Verdana"/>
          <w:color w:val="231F20"/>
          <w:spacing w:val="-3"/>
        </w:rPr>
        <w:t> </w:t>
      </w:r>
      <w:r>
        <w:rPr>
          <w:rFonts w:ascii="Verdana" w:hAnsi="Verdana"/>
          <w:color w:val="231F20"/>
        </w:rPr>
        <w:t>segundo</w:t>
      </w:r>
      <w:r>
        <w:rPr>
          <w:rFonts w:ascii="Verdana" w:hAnsi="Verdana"/>
          <w:color w:val="231F20"/>
          <w:spacing w:val="-3"/>
        </w:rPr>
        <w:t> </w:t>
      </w:r>
      <w:r>
        <w:rPr>
          <w:rFonts w:ascii="Verdana" w:hAnsi="Verdana"/>
          <w:color w:val="231F20"/>
        </w:rPr>
        <w:t>toca</w:t>
      </w:r>
      <w:r>
        <w:rPr>
          <w:rFonts w:ascii="Verdana" w:hAnsi="Verdana"/>
          <w:color w:val="231F20"/>
          <w:spacing w:val="-4"/>
        </w:rPr>
        <w:t> </w:t>
      </w:r>
      <w:r>
        <w:rPr>
          <w:rFonts w:ascii="Verdana" w:hAnsi="Verdana"/>
          <w:color w:val="231F20"/>
        </w:rPr>
        <w:t>directamente</w:t>
      </w:r>
      <w:r>
        <w:rPr>
          <w:rFonts w:ascii="Verdana" w:hAnsi="Verdana"/>
          <w:color w:val="231F20"/>
          <w:spacing w:val="-3"/>
        </w:rPr>
        <w:t> </w:t>
      </w:r>
      <w:r>
        <w:rPr>
          <w:rFonts w:ascii="Verdana" w:hAnsi="Verdana"/>
          <w:color w:val="231F20"/>
        </w:rPr>
        <w:t>con</w:t>
      </w:r>
      <w:r>
        <w:rPr>
          <w:rFonts w:ascii="Verdana" w:hAnsi="Verdana"/>
          <w:color w:val="231F20"/>
          <w:spacing w:val="-3"/>
        </w:rPr>
        <w:t> </w:t>
      </w:r>
      <w:r>
        <w:rPr>
          <w:rFonts w:ascii="Verdana" w:hAnsi="Verdana"/>
          <w:color w:val="231F20"/>
        </w:rPr>
        <w:t>un</w:t>
      </w:r>
      <w:r>
        <w:rPr>
          <w:rFonts w:ascii="Verdana" w:hAnsi="Verdana"/>
          <w:color w:val="231F20"/>
          <w:spacing w:val="-68"/>
        </w:rPr>
        <w:t> </w:t>
      </w:r>
      <w:r>
        <w:rPr>
          <w:color w:val="231F20"/>
          <w:w w:val="115"/>
        </w:rPr>
        <w:t>análisis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en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torno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a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la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naturaleza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y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la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constitución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de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la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sociedad.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Respecto al primer tema, Toro encabezó su ensayo planteando lo que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sigue:</w:t>
      </w:r>
      <w:r>
        <w:rPr>
          <w:color w:val="231F20"/>
          <w:spacing w:val="41"/>
          <w:w w:val="115"/>
        </w:rPr>
        <w:t> </w:t>
      </w:r>
      <w:r>
        <w:rPr>
          <w:color w:val="231F20"/>
          <w:w w:val="115"/>
        </w:rPr>
        <w:t>“Las</w:t>
      </w:r>
      <w:r>
        <w:rPr>
          <w:color w:val="231F20"/>
          <w:spacing w:val="41"/>
          <w:w w:val="115"/>
        </w:rPr>
        <w:t> </w:t>
      </w:r>
      <w:r>
        <w:rPr>
          <w:color w:val="231F20"/>
          <w:w w:val="115"/>
        </w:rPr>
        <w:t>cuestiones</w:t>
      </w:r>
      <w:r>
        <w:rPr>
          <w:color w:val="231F20"/>
          <w:spacing w:val="41"/>
          <w:w w:val="115"/>
        </w:rPr>
        <w:t> </w:t>
      </w:r>
      <w:r>
        <w:rPr>
          <w:color w:val="231F20"/>
          <w:w w:val="115"/>
        </w:rPr>
        <w:t>económicas</w:t>
      </w:r>
      <w:r>
        <w:rPr>
          <w:color w:val="231F20"/>
          <w:spacing w:val="41"/>
          <w:w w:val="115"/>
        </w:rPr>
        <w:t> </w:t>
      </w:r>
      <w:r>
        <w:rPr>
          <w:color w:val="231F20"/>
          <w:w w:val="115"/>
        </w:rPr>
        <w:t>están</w:t>
      </w:r>
      <w:r>
        <w:rPr>
          <w:color w:val="231F20"/>
          <w:spacing w:val="41"/>
          <w:w w:val="115"/>
        </w:rPr>
        <w:t> </w:t>
      </w:r>
      <w:r>
        <w:rPr>
          <w:color w:val="231F20"/>
          <w:w w:val="115"/>
        </w:rPr>
        <w:t>hoy</w:t>
      </w:r>
      <w:r>
        <w:rPr>
          <w:color w:val="231F20"/>
          <w:spacing w:val="42"/>
          <w:w w:val="115"/>
        </w:rPr>
        <w:t> </w:t>
      </w:r>
      <w:r>
        <w:rPr>
          <w:color w:val="231F20"/>
          <w:w w:val="115"/>
        </w:rPr>
        <w:t>íntimamente</w:t>
      </w:r>
      <w:r>
        <w:rPr>
          <w:color w:val="231F20"/>
          <w:spacing w:val="41"/>
          <w:w w:val="115"/>
        </w:rPr>
        <w:t> </w:t>
      </w:r>
      <w:r>
        <w:rPr>
          <w:color w:val="231F20"/>
          <w:w w:val="115"/>
        </w:rPr>
        <w:t>ligadas</w:t>
      </w:r>
      <w:r>
        <w:rPr>
          <w:color w:val="231F20"/>
          <w:spacing w:val="27"/>
          <w:w w:val="115"/>
        </w:rPr>
        <w:t> </w:t>
      </w:r>
      <w:r>
        <w:rPr>
          <w:color w:val="231F20"/>
          <w:w w:val="115"/>
        </w:rPr>
        <w:t>a</w:t>
      </w:r>
      <w:r>
        <w:rPr>
          <w:color w:val="231F20"/>
          <w:spacing w:val="-56"/>
          <w:w w:val="115"/>
        </w:rPr>
        <w:t> </w:t>
      </w:r>
      <w:r>
        <w:rPr>
          <w:color w:val="231F20"/>
          <w:w w:val="115"/>
        </w:rPr>
        <w:t>las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cuestiones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políticas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y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morales.  Los  intereses  materiales  ocupan</w:t>
      </w:r>
      <w:r>
        <w:rPr>
          <w:color w:val="231F20"/>
          <w:spacing w:val="1"/>
          <w:w w:val="115"/>
        </w:rPr>
        <w:t> </w:t>
      </w:r>
      <w:r>
        <w:rPr>
          <w:rFonts w:ascii="Verdana" w:hAnsi="Verdana"/>
          <w:color w:val="231F20"/>
        </w:rPr>
        <w:t>una</w:t>
      </w:r>
      <w:r>
        <w:rPr>
          <w:rFonts w:ascii="Verdana" w:hAnsi="Verdana"/>
          <w:color w:val="231F20"/>
          <w:spacing w:val="-11"/>
        </w:rPr>
        <w:t> </w:t>
      </w:r>
      <w:r>
        <w:rPr>
          <w:rFonts w:ascii="Verdana" w:hAnsi="Verdana"/>
          <w:color w:val="231F20"/>
        </w:rPr>
        <w:t>parte</w:t>
      </w:r>
      <w:r>
        <w:rPr>
          <w:rFonts w:ascii="Verdana" w:hAnsi="Verdana"/>
          <w:color w:val="231F20"/>
          <w:spacing w:val="-10"/>
        </w:rPr>
        <w:t> </w:t>
      </w:r>
      <w:r>
        <w:rPr>
          <w:rFonts w:ascii="Verdana" w:hAnsi="Verdana"/>
          <w:color w:val="231F20"/>
        </w:rPr>
        <w:t>importante</w:t>
      </w:r>
      <w:r>
        <w:rPr>
          <w:rFonts w:ascii="Verdana" w:hAnsi="Verdana"/>
          <w:color w:val="231F20"/>
          <w:spacing w:val="-11"/>
        </w:rPr>
        <w:t> </w:t>
      </w:r>
      <w:r>
        <w:rPr>
          <w:rFonts w:ascii="Verdana" w:hAnsi="Verdana"/>
          <w:color w:val="231F20"/>
        </w:rPr>
        <w:t>en</w:t>
      </w:r>
      <w:r>
        <w:rPr>
          <w:rFonts w:ascii="Verdana" w:hAnsi="Verdana"/>
          <w:color w:val="231F20"/>
          <w:spacing w:val="-10"/>
        </w:rPr>
        <w:t> </w:t>
      </w:r>
      <w:r>
        <w:rPr>
          <w:rFonts w:ascii="Verdana" w:hAnsi="Verdana"/>
          <w:color w:val="231F20"/>
        </w:rPr>
        <w:t>los</w:t>
      </w:r>
      <w:r>
        <w:rPr>
          <w:rFonts w:ascii="Verdana" w:hAnsi="Verdana"/>
          <w:color w:val="231F20"/>
          <w:spacing w:val="-11"/>
        </w:rPr>
        <w:t> </w:t>
      </w:r>
      <w:r>
        <w:rPr>
          <w:rFonts w:ascii="Verdana" w:hAnsi="Verdana"/>
          <w:color w:val="231F20"/>
        </w:rPr>
        <w:t>fines</w:t>
      </w:r>
      <w:r>
        <w:rPr>
          <w:rFonts w:ascii="Verdana" w:hAnsi="Verdana"/>
          <w:color w:val="231F20"/>
          <w:spacing w:val="-10"/>
        </w:rPr>
        <w:t> </w:t>
      </w:r>
      <w:r>
        <w:rPr>
          <w:rFonts w:ascii="Verdana" w:hAnsi="Verdana"/>
          <w:color w:val="231F20"/>
        </w:rPr>
        <w:t>de</w:t>
      </w:r>
      <w:r>
        <w:rPr>
          <w:rFonts w:ascii="Verdana" w:hAnsi="Verdana"/>
          <w:color w:val="231F20"/>
          <w:spacing w:val="-11"/>
        </w:rPr>
        <w:t> </w:t>
      </w:r>
      <w:r>
        <w:rPr>
          <w:rFonts w:ascii="Verdana" w:hAnsi="Verdana"/>
          <w:color w:val="231F20"/>
        </w:rPr>
        <w:t>asociación;</w:t>
      </w:r>
      <w:r>
        <w:rPr>
          <w:rFonts w:ascii="Verdana" w:hAnsi="Verdana"/>
          <w:color w:val="231F20"/>
          <w:spacing w:val="-10"/>
        </w:rPr>
        <w:t> </w:t>
      </w:r>
      <w:r>
        <w:rPr>
          <w:rFonts w:ascii="Verdana" w:hAnsi="Verdana"/>
          <w:color w:val="231F20"/>
        </w:rPr>
        <w:t>por</w:t>
      </w:r>
      <w:r>
        <w:rPr>
          <w:rFonts w:ascii="Verdana" w:hAnsi="Verdana"/>
          <w:color w:val="231F20"/>
          <w:spacing w:val="-10"/>
        </w:rPr>
        <w:t> </w:t>
      </w:r>
      <w:r>
        <w:rPr>
          <w:rFonts w:ascii="Verdana" w:hAnsi="Verdana"/>
          <w:color w:val="231F20"/>
        </w:rPr>
        <w:t>eso</w:t>
      </w:r>
      <w:r>
        <w:rPr>
          <w:rFonts w:ascii="Verdana" w:hAnsi="Verdana"/>
          <w:color w:val="231F20"/>
          <w:spacing w:val="-11"/>
        </w:rPr>
        <w:t> </w:t>
      </w:r>
      <w:r>
        <w:rPr>
          <w:rFonts w:ascii="Verdana" w:hAnsi="Verdana"/>
          <w:color w:val="231F20"/>
        </w:rPr>
        <w:t>su</w:t>
      </w:r>
      <w:r>
        <w:rPr>
          <w:rFonts w:ascii="Verdana" w:hAnsi="Verdana"/>
          <w:color w:val="231F20"/>
          <w:spacing w:val="-10"/>
        </w:rPr>
        <w:t> </w:t>
      </w:r>
      <w:r>
        <w:rPr>
          <w:rFonts w:ascii="Verdana" w:hAnsi="Verdana"/>
          <w:color w:val="231F20"/>
        </w:rPr>
        <w:t>estudio</w:t>
      </w:r>
      <w:r>
        <w:rPr>
          <w:rFonts w:ascii="Verdana" w:hAnsi="Verdana"/>
          <w:color w:val="231F20"/>
          <w:spacing w:val="-68"/>
        </w:rPr>
        <w:t> </w:t>
      </w:r>
      <w:r>
        <w:rPr>
          <w:color w:val="231F20"/>
          <w:w w:val="115"/>
        </w:rPr>
        <w:t>entra</w:t>
      </w:r>
      <w:r>
        <w:rPr>
          <w:color w:val="231F20"/>
          <w:spacing w:val="29"/>
          <w:w w:val="115"/>
        </w:rPr>
        <w:t> </w:t>
      </w:r>
      <w:r>
        <w:rPr>
          <w:color w:val="231F20"/>
          <w:w w:val="115"/>
        </w:rPr>
        <w:t>necesariamente</w:t>
      </w:r>
      <w:r>
        <w:rPr>
          <w:color w:val="231F20"/>
          <w:spacing w:val="30"/>
          <w:w w:val="115"/>
        </w:rPr>
        <w:t> </w:t>
      </w:r>
      <w:r>
        <w:rPr>
          <w:color w:val="231F20"/>
          <w:w w:val="115"/>
        </w:rPr>
        <w:t>en</w:t>
      </w:r>
      <w:r>
        <w:rPr>
          <w:color w:val="231F20"/>
          <w:spacing w:val="30"/>
          <w:w w:val="115"/>
        </w:rPr>
        <w:t> </w:t>
      </w:r>
      <w:r>
        <w:rPr>
          <w:color w:val="231F20"/>
          <w:w w:val="115"/>
        </w:rPr>
        <w:t>los</w:t>
      </w:r>
      <w:r>
        <w:rPr>
          <w:color w:val="231F20"/>
          <w:spacing w:val="29"/>
          <w:w w:val="115"/>
        </w:rPr>
        <w:t> </w:t>
      </w:r>
      <w:r>
        <w:rPr>
          <w:color w:val="231F20"/>
          <w:w w:val="115"/>
        </w:rPr>
        <w:t>que</w:t>
      </w:r>
      <w:r>
        <w:rPr>
          <w:color w:val="231F20"/>
          <w:spacing w:val="30"/>
          <w:w w:val="115"/>
        </w:rPr>
        <w:t> </w:t>
      </w:r>
      <w:r>
        <w:rPr>
          <w:color w:val="231F20"/>
          <w:w w:val="115"/>
        </w:rPr>
        <w:t>abraza</w:t>
      </w:r>
      <w:r>
        <w:rPr>
          <w:color w:val="231F20"/>
          <w:spacing w:val="30"/>
          <w:w w:val="115"/>
        </w:rPr>
        <w:t> </w:t>
      </w:r>
      <w:r>
        <w:rPr>
          <w:color w:val="231F20"/>
          <w:w w:val="115"/>
        </w:rPr>
        <w:t>la</w:t>
      </w:r>
      <w:r>
        <w:rPr>
          <w:color w:val="231F20"/>
          <w:spacing w:val="29"/>
          <w:w w:val="115"/>
        </w:rPr>
        <w:t> </w:t>
      </w:r>
      <w:r>
        <w:rPr>
          <w:color w:val="231F20"/>
          <w:w w:val="115"/>
        </w:rPr>
        <w:t>ciencia</w:t>
      </w:r>
      <w:r>
        <w:rPr>
          <w:color w:val="231F20"/>
          <w:spacing w:val="30"/>
          <w:w w:val="115"/>
        </w:rPr>
        <w:t> </w:t>
      </w:r>
      <w:r>
        <w:rPr>
          <w:color w:val="231F20"/>
          <w:w w:val="115"/>
        </w:rPr>
        <w:t>del</w:t>
      </w:r>
      <w:r>
        <w:rPr>
          <w:color w:val="231F20"/>
          <w:spacing w:val="30"/>
          <w:w w:val="115"/>
        </w:rPr>
        <w:t> </w:t>
      </w:r>
      <w:r>
        <w:rPr>
          <w:color w:val="231F20"/>
          <w:w w:val="115"/>
        </w:rPr>
        <w:t>Gobierno.”</w:t>
      </w:r>
      <w:r>
        <w:rPr>
          <w:rFonts w:ascii="Verdana" w:hAnsi="Verdana"/>
          <w:color w:val="231F20"/>
          <w:w w:val="115"/>
          <w:vertAlign w:val="superscript"/>
        </w:rPr>
        <w:t>53</w:t>
      </w:r>
    </w:p>
    <w:p>
      <w:pPr>
        <w:pStyle w:val="BodyText"/>
        <w:spacing w:before="6"/>
        <w:rPr>
          <w:rFonts w:ascii="Verdana"/>
          <w:sz w:val="18"/>
        </w:rPr>
      </w:pPr>
    </w:p>
    <w:p>
      <w:pPr>
        <w:pStyle w:val="BodyText"/>
        <w:spacing w:line="249" w:lineRule="auto"/>
        <w:ind w:left="1617" w:right="1615" w:firstLine="283"/>
        <w:jc w:val="both"/>
      </w:pPr>
      <w:r>
        <w:rPr>
          <w:color w:val="231F20"/>
          <w:w w:val="125"/>
        </w:rPr>
        <w:t>Tal razonamiento se sostiene sólidamente en un marco situacio-</w:t>
      </w:r>
      <w:r>
        <w:rPr>
          <w:color w:val="231F20"/>
          <w:spacing w:val="-60"/>
          <w:w w:val="125"/>
        </w:rPr>
        <w:t> </w:t>
      </w:r>
      <w:r>
        <w:rPr>
          <w:color w:val="231F20"/>
          <w:w w:val="120"/>
        </w:rPr>
        <w:t>nal</w:t>
      </w:r>
      <w:r>
        <w:rPr>
          <w:color w:val="231F20"/>
          <w:spacing w:val="-2"/>
          <w:w w:val="120"/>
        </w:rPr>
        <w:t> </w:t>
      </w:r>
      <w:r>
        <w:rPr>
          <w:color w:val="231F20"/>
          <w:w w:val="120"/>
        </w:rPr>
        <w:t>bien</w:t>
      </w:r>
      <w:r>
        <w:rPr>
          <w:color w:val="231F20"/>
          <w:spacing w:val="-2"/>
          <w:w w:val="120"/>
        </w:rPr>
        <w:t> </w:t>
      </w:r>
      <w:r>
        <w:rPr>
          <w:color w:val="231F20"/>
          <w:w w:val="120"/>
        </w:rPr>
        <w:t>definido,</w:t>
      </w:r>
      <w:r>
        <w:rPr>
          <w:color w:val="231F20"/>
          <w:spacing w:val="-2"/>
          <w:w w:val="120"/>
        </w:rPr>
        <w:t> </w:t>
      </w:r>
      <w:r>
        <w:rPr>
          <w:color w:val="231F20"/>
          <w:w w:val="120"/>
        </w:rPr>
        <w:t>por</w:t>
      </w:r>
      <w:r>
        <w:rPr>
          <w:color w:val="231F20"/>
          <w:spacing w:val="-2"/>
          <w:w w:val="120"/>
        </w:rPr>
        <w:t> </w:t>
      </w:r>
      <w:r>
        <w:rPr>
          <w:color w:val="231F20"/>
          <w:w w:val="120"/>
        </w:rPr>
        <w:t>lo</w:t>
      </w:r>
      <w:r>
        <w:rPr>
          <w:color w:val="231F20"/>
          <w:spacing w:val="-2"/>
          <w:w w:val="120"/>
        </w:rPr>
        <w:t> </w:t>
      </w:r>
      <w:r>
        <w:rPr>
          <w:color w:val="231F20"/>
          <w:w w:val="120"/>
        </w:rPr>
        <w:t>que</w:t>
      </w:r>
      <w:r>
        <w:rPr>
          <w:color w:val="231F20"/>
          <w:spacing w:val="-2"/>
          <w:w w:val="120"/>
        </w:rPr>
        <w:t> </w:t>
      </w:r>
      <w:r>
        <w:rPr>
          <w:color w:val="231F20"/>
          <w:w w:val="120"/>
        </w:rPr>
        <w:t>Toro</w:t>
      </w:r>
      <w:r>
        <w:rPr>
          <w:color w:val="231F20"/>
          <w:spacing w:val="-2"/>
          <w:w w:val="120"/>
        </w:rPr>
        <w:t> </w:t>
      </w:r>
      <w:r>
        <w:rPr>
          <w:color w:val="231F20"/>
          <w:w w:val="120"/>
        </w:rPr>
        <w:t>aseguró</w:t>
      </w:r>
      <w:r>
        <w:rPr>
          <w:color w:val="231F20"/>
          <w:spacing w:val="-2"/>
          <w:w w:val="120"/>
        </w:rPr>
        <w:t> </w:t>
      </w:r>
      <w:r>
        <w:rPr>
          <w:color w:val="231F20"/>
          <w:w w:val="120"/>
        </w:rPr>
        <w:t>“encontrar</w:t>
      </w:r>
      <w:r>
        <w:rPr>
          <w:color w:val="231F20"/>
          <w:spacing w:val="-2"/>
          <w:w w:val="120"/>
        </w:rPr>
        <w:t> </w:t>
      </w:r>
      <w:r>
        <w:rPr>
          <w:color w:val="231F20"/>
          <w:w w:val="120"/>
        </w:rPr>
        <w:t>una</w:t>
      </w:r>
      <w:r>
        <w:rPr>
          <w:color w:val="231F20"/>
          <w:spacing w:val="-2"/>
          <w:w w:val="120"/>
        </w:rPr>
        <w:t> </w:t>
      </w:r>
      <w:r>
        <w:rPr>
          <w:color w:val="231F20"/>
          <w:w w:val="120"/>
        </w:rPr>
        <w:t>prueba</w:t>
      </w:r>
      <w:r>
        <w:rPr>
          <w:color w:val="231F20"/>
          <w:spacing w:val="-2"/>
          <w:w w:val="120"/>
        </w:rPr>
        <w:t> </w:t>
      </w:r>
      <w:r>
        <w:rPr>
          <w:color w:val="231F20"/>
          <w:w w:val="120"/>
        </w:rPr>
        <w:t>evi-</w:t>
      </w:r>
    </w:p>
    <w:p>
      <w:pPr>
        <w:pStyle w:val="BodyText"/>
        <w:spacing w:before="2"/>
        <w:rPr>
          <w:sz w:val="13"/>
        </w:rPr>
      </w:pPr>
      <w:r>
        <w:rPr/>
        <w:pict>
          <v:shape style="position:absolute;margin-left:138.896393pt;margin-top:10.072255pt;width:72pt;height:.1pt;mso-position-horizontal-relative:page;mso-position-vertical-relative:paragraph;z-index:-15693312;mso-wrap-distance-left:0;mso-wrap-distance-right:0" coordorigin="2778,201" coordsize="1440,0" path="m2778,201l4218,201e" filled="false" stroked="true" strokeweight="1.0pt" strokecolor="#231f20">
            <v:path arrowok="t"/>
            <v:stroke dashstyle="solid"/>
            <w10:wrap type="topAndBottom"/>
          </v:shape>
        </w:pict>
      </w:r>
    </w:p>
    <w:p>
      <w:pPr>
        <w:pStyle w:val="ListParagraph"/>
        <w:numPr>
          <w:ilvl w:val="0"/>
          <w:numId w:val="6"/>
        </w:numPr>
        <w:tabs>
          <w:tab w:pos="1902" w:val="left" w:leader="none"/>
        </w:tabs>
        <w:spacing w:line="151" w:lineRule="exact" w:before="0" w:after="0"/>
        <w:ind w:left="1901" w:right="0" w:hanging="285"/>
        <w:jc w:val="left"/>
        <w:rPr>
          <w:rFonts w:ascii="Verdana"/>
          <w:color w:val="231F20"/>
          <w:sz w:val="14"/>
        </w:rPr>
      </w:pPr>
      <w:r>
        <w:rPr>
          <w:i/>
          <w:color w:val="231F20"/>
          <w:w w:val="120"/>
          <w:sz w:val="14"/>
        </w:rPr>
        <w:t>Ibidem.</w:t>
      </w:r>
      <w:r>
        <w:rPr>
          <w:color w:val="231F20"/>
          <w:w w:val="120"/>
          <w:sz w:val="14"/>
        </w:rPr>
        <w:t>,</w:t>
      </w:r>
      <w:r>
        <w:rPr>
          <w:color w:val="231F20"/>
          <w:spacing w:val="4"/>
          <w:w w:val="120"/>
          <w:sz w:val="14"/>
        </w:rPr>
        <w:t> </w:t>
      </w:r>
      <w:r>
        <w:rPr>
          <w:color w:val="231F20"/>
          <w:w w:val="120"/>
          <w:sz w:val="14"/>
        </w:rPr>
        <w:t>p.</w:t>
      </w:r>
      <w:r>
        <w:rPr>
          <w:color w:val="231F20"/>
          <w:spacing w:val="5"/>
          <w:w w:val="120"/>
          <w:sz w:val="14"/>
        </w:rPr>
        <w:t> </w:t>
      </w:r>
      <w:r>
        <w:rPr>
          <w:color w:val="231F20"/>
          <w:w w:val="120"/>
          <w:sz w:val="14"/>
        </w:rPr>
        <w:t>14.</w:t>
      </w:r>
    </w:p>
    <w:p>
      <w:pPr>
        <w:pStyle w:val="ListParagraph"/>
        <w:numPr>
          <w:ilvl w:val="0"/>
          <w:numId w:val="6"/>
        </w:numPr>
        <w:tabs>
          <w:tab w:pos="1902" w:val="left" w:leader="none"/>
        </w:tabs>
        <w:spacing w:line="240" w:lineRule="auto" w:before="45" w:after="0"/>
        <w:ind w:left="1901" w:right="0" w:hanging="285"/>
        <w:jc w:val="left"/>
        <w:rPr>
          <w:rFonts w:ascii="Verdana"/>
          <w:color w:val="231F20"/>
          <w:sz w:val="14"/>
        </w:rPr>
      </w:pPr>
      <w:r>
        <w:rPr>
          <w:color w:val="231F20"/>
          <w:w w:val="120"/>
          <w:sz w:val="14"/>
        </w:rPr>
        <w:t>Alejandro</w:t>
      </w:r>
      <w:r>
        <w:rPr>
          <w:color w:val="231F20"/>
          <w:spacing w:val="5"/>
          <w:w w:val="120"/>
          <w:sz w:val="14"/>
        </w:rPr>
        <w:t> </w:t>
      </w:r>
      <w:r>
        <w:rPr>
          <w:color w:val="231F20"/>
          <w:w w:val="120"/>
          <w:sz w:val="14"/>
        </w:rPr>
        <w:t>Arratia:</w:t>
      </w:r>
      <w:r>
        <w:rPr>
          <w:color w:val="231F20"/>
          <w:spacing w:val="6"/>
          <w:w w:val="120"/>
          <w:sz w:val="14"/>
        </w:rPr>
        <w:t> </w:t>
      </w:r>
      <w:r>
        <w:rPr>
          <w:i/>
          <w:color w:val="231F20"/>
          <w:w w:val="120"/>
          <w:sz w:val="14"/>
        </w:rPr>
        <w:t>Op.</w:t>
      </w:r>
      <w:r>
        <w:rPr>
          <w:i/>
          <w:color w:val="231F20"/>
          <w:spacing w:val="3"/>
          <w:w w:val="120"/>
          <w:sz w:val="14"/>
        </w:rPr>
        <w:t> </w:t>
      </w:r>
      <w:r>
        <w:rPr>
          <w:i/>
          <w:color w:val="231F20"/>
          <w:w w:val="120"/>
          <w:sz w:val="14"/>
        </w:rPr>
        <w:t>cit</w:t>
      </w:r>
      <w:r>
        <w:rPr>
          <w:color w:val="231F20"/>
          <w:w w:val="120"/>
          <w:sz w:val="14"/>
        </w:rPr>
        <w:t>,</w:t>
      </w:r>
      <w:r>
        <w:rPr>
          <w:color w:val="231F20"/>
          <w:spacing w:val="6"/>
          <w:w w:val="120"/>
          <w:sz w:val="14"/>
        </w:rPr>
        <w:t> </w:t>
      </w:r>
      <w:r>
        <w:rPr>
          <w:color w:val="231F20"/>
          <w:w w:val="120"/>
          <w:sz w:val="14"/>
        </w:rPr>
        <w:t>p.</w:t>
      </w:r>
      <w:r>
        <w:rPr>
          <w:color w:val="231F20"/>
          <w:spacing w:val="5"/>
          <w:w w:val="120"/>
          <w:sz w:val="14"/>
        </w:rPr>
        <w:t> </w:t>
      </w:r>
      <w:r>
        <w:rPr>
          <w:color w:val="231F20"/>
          <w:w w:val="120"/>
          <w:sz w:val="14"/>
        </w:rPr>
        <w:t>66.</w:t>
      </w:r>
    </w:p>
    <w:p>
      <w:pPr>
        <w:pStyle w:val="ListParagraph"/>
        <w:numPr>
          <w:ilvl w:val="0"/>
          <w:numId w:val="6"/>
        </w:numPr>
        <w:tabs>
          <w:tab w:pos="1902" w:val="left" w:leader="none"/>
        </w:tabs>
        <w:spacing w:line="240" w:lineRule="auto" w:before="46" w:after="0"/>
        <w:ind w:left="1901" w:right="0" w:hanging="285"/>
        <w:jc w:val="left"/>
        <w:rPr>
          <w:rFonts w:ascii="Verdana"/>
          <w:color w:val="231F20"/>
          <w:sz w:val="14"/>
        </w:rPr>
      </w:pPr>
      <w:r>
        <w:rPr>
          <w:i/>
          <w:color w:val="231F20"/>
          <w:w w:val="115"/>
          <w:sz w:val="14"/>
        </w:rPr>
        <w:t>Ibidem</w:t>
      </w:r>
      <w:r>
        <w:rPr>
          <w:color w:val="231F20"/>
          <w:w w:val="115"/>
          <w:sz w:val="14"/>
        </w:rPr>
        <w:t>.</w:t>
      </w:r>
    </w:p>
    <w:p>
      <w:pPr>
        <w:pStyle w:val="ListParagraph"/>
        <w:numPr>
          <w:ilvl w:val="0"/>
          <w:numId w:val="6"/>
        </w:numPr>
        <w:tabs>
          <w:tab w:pos="1902" w:val="left" w:leader="none"/>
        </w:tabs>
        <w:spacing w:line="240" w:lineRule="auto" w:before="46" w:after="0"/>
        <w:ind w:left="1901" w:right="0" w:hanging="285"/>
        <w:jc w:val="left"/>
        <w:rPr>
          <w:rFonts w:ascii="Verdana" w:hAnsi="Verdana"/>
          <w:color w:val="231F20"/>
          <w:sz w:val="14"/>
        </w:rPr>
      </w:pPr>
      <w:r>
        <w:rPr>
          <w:color w:val="231F20"/>
          <w:w w:val="120"/>
          <w:sz w:val="14"/>
        </w:rPr>
        <w:t>Fermín Toro: </w:t>
      </w:r>
      <w:r>
        <w:rPr>
          <w:i/>
          <w:color w:val="231F20"/>
          <w:w w:val="120"/>
          <w:sz w:val="14"/>
        </w:rPr>
        <w:t>Op.</w:t>
      </w:r>
      <w:r>
        <w:rPr>
          <w:i/>
          <w:color w:val="231F20"/>
          <w:spacing w:val="-3"/>
          <w:w w:val="120"/>
          <w:sz w:val="14"/>
        </w:rPr>
        <w:t> </w:t>
      </w:r>
      <w:r>
        <w:rPr>
          <w:i/>
          <w:color w:val="231F20"/>
          <w:w w:val="120"/>
          <w:sz w:val="14"/>
        </w:rPr>
        <w:t>cit</w:t>
      </w:r>
      <w:r>
        <w:rPr>
          <w:color w:val="231F20"/>
          <w:w w:val="120"/>
          <w:sz w:val="14"/>
        </w:rPr>
        <w:t>, p. 108.</w:t>
      </w:r>
    </w:p>
    <w:p>
      <w:pPr>
        <w:pStyle w:val="BodyText"/>
      </w:pPr>
    </w:p>
    <w:p>
      <w:pPr>
        <w:pStyle w:val="BodyText"/>
        <w:spacing w:before="9"/>
        <w:rPr>
          <w:sz w:val="19"/>
        </w:rPr>
      </w:pPr>
    </w:p>
    <w:p>
      <w:pPr>
        <w:tabs>
          <w:tab w:pos="3995" w:val="left" w:leader="none"/>
        </w:tabs>
        <w:spacing w:line="210" w:lineRule="exact" w:before="0"/>
        <w:ind w:left="1612" w:right="0" w:firstLine="0"/>
        <w:jc w:val="left"/>
        <w:rPr>
          <w:i/>
          <w:sz w:val="16"/>
        </w:rPr>
      </w:pPr>
      <w:r>
        <w:rPr>
          <w:color w:val="231F20"/>
          <w:sz w:val="20"/>
        </w:rPr>
        <w:t>44</w:t>
        <w:tab/>
      </w:r>
      <w:r>
        <w:rPr>
          <w:i/>
          <w:color w:val="231F20"/>
          <w:position w:val="1"/>
          <w:sz w:val="16"/>
        </w:rPr>
        <w:t>Lógoi.</w:t>
      </w:r>
      <w:r>
        <w:rPr>
          <w:i/>
          <w:color w:val="231F20"/>
          <w:spacing w:val="10"/>
          <w:position w:val="1"/>
          <w:sz w:val="16"/>
        </w:rPr>
        <w:t> </w:t>
      </w:r>
      <w:r>
        <w:rPr>
          <w:i/>
          <w:color w:val="231F20"/>
          <w:position w:val="1"/>
          <w:sz w:val="16"/>
        </w:rPr>
        <w:t>Revista</w:t>
      </w:r>
      <w:r>
        <w:rPr>
          <w:i/>
          <w:color w:val="231F20"/>
          <w:spacing w:val="11"/>
          <w:position w:val="1"/>
          <w:sz w:val="16"/>
        </w:rPr>
        <w:t> </w:t>
      </w:r>
      <w:r>
        <w:rPr>
          <w:i/>
          <w:color w:val="231F20"/>
          <w:position w:val="1"/>
          <w:sz w:val="16"/>
        </w:rPr>
        <w:t>de</w:t>
      </w:r>
      <w:r>
        <w:rPr>
          <w:i/>
          <w:color w:val="231F20"/>
          <w:spacing w:val="11"/>
          <w:position w:val="1"/>
          <w:sz w:val="16"/>
        </w:rPr>
        <w:t> </w:t>
      </w:r>
      <w:r>
        <w:rPr>
          <w:i/>
          <w:color w:val="231F20"/>
          <w:position w:val="1"/>
          <w:sz w:val="16"/>
        </w:rPr>
        <w:t>Filosofía</w:t>
      </w:r>
    </w:p>
    <w:p>
      <w:pPr>
        <w:spacing w:line="164" w:lineRule="exact" w:before="0"/>
        <w:ind w:left="4308" w:right="4457" w:firstLine="0"/>
        <w:jc w:val="center"/>
        <w:rPr>
          <w:i/>
          <w:sz w:val="16"/>
        </w:rPr>
      </w:pPr>
      <w:r>
        <w:rPr>
          <w:i/>
          <w:color w:val="231F20"/>
          <w:sz w:val="16"/>
        </w:rPr>
        <w:t>ISSN:</w:t>
      </w:r>
      <w:r>
        <w:rPr>
          <w:i/>
          <w:color w:val="231F20"/>
          <w:spacing w:val="-10"/>
          <w:sz w:val="16"/>
        </w:rPr>
        <w:t> </w:t>
      </w:r>
      <w:r>
        <w:rPr>
          <w:i/>
          <w:color w:val="231F20"/>
          <w:sz w:val="16"/>
        </w:rPr>
        <w:t>1316-693X</w:t>
      </w:r>
    </w:p>
    <w:p>
      <w:pPr>
        <w:spacing w:after="0" w:line="164" w:lineRule="exact"/>
        <w:jc w:val="center"/>
        <w:rPr>
          <w:sz w:val="16"/>
        </w:rPr>
        <w:sectPr>
          <w:pgSz w:w="12240" w:h="15840"/>
          <w:pgMar w:header="932" w:footer="1345" w:top="1120" w:bottom="1540" w:left="1160" w:right="1160"/>
        </w:sectPr>
      </w:pPr>
    </w:p>
    <w:p>
      <w:pPr>
        <w:pStyle w:val="BodyText"/>
        <w:tabs>
          <w:tab w:pos="4839" w:val="left" w:leader="none"/>
          <w:tab w:pos="6162" w:val="left" w:leader="none"/>
        </w:tabs>
        <w:ind w:left="114"/>
      </w:pPr>
      <w:r>
        <w:rPr/>
        <w:pict>
          <v:group style="width:18pt;height:.25pt;mso-position-horizontal-relative:char;mso-position-vertical-relative:line" coordorigin="0,0" coordsize="360,5">
            <v:shape style="position:absolute;left:0;top:2;width:360;height:2" coordorigin="0,2" coordsize="360,0" path="m300,2l0,2m360,2l0,2e" filled="false" stroked="true" strokeweight=".25pt" strokecolor="#000000">
              <v:path arrowok="t"/>
              <v:stroke dashstyle="solid"/>
            </v:shape>
          </v:group>
        </w:pict>
      </w:r>
      <w:r>
        <w:rPr/>
      </w:r>
      <w:r>
        <w:rPr/>
        <w:tab/>
      </w:r>
      <w:r>
        <w:rPr>
          <w:position w:val="15"/>
        </w:rPr>
        <w:drawing>
          <wp:inline distT="0" distB="0" distL="0" distR="0">
            <wp:extent cx="152400" cy="152400"/>
            <wp:effectExtent l="0" t="0" r="0" b="0"/>
            <wp:docPr id="89" name="image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0" name="image2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15"/>
        </w:rPr>
      </w:r>
      <w:r>
        <w:rPr>
          <w:position w:val="15"/>
        </w:rPr>
        <w:tab/>
      </w:r>
      <w:r>
        <w:rPr>
          <w:position w:val="11"/>
        </w:rPr>
        <w:pict>
          <v:shape style="width:155.5pt;height:15pt;mso-position-horizontal-relative:char;mso-position-vertical-relative:line" type="#_x0000_t202" filled="false" stroked="false">
            <w10:anchorlock/>
            <v:textbox inset="0,0,0,0">
              <w:txbxContent>
                <w:tbl>
                  <w:tblPr>
                    <w:tblW w:w="0" w:type="auto"/>
                    <w:jc w:val="left"/>
                    <w:tblInd w:w="10" w:type="dxa"/>
                    <w:tblBorders>
                      <w:top w:val="single" w:sz="8" w:space="0" w:color="595959"/>
                      <w:left w:val="single" w:sz="8" w:space="0" w:color="595959"/>
                      <w:bottom w:val="single" w:sz="8" w:space="0" w:color="595959"/>
                      <w:right w:val="single" w:sz="8" w:space="0" w:color="595959"/>
                      <w:insideH w:val="single" w:sz="8" w:space="0" w:color="595959"/>
                      <w:insideV w:val="single" w:sz="8" w:space="0" w:color="595959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</w:tblGrid>
                  <w:tr>
                    <w:trPr>
                      <w:trHeight w:val="259" w:hRule="atLeast"/>
                    </w:trPr>
                    <w:tc>
                      <w:tcPr>
                        <w:tcW w:w="280" w:type="dxa"/>
                        <w:tcBorders>
                          <w:right w:val="single" w:sz="12" w:space="0" w:color="595959"/>
                        </w:tcBorders>
                        <w:shd w:val="clear" w:color="auto" w:fill="FFF200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EC008C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00AEEF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2E3092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00A650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ED1C24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231F20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FFF799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F49AC1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6DCFF6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</w:tcBorders>
                        <w:shd w:val="clear" w:color="auto" w:fill="939598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</v:shape>
        </w:pict>
      </w:r>
      <w:r>
        <w:rPr>
          <w:position w:val="11"/>
        </w:rPr>
      </w:r>
      <w:r>
        <w:rPr>
          <w:spacing w:val="57"/>
          <w:position w:val="11"/>
        </w:rPr>
        <w:t> </w:t>
      </w:r>
      <w:r>
        <w:rPr>
          <w:spacing w:val="57"/>
        </w:rPr>
        <w:pict>
          <v:group style="width:21.15pt;height:21.15pt;mso-position-horizontal-relative:char;mso-position-vertical-relative:line" coordorigin="0,0" coordsize="423,423">
            <v:shape style="position:absolute;left:2;top:0;width:420;height:420" coordorigin="2,0" coordsize="420,420" path="m122,420l422,420m62,420l422,420m2,300l2,0m2,360l2,0e" filled="false" stroked="true" strokeweight=".25pt" strokecolor="#000000">
              <v:path arrowok="t"/>
              <v:stroke dashstyle="solid"/>
            </v:shape>
          </v:group>
        </w:pict>
      </w:r>
      <w:r>
        <w:rPr>
          <w:spacing w:val="57"/>
        </w:rPr>
      </w:r>
    </w:p>
    <w:p>
      <w:pPr>
        <w:pStyle w:val="BodyText"/>
        <w:rPr>
          <w:i/>
        </w:rPr>
      </w:pPr>
    </w:p>
    <w:p>
      <w:pPr>
        <w:pStyle w:val="BodyText"/>
        <w:spacing w:before="11"/>
        <w:rPr>
          <w:i/>
          <w:sz w:val="16"/>
        </w:rPr>
      </w:pPr>
    </w:p>
    <w:p>
      <w:pPr>
        <w:spacing w:before="70"/>
        <w:ind w:left="0" w:right="1606" w:firstLine="0"/>
        <w:jc w:val="right"/>
        <w:rPr>
          <w:i/>
          <w:sz w:val="18"/>
        </w:rPr>
      </w:pPr>
      <w:r>
        <w:rPr>
          <w:i/>
          <w:color w:val="231F20"/>
          <w:sz w:val="18"/>
        </w:rPr>
        <w:t>Diego</w:t>
      </w:r>
      <w:r>
        <w:rPr>
          <w:i/>
          <w:color w:val="231F20"/>
          <w:spacing w:val="6"/>
          <w:sz w:val="18"/>
        </w:rPr>
        <w:t> </w:t>
      </w:r>
      <w:r>
        <w:rPr>
          <w:i/>
          <w:color w:val="231F20"/>
          <w:sz w:val="18"/>
        </w:rPr>
        <w:t>Márquez</w:t>
      </w:r>
      <w:r>
        <w:rPr>
          <w:i/>
          <w:color w:val="231F20"/>
          <w:spacing w:val="7"/>
          <w:sz w:val="18"/>
        </w:rPr>
        <w:t> </w:t>
      </w:r>
      <w:r>
        <w:rPr>
          <w:i/>
          <w:color w:val="231F20"/>
          <w:sz w:val="18"/>
        </w:rPr>
        <w:t>Castro</w:t>
      </w:r>
    </w:p>
    <w:p>
      <w:pPr>
        <w:pStyle w:val="BodyText"/>
        <w:rPr>
          <w:i/>
        </w:rPr>
      </w:pPr>
    </w:p>
    <w:p>
      <w:pPr>
        <w:pStyle w:val="BodyText"/>
        <w:spacing w:before="1"/>
        <w:rPr>
          <w:i/>
          <w:sz w:val="22"/>
        </w:rPr>
      </w:pPr>
    </w:p>
    <w:p>
      <w:pPr>
        <w:pStyle w:val="BodyText"/>
        <w:spacing w:line="244" w:lineRule="auto" w:before="83"/>
        <w:ind w:left="1617" w:right="1615"/>
        <w:jc w:val="both"/>
        <w:rPr>
          <w:rFonts w:ascii="Verdana" w:hAnsi="Verdana"/>
        </w:rPr>
      </w:pPr>
      <w:r>
        <w:rPr>
          <w:color w:val="231F20"/>
          <w:w w:val="115"/>
        </w:rPr>
        <w:t>dente</w:t>
      </w:r>
      <w:r>
        <w:rPr>
          <w:color w:val="231F20"/>
          <w:spacing w:val="49"/>
          <w:w w:val="115"/>
        </w:rPr>
        <w:t> </w:t>
      </w:r>
      <w:r>
        <w:rPr>
          <w:color w:val="231F20"/>
          <w:w w:val="115"/>
        </w:rPr>
        <w:t>de</w:t>
      </w:r>
      <w:r>
        <w:rPr>
          <w:color w:val="231F20"/>
          <w:spacing w:val="49"/>
          <w:w w:val="115"/>
        </w:rPr>
        <w:t> </w:t>
      </w:r>
      <w:r>
        <w:rPr>
          <w:color w:val="231F20"/>
          <w:w w:val="115"/>
        </w:rPr>
        <w:t>esta</w:t>
      </w:r>
      <w:r>
        <w:rPr>
          <w:color w:val="231F20"/>
          <w:spacing w:val="50"/>
          <w:w w:val="115"/>
        </w:rPr>
        <w:t> </w:t>
      </w:r>
      <w:r>
        <w:rPr>
          <w:color w:val="231F20"/>
          <w:w w:val="115"/>
        </w:rPr>
        <w:t>conexión</w:t>
      </w:r>
      <w:r>
        <w:rPr>
          <w:color w:val="231F20"/>
          <w:spacing w:val="49"/>
          <w:w w:val="115"/>
        </w:rPr>
        <w:t> </w:t>
      </w:r>
      <w:r>
        <w:rPr>
          <w:color w:val="231F20"/>
          <w:w w:val="115"/>
        </w:rPr>
        <w:t>en</w:t>
      </w:r>
      <w:r>
        <w:rPr>
          <w:color w:val="231F20"/>
          <w:spacing w:val="49"/>
          <w:w w:val="115"/>
        </w:rPr>
        <w:t> </w:t>
      </w:r>
      <w:r>
        <w:rPr>
          <w:color w:val="231F20"/>
          <w:w w:val="115"/>
        </w:rPr>
        <w:t>las</w:t>
      </w:r>
      <w:r>
        <w:rPr>
          <w:color w:val="231F20"/>
          <w:spacing w:val="50"/>
          <w:w w:val="115"/>
        </w:rPr>
        <w:t> </w:t>
      </w:r>
      <w:r>
        <w:rPr>
          <w:color w:val="231F20"/>
          <w:w w:val="115"/>
        </w:rPr>
        <w:t>cuestiones</w:t>
      </w:r>
      <w:r>
        <w:rPr>
          <w:color w:val="231F20"/>
          <w:spacing w:val="49"/>
          <w:w w:val="115"/>
        </w:rPr>
        <w:t> </w:t>
      </w:r>
      <w:r>
        <w:rPr>
          <w:color w:val="231F20"/>
          <w:w w:val="115"/>
        </w:rPr>
        <w:t>mismas</w:t>
      </w:r>
      <w:r>
        <w:rPr>
          <w:color w:val="231F20"/>
          <w:spacing w:val="50"/>
          <w:w w:val="115"/>
        </w:rPr>
        <w:t> </w:t>
      </w:r>
      <w:r>
        <w:rPr>
          <w:color w:val="231F20"/>
          <w:w w:val="115"/>
        </w:rPr>
        <w:t>que</w:t>
      </w:r>
      <w:r>
        <w:rPr>
          <w:color w:val="231F20"/>
          <w:spacing w:val="49"/>
          <w:w w:val="115"/>
        </w:rPr>
        <w:t> </w:t>
      </w:r>
      <w:r>
        <w:rPr>
          <w:color w:val="231F20"/>
          <w:w w:val="115"/>
        </w:rPr>
        <w:t>hoy</w:t>
      </w:r>
      <w:r>
        <w:rPr>
          <w:color w:val="231F20"/>
          <w:spacing w:val="49"/>
          <w:w w:val="115"/>
        </w:rPr>
        <w:t> </w:t>
      </w:r>
      <w:r>
        <w:rPr>
          <w:color w:val="231F20"/>
          <w:w w:val="115"/>
        </w:rPr>
        <w:t>se</w:t>
      </w:r>
      <w:r>
        <w:rPr>
          <w:color w:val="231F20"/>
          <w:spacing w:val="50"/>
          <w:w w:val="115"/>
        </w:rPr>
        <w:t> </w:t>
      </w:r>
      <w:r>
        <w:rPr>
          <w:color w:val="231F20"/>
          <w:w w:val="115"/>
        </w:rPr>
        <w:t>agitan</w:t>
      </w:r>
      <w:r>
        <w:rPr>
          <w:color w:val="231F20"/>
          <w:spacing w:val="-55"/>
          <w:w w:val="115"/>
        </w:rPr>
        <w:t> </w:t>
      </w:r>
      <w:r>
        <w:rPr>
          <w:color w:val="231F20"/>
          <w:w w:val="115"/>
        </w:rPr>
        <w:t>en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Venezuela.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Apenas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se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hizo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sentir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el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malestar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de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la  agricultura,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cuando</w:t>
      </w:r>
      <w:r>
        <w:rPr>
          <w:color w:val="231F20"/>
          <w:spacing w:val="44"/>
          <w:w w:val="115"/>
        </w:rPr>
        <w:t> </w:t>
      </w:r>
      <w:r>
        <w:rPr>
          <w:color w:val="231F20"/>
          <w:w w:val="115"/>
        </w:rPr>
        <w:t>se</w:t>
      </w:r>
      <w:r>
        <w:rPr>
          <w:color w:val="231F20"/>
          <w:spacing w:val="43"/>
          <w:w w:val="115"/>
        </w:rPr>
        <w:t> </w:t>
      </w:r>
      <w:r>
        <w:rPr>
          <w:color w:val="231F20"/>
          <w:w w:val="115"/>
        </w:rPr>
        <w:t>suscitó</w:t>
      </w:r>
      <w:r>
        <w:rPr>
          <w:color w:val="231F20"/>
          <w:spacing w:val="44"/>
          <w:w w:val="115"/>
        </w:rPr>
        <w:t> </w:t>
      </w:r>
      <w:r>
        <w:rPr>
          <w:color w:val="231F20"/>
          <w:w w:val="115"/>
        </w:rPr>
        <w:t>la</w:t>
      </w:r>
      <w:r>
        <w:rPr>
          <w:color w:val="231F20"/>
          <w:spacing w:val="44"/>
          <w:w w:val="115"/>
        </w:rPr>
        <w:t> </w:t>
      </w:r>
      <w:r>
        <w:rPr>
          <w:color w:val="231F20"/>
          <w:w w:val="115"/>
        </w:rPr>
        <w:t>discusión</w:t>
      </w:r>
      <w:r>
        <w:rPr>
          <w:color w:val="231F20"/>
          <w:spacing w:val="44"/>
          <w:w w:val="115"/>
        </w:rPr>
        <w:t> </w:t>
      </w:r>
      <w:r>
        <w:rPr>
          <w:color w:val="231F20"/>
          <w:w w:val="115"/>
        </w:rPr>
        <w:t>sobre</w:t>
      </w:r>
      <w:r>
        <w:rPr>
          <w:color w:val="231F20"/>
          <w:spacing w:val="44"/>
          <w:w w:val="115"/>
        </w:rPr>
        <w:t> </w:t>
      </w:r>
      <w:r>
        <w:rPr>
          <w:color w:val="231F20"/>
          <w:w w:val="115"/>
        </w:rPr>
        <w:t>diferentes</w:t>
      </w:r>
      <w:r>
        <w:rPr>
          <w:color w:val="231F20"/>
          <w:spacing w:val="44"/>
          <w:w w:val="115"/>
        </w:rPr>
        <w:t> </w:t>
      </w:r>
      <w:r>
        <w:rPr>
          <w:color w:val="231F20"/>
          <w:w w:val="115"/>
        </w:rPr>
        <w:t>puntos</w:t>
      </w:r>
      <w:r>
        <w:rPr>
          <w:color w:val="231F20"/>
          <w:spacing w:val="44"/>
          <w:w w:val="115"/>
        </w:rPr>
        <w:t> </w:t>
      </w:r>
      <w:r>
        <w:rPr>
          <w:color w:val="231F20"/>
          <w:w w:val="115"/>
        </w:rPr>
        <w:t>de</w:t>
      </w:r>
      <w:r>
        <w:rPr>
          <w:color w:val="231F20"/>
          <w:spacing w:val="44"/>
          <w:w w:val="115"/>
        </w:rPr>
        <w:t> </w:t>
      </w:r>
      <w:r>
        <w:rPr>
          <w:color w:val="231F20"/>
          <w:w w:val="115"/>
        </w:rPr>
        <w:t>la</w:t>
      </w:r>
      <w:r>
        <w:rPr>
          <w:color w:val="231F20"/>
          <w:spacing w:val="44"/>
          <w:w w:val="115"/>
        </w:rPr>
        <w:t> </w:t>
      </w:r>
      <w:r>
        <w:rPr>
          <w:color w:val="231F20"/>
          <w:w w:val="115"/>
        </w:rPr>
        <w:t>política</w:t>
      </w:r>
      <w:r>
        <w:rPr>
          <w:color w:val="231F20"/>
          <w:spacing w:val="-55"/>
          <w:w w:val="115"/>
        </w:rPr>
        <w:t> </w:t>
      </w:r>
      <w:r>
        <w:rPr>
          <w:color w:val="231F20"/>
          <w:w w:val="115"/>
        </w:rPr>
        <w:t>y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la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legislación.”</w:t>
      </w:r>
      <w:r>
        <w:rPr>
          <w:rFonts w:ascii="Verdana" w:hAnsi="Verdana"/>
          <w:color w:val="231F20"/>
          <w:w w:val="115"/>
          <w:vertAlign w:val="superscript"/>
        </w:rPr>
        <w:t>54</w:t>
      </w:r>
      <w:r>
        <w:rPr>
          <w:rFonts w:ascii="Verdana" w:hAnsi="Verdana"/>
          <w:color w:val="231F20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Lo</w:t>
      </w:r>
      <w:r>
        <w:rPr>
          <w:color w:val="231F20"/>
          <w:spacing w:val="1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cual</w:t>
      </w:r>
      <w:r>
        <w:rPr>
          <w:color w:val="231F20"/>
          <w:spacing w:val="1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para</w:t>
      </w:r>
      <w:r>
        <w:rPr>
          <w:color w:val="231F20"/>
          <w:spacing w:val="1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él</w:t>
      </w:r>
      <w:r>
        <w:rPr>
          <w:color w:val="231F20"/>
          <w:spacing w:val="1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revestían</w:t>
      </w:r>
      <w:r>
        <w:rPr>
          <w:color w:val="231F20"/>
          <w:spacing w:val="1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“cuestiones</w:t>
      </w:r>
      <w:r>
        <w:rPr>
          <w:color w:val="231F20"/>
          <w:spacing w:val="1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de</w:t>
      </w:r>
      <w:r>
        <w:rPr>
          <w:color w:val="231F20"/>
          <w:spacing w:val="1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impor-</w:t>
      </w:r>
      <w:r>
        <w:rPr>
          <w:color w:val="231F20"/>
          <w:spacing w:val="-55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tancia</w:t>
      </w:r>
      <w:r>
        <w:rPr>
          <w:color w:val="231F20"/>
          <w:spacing w:val="1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vital</w:t>
      </w:r>
      <w:r>
        <w:rPr>
          <w:color w:val="231F20"/>
          <w:spacing w:val="1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para</w:t>
      </w:r>
      <w:r>
        <w:rPr>
          <w:color w:val="231F20"/>
          <w:spacing w:val="1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todas</w:t>
      </w:r>
      <w:r>
        <w:rPr>
          <w:color w:val="231F20"/>
          <w:spacing w:val="1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las</w:t>
      </w:r>
      <w:r>
        <w:rPr>
          <w:color w:val="231F20"/>
          <w:spacing w:val="1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clases</w:t>
      </w:r>
      <w:r>
        <w:rPr>
          <w:color w:val="231F20"/>
          <w:spacing w:val="1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de</w:t>
      </w:r>
      <w:r>
        <w:rPr>
          <w:color w:val="231F20"/>
          <w:spacing w:val="1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la</w:t>
      </w:r>
      <w:r>
        <w:rPr>
          <w:color w:val="231F20"/>
          <w:spacing w:val="1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sociedad</w:t>
      </w:r>
      <w:r>
        <w:rPr>
          <w:color w:val="231F20"/>
          <w:spacing w:val="1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y</w:t>
      </w:r>
      <w:r>
        <w:rPr>
          <w:color w:val="231F20"/>
          <w:spacing w:val="1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objetos</w:t>
      </w:r>
      <w:r>
        <w:rPr>
          <w:color w:val="231F20"/>
          <w:spacing w:val="1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de  muy</w:t>
      </w:r>
      <w:r>
        <w:rPr>
          <w:color w:val="231F20"/>
          <w:spacing w:val="1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especial estudio para el hombre de Estado, encargado de manejar los</w:t>
      </w:r>
      <w:r>
        <w:rPr>
          <w:color w:val="231F20"/>
          <w:spacing w:val="1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grandes</w:t>
      </w:r>
      <w:r>
        <w:rPr>
          <w:color w:val="231F20"/>
          <w:spacing w:val="8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intereses</w:t>
      </w:r>
      <w:r>
        <w:rPr>
          <w:color w:val="231F20"/>
          <w:spacing w:val="9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nacionales.”</w:t>
      </w:r>
      <w:r>
        <w:rPr>
          <w:color w:val="231F20"/>
          <w:spacing w:val="-19"/>
          <w:w w:val="115"/>
          <w:vertAlign w:val="baseline"/>
        </w:rPr>
        <w:t> </w:t>
      </w:r>
      <w:r>
        <w:rPr>
          <w:rFonts w:ascii="Verdana" w:hAnsi="Verdana"/>
          <w:color w:val="231F20"/>
          <w:w w:val="115"/>
          <w:vertAlign w:val="superscript"/>
        </w:rPr>
        <w:t>55</w:t>
      </w:r>
    </w:p>
    <w:p>
      <w:pPr>
        <w:pStyle w:val="BodyText"/>
        <w:spacing w:before="5"/>
        <w:rPr>
          <w:rFonts w:ascii="Verdana"/>
          <w:sz w:val="19"/>
        </w:rPr>
      </w:pPr>
    </w:p>
    <w:p>
      <w:pPr>
        <w:pStyle w:val="BodyText"/>
        <w:spacing w:line="244" w:lineRule="auto"/>
        <w:ind w:left="1617" w:right="1615" w:firstLine="283"/>
        <w:jc w:val="both"/>
        <w:rPr>
          <w:rFonts w:ascii="Verdana" w:hAnsi="Verdana"/>
        </w:rPr>
      </w:pPr>
      <w:r>
        <w:rPr/>
        <w:drawing>
          <wp:anchor distT="0" distB="0" distL="0" distR="0" allowOverlap="1" layoutInCell="1" locked="0" behindDoc="0" simplePos="0" relativeHeight="15769088">
            <wp:simplePos x="0" y="0"/>
            <wp:positionH relativeFrom="page">
              <wp:posOffset>830538</wp:posOffset>
            </wp:positionH>
            <wp:positionV relativeFrom="paragraph">
              <wp:posOffset>1921914</wp:posOffset>
            </wp:positionV>
            <wp:extent cx="152399" cy="152399"/>
            <wp:effectExtent l="0" t="0" r="0" b="0"/>
            <wp:wrapNone/>
            <wp:docPr id="91" name="image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2" name="image3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399" cy="1523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769600">
            <wp:simplePos x="0" y="0"/>
            <wp:positionH relativeFrom="page">
              <wp:posOffset>6789450</wp:posOffset>
            </wp:positionH>
            <wp:positionV relativeFrom="paragraph">
              <wp:posOffset>1921914</wp:posOffset>
            </wp:positionV>
            <wp:extent cx="152399" cy="152399"/>
            <wp:effectExtent l="0" t="0" r="0" b="0"/>
            <wp:wrapNone/>
            <wp:docPr id="93" name="image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4" name="image4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399" cy="1523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1F20"/>
          <w:w w:val="115"/>
        </w:rPr>
        <w:t>De esta forma, en ese orden de ideas, el pensador tomó en cuenta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como</w:t>
      </w:r>
      <w:r>
        <w:rPr>
          <w:color w:val="231F20"/>
          <w:spacing w:val="28"/>
          <w:w w:val="115"/>
        </w:rPr>
        <w:t> </w:t>
      </w:r>
      <w:r>
        <w:rPr>
          <w:color w:val="231F20"/>
          <w:w w:val="115"/>
        </w:rPr>
        <w:t>asuntos</w:t>
      </w:r>
      <w:r>
        <w:rPr>
          <w:color w:val="231F20"/>
          <w:spacing w:val="28"/>
          <w:w w:val="115"/>
        </w:rPr>
        <w:t> </w:t>
      </w:r>
      <w:r>
        <w:rPr>
          <w:color w:val="231F20"/>
          <w:w w:val="115"/>
        </w:rPr>
        <w:t>conexos</w:t>
      </w:r>
      <w:r>
        <w:rPr>
          <w:color w:val="231F20"/>
          <w:spacing w:val="2"/>
          <w:w w:val="115"/>
        </w:rPr>
        <w:t> </w:t>
      </w:r>
      <w:r>
        <w:rPr>
          <w:color w:val="231F20"/>
          <w:w w:val="115"/>
        </w:rPr>
        <w:t>“el</w:t>
      </w:r>
      <w:r>
        <w:rPr>
          <w:color w:val="231F20"/>
          <w:spacing w:val="28"/>
          <w:w w:val="115"/>
        </w:rPr>
        <w:t> </w:t>
      </w:r>
      <w:r>
        <w:rPr>
          <w:color w:val="231F20"/>
          <w:w w:val="115"/>
        </w:rPr>
        <w:t>crecimiento</w:t>
      </w:r>
      <w:r>
        <w:rPr>
          <w:color w:val="231F20"/>
          <w:spacing w:val="29"/>
          <w:w w:val="115"/>
        </w:rPr>
        <w:t> </w:t>
      </w:r>
      <w:r>
        <w:rPr>
          <w:color w:val="231F20"/>
          <w:w w:val="115"/>
        </w:rPr>
        <w:t>y</w:t>
      </w:r>
      <w:r>
        <w:rPr>
          <w:color w:val="231F20"/>
          <w:spacing w:val="28"/>
          <w:w w:val="115"/>
        </w:rPr>
        <w:t> </w:t>
      </w:r>
      <w:r>
        <w:rPr>
          <w:color w:val="231F20"/>
          <w:w w:val="115"/>
        </w:rPr>
        <w:t>la</w:t>
      </w:r>
      <w:r>
        <w:rPr>
          <w:color w:val="231F20"/>
          <w:spacing w:val="28"/>
          <w:w w:val="115"/>
        </w:rPr>
        <w:t> </w:t>
      </w:r>
      <w:r>
        <w:rPr>
          <w:color w:val="231F20"/>
          <w:w w:val="115"/>
        </w:rPr>
        <w:t>acumulación</w:t>
      </w:r>
      <w:r>
        <w:rPr>
          <w:color w:val="231F20"/>
          <w:spacing w:val="29"/>
          <w:w w:val="115"/>
        </w:rPr>
        <w:t> </w:t>
      </w:r>
      <w:r>
        <w:rPr>
          <w:color w:val="231F20"/>
          <w:w w:val="115"/>
        </w:rPr>
        <w:t>de</w:t>
      </w:r>
      <w:r>
        <w:rPr>
          <w:color w:val="231F20"/>
          <w:spacing w:val="28"/>
          <w:w w:val="115"/>
        </w:rPr>
        <w:t> </w:t>
      </w:r>
      <w:r>
        <w:rPr>
          <w:color w:val="231F20"/>
          <w:w w:val="115"/>
        </w:rPr>
        <w:t>la</w:t>
      </w:r>
      <w:r>
        <w:rPr>
          <w:color w:val="231F20"/>
          <w:spacing w:val="28"/>
          <w:w w:val="115"/>
        </w:rPr>
        <w:t> </w:t>
      </w:r>
      <w:r>
        <w:rPr>
          <w:color w:val="231F20"/>
          <w:w w:val="115"/>
        </w:rPr>
        <w:t>rique-</w:t>
      </w:r>
      <w:r>
        <w:rPr>
          <w:color w:val="231F20"/>
          <w:spacing w:val="-56"/>
          <w:w w:val="115"/>
        </w:rPr>
        <w:t> </w:t>
      </w:r>
      <w:r>
        <w:rPr>
          <w:rFonts w:ascii="Verdana" w:hAnsi="Verdana"/>
          <w:color w:val="231F20"/>
          <w:w w:val="95"/>
        </w:rPr>
        <w:t>za; la extensión y la solidez del crédito; las leyes que rigen la produc</w:t>
      </w:r>
      <w:r>
        <w:rPr>
          <w:color w:val="231F20"/>
          <w:w w:val="95"/>
        </w:rPr>
        <w:t>-</w:t>
      </w:r>
      <w:r>
        <w:rPr>
          <w:color w:val="231F20"/>
          <w:spacing w:val="-45"/>
          <w:w w:val="95"/>
        </w:rPr>
        <w:t> </w:t>
      </w:r>
      <w:r>
        <w:rPr>
          <w:rFonts w:ascii="Verdana" w:hAnsi="Verdana"/>
          <w:color w:val="231F20"/>
        </w:rPr>
        <w:t>ción;</w:t>
      </w:r>
      <w:r>
        <w:rPr>
          <w:rFonts w:ascii="Verdana" w:hAnsi="Verdana"/>
          <w:color w:val="231F20"/>
          <w:spacing w:val="-3"/>
        </w:rPr>
        <w:t> </w:t>
      </w:r>
      <w:r>
        <w:rPr>
          <w:rFonts w:ascii="Verdana" w:hAnsi="Verdana"/>
          <w:color w:val="231F20"/>
        </w:rPr>
        <w:t>el</w:t>
      </w:r>
      <w:r>
        <w:rPr>
          <w:rFonts w:ascii="Verdana" w:hAnsi="Verdana"/>
          <w:color w:val="231F20"/>
          <w:spacing w:val="-3"/>
        </w:rPr>
        <w:t> </w:t>
      </w:r>
      <w:r>
        <w:rPr>
          <w:rFonts w:ascii="Verdana" w:hAnsi="Verdana"/>
          <w:color w:val="231F20"/>
        </w:rPr>
        <w:t>consumo</w:t>
      </w:r>
      <w:r>
        <w:rPr>
          <w:rFonts w:ascii="Verdana" w:hAnsi="Verdana"/>
          <w:color w:val="231F20"/>
          <w:spacing w:val="-2"/>
        </w:rPr>
        <w:t> </w:t>
      </w:r>
      <w:r>
        <w:rPr>
          <w:rFonts w:ascii="Verdana" w:hAnsi="Verdana"/>
          <w:color w:val="231F20"/>
        </w:rPr>
        <w:t>y</w:t>
      </w:r>
      <w:r>
        <w:rPr>
          <w:rFonts w:ascii="Verdana" w:hAnsi="Verdana"/>
          <w:color w:val="231F20"/>
          <w:spacing w:val="-3"/>
        </w:rPr>
        <w:t> </w:t>
      </w:r>
      <w:r>
        <w:rPr>
          <w:rFonts w:ascii="Verdana" w:hAnsi="Verdana"/>
          <w:color w:val="231F20"/>
        </w:rPr>
        <w:t>la</w:t>
      </w:r>
      <w:r>
        <w:rPr>
          <w:rFonts w:ascii="Verdana" w:hAnsi="Verdana"/>
          <w:color w:val="231F20"/>
          <w:spacing w:val="-2"/>
        </w:rPr>
        <w:t> </w:t>
      </w:r>
      <w:r>
        <w:rPr>
          <w:rFonts w:ascii="Verdana" w:hAnsi="Verdana"/>
          <w:color w:val="231F20"/>
        </w:rPr>
        <w:t>distribución</w:t>
      </w:r>
      <w:r>
        <w:rPr>
          <w:rFonts w:ascii="Verdana" w:hAnsi="Verdana"/>
          <w:color w:val="231F20"/>
          <w:spacing w:val="-2"/>
        </w:rPr>
        <w:t> </w:t>
      </w:r>
      <w:r>
        <w:rPr>
          <w:rFonts w:ascii="Verdana" w:hAnsi="Verdana"/>
          <w:color w:val="231F20"/>
        </w:rPr>
        <w:t>de</w:t>
      </w:r>
      <w:r>
        <w:rPr>
          <w:rFonts w:ascii="Verdana" w:hAnsi="Verdana"/>
          <w:color w:val="231F20"/>
          <w:spacing w:val="-3"/>
        </w:rPr>
        <w:t> </w:t>
      </w:r>
      <w:r>
        <w:rPr>
          <w:rFonts w:ascii="Verdana" w:hAnsi="Verdana"/>
          <w:color w:val="231F20"/>
        </w:rPr>
        <w:t>los</w:t>
      </w:r>
      <w:r>
        <w:rPr>
          <w:rFonts w:ascii="Verdana" w:hAnsi="Verdana"/>
          <w:color w:val="231F20"/>
          <w:spacing w:val="-2"/>
        </w:rPr>
        <w:t> </w:t>
      </w:r>
      <w:r>
        <w:rPr>
          <w:rFonts w:ascii="Verdana" w:hAnsi="Verdana"/>
          <w:color w:val="231F20"/>
        </w:rPr>
        <w:t>productos</w:t>
      </w:r>
      <w:r>
        <w:rPr>
          <w:rFonts w:ascii="Verdana" w:hAnsi="Verdana"/>
          <w:color w:val="231F20"/>
          <w:spacing w:val="-2"/>
        </w:rPr>
        <w:t> </w:t>
      </w:r>
      <w:r>
        <w:rPr>
          <w:rFonts w:ascii="Verdana" w:hAnsi="Verdana"/>
          <w:color w:val="231F20"/>
        </w:rPr>
        <w:t>del</w:t>
      </w:r>
      <w:r>
        <w:rPr>
          <w:rFonts w:ascii="Verdana" w:hAnsi="Verdana"/>
          <w:color w:val="231F20"/>
          <w:spacing w:val="-4"/>
        </w:rPr>
        <w:t> </w:t>
      </w:r>
      <w:r>
        <w:rPr>
          <w:rFonts w:ascii="Verdana" w:hAnsi="Verdana"/>
          <w:color w:val="231F20"/>
        </w:rPr>
        <w:t>trabajo</w:t>
      </w:r>
      <w:r>
        <w:rPr>
          <w:rFonts w:ascii="Verdana" w:hAnsi="Verdana"/>
          <w:color w:val="231F20"/>
          <w:spacing w:val="-2"/>
        </w:rPr>
        <w:t> </w:t>
      </w:r>
      <w:r>
        <w:rPr>
          <w:rFonts w:ascii="Verdana" w:hAnsi="Verdana"/>
          <w:color w:val="231F20"/>
        </w:rPr>
        <w:t>y</w:t>
      </w:r>
      <w:r>
        <w:rPr>
          <w:rFonts w:ascii="Verdana" w:hAnsi="Verdana"/>
          <w:color w:val="231F20"/>
          <w:spacing w:val="-2"/>
        </w:rPr>
        <w:t> </w:t>
      </w:r>
      <w:r>
        <w:rPr>
          <w:rFonts w:ascii="Verdana" w:hAnsi="Verdana"/>
          <w:color w:val="231F20"/>
        </w:rPr>
        <w:t>la</w:t>
      </w:r>
      <w:r>
        <w:rPr>
          <w:rFonts w:ascii="Verdana" w:hAnsi="Verdana"/>
          <w:color w:val="231F20"/>
          <w:spacing w:val="-68"/>
        </w:rPr>
        <w:t> </w:t>
      </w:r>
      <w:r>
        <w:rPr>
          <w:color w:val="231F20"/>
          <w:w w:val="115"/>
        </w:rPr>
        <w:t>industria.” </w:t>
      </w:r>
      <w:r>
        <w:rPr>
          <w:rFonts w:ascii="Verdana" w:hAnsi="Verdana"/>
          <w:color w:val="231F20"/>
          <w:w w:val="115"/>
          <w:vertAlign w:val="superscript"/>
        </w:rPr>
        <w:t>56</w:t>
      </w:r>
      <w:r>
        <w:rPr>
          <w:rFonts w:ascii="Verdana" w:hAnsi="Verdana"/>
          <w:color w:val="231F20"/>
          <w:w w:val="115"/>
          <w:vertAlign w:val="baseline"/>
        </w:rPr>
        <w:t>  </w:t>
      </w:r>
      <w:r>
        <w:rPr>
          <w:color w:val="231F20"/>
          <w:w w:val="115"/>
          <w:vertAlign w:val="baseline"/>
        </w:rPr>
        <w:t>Estas cuestiones que palpitaban en el seno de la socie-</w:t>
      </w:r>
      <w:r>
        <w:rPr>
          <w:color w:val="231F20"/>
          <w:spacing w:val="1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dad</w:t>
      </w:r>
      <w:r>
        <w:rPr>
          <w:color w:val="231F20"/>
          <w:spacing w:val="1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venezolana</w:t>
      </w:r>
      <w:r>
        <w:rPr>
          <w:color w:val="231F20"/>
          <w:spacing w:val="1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de</w:t>
      </w:r>
      <w:r>
        <w:rPr>
          <w:color w:val="231F20"/>
          <w:spacing w:val="1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aquel</w:t>
      </w:r>
      <w:r>
        <w:rPr>
          <w:color w:val="231F20"/>
          <w:spacing w:val="1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tiempo,  se  extendieron  a  la  consideración</w:t>
      </w:r>
      <w:r>
        <w:rPr>
          <w:color w:val="231F20"/>
          <w:spacing w:val="-55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del proyecto de Instituto Agrario que, de acuerdo al criterio de Toro,</w:t>
      </w:r>
      <w:r>
        <w:rPr>
          <w:color w:val="231F20"/>
          <w:spacing w:val="1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abrió</w:t>
      </w:r>
      <w:r>
        <w:rPr>
          <w:color w:val="231F20"/>
          <w:spacing w:val="40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sobre</w:t>
      </w:r>
      <w:r>
        <w:rPr>
          <w:color w:val="231F20"/>
          <w:spacing w:val="40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la</w:t>
      </w:r>
      <w:r>
        <w:rPr>
          <w:color w:val="231F20"/>
          <w:spacing w:val="41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base</w:t>
      </w:r>
      <w:r>
        <w:rPr>
          <w:color w:val="231F20"/>
          <w:spacing w:val="40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de</w:t>
      </w:r>
      <w:r>
        <w:rPr>
          <w:color w:val="231F20"/>
          <w:spacing w:val="41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los</w:t>
      </w:r>
      <w:r>
        <w:rPr>
          <w:color w:val="231F20"/>
          <w:spacing w:val="40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principios</w:t>
      </w:r>
      <w:r>
        <w:rPr>
          <w:color w:val="231F20"/>
          <w:spacing w:val="40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constitucionales</w:t>
      </w:r>
      <w:r>
        <w:rPr>
          <w:color w:val="231F20"/>
          <w:spacing w:val="41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“la</w:t>
      </w:r>
      <w:r>
        <w:rPr>
          <w:color w:val="231F20"/>
          <w:spacing w:val="40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facultad</w:t>
      </w:r>
      <w:r>
        <w:rPr>
          <w:color w:val="231F20"/>
          <w:spacing w:val="41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de</w:t>
      </w:r>
      <w:r>
        <w:rPr>
          <w:color w:val="231F20"/>
          <w:spacing w:val="-56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los</w:t>
      </w:r>
      <w:r>
        <w:rPr>
          <w:color w:val="231F20"/>
          <w:spacing w:val="50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altos</w:t>
      </w:r>
      <w:r>
        <w:rPr>
          <w:color w:val="231F20"/>
          <w:spacing w:val="51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poderes</w:t>
      </w:r>
      <w:r>
        <w:rPr>
          <w:color w:val="231F20"/>
          <w:spacing w:val="51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que</w:t>
      </w:r>
      <w:r>
        <w:rPr>
          <w:color w:val="231F20"/>
          <w:spacing w:val="51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representa</w:t>
      </w:r>
      <w:r>
        <w:rPr>
          <w:color w:val="231F20"/>
          <w:spacing w:val="51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la</w:t>
      </w:r>
      <w:r>
        <w:rPr>
          <w:color w:val="231F20"/>
          <w:spacing w:val="51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nación</w:t>
      </w:r>
      <w:r>
        <w:rPr>
          <w:color w:val="231F20"/>
          <w:spacing w:val="51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para</w:t>
      </w:r>
      <w:r>
        <w:rPr>
          <w:color w:val="231F20"/>
          <w:spacing w:val="51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conceder</w:t>
      </w:r>
      <w:r>
        <w:rPr>
          <w:color w:val="231F20"/>
          <w:spacing w:val="51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protección</w:t>
      </w:r>
      <w:r>
        <w:rPr>
          <w:color w:val="231F20"/>
          <w:spacing w:val="-55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a determinados ramos de industria.” </w:t>
      </w:r>
      <w:r>
        <w:rPr>
          <w:rFonts w:ascii="Verdana" w:hAnsi="Verdana"/>
          <w:color w:val="231F20"/>
          <w:w w:val="115"/>
          <w:vertAlign w:val="superscript"/>
        </w:rPr>
        <w:t>57</w:t>
      </w:r>
      <w:r>
        <w:rPr>
          <w:rFonts w:ascii="Verdana" w:hAnsi="Verdana"/>
          <w:color w:val="231F20"/>
          <w:spacing w:val="1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Tal situación no podía que-</w:t>
      </w:r>
      <w:r>
        <w:rPr>
          <w:color w:val="231F20"/>
          <w:spacing w:val="1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darse,</w:t>
      </w:r>
      <w:r>
        <w:rPr>
          <w:color w:val="231F20"/>
          <w:spacing w:val="47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a</w:t>
      </w:r>
      <w:r>
        <w:rPr>
          <w:color w:val="231F20"/>
          <w:spacing w:val="48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los</w:t>
      </w:r>
      <w:r>
        <w:rPr>
          <w:color w:val="231F20"/>
          <w:spacing w:val="48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efectos</w:t>
      </w:r>
      <w:r>
        <w:rPr>
          <w:color w:val="231F20"/>
          <w:spacing w:val="47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de</w:t>
      </w:r>
      <w:r>
        <w:rPr>
          <w:color w:val="231F20"/>
          <w:spacing w:val="48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ser</w:t>
      </w:r>
      <w:r>
        <w:rPr>
          <w:color w:val="231F20"/>
          <w:spacing w:val="48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discutida,</w:t>
      </w:r>
      <w:r>
        <w:rPr>
          <w:color w:val="231F20"/>
          <w:spacing w:val="48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en</w:t>
      </w:r>
      <w:r>
        <w:rPr>
          <w:color w:val="231F20"/>
          <w:spacing w:val="47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manos</w:t>
      </w:r>
      <w:r>
        <w:rPr>
          <w:color w:val="231F20"/>
          <w:spacing w:val="48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de</w:t>
      </w:r>
      <w:r>
        <w:rPr>
          <w:color w:val="231F20"/>
          <w:spacing w:val="48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una</w:t>
      </w:r>
      <w:r>
        <w:rPr>
          <w:color w:val="231F20"/>
          <w:spacing w:val="47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minoría,</w:t>
      </w:r>
      <w:r>
        <w:rPr>
          <w:color w:val="231F20"/>
          <w:spacing w:val="48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por</w:t>
      </w:r>
      <w:r>
        <w:rPr>
          <w:color w:val="231F20"/>
          <w:spacing w:val="-55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lo</w:t>
      </w:r>
      <w:r>
        <w:rPr>
          <w:color w:val="231F20"/>
          <w:spacing w:val="29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que</w:t>
      </w:r>
      <w:r>
        <w:rPr>
          <w:color w:val="231F20"/>
          <w:spacing w:val="30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su</w:t>
      </w:r>
      <w:r>
        <w:rPr>
          <w:color w:val="231F20"/>
          <w:spacing w:val="30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pertinencia</w:t>
      </w:r>
      <w:r>
        <w:rPr>
          <w:color w:val="231F20"/>
          <w:spacing w:val="30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devino</w:t>
      </w:r>
      <w:r>
        <w:rPr>
          <w:color w:val="231F20"/>
          <w:spacing w:val="29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en</w:t>
      </w:r>
      <w:r>
        <w:rPr>
          <w:color w:val="231F20"/>
          <w:spacing w:val="30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el</w:t>
      </w:r>
      <w:r>
        <w:rPr>
          <w:color w:val="231F20"/>
          <w:spacing w:val="30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interés</w:t>
      </w:r>
      <w:r>
        <w:rPr>
          <w:color w:val="231F20"/>
          <w:spacing w:val="29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de</w:t>
      </w:r>
      <w:r>
        <w:rPr>
          <w:color w:val="231F20"/>
          <w:spacing w:val="30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“la</w:t>
      </w:r>
      <w:r>
        <w:rPr>
          <w:color w:val="231F20"/>
          <w:spacing w:val="30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opinión</w:t>
      </w:r>
      <w:r>
        <w:rPr>
          <w:color w:val="231F20"/>
          <w:spacing w:val="30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pública</w:t>
      </w:r>
      <w:r>
        <w:rPr>
          <w:color w:val="231F20"/>
          <w:spacing w:val="29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(…)</w:t>
      </w:r>
      <w:r>
        <w:rPr>
          <w:color w:val="231F20"/>
          <w:spacing w:val="-55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en</w:t>
      </w:r>
      <w:r>
        <w:rPr>
          <w:color w:val="231F20"/>
          <w:spacing w:val="1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elecciones,</w:t>
      </w:r>
      <w:r>
        <w:rPr>
          <w:color w:val="231F20"/>
          <w:spacing w:val="1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administración  pública,  principio  alternativo  y  todos</w:t>
      </w:r>
      <w:r>
        <w:rPr>
          <w:color w:val="231F20"/>
          <w:spacing w:val="1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los</w:t>
      </w:r>
      <w:r>
        <w:rPr>
          <w:color w:val="231F20"/>
          <w:spacing w:val="8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demás</w:t>
      </w:r>
      <w:r>
        <w:rPr>
          <w:color w:val="231F20"/>
          <w:spacing w:val="8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de</w:t>
      </w:r>
      <w:r>
        <w:rPr>
          <w:color w:val="231F20"/>
          <w:spacing w:val="9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Gobierno</w:t>
      </w:r>
      <w:r>
        <w:rPr>
          <w:color w:val="231F20"/>
          <w:spacing w:val="8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y</w:t>
      </w:r>
      <w:r>
        <w:rPr>
          <w:color w:val="231F20"/>
          <w:spacing w:val="9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de</w:t>
      </w:r>
      <w:r>
        <w:rPr>
          <w:color w:val="231F20"/>
          <w:spacing w:val="8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Constitución.”</w:t>
      </w:r>
      <w:r>
        <w:rPr>
          <w:color w:val="231F20"/>
          <w:spacing w:val="-19"/>
          <w:w w:val="115"/>
          <w:vertAlign w:val="baseline"/>
        </w:rPr>
        <w:t> </w:t>
      </w:r>
      <w:r>
        <w:rPr>
          <w:rFonts w:ascii="Verdana" w:hAnsi="Verdana"/>
          <w:color w:val="231F20"/>
          <w:w w:val="115"/>
          <w:vertAlign w:val="superscript"/>
        </w:rPr>
        <w:t>58</w:t>
      </w:r>
    </w:p>
    <w:p>
      <w:pPr>
        <w:pStyle w:val="BodyText"/>
        <w:rPr>
          <w:rFonts w:ascii="Verdana"/>
          <w:sz w:val="19"/>
        </w:rPr>
      </w:pPr>
    </w:p>
    <w:p>
      <w:pPr>
        <w:pStyle w:val="BodyText"/>
        <w:spacing w:line="249" w:lineRule="auto"/>
        <w:ind w:left="1617" w:right="1615" w:firstLine="283"/>
        <w:jc w:val="both"/>
      </w:pPr>
      <w:r>
        <w:rPr>
          <w:color w:val="231F20"/>
          <w:w w:val="120"/>
        </w:rPr>
        <w:t>Así, pues, para Toro estas reflexiones giraban en torno a las “gra-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5"/>
        </w:rPr>
        <w:t>ves trascendencias en la moral y la política del país”</w:t>
      </w:r>
      <w:r>
        <w:rPr>
          <w:rFonts w:ascii="Verdana" w:hAnsi="Verdana"/>
          <w:color w:val="231F20"/>
          <w:w w:val="125"/>
          <w:vertAlign w:val="superscript"/>
        </w:rPr>
        <w:t>59</w:t>
      </w:r>
      <w:r>
        <w:rPr>
          <w:rFonts w:ascii="Verdana" w:hAnsi="Verdana"/>
          <w:color w:val="231F20"/>
          <w:w w:val="125"/>
          <w:vertAlign w:val="baseline"/>
        </w:rPr>
        <w:t> </w:t>
      </w:r>
      <w:r>
        <w:rPr>
          <w:color w:val="231F20"/>
          <w:w w:val="125"/>
          <w:vertAlign w:val="baseline"/>
        </w:rPr>
        <w:t>de una ley</w:t>
      </w:r>
      <w:r>
        <w:rPr>
          <w:color w:val="231F20"/>
          <w:spacing w:val="1"/>
          <w:w w:val="125"/>
          <w:vertAlign w:val="baseline"/>
        </w:rPr>
        <w:t> </w:t>
      </w:r>
      <w:r>
        <w:rPr>
          <w:color w:val="231F20"/>
          <w:w w:val="120"/>
          <w:vertAlign w:val="baseline"/>
        </w:rPr>
        <w:t>cuyos</w:t>
      </w:r>
      <w:r>
        <w:rPr>
          <w:color w:val="231F20"/>
          <w:spacing w:val="-4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efectos</w:t>
      </w:r>
      <w:r>
        <w:rPr>
          <w:color w:val="231F20"/>
          <w:spacing w:val="-4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los</w:t>
      </w:r>
      <w:r>
        <w:rPr>
          <w:color w:val="231F20"/>
          <w:spacing w:val="-4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focalizó</w:t>
      </w:r>
      <w:r>
        <w:rPr>
          <w:color w:val="231F20"/>
          <w:spacing w:val="-4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en</w:t>
      </w:r>
      <w:r>
        <w:rPr>
          <w:color w:val="231F20"/>
          <w:spacing w:val="-3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dos</w:t>
      </w:r>
      <w:r>
        <w:rPr>
          <w:color w:val="231F20"/>
          <w:spacing w:val="-4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elementos</w:t>
      </w:r>
      <w:r>
        <w:rPr>
          <w:color w:val="231F20"/>
          <w:spacing w:val="-4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importantes</w:t>
      </w:r>
      <w:r>
        <w:rPr>
          <w:color w:val="231F20"/>
          <w:spacing w:val="-4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que,</w:t>
      </w:r>
      <w:r>
        <w:rPr>
          <w:color w:val="231F20"/>
          <w:spacing w:val="-4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de</w:t>
      </w:r>
      <w:r>
        <w:rPr>
          <w:color w:val="231F20"/>
          <w:spacing w:val="-3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paso,</w:t>
      </w:r>
      <w:r>
        <w:rPr>
          <w:color w:val="231F20"/>
          <w:spacing w:val="-58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se constituyeron en los temas básicos del texto, en función de lo cual</w:t>
      </w:r>
      <w:r>
        <w:rPr>
          <w:color w:val="231F20"/>
          <w:spacing w:val="1"/>
          <w:w w:val="120"/>
          <w:vertAlign w:val="baseline"/>
        </w:rPr>
        <w:t> </w:t>
      </w:r>
      <w:r>
        <w:rPr>
          <w:color w:val="231F20"/>
          <w:w w:val="125"/>
          <w:vertAlign w:val="baseline"/>
        </w:rPr>
        <w:t>manifestó en cuanto a los efectos que se centraban en “la libertad</w:t>
      </w:r>
      <w:r>
        <w:rPr>
          <w:color w:val="231F20"/>
          <w:spacing w:val="1"/>
          <w:w w:val="125"/>
          <w:vertAlign w:val="baseline"/>
        </w:rPr>
        <w:t> </w:t>
      </w:r>
      <w:r>
        <w:rPr>
          <w:color w:val="231F20"/>
          <w:w w:val="125"/>
          <w:vertAlign w:val="baseline"/>
        </w:rPr>
        <w:t>de la usura y el desapropio por deudas, procuraré probar que bajo</w:t>
      </w:r>
      <w:r>
        <w:rPr>
          <w:color w:val="231F20"/>
          <w:spacing w:val="1"/>
          <w:w w:val="125"/>
          <w:vertAlign w:val="baseline"/>
        </w:rPr>
        <w:t> </w:t>
      </w:r>
      <w:r>
        <w:rPr>
          <w:color w:val="231F20"/>
          <w:w w:val="125"/>
          <w:vertAlign w:val="baseline"/>
        </w:rPr>
        <w:t>de ambos aspectos es perjudicial a los intereses morales y materia-</w:t>
      </w:r>
      <w:r>
        <w:rPr>
          <w:color w:val="231F20"/>
          <w:spacing w:val="-60"/>
          <w:w w:val="125"/>
          <w:vertAlign w:val="baseline"/>
        </w:rPr>
        <w:t> </w:t>
      </w:r>
      <w:r>
        <w:rPr>
          <w:color w:val="231F20"/>
          <w:w w:val="120"/>
          <w:vertAlign w:val="baseline"/>
        </w:rPr>
        <w:t>les de Venezuela.”</w:t>
      </w:r>
      <w:r>
        <w:rPr>
          <w:color w:val="231F20"/>
          <w:w w:val="120"/>
          <w:vertAlign w:val="superscript"/>
        </w:rPr>
        <w:t>60</w:t>
      </w:r>
      <w:r>
        <w:rPr>
          <w:color w:val="231F20"/>
          <w:w w:val="120"/>
          <w:vertAlign w:val="baseline"/>
        </w:rPr>
        <w:t> Dentro de esa perspectiva Toro se planteó como</w:t>
      </w:r>
      <w:r>
        <w:rPr>
          <w:color w:val="231F20"/>
          <w:spacing w:val="1"/>
          <w:w w:val="120"/>
          <w:vertAlign w:val="baseline"/>
        </w:rPr>
        <w:t> </w:t>
      </w:r>
      <w:r>
        <w:rPr>
          <w:color w:val="231F20"/>
          <w:w w:val="125"/>
          <w:vertAlign w:val="baseline"/>
        </w:rPr>
        <w:t>problema que si los efectos de una ley no eran beneficiosos para la</w:t>
      </w:r>
      <w:r>
        <w:rPr>
          <w:color w:val="231F20"/>
          <w:spacing w:val="-60"/>
          <w:w w:val="125"/>
          <w:vertAlign w:val="baseline"/>
        </w:rPr>
        <w:t> </w:t>
      </w:r>
      <w:r>
        <w:rPr>
          <w:color w:val="231F20"/>
          <w:w w:val="125"/>
          <w:vertAlign w:val="baseline"/>
        </w:rPr>
        <w:t>sociedad</w:t>
      </w:r>
      <w:r>
        <w:rPr>
          <w:color w:val="231F20"/>
          <w:spacing w:val="-13"/>
          <w:w w:val="125"/>
          <w:vertAlign w:val="baseline"/>
        </w:rPr>
        <w:t> </w:t>
      </w:r>
      <w:r>
        <w:rPr>
          <w:color w:val="231F20"/>
          <w:w w:val="125"/>
          <w:vertAlign w:val="baseline"/>
        </w:rPr>
        <w:t>dicha</w:t>
      </w:r>
      <w:r>
        <w:rPr>
          <w:color w:val="231F20"/>
          <w:spacing w:val="-13"/>
          <w:w w:val="125"/>
          <w:vertAlign w:val="baseline"/>
        </w:rPr>
        <w:t> </w:t>
      </w:r>
      <w:r>
        <w:rPr>
          <w:color w:val="231F20"/>
          <w:w w:val="125"/>
          <w:vertAlign w:val="baseline"/>
        </w:rPr>
        <w:t>ley</w:t>
      </w:r>
      <w:r>
        <w:rPr>
          <w:color w:val="231F20"/>
          <w:spacing w:val="-13"/>
          <w:w w:val="125"/>
          <w:vertAlign w:val="baseline"/>
        </w:rPr>
        <w:t> </w:t>
      </w:r>
      <w:r>
        <w:rPr>
          <w:color w:val="231F20"/>
          <w:w w:val="125"/>
          <w:vertAlign w:val="baseline"/>
        </w:rPr>
        <w:t>“debía</w:t>
      </w:r>
      <w:r>
        <w:rPr>
          <w:color w:val="231F20"/>
          <w:spacing w:val="-13"/>
          <w:w w:val="125"/>
          <w:vertAlign w:val="baseline"/>
        </w:rPr>
        <w:t> </w:t>
      </w:r>
      <w:r>
        <w:rPr>
          <w:color w:val="231F20"/>
          <w:w w:val="125"/>
          <w:vertAlign w:val="baseline"/>
        </w:rPr>
        <w:t>ser</w:t>
      </w:r>
      <w:r>
        <w:rPr>
          <w:color w:val="231F20"/>
          <w:spacing w:val="-13"/>
          <w:w w:val="125"/>
          <w:vertAlign w:val="baseline"/>
        </w:rPr>
        <w:t> </w:t>
      </w:r>
      <w:r>
        <w:rPr>
          <w:color w:val="231F20"/>
          <w:w w:val="125"/>
          <w:vertAlign w:val="baseline"/>
        </w:rPr>
        <w:t>reformada</w:t>
      </w:r>
      <w:r>
        <w:rPr>
          <w:color w:val="231F20"/>
          <w:spacing w:val="-13"/>
          <w:w w:val="125"/>
          <w:vertAlign w:val="baseline"/>
        </w:rPr>
        <w:t> </w:t>
      </w:r>
      <w:r>
        <w:rPr>
          <w:color w:val="231F20"/>
          <w:w w:val="125"/>
          <w:vertAlign w:val="baseline"/>
        </w:rPr>
        <w:t>o</w:t>
      </w:r>
      <w:r>
        <w:rPr>
          <w:color w:val="231F20"/>
          <w:spacing w:val="-13"/>
          <w:w w:val="125"/>
          <w:vertAlign w:val="baseline"/>
        </w:rPr>
        <w:t> </w:t>
      </w:r>
      <w:r>
        <w:rPr>
          <w:color w:val="231F20"/>
          <w:w w:val="125"/>
          <w:vertAlign w:val="baseline"/>
        </w:rPr>
        <w:t>derogada,</w:t>
      </w:r>
      <w:r>
        <w:rPr>
          <w:color w:val="231F20"/>
          <w:spacing w:val="-13"/>
          <w:w w:val="125"/>
          <w:vertAlign w:val="baseline"/>
        </w:rPr>
        <w:t> </w:t>
      </w:r>
      <w:r>
        <w:rPr>
          <w:color w:val="231F20"/>
          <w:w w:val="125"/>
          <w:vertAlign w:val="baseline"/>
        </w:rPr>
        <w:t>pero</w:t>
      </w:r>
      <w:r>
        <w:rPr>
          <w:color w:val="231F20"/>
          <w:spacing w:val="-13"/>
          <w:w w:val="125"/>
          <w:vertAlign w:val="baseline"/>
        </w:rPr>
        <w:t> </w:t>
      </w:r>
      <w:r>
        <w:rPr>
          <w:color w:val="231F20"/>
          <w:w w:val="125"/>
          <w:vertAlign w:val="baseline"/>
        </w:rPr>
        <w:t>en</w:t>
      </w:r>
      <w:r>
        <w:rPr>
          <w:color w:val="231F20"/>
          <w:spacing w:val="-13"/>
          <w:w w:val="125"/>
          <w:vertAlign w:val="baseline"/>
        </w:rPr>
        <w:t> </w:t>
      </w:r>
      <w:r>
        <w:rPr>
          <w:color w:val="231F20"/>
          <w:w w:val="125"/>
          <w:vertAlign w:val="baseline"/>
        </w:rPr>
        <w:t>ningún</w:t>
      </w:r>
      <w:r>
        <w:rPr>
          <w:color w:val="231F20"/>
          <w:spacing w:val="-60"/>
          <w:w w:val="125"/>
          <w:vertAlign w:val="baseline"/>
        </w:rPr>
        <w:t> </w:t>
      </w:r>
      <w:r>
        <w:rPr>
          <w:color w:val="231F20"/>
          <w:w w:val="125"/>
          <w:vertAlign w:val="baseline"/>
        </w:rPr>
        <w:t>momento</w:t>
      </w:r>
      <w:r>
        <w:rPr>
          <w:color w:val="231F20"/>
          <w:spacing w:val="-10"/>
          <w:w w:val="125"/>
          <w:vertAlign w:val="baseline"/>
        </w:rPr>
        <w:t> </w:t>
      </w:r>
      <w:r>
        <w:rPr>
          <w:color w:val="231F20"/>
          <w:w w:val="125"/>
          <w:vertAlign w:val="baseline"/>
        </w:rPr>
        <w:t>dejarla</w:t>
      </w:r>
      <w:r>
        <w:rPr>
          <w:color w:val="231F20"/>
          <w:spacing w:val="-10"/>
          <w:w w:val="125"/>
          <w:vertAlign w:val="baseline"/>
        </w:rPr>
        <w:t> </w:t>
      </w:r>
      <w:r>
        <w:rPr>
          <w:color w:val="231F20"/>
          <w:w w:val="125"/>
          <w:vertAlign w:val="baseline"/>
        </w:rPr>
        <w:t>en</w:t>
      </w:r>
      <w:r>
        <w:rPr>
          <w:color w:val="231F20"/>
          <w:spacing w:val="-10"/>
          <w:w w:val="125"/>
          <w:vertAlign w:val="baseline"/>
        </w:rPr>
        <w:t> </w:t>
      </w:r>
      <w:r>
        <w:rPr>
          <w:color w:val="231F20"/>
          <w:w w:val="125"/>
          <w:vertAlign w:val="baseline"/>
        </w:rPr>
        <w:t>su</w:t>
      </w:r>
      <w:r>
        <w:rPr>
          <w:color w:val="231F20"/>
          <w:spacing w:val="-10"/>
          <w:w w:val="125"/>
          <w:vertAlign w:val="baseline"/>
        </w:rPr>
        <w:t> </w:t>
      </w:r>
      <w:r>
        <w:rPr>
          <w:color w:val="231F20"/>
          <w:w w:val="125"/>
          <w:vertAlign w:val="baseline"/>
        </w:rPr>
        <w:t>misma</w:t>
      </w:r>
      <w:r>
        <w:rPr>
          <w:color w:val="231F20"/>
          <w:spacing w:val="-10"/>
          <w:w w:val="125"/>
          <w:vertAlign w:val="baseline"/>
        </w:rPr>
        <w:t> </w:t>
      </w:r>
      <w:r>
        <w:rPr>
          <w:color w:val="231F20"/>
          <w:w w:val="125"/>
          <w:vertAlign w:val="baseline"/>
        </w:rPr>
        <w:t>esencia,</w:t>
      </w:r>
      <w:r>
        <w:rPr>
          <w:color w:val="231F20"/>
          <w:spacing w:val="-10"/>
          <w:w w:val="125"/>
          <w:vertAlign w:val="baseline"/>
        </w:rPr>
        <w:t> </w:t>
      </w:r>
      <w:r>
        <w:rPr>
          <w:color w:val="231F20"/>
          <w:w w:val="125"/>
          <w:vertAlign w:val="baseline"/>
        </w:rPr>
        <w:t>pues</w:t>
      </w:r>
      <w:r>
        <w:rPr>
          <w:color w:val="231F20"/>
          <w:spacing w:val="-10"/>
          <w:w w:val="125"/>
          <w:vertAlign w:val="baseline"/>
        </w:rPr>
        <w:t> </w:t>
      </w:r>
      <w:r>
        <w:rPr>
          <w:color w:val="231F20"/>
          <w:w w:val="125"/>
          <w:vertAlign w:val="baseline"/>
        </w:rPr>
        <w:t>su</w:t>
      </w:r>
      <w:r>
        <w:rPr>
          <w:color w:val="231F20"/>
          <w:spacing w:val="-10"/>
          <w:w w:val="125"/>
          <w:vertAlign w:val="baseline"/>
        </w:rPr>
        <w:t> </w:t>
      </w:r>
      <w:r>
        <w:rPr>
          <w:color w:val="231F20"/>
          <w:w w:val="125"/>
          <w:vertAlign w:val="baseline"/>
        </w:rPr>
        <w:t>acción</w:t>
      </w:r>
      <w:r>
        <w:rPr>
          <w:color w:val="231F20"/>
          <w:spacing w:val="-10"/>
          <w:w w:val="125"/>
          <w:vertAlign w:val="baseline"/>
        </w:rPr>
        <w:t> </w:t>
      </w:r>
      <w:r>
        <w:rPr>
          <w:color w:val="231F20"/>
          <w:w w:val="125"/>
          <w:vertAlign w:val="baseline"/>
        </w:rPr>
        <w:t>era</w:t>
      </w:r>
      <w:r>
        <w:rPr>
          <w:color w:val="231F20"/>
          <w:spacing w:val="-10"/>
          <w:w w:val="125"/>
          <w:vertAlign w:val="baseline"/>
        </w:rPr>
        <w:t> </w:t>
      </w:r>
      <w:r>
        <w:rPr>
          <w:color w:val="231F20"/>
          <w:w w:val="125"/>
          <w:vertAlign w:val="baseline"/>
        </w:rPr>
        <w:t>ya</w:t>
      </w:r>
      <w:r>
        <w:rPr>
          <w:color w:val="231F20"/>
          <w:spacing w:val="-10"/>
          <w:w w:val="125"/>
          <w:vertAlign w:val="baseline"/>
        </w:rPr>
        <w:t> </w:t>
      </w:r>
      <w:r>
        <w:rPr>
          <w:color w:val="231F20"/>
          <w:w w:val="125"/>
          <w:vertAlign w:val="baseline"/>
        </w:rPr>
        <w:t>ilegíti-</w:t>
      </w:r>
      <w:r>
        <w:rPr>
          <w:color w:val="231F20"/>
          <w:spacing w:val="-60"/>
          <w:w w:val="125"/>
          <w:vertAlign w:val="baseline"/>
        </w:rPr>
        <w:t> </w:t>
      </w:r>
      <w:r>
        <w:rPr>
          <w:color w:val="231F20"/>
          <w:w w:val="125"/>
          <w:vertAlign w:val="baseline"/>
        </w:rPr>
        <w:t>ma.</w:t>
      </w:r>
      <w:r>
        <w:rPr>
          <w:color w:val="231F20"/>
          <w:spacing w:val="-11"/>
          <w:w w:val="125"/>
          <w:vertAlign w:val="baseline"/>
        </w:rPr>
        <w:t> </w:t>
      </w:r>
      <w:r>
        <w:rPr>
          <w:color w:val="231F20"/>
          <w:w w:val="125"/>
          <w:vertAlign w:val="baseline"/>
        </w:rPr>
        <w:t>A</w:t>
      </w:r>
      <w:r>
        <w:rPr>
          <w:color w:val="231F20"/>
          <w:spacing w:val="-11"/>
          <w:w w:val="125"/>
          <w:vertAlign w:val="baseline"/>
        </w:rPr>
        <w:t> </w:t>
      </w:r>
      <w:r>
        <w:rPr>
          <w:color w:val="231F20"/>
          <w:w w:val="125"/>
          <w:vertAlign w:val="baseline"/>
        </w:rPr>
        <w:t>partir</w:t>
      </w:r>
      <w:r>
        <w:rPr>
          <w:color w:val="231F20"/>
          <w:spacing w:val="-11"/>
          <w:w w:val="125"/>
          <w:vertAlign w:val="baseline"/>
        </w:rPr>
        <w:t> </w:t>
      </w:r>
      <w:r>
        <w:rPr>
          <w:color w:val="231F20"/>
          <w:w w:val="125"/>
          <w:vertAlign w:val="baseline"/>
        </w:rPr>
        <w:t>de</w:t>
      </w:r>
      <w:r>
        <w:rPr>
          <w:color w:val="231F20"/>
          <w:spacing w:val="-11"/>
          <w:w w:val="125"/>
          <w:vertAlign w:val="baseline"/>
        </w:rPr>
        <w:t> </w:t>
      </w:r>
      <w:r>
        <w:rPr>
          <w:color w:val="231F20"/>
          <w:w w:val="125"/>
          <w:vertAlign w:val="baseline"/>
        </w:rPr>
        <w:t>esa</w:t>
      </w:r>
      <w:r>
        <w:rPr>
          <w:color w:val="231F20"/>
          <w:spacing w:val="-10"/>
          <w:w w:val="125"/>
          <w:vertAlign w:val="baseline"/>
        </w:rPr>
        <w:t> </w:t>
      </w:r>
      <w:r>
        <w:rPr>
          <w:color w:val="231F20"/>
          <w:w w:val="125"/>
          <w:vertAlign w:val="baseline"/>
        </w:rPr>
        <w:t>premisa,</w:t>
      </w:r>
      <w:r>
        <w:rPr>
          <w:color w:val="231F20"/>
          <w:spacing w:val="-11"/>
          <w:w w:val="125"/>
          <w:vertAlign w:val="baseline"/>
        </w:rPr>
        <w:t> </w:t>
      </w:r>
      <w:r>
        <w:rPr>
          <w:color w:val="231F20"/>
          <w:w w:val="125"/>
          <w:vertAlign w:val="baseline"/>
        </w:rPr>
        <w:t>Toro</w:t>
      </w:r>
      <w:r>
        <w:rPr>
          <w:color w:val="231F20"/>
          <w:spacing w:val="-11"/>
          <w:w w:val="125"/>
          <w:vertAlign w:val="baseline"/>
        </w:rPr>
        <w:t> </w:t>
      </w:r>
      <w:r>
        <w:rPr>
          <w:color w:val="231F20"/>
          <w:w w:val="125"/>
          <w:vertAlign w:val="baseline"/>
        </w:rPr>
        <w:t>pulverizará</w:t>
      </w:r>
      <w:r>
        <w:rPr>
          <w:color w:val="231F20"/>
          <w:spacing w:val="-11"/>
          <w:w w:val="125"/>
          <w:vertAlign w:val="baseline"/>
        </w:rPr>
        <w:t> </w:t>
      </w:r>
      <w:r>
        <w:rPr>
          <w:color w:val="231F20"/>
          <w:w w:val="125"/>
          <w:vertAlign w:val="baseline"/>
        </w:rPr>
        <w:t>la</w:t>
      </w:r>
      <w:r>
        <w:rPr>
          <w:color w:val="231F20"/>
          <w:spacing w:val="-10"/>
          <w:w w:val="125"/>
          <w:vertAlign w:val="baseline"/>
        </w:rPr>
        <w:t> </w:t>
      </w:r>
      <w:r>
        <w:rPr>
          <w:color w:val="231F20"/>
          <w:w w:val="125"/>
          <w:vertAlign w:val="baseline"/>
        </w:rPr>
        <w:t>aplicación</w:t>
      </w:r>
      <w:r>
        <w:rPr>
          <w:color w:val="231F20"/>
          <w:spacing w:val="-11"/>
          <w:w w:val="125"/>
          <w:vertAlign w:val="baseline"/>
        </w:rPr>
        <w:t> </w:t>
      </w:r>
      <w:r>
        <w:rPr>
          <w:color w:val="231F20"/>
          <w:w w:val="125"/>
          <w:vertAlign w:val="baseline"/>
        </w:rPr>
        <w:t>de</w:t>
      </w:r>
      <w:r>
        <w:rPr>
          <w:color w:val="231F20"/>
          <w:spacing w:val="-11"/>
          <w:w w:val="125"/>
          <w:vertAlign w:val="baseline"/>
        </w:rPr>
        <w:t> </w:t>
      </w:r>
      <w:r>
        <w:rPr>
          <w:color w:val="231F20"/>
          <w:w w:val="125"/>
          <w:vertAlign w:val="baseline"/>
        </w:rPr>
        <w:t>la</w:t>
      </w:r>
      <w:r>
        <w:rPr>
          <w:color w:val="231F20"/>
          <w:spacing w:val="-11"/>
          <w:w w:val="125"/>
          <w:vertAlign w:val="baseline"/>
        </w:rPr>
        <w:t> </w:t>
      </w:r>
      <w:r>
        <w:rPr>
          <w:color w:val="231F20"/>
          <w:w w:val="125"/>
          <w:vertAlign w:val="baseline"/>
        </w:rPr>
        <w:t>ley</w:t>
      </w:r>
    </w:p>
    <w:p>
      <w:pPr>
        <w:pStyle w:val="BodyText"/>
        <w:spacing w:before="3"/>
        <w:rPr>
          <w:sz w:val="15"/>
        </w:rPr>
      </w:pPr>
      <w:r>
        <w:rPr/>
        <w:pict>
          <v:shape style="position:absolute;margin-left:138.896393pt;margin-top:11.236068pt;width:72pt;height:.1pt;mso-position-horizontal-relative:page;mso-position-vertical-relative:paragraph;z-index:-15688704;mso-wrap-distance-left:0;mso-wrap-distance-right:0" coordorigin="2778,225" coordsize="1440,0" path="m2778,225l4218,225e" filled="false" stroked="true" strokeweight="1.0pt" strokecolor="#231f20">
            <v:path arrowok="t"/>
            <v:stroke dashstyle="solid"/>
            <w10:wrap type="topAndBottom"/>
          </v:shape>
        </w:pict>
      </w:r>
    </w:p>
    <w:p>
      <w:pPr>
        <w:spacing w:line="151" w:lineRule="exact" w:before="0"/>
        <w:ind w:left="1617" w:right="0" w:firstLine="0"/>
        <w:jc w:val="left"/>
        <w:rPr>
          <w:sz w:val="14"/>
        </w:rPr>
      </w:pPr>
      <w:r>
        <w:rPr>
          <w:rFonts w:ascii="Verdana"/>
          <w:color w:val="231F20"/>
          <w:w w:val="110"/>
          <w:sz w:val="14"/>
        </w:rPr>
        <w:t>54 </w:t>
      </w:r>
      <w:r>
        <w:rPr>
          <w:rFonts w:ascii="Verdana"/>
          <w:color w:val="231F20"/>
          <w:spacing w:val="21"/>
          <w:w w:val="110"/>
          <w:sz w:val="14"/>
        </w:rPr>
        <w:t> </w:t>
      </w:r>
      <w:r>
        <w:rPr>
          <w:i/>
          <w:color w:val="231F20"/>
          <w:w w:val="110"/>
          <w:sz w:val="14"/>
        </w:rPr>
        <w:t>Ibidem</w:t>
      </w:r>
      <w:r>
        <w:rPr>
          <w:color w:val="231F20"/>
          <w:w w:val="110"/>
          <w:sz w:val="14"/>
        </w:rPr>
        <w:t>.</w:t>
      </w:r>
    </w:p>
    <w:p>
      <w:pPr>
        <w:spacing w:before="45"/>
        <w:ind w:left="1617" w:right="0" w:firstLine="0"/>
        <w:jc w:val="left"/>
        <w:rPr>
          <w:sz w:val="14"/>
        </w:rPr>
      </w:pPr>
      <w:r>
        <w:rPr>
          <w:rFonts w:ascii="Verdana"/>
          <w:color w:val="231F20"/>
          <w:w w:val="120"/>
          <w:sz w:val="14"/>
        </w:rPr>
        <w:t>55</w:t>
      </w:r>
      <w:r>
        <w:rPr>
          <w:rFonts w:ascii="Verdana"/>
          <w:color w:val="231F20"/>
          <w:spacing w:val="44"/>
          <w:w w:val="120"/>
          <w:sz w:val="14"/>
        </w:rPr>
        <w:t> </w:t>
      </w:r>
      <w:r>
        <w:rPr>
          <w:i/>
          <w:color w:val="231F20"/>
          <w:w w:val="120"/>
          <w:sz w:val="14"/>
        </w:rPr>
        <w:t>Ibidem</w:t>
      </w:r>
      <w:r>
        <w:rPr>
          <w:color w:val="231F20"/>
          <w:w w:val="120"/>
          <w:sz w:val="14"/>
        </w:rPr>
        <w:t>., pp. 108-109.</w:t>
      </w:r>
    </w:p>
    <w:p>
      <w:pPr>
        <w:spacing w:before="46"/>
        <w:ind w:left="1617" w:right="0" w:firstLine="0"/>
        <w:jc w:val="left"/>
        <w:rPr>
          <w:sz w:val="14"/>
        </w:rPr>
      </w:pPr>
      <w:r>
        <w:rPr>
          <w:rFonts w:ascii="Verdana"/>
          <w:color w:val="231F20"/>
          <w:w w:val="115"/>
          <w:sz w:val="14"/>
        </w:rPr>
        <w:t>56 </w:t>
      </w:r>
      <w:r>
        <w:rPr>
          <w:rFonts w:ascii="Verdana"/>
          <w:color w:val="231F20"/>
          <w:spacing w:val="3"/>
          <w:w w:val="115"/>
          <w:sz w:val="14"/>
        </w:rPr>
        <w:t> </w:t>
      </w:r>
      <w:r>
        <w:rPr>
          <w:i/>
          <w:color w:val="231F20"/>
          <w:w w:val="115"/>
          <w:sz w:val="14"/>
        </w:rPr>
        <w:t>Ibid</w:t>
      </w:r>
      <w:r>
        <w:rPr>
          <w:color w:val="231F20"/>
          <w:w w:val="115"/>
          <w:sz w:val="14"/>
        </w:rPr>
        <w:t>.,</w:t>
      </w:r>
      <w:r>
        <w:rPr>
          <w:color w:val="231F20"/>
          <w:spacing w:val="8"/>
          <w:w w:val="115"/>
          <w:sz w:val="14"/>
        </w:rPr>
        <w:t> </w:t>
      </w:r>
      <w:r>
        <w:rPr>
          <w:color w:val="231F20"/>
          <w:w w:val="115"/>
          <w:sz w:val="14"/>
        </w:rPr>
        <w:t>p.</w:t>
      </w:r>
      <w:r>
        <w:rPr>
          <w:color w:val="231F20"/>
          <w:spacing w:val="8"/>
          <w:w w:val="115"/>
          <w:sz w:val="14"/>
        </w:rPr>
        <w:t> </w:t>
      </w:r>
      <w:r>
        <w:rPr>
          <w:color w:val="231F20"/>
          <w:w w:val="115"/>
          <w:sz w:val="14"/>
        </w:rPr>
        <w:t>108.</w:t>
      </w:r>
    </w:p>
    <w:p>
      <w:pPr>
        <w:pStyle w:val="ListParagraph"/>
        <w:numPr>
          <w:ilvl w:val="0"/>
          <w:numId w:val="7"/>
        </w:numPr>
        <w:tabs>
          <w:tab w:pos="1902" w:val="left" w:leader="none"/>
        </w:tabs>
        <w:spacing w:line="240" w:lineRule="auto" w:before="46" w:after="0"/>
        <w:ind w:left="1901" w:right="0" w:hanging="285"/>
        <w:jc w:val="left"/>
        <w:rPr>
          <w:rFonts w:ascii="Verdana"/>
          <w:i/>
          <w:color w:val="231F20"/>
          <w:sz w:val="14"/>
        </w:rPr>
      </w:pPr>
      <w:r>
        <w:rPr>
          <w:i/>
          <w:color w:val="231F20"/>
          <w:w w:val="115"/>
          <w:sz w:val="14"/>
        </w:rPr>
        <w:t>Ibidem.</w:t>
      </w:r>
    </w:p>
    <w:p>
      <w:pPr>
        <w:pStyle w:val="ListParagraph"/>
        <w:numPr>
          <w:ilvl w:val="0"/>
          <w:numId w:val="7"/>
        </w:numPr>
        <w:tabs>
          <w:tab w:pos="1902" w:val="left" w:leader="none"/>
        </w:tabs>
        <w:spacing w:line="240" w:lineRule="auto" w:before="45" w:after="0"/>
        <w:ind w:left="1901" w:right="0" w:hanging="285"/>
        <w:jc w:val="left"/>
        <w:rPr>
          <w:rFonts w:ascii="Verdana"/>
          <w:i/>
          <w:color w:val="231F20"/>
          <w:sz w:val="14"/>
        </w:rPr>
      </w:pPr>
      <w:r>
        <w:rPr>
          <w:i/>
          <w:color w:val="231F20"/>
          <w:w w:val="115"/>
          <w:sz w:val="14"/>
        </w:rPr>
        <w:t>Ibidem.</w:t>
      </w:r>
    </w:p>
    <w:p>
      <w:pPr>
        <w:pStyle w:val="ListParagraph"/>
        <w:numPr>
          <w:ilvl w:val="0"/>
          <w:numId w:val="7"/>
        </w:numPr>
        <w:tabs>
          <w:tab w:pos="1902" w:val="left" w:leader="none"/>
        </w:tabs>
        <w:spacing w:line="240" w:lineRule="auto" w:before="46" w:after="0"/>
        <w:ind w:left="1901" w:right="0" w:hanging="285"/>
        <w:jc w:val="left"/>
        <w:rPr>
          <w:rFonts w:ascii="Verdana"/>
          <w:color w:val="231F20"/>
          <w:sz w:val="14"/>
        </w:rPr>
      </w:pPr>
      <w:r>
        <w:rPr>
          <w:i/>
          <w:color w:val="231F20"/>
          <w:w w:val="120"/>
          <w:sz w:val="14"/>
        </w:rPr>
        <w:t>Ibidem.</w:t>
      </w:r>
      <w:r>
        <w:rPr>
          <w:color w:val="231F20"/>
          <w:w w:val="120"/>
          <w:sz w:val="14"/>
        </w:rPr>
        <w:t>,</w:t>
      </w:r>
      <w:r>
        <w:rPr>
          <w:color w:val="231F20"/>
          <w:spacing w:val="7"/>
          <w:w w:val="120"/>
          <w:sz w:val="14"/>
        </w:rPr>
        <w:t> </w:t>
      </w:r>
      <w:r>
        <w:rPr>
          <w:color w:val="231F20"/>
          <w:w w:val="120"/>
          <w:sz w:val="14"/>
        </w:rPr>
        <w:t>p.</w:t>
      </w:r>
      <w:r>
        <w:rPr>
          <w:color w:val="231F20"/>
          <w:spacing w:val="7"/>
          <w:w w:val="120"/>
          <w:sz w:val="14"/>
        </w:rPr>
        <w:t> </w:t>
      </w:r>
      <w:r>
        <w:rPr>
          <w:color w:val="231F20"/>
          <w:w w:val="120"/>
          <w:sz w:val="14"/>
        </w:rPr>
        <w:t>109.</w:t>
      </w:r>
    </w:p>
    <w:p>
      <w:pPr>
        <w:pStyle w:val="ListParagraph"/>
        <w:numPr>
          <w:ilvl w:val="0"/>
          <w:numId w:val="7"/>
        </w:numPr>
        <w:tabs>
          <w:tab w:pos="1902" w:val="left" w:leader="none"/>
        </w:tabs>
        <w:spacing w:line="240" w:lineRule="auto" w:before="56" w:after="0"/>
        <w:ind w:left="1901" w:right="0" w:hanging="285"/>
        <w:jc w:val="left"/>
        <w:rPr>
          <w:i/>
          <w:color w:val="231F20"/>
          <w:sz w:val="14"/>
        </w:rPr>
      </w:pPr>
      <w:r>
        <w:rPr>
          <w:i/>
          <w:color w:val="231F20"/>
          <w:w w:val="115"/>
          <w:sz w:val="14"/>
        </w:rPr>
        <w:t>Ibidem.</w:t>
      </w:r>
    </w:p>
    <w:p>
      <w:pPr>
        <w:pStyle w:val="BodyText"/>
        <w:rPr>
          <w:i/>
        </w:rPr>
      </w:pPr>
    </w:p>
    <w:p>
      <w:pPr>
        <w:tabs>
          <w:tab w:pos="8296" w:val="right" w:leader="none"/>
        </w:tabs>
        <w:spacing w:line="214" w:lineRule="exact" w:before="231"/>
        <w:ind w:left="4103" w:right="0" w:firstLine="0"/>
        <w:jc w:val="left"/>
        <w:rPr>
          <w:sz w:val="20"/>
        </w:rPr>
      </w:pPr>
      <w:r>
        <w:rPr>
          <w:i/>
          <w:color w:val="231F20"/>
          <w:sz w:val="16"/>
        </w:rPr>
        <w:t>Lógoi. Revista</w:t>
      </w:r>
      <w:r>
        <w:rPr>
          <w:i/>
          <w:color w:val="231F20"/>
          <w:spacing w:val="1"/>
          <w:sz w:val="16"/>
        </w:rPr>
        <w:t> </w:t>
      </w:r>
      <w:r>
        <w:rPr>
          <w:i/>
          <w:color w:val="231F20"/>
          <w:sz w:val="16"/>
        </w:rPr>
        <w:t>de Filosofía</w:t>
        <w:tab/>
      </w:r>
      <w:r>
        <w:rPr>
          <w:color w:val="231F20"/>
          <w:sz w:val="20"/>
        </w:rPr>
        <w:t>45</w:t>
      </w:r>
    </w:p>
    <w:p>
      <w:pPr>
        <w:spacing w:line="168" w:lineRule="exact" w:before="0"/>
        <w:ind w:left="1795" w:right="1732" w:firstLine="0"/>
        <w:jc w:val="center"/>
        <w:rPr>
          <w:i/>
          <w:sz w:val="16"/>
        </w:rPr>
      </w:pPr>
      <w:r>
        <w:rPr>
          <w:i/>
          <w:color w:val="231F20"/>
          <w:sz w:val="16"/>
        </w:rPr>
        <w:t>ISSN:</w:t>
      </w:r>
      <w:r>
        <w:rPr>
          <w:i/>
          <w:color w:val="231F20"/>
          <w:spacing w:val="-10"/>
          <w:sz w:val="16"/>
        </w:rPr>
        <w:t> </w:t>
      </w:r>
      <w:r>
        <w:rPr>
          <w:i/>
          <w:color w:val="231F20"/>
          <w:sz w:val="16"/>
        </w:rPr>
        <w:t>1316-693X</w:t>
      </w:r>
    </w:p>
    <w:p>
      <w:pPr>
        <w:spacing w:after="0" w:line="168" w:lineRule="exact"/>
        <w:jc w:val="center"/>
        <w:rPr>
          <w:sz w:val="16"/>
        </w:rPr>
        <w:sectPr>
          <w:pgSz w:w="12240" w:h="15840"/>
          <w:pgMar w:header="932" w:footer="1345" w:top="1120" w:bottom="1540" w:left="1160" w:right="1160"/>
        </w:sectPr>
      </w:pPr>
    </w:p>
    <w:p>
      <w:pPr>
        <w:spacing w:before="943"/>
        <w:ind w:left="1758" w:right="1803" w:firstLine="0"/>
        <w:jc w:val="center"/>
        <w:rPr>
          <w:i/>
          <w:sz w:val="18"/>
        </w:rPr>
      </w:pPr>
      <w:r>
        <w:rPr/>
        <w:pict>
          <v:shape style="position:absolute;margin-left:63.89724pt;margin-top:20.484472pt;width:18pt;height:.1pt;mso-position-horizontal-relative:page;mso-position-vertical-relative:paragraph;z-index:15770624" coordorigin="1278,410" coordsize="360,0" path="m1578,410l1278,410m1638,410l1278,410e" filled="false" stroked="true" strokeweight=".25pt" strokecolor="#000000">
            <v:path arrowok="t"/>
            <v:stroke dashstyle="solid"/>
            <w10:wrap type="none"/>
          </v:shape>
        </w:pict>
      </w:r>
      <w:r>
        <w:rPr/>
        <w:pict>
          <v:shape style="position:absolute;margin-left:527.102417pt;margin-top:-.514328pt;width:21pt;height:21pt;mso-position-horizontal-relative:page;mso-position-vertical-relative:paragraph;z-index:15771136" coordorigin="10542,-10" coordsize="420,420" path="m10662,410l10962,410m10602,410l10962,410m10542,290l10542,-10m10542,350l10542,-10e" filled="false" stroked="true" strokeweight=".25pt" strokecolor="#000000">
            <v:path arrowok="t"/>
            <v:stroke dashstyle="solid"/>
            <w10:wrap type="none"/>
          </v:shape>
        </w:pict>
      </w:r>
      <w:r>
        <w:rPr/>
        <w:drawing>
          <wp:anchor distT="0" distB="0" distL="0" distR="0" allowOverlap="1" layoutInCell="1" locked="0" behindDoc="0" simplePos="0" relativeHeight="15771648">
            <wp:simplePos x="0" y="0"/>
            <wp:positionH relativeFrom="page">
              <wp:posOffset>3809984</wp:posOffset>
            </wp:positionH>
            <wp:positionV relativeFrom="paragraph">
              <wp:posOffset>12502</wp:posOffset>
            </wp:positionV>
            <wp:extent cx="152399" cy="152399"/>
            <wp:effectExtent l="0" t="0" r="0" b="0"/>
            <wp:wrapNone/>
            <wp:docPr id="95" name="image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6" name="image2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399" cy="1523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shape style="position:absolute;margin-left:366.102386pt;margin-top:-.014408pt;width:155.5pt;height:15pt;mso-position-horizontal-relative:page;mso-position-vertical-relative:paragraph;z-index:15773184" type="#_x0000_t202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10" w:type="dxa"/>
                    <w:tblBorders>
                      <w:top w:val="single" w:sz="8" w:space="0" w:color="595959"/>
                      <w:left w:val="single" w:sz="8" w:space="0" w:color="595959"/>
                      <w:bottom w:val="single" w:sz="8" w:space="0" w:color="595959"/>
                      <w:right w:val="single" w:sz="8" w:space="0" w:color="595959"/>
                      <w:insideH w:val="single" w:sz="8" w:space="0" w:color="595959"/>
                      <w:insideV w:val="single" w:sz="8" w:space="0" w:color="595959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</w:tblGrid>
                  <w:tr>
                    <w:trPr>
                      <w:trHeight w:val="259" w:hRule="atLeast"/>
                    </w:trPr>
                    <w:tc>
                      <w:tcPr>
                        <w:tcW w:w="280" w:type="dxa"/>
                        <w:tcBorders>
                          <w:right w:val="single" w:sz="12" w:space="0" w:color="595959"/>
                        </w:tcBorders>
                        <w:shd w:val="clear" w:color="auto" w:fill="FFF200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EC008C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00AEEF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2E3092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00A650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ED1C24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231F20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FFF799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F49AC1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6DCFF6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</w:tcBorders>
                        <w:shd w:val="clear" w:color="auto" w:fill="939598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none"/>
          </v:shape>
        </w:pict>
      </w:r>
      <w:r>
        <w:rPr>
          <w:i/>
          <w:color w:val="231F20"/>
          <w:sz w:val="18"/>
        </w:rPr>
        <w:t>Fermín</w:t>
      </w:r>
      <w:r>
        <w:rPr>
          <w:i/>
          <w:color w:val="231F20"/>
          <w:spacing w:val="4"/>
          <w:sz w:val="18"/>
        </w:rPr>
        <w:t> </w:t>
      </w:r>
      <w:r>
        <w:rPr>
          <w:i/>
          <w:color w:val="231F20"/>
          <w:sz w:val="18"/>
        </w:rPr>
        <w:t>Toro:</w:t>
      </w:r>
      <w:r>
        <w:rPr>
          <w:i/>
          <w:color w:val="231F20"/>
          <w:spacing w:val="4"/>
          <w:sz w:val="18"/>
        </w:rPr>
        <w:t> </w:t>
      </w:r>
      <w:r>
        <w:rPr>
          <w:i/>
          <w:color w:val="231F20"/>
          <w:sz w:val="18"/>
        </w:rPr>
        <w:t>Intuitivismo</w:t>
      </w:r>
      <w:r>
        <w:rPr>
          <w:i/>
          <w:color w:val="231F20"/>
          <w:spacing w:val="5"/>
          <w:sz w:val="18"/>
        </w:rPr>
        <w:t> </w:t>
      </w:r>
      <w:r>
        <w:rPr>
          <w:i/>
          <w:color w:val="231F20"/>
          <w:sz w:val="18"/>
        </w:rPr>
        <w:t>vs.</w:t>
      </w:r>
      <w:r>
        <w:rPr>
          <w:i/>
          <w:color w:val="231F20"/>
          <w:spacing w:val="4"/>
          <w:sz w:val="18"/>
        </w:rPr>
        <w:t> </w:t>
      </w:r>
      <w:r>
        <w:rPr>
          <w:i/>
          <w:color w:val="231F20"/>
          <w:sz w:val="18"/>
        </w:rPr>
        <w:t>sensualismo.</w:t>
      </w:r>
      <w:r>
        <w:rPr>
          <w:i/>
          <w:color w:val="231F20"/>
          <w:spacing w:val="4"/>
          <w:sz w:val="18"/>
        </w:rPr>
        <w:t> </w:t>
      </w:r>
      <w:r>
        <w:rPr>
          <w:i/>
          <w:color w:val="231F20"/>
          <w:sz w:val="18"/>
        </w:rPr>
        <w:t>Aproximaciones</w:t>
      </w:r>
      <w:r>
        <w:rPr>
          <w:i/>
          <w:color w:val="231F20"/>
          <w:spacing w:val="5"/>
          <w:sz w:val="18"/>
        </w:rPr>
        <w:t> </w:t>
      </w:r>
      <w:r>
        <w:rPr>
          <w:i/>
          <w:color w:val="231F20"/>
          <w:sz w:val="18"/>
        </w:rPr>
        <w:t>a</w:t>
      </w:r>
      <w:r>
        <w:rPr>
          <w:i/>
          <w:color w:val="231F20"/>
          <w:spacing w:val="4"/>
          <w:sz w:val="18"/>
        </w:rPr>
        <w:t> </w:t>
      </w:r>
      <w:r>
        <w:rPr>
          <w:i/>
          <w:color w:val="231F20"/>
          <w:sz w:val="18"/>
        </w:rPr>
        <w:t>Kant</w:t>
      </w:r>
    </w:p>
    <w:p>
      <w:pPr>
        <w:pStyle w:val="BodyText"/>
        <w:spacing w:line="249" w:lineRule="auto" w:before="584"/>
        <w:ind w:left="1617" w:right="1615"/>
        <w:jc w:val="both"/>
        <w:rPr>
          <w:rFonts w:ascii="Verdana" w:hAnsi="Verdana"/>
        </w:rPr>
      </w:pPr>
      <w:r>
        <w:rPr>
          <w:color w:val="231F20"/>
          <w:w w:val="120"/>
        </w:rPr>
        <w:t>de 10 de abril de 1834.”</w:t>
      </w:r>
      <w:r>
        <w:rPr>
          <w:color w:val="231F20"/>
          <w:w w:val="120"/>
          <w:vertAlign w:val="superscript"/>
        </w:rPr>
        <w:t>61</w:t>
      </w:r>
      <w:r>
        <w:rPr>
          <w:color w:val="231F20"/>
          <w:w w:val="120"/>
          <w:vertAlign w:val="baseline"/>
        </w:rPr>
        <w:t> Una lectura atenta y pormenorizada de las</w:t>
      </w:r>
      <w:r>
        <w:rPr>
          <w:color w:val="231F20"/>
          <w:spacing w:val="1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reflexiones de este pensador llevan a identificar los ángulos desde los</w:t>
      </w:r>
      <w:r>
        <w:rPr>
          <w:color w:val="231F20"/>
          <w:spacing w:val="-57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cuales proyectó su análisis, “por un lado, demuestra la iniquidad del</w:t>
      </w:r>
      <w:r>
        <w:rPr>
          <w:color w:val="231F20"/>
          <w:spacing w:val="1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principio</w:t>
      </w:r>
      <w:r>
        <w:rPr>
          <w:color w:val="231F20"/>
          <w:spacing w:val="-4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(el</w:t>
      </w:r>
      <w:r>
        <w:rPr>
          <w:color w:val="231F20"/>
          <w:spacing w:val="-3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laissez</w:t>
      </w:r>
      <w:r>
        <w:rPr>
          <w:color w:val="231F20"/>
          <w:spacing w:val="-3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faire)</w:t>
      </w:r>
      <w:r>
        <w:rPr>
          <w:color w:val="231F20"/>
          <w:spacing w:val="-4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y,</w:t>
      </w:r>
      <w:r>
        <w:rPr>
          <w:color w:val="231F20"/>
          <w:spacing w:val="-3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por</w:t>
      </w:r>
      <w:r>
        <w:rPr>
          <w:color w:val="231F20"/>
          <w:spacing w:val="-3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el</w:t>
      </w:r>
      <w:r>
        <w:rPr>
          <w:color w:val="231F20"/>
          <w:spacing w:val="-4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otro,</w:t>
      </w:r>
      <w:r>
        <w:rPr>
          <w:color w:val="231F20"/>
          <w:spacing w:val="-3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la</w:t>
      </w:r>
      <w:r>
        <w:rPr>
          <w:color w:val="231F20"/>
          <w:spacing w:val="-3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inaplicabilidad</w:t>
      </w:r>
      <w:r>
        <w:rPr>
          <w:color w:val="231F20"/>
          <w:spacing w:val="-3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de</w:t>
      </w:r>
      <w:r>
        <w:rPr>
          <w:color w:val="231F20"/>
          <w:spacing w:val="-4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la</w:t>
      </w:r>
      <w:r>
        <w:rPr>
          <w:color w:val="231F20"/>
          <w:spacing w:val="-3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ley</w:t>
      </w:r>
      <w:r>
        <w:rPr>
          <w:color w:val="231F20"/>
          <w:spacing w:val="-3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en</w:t>
      </w:r>
      <w:r>
        <w:rPr>
          <w:color w:val="231F20"/>
          <w:spacing w:val="-58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Venezuela.”</w:t>
      </w:r>
      <w:r>
        <w:rPr>
          <w:color w:val="231F20"/>
          <w:w w:val="120"/>
          <w:vertAlign w:val="superscript"/>
        </w:rPr>
        <w:t>62</w:t>
      </w:r>
      <w:r>
        <w:rPr>
          <w:color w:val="231F20"/>
          <w:spacing w:val="15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En</w:t>
      </w:r>
      <w:r>
        <w:rPr>
          <w:color w:val="231F20"/>
          <w:spacing w:val="15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este</w:t>
      </w:r>
      <w:r>
        <w:rPr>
          <w:color w:val="231F20"/>
          <w:spacing w:val="15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ensayo,</w:t>
      </w:r>
      <w:r>
        <w:rPr>
          <w:color w:val="231F20"/>
          <w:spacing w:val="15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desde</w:t>
      </w:r>
      <w:r>
        <w:rPr>
          <w:color w:val="231F20"/>
          <w:spacing w:val="16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la</w:t>
      </w:r>
      <w:r>
        <w:rPr>
          <w:color w:val="231F20"/>
          <w:spacing w:val="15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perspectiva</w:t>
      </w:r>
      <w:r>
        <w:rPr>
          <w:color w:val="231F20"/>
          <w:spacing w:val="15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moral,</w:t>
      </w:r>
      <w:r>
        <w:rPr>
          <w:color w:val="231F20"/>
          <w:spacing w:val="15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consideró</w:t>
      </w:r>
      <w:r>
        <w:rPr>
          <w:color w:val="231F20"/>
          <w:spacing w:val="-57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a la usura como “un mal permitido por la ley, un mal que tiene sus</w:t>
      </w:r>
      <w:r>
        <w:rPr>
          <w:color w:val="231F20"/>
          <w:spacing w:val="1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defensores, pero, al fin, es un mal y es preciso desarraigarlo porque</w:t>
      </w:r>
      <w:r>
        <w:rPr>
          <w:color w:val="231F20"/>
          <w:spacing w:val="1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sus</w:t>
      </w:r>
      <w:r>
        <w:rPr>
          <w:color w:val="231F20"/>
          <w:spacing w:val="1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frutos</w:t>
      </w:r>
      <w:r>
        <w:rPr>
          <w:color w:val="231F20"/>
          <w:spacing w:val="1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no </w:t>
      </w:r>
      <w:r>
        <w:rPr>
          <w:color w:val="231F20"/>
          <w:spacing w:val="1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pueden  ser  sino  amargos.”</w:t>
      </w:r>
      <w:r>
        <w:rPr>
          <w:color w:val="231F20"/>
          <w:w w:val="120"/>
          <w:vertAlign w:val="superscript"/>
        </w:rPr>
        <w:t>63</w:t>
      </w:r>
      <w:r>
        <w:rPr>
          <w:color w:val="231F20"/>
          <w:w w:val="120"/>
          <w:vertAlign w:val="baseline"/>
        </w:rPr>
        <w:t>  Durante  el  desarrollo</w:t>
      </w:r>
      <w:r>
        <w:rPr>
          <w:color w:val="231F20"/>
          <w:spacing w:val="-57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de sus reflexiones, como se puede apreciar, Toro si bien analizó el</w:t>
      </w:r>
      <w:r>
        <w:rPr>
          <w:color w:val="231F20"/>
          <w:spacing w:val="1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problema de la usura desde la perspectiva económica, relacionó tal</w:t>
      </w:r>
      <w:r>
        <w:rPr>
          <w:color w:val="231F20"/>
          <w:spacing w:val="1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hecho con un ejercicio de la ética, por lo que “no debe extrañar que</w:t>
      </w:r>
      <w:r>
        <w:rPr>
          <w:color w:val="231F20"/>
          <w:spacing w:val="1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Fermín Toro por su formación humanística y experiencia política se</w:t>
      </w:r>
      <w:r>
        <w:rPr>
          <w:color w:val="231F20"/>
          <w:spacing w:val="1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aparte del enfoque economicista del tema y entre en el terreno filo-</w:t>
      </w:r>
      <w:r>
        <w:rPr>
          <w:color w:val="231F20"/>
          <w:spacing w:val="1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sófico.” </w:t>
      </w:r>
      <w:r>
        <w:rPr>
          <w:color w:val="231F20"/>
          <w:w w:val="120"/>
          <w:vertAlign w:val="superscript"/>
        </w:rPr>
        <w:t>64</w:t>
      </w:r>
      <w:r>
        <w:rPr>
          <w:color w:val="231F20"/>
          <w:w w:val="120"/>
          <w:vertAlign w:val="baseline"/>
        </w:rPr>
        <w:t> Para este pensador la usura no significó solamente un acto</w:t>
      </w:r>
      <w:r>
        <w:rPr>
          <w:color w:val="231F20"/>
          <w:spacing w:val="1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mediante el cual se asigna un precio excesivo al dinero que se otorga</w:t>
      </w:r>
      <w:r>
        <w:rPr>
          <w:color w:val="231F20"/>
          <w:spacing w:val="1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en calidad de préstamo, sino que se constituía en una acción que</w:t>
      </w:r>
      <w:r>
        <w:rPr>
          <w:color w:val="231F20"/>
          <w:spacing w:val="1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trasciende la limitada definición de interés o precio del dinero en el</w:t>
      </w:r>
      <w:r>
        <w:rPr>
          <w:color w:val="231F20"/>
          <w:spacing w:val="1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contrato de préstamo, razón por la cual afirmó que “afecta moral-</w:t>
      </w:r>
      <w:r>
        <w:rPr>
          <w:color w:val="231F20"/>
          <w:spacing w:val="1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mente a la sociedad y sus consecuencias inmediatas pueden ser la</w:t>
      </w:r>
      <w:r>
        <w:rPr>
          <w:color w:val="231F20"/>
          <w:spacing w:val="1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ruina</w:t>
      </w:r>
      <w:r>
        <w:rPr>
          <w:color w:val="231F20"/>
          <w:spacing w:val="3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en</w:t>
      </w:r>
      <w:r>
        <w:rPr>
          <w:color w:val="231F20"/>
          <w:spacing w:val="3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los</w:t>
      </w:r>
      <w:r>
        <w:rPr>
          <w:color w:val="231F20"/>
          <w:spacing w:val="3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negocios,</w:t>
      </w:r>
      <w:r>
        <w:rPr>
          <w:color w:val="231F20"/>
          <w:spacing w:val="3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pero</w:t>
      </w:r>
      <w:r>
        <w:rPr>
          <w:color w:val="231F20"/>
          <w:spacing w:val="3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también</w:t>
      </w:r>
      <w:r>
        <w:rPr>
          <w:color w:val="231F20"/>
          <w:spacing w:val="3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la</w:t>
      </w:r>
      <w:r>
        <w:rPr>
          <w:color w:val="231F20"/>
          <w:spacing w:val="3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descomposición</w:t>
      </w:r>
      <w:r>
        <w:rPr>
          <w:color w:val="231F20"/>
          <w:spacing w:val="3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social.”</w:t>
      </w:r>
      <w:r>
        <w:rPr>
          <w:rFonts w:ascii="Verdana" w:hAnsi="Verdana"/>
          <w:color w:val="231F20"/>
          <w:w w:val="120"/>
          <w:vertAlign w:val="superscript"/>
        </w:rPr>
        <w:t>65</w:t>
      </w:r>
    </w:p>
    <w:p>
      <w:pPr>
        <w:pStyle w:val="BodyText"/>
        <w:spacing w:line="247" w:lineRule="auto" w:before="229"/>
        <w:ind w:left="1617" w:right="1615" w:firstLine="283"/>
        <w:jc w:val="both"/>
      </w:pPr>
      <w:r>
        <w:rPr/>
        <w:drawing>
          <wp:anchor distT="0" distB="0" distL="0" distR="0" allowOverlap="1" layoutInCell="1" locked="0" behindDoc="0" simplePos="0" relativeHeight="15772160">
            <wp:simplePos x="0" y="0"/>
            <wp:positionH relativeFrom="page">
              <wp:posOffset>830538</wp:posOffset>
            </wp:positionH>
            <wp:positionV relativeFrom="paragraph">
              <wp:posOffset>86125</wp:posOffset>
            </wp:positionV>
            <wp:extent cx="152399" cy="152399"/>
            <wp:effectExtent l="0" t="0" r="0" b="0"/>
            <wp:wrapNone/>
            <wp:docPr id="97" name="image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8" name="image3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399" cy="1523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772672">
            <wp:simplePos x="0" y="0"/>
            <wp:positionH relativeFrom="page">
              <wp:posOffset>6789450</wp:posOffset>
            </wp:positionH>
            <wp:positionV relativeFrom="paragraph">
              <wp:posOffset>86125</wp:posOffset>
            </wp:positionV>
            <wp:extent cx="152399" cy="152399"/>
            <wp:effectExtent l="0" t="0" r="0" b="0"/>
            <wp:wrapNone/>
            <wp:docPr id="99" name="image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0" name="image4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399" cy="1523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1F20"/>
          <w:w w:val="115"/>
        </w:rPr>
        <w:t>En  este  contexto  entra  la  segunda  parte  de  su  ensayo  destinada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a exponer una propuesta político-social en la que pueden apreciarse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huellas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del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pensamiento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de  Kant,  la  cual  denominó </w:t>
      </w:r>
      <w:r>
        <w:rPr>
          <w:i/>
          <w:color w:val="231F20"/>
          <w:w w:val="115"/>
        </w:rPr>
        <w:t>Teoría Racional</w:t>
      </w:r>
      <w:r>
        <w:rPr>
          <w:i/>
          <w:color w:val="231F20"/>
          <w:spacing w:val="-55"/>
          <w:w w:val="115"/>
        </w:rPr>
        <w:t> </w:t>
      </w:r>
      <w:r>
        <w:rPr>
          <w:i/>
          <w:color w:val="231F20"/>
          <w:w w:val="115"/>
        </w:rPr>
        <w:t>de la Sociedad</w:t>
      </w:r>
      <w:r>
        <w:rPr>
          <w:color w:val="231F20"/>
          <w:w w:val="115"/>
        </w:rPr>
        <w:t>,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para cuya exposición partió de una definición con-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ceptual: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“La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sociedad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es  el  teatro  de  las  pasiones  y  de  los  intere-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ses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de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la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humanidad.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Toda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idea,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todo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sentimiento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se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realiza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en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su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seno.”</w:t>
      </w:r>
      <w:r>
        <w:rPr>
          <w:color w:val="231F20"/>
          <w:w w:val="115"/>
          <w:vertAlign w:val="superscript"/>
        </w:rPr>
        <w:t>66</w:t>
      </w:r>
      <w:r>
        <w:rPr>
          <w:color w:val="231F20"/>
          <w:spacing w:val="38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Seguidamente</w:t>
      </w:r>
      <w:r>
        <w:rPr>
          <w:color w:val="231F20"/>
          <w:spacing w:val="37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señaló</w:t>
      </w:r>
      <w:r>
        <w:rPr>
          <w:color w:val="231F20"/>
          <w:spacing w:val="38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al</w:t>
      </w:r>
      <w:r>
        <w:rPr>
          <w:color w:val="231F20"/>
          <w:spacing w:val="38"/>
          <w:w w:val="115"/>
          <w:vertAlign w:val="baseline"/>
        </w:rPr>
        <w:t> </w:t>
      </w:r>
      <w:r>
        <w:rPr>
          <w:i/>
          <w:color w:val="231F20"/>
          <w:w w:val="115"/>
          <w:vertAlign w:val="baseline"/>
        </w:rPr>
        <w:t>bien</w:t>
      </w:r>
      <w:r>
        <w:rPr>
          <w:i/>
          <w:color w:val="231F20"/>
          <w:spacing w:val="38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como</w:t>
      </w:r>
      <w:r>
        <w:rPr>
          <w:color w:val="231F20"/>
          <w:spacing w:val="38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fin</w:t>
      </w:r>
      <w:r>
        <w:rPr>
          <w:color w:val="231F20"/>
          <w:spacing w:val="38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de</w:t>
      </w:r>
      <w:r>
        <w:rPr>
          <w:color w:val="231F20"/>
          <w:spacing w:val="38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la</w:t>
      </w:r>
      <w:r>
        <w:rPr>
          <w:color w:val="231F20"/>
          <w:spacing w:val="38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sociedad</w:t>
      </w:r>
      <w:r>
        <w:rPr>
          <w:color w:val="231F20"/>
          <w:spacing w:val="38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y</w:t>
      </w:r>
      <w:r>
        <w:rPr>
          <w:color w:val="231F20"/>
          <w:spacing w:val="38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a</w:t>
      </w:r>
      <w:r>
        <w:rPr>
          <w:color w:val="231F20"/>
          <w:spacing w:val="38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la</w:t>
      </w:r>
      <w:r>
        <w:rPr>
          <w:color w:val="231F20"/>
          <w:spacing w:val="-55"/>
          <w:w w:val="115"/>
          <w:vertAlign w:val="baseline"/>
        </w:rPr>
        <w:t> </w:t>
      </w:r>
      <w:r>
        <w:rPr>
          <w:i/>
          <w:color w:val="231F20"/>
          <w:vertAlign w:val="baseline"/>
        </w:rPr>
        <w:t>regla</w:t>
      </w:r>
      <w:r>
        <w:rPr>
          <w:i/>
          <w:color w:val="231F20"/>
          <w:spacing w:val="2"/>
          <w:vertAlign w:val="baseline"/>
        </w:rPr>
        <w:t> </w:t>
      </w:r>
      <w:r>
        <w:rPr>
          <w:i/>
          <w:color w:val="231F20"/>
          <w:vertAlign w:val="baseline"/>
        </w:rPr>
        <w:t>moral</w:t>
      </w:r>
      <w:r>
        <w:rPr>
          <w:i/>
          <w:color w:val="231F20"/>
          <w:spacing w:val="7"/>
          <w:vertAlign w:val="baseline"/>
        </w:rPr>
        <w:t> </w:t>
      </w:r>
      <w:r>
        <w:rPr>
          <w:rFonts w:ascii="Verdana" w:hAnsi="Verdana"/>
          <w:color w:val="231F20"/>
          <w:vertAlign w:val="baseline"/>
        </w:rPr>
        <w:t>como</w:t>
      </w:r>
      <w:r>
        <w:rPr>
          <w:rFonts w:ascii="Verdana" w:hAnsi="Verdana"/>
          <w:color w:val="231F20"/>
          <w:spacing w:val="-14"/>
          <w:vertAlign w:val="baseline"/>
        </w:rPr>
        <w:t> </w:t>
      </w:r>
      <w:r>
        <w:rPr>
          <w:rFonts w:ascii="Verdana" w:hAnsi="Verdana"/>
          <w:color w:val="231F20"/>
          <w:vertAlign w:val="baseline"/>
        </w:rPr>
        <w:t>principio</w:t>
      </w:r>
      <w:r>
        <w:rPr>
          <w:rFonts w:ascii="Verdana" w:hAnsi="Verdana"/>
          <w:color w:val="231F20"/>
          <w:spacing w:val="-13"/>
          <w:vertAlign w:val="baseline"/>
        </w:rPr>
        <w:t> </w:t>
      </w:r>
      <w:r>
        <w:rPr>
          <w:rFonts w:ascii="Verdana" w:hAnsi="Verdana"/>
          <w:color w:val="231F20"/>
          <w:vertAlign w:val="baseline"/>
        </w:rPr>
        <w:t>de</w:t>
      </w:r>
      <w:r>
        <w:rPr>
          <w:rFonts w:ascii="Verdana" w:hAnsi="Verdana"/>
          <w:color w:val="231F20"/>
          <w:spacing w:val="-14"/>
          <w:vertAlign w:val="baseline"/>
        </w:rPr>
        <w:t> </w:t>
      </w:r>
      <w:r>
        <w:rPr>
          <w:rFonts w:ascii="Verdana" w:hAnsi="Verdana"/>
          <w:color w:val="231F20"/>
          <w:vertAlign w:val="baseline"/>
        </w:rPr>
        <w:t>la</w:t>
      </w:r>
      <w:r>
        <w:rPr>
          <w:rFonts w:ascii="Verdana" w:hAnsi="Verdana"/>
          <w:color w:val="231F20"/>
          <w:spacing w:val="-13"/>
          <w:vertAlign w:val="baseline"/>
        </w:rPr>
        <w:t> </w:t>
      </w:r>
      <w:r>
        <w:rPr>
          <w:rFonts w:ascii="Verdana" w:hAnsi="Verdana"/>
          <w:color w:val="231F20"/>
          <w:vertAlign w:val="baseline"/>
        </w:rPr>
        <w:t>misma;</w:t>
      </w:r>
      <w:r>
        <w:rPr>
          <w:rFonts w:ascii="Verdana" w:hAnsi="Verdana"/>
          <w:color w:val="231F20"/>
          <w:spacing w:val="-14"/>
          <w:vertAlign w:val="baseline"/>
        </w:rPr>
        <w:t> </w:t>
      </w:r>
      <w:r>
        <w:rPr>
          <w:rFonts w:ascii="Verdana" w:hAnsi="Verdana"/>
          <w:color w:val="231F20"/>
          <w:vertAlign w:val="baseline"/>
        </w:rPr>
        <w:t>de</w:t>
      </w:r>
      <w:r>
        <w:rPr>
          <w:rFonts w:ascii="Verdana" w:hAnsi="Verdana"/>
          <w:color w:val="231F20"/>
          <w:spacing w:val="-13"/>
          <w:vertAlign w:val="baseline"/>
        </w:rPr>
        <w:t> </w:t>
      </w:r>
      <w:r>
        <w:rPr>
          <w:rFonts w:ascii="Verdana" w:hAnsi="Verdana"/>
          <w:color w:val="231F20"/>
          <w:vertAlign w:val="baseline"/>
        </w:rPr>
        <w:t>esta</w:t>
      </w:r>
      <w:r>
        <w:rPr>
          <w:rFonts w:ascii="Verdana" w:hAnsi="Verdana"/>
          <w:color w:val="231F20"/>
          <w:spacing w:val="-14"/>
          <w:vertAlign w:val="baseline"/>
        </w:rPr>
        <w:t> </w:t>
      </w:r>
      <w:r>
        <w:rPr>
          <w:rFonts w:ascii="Verdana" w:hAnsi="Verdana"/>
          <w:color w:val="231F20"/>
          <w:vertAlign w:val="baseline"/>
        </w:rPr>
        <w:t>forma</w:t>
      </w:r>
      <w:r>
        <w:rPr>
          <w:rFonts w:ascii="Verdana" w:hAnsi="Verdana"/>
          <w:color w:val="231F20"/>
          <w:spacing w:val="-13"/>
          <w:vertAlign w:val="baseline"/>
        </w:rPr>
        <w:t> </w:t>
      </w:r>
      <w:r>
        <w:rPr>
          <w:rFonts w:ascii="Verdana" w:hAnsi="Verdana"/>
          <w:color w:val="231F20"/>
          <w:vertAlign w:val="baseline"/>
        </w:rPr>
        <w:t>consideró</w:t>
      </w:r>
      <w:r>
        <w:rPr>
          <w:rFonts w:ascii="Verdana" w:hAnsi="Verdana"/>
          <w:color w:val="231F20"/>
          <w:spacing w:val="-14"/>
          <w:vertAlign w:val="baseline"/>
        </w:rPr>
        <w:t> </w:t>
      </w:r>
      <w:r>
        <w:rPr>
          <w:rFonts w:ascii="Verdana" w:hAnsi="Verdana"/>
          <w:color w:val="231F20"/>
          <w:vertAlign w:val="baseline"/>
        </w:rPr>
        <w:t>a</w:t>
      </w:r>
      <w:r>
        <w:rPr>
          <w:rFonts w:ascii="Verdana" w:hAnsi="Verdana"/>
          <w:color w:val="231F20"/>
          <w:spacing w:val="-13"/>
          <w:vertAlign w:val="baseline"/>
        </w:rPr>
        <w:t> </w:t>
      </w:r>
      <w:r>
        <w:rPr>
          <w:rFonts w:ascii="Verdana" w:hAnsi="Verdana"/>
          <w:color w:val="231F20"/>
          <w:vertAlign w:val="baseline"/>
        </w:rPr>
        <w:t>la</w:t>
      </w:r>
      <w:r>
        <w:rPr>
          <w:rFonts w:ascii="Verdana" w:hAnsi="Verdana"/>
          <w:color w:val="231F20"/>
          <w:spacing w:val="-68"/>
          <w:vertAlign w:val="baseline"/>
        </w:rPr>
        <w:t> </w:t>
      </w:r>
      <w:r>
        <w:rPr>
          <w:color w:val="231F20"/>
          <w:w w:val="115"/>
          <w:vertAlign w:val="baseline"/>
        </w:rPr>
        <w:t>sociedad</w:t>
      </w:r>
      <w:r>
        <w:rPr>
          <w:color w:val="231F20"/>
          <w:spacing w:val="39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que</w:t>
      </w:r>
      <w:r>
        <w:rPr>
          <w:color w:val="231F20"/>
          <w:spacing w:val="39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en</w:t>
      </w:r>
      <w:r>
        <w:rPr>
          <w:color w:val="231F20"/>
          <w:spacing w:val="39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su</w:t>
      </w:r>
      <w:r>
        <w:rPr>
          <w:color w:val="231F20"/>
          <w:spacing w:val="39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carácter</w:t>
      </w:r>
      <w:r>
        <w:rPr>
          <w:color w:val="231F20"/>
          <w:spacing w:val="40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de</w:t>
      </w:r>
      <w:r>
        <w:rPr>
          <w:color w:val="231F20"/>
          <w:spacing w:val="39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“ser</w:t>
      </w:r>
      <w:r>
        <w:rPr>
          <w:color w:val="231F20"/>
          <w:spacing w:val="39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moral</w:t>
      </w:r>
      <w:r>
        <w:rPr>
          <w:color w:val="231F20"/>
          <w:spacing w:val="38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que</w:t>
      </w:r>
      <w:r>
        <w:rPr>
          <w:color w:val="231F20"/>
          <w:spacing w:val="39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se</w:t>
      </w:r>
      <w:r>
        <w:rPr>
          <w:color w:val="231F20"/>
          <w:spacing w:val="39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pone</w:t>
      </w:r>
      <w:r>
        <w:rPr>
          <w:color w:val="231F20"/>
          <w:spacing w:val="40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en</w:t>
      </w:r>
      <w:r>
        <w:rPr>
          <w:color w:val="231F20"/>
          <w:spacing w:val="39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el</w:t>
      </w:r>
      <w:r>
        <w:rPr>
          <w:color w:val="231F20"/>
          <w:spacing w:val="38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tiempo</w:t>
      </w:r>
      <w:r>
        <w:rPr>
          <w:color w:val="231F20"/>
          <w:spacing w:val="-55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y</w:t>
      </w:r>
      <w:r>
        <w:rPr>
          <w:color w:val="231F20"/>
          <w:spacing w:val="1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más</w:t>
      </w:r>
      <w:r>
        <w:rPr>
          <w:color w:val="231F20"/>
          <w:spacing w:val="1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allá</w:t>
      </w:r>
      <w:r>
        <w:rPr>
          <w:color w:val="231F20"/>
          <w:spacing w:val="1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del</w:t>
      </w:r>
      <w:r>
        <w:rPr>
          <w:color w:val="231F20"/>
          <w:spacing w:val="1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tiempo,</w:t>
      </w:r>
      <w:r>
        <w:rPr>
          <w:color w:val="231F20"/>
          <w:spacing w:val="1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tiene</w:t>
      </w:r>
      <w:r>
        <w:rPr>
          <w:color w:val="231F20"/>
          <w:spacing w:val="1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que</w:t>
      </w:r>
      <w:r>
        <w:rPr>
          <w:color w:val="231F20"/>
          <w:spacing w:val="1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gobernarse</w:t>
      </w:r>
      <w:r>
        <w:rPr>
          <w:color w:val="231F20"/>
          <w:spacing w:val="1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por</w:t>
      </w:r>
      <w:r>
        <w:rPr>
          <w:color w:val="231F20"/>
          <w:spacing w:val="1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leyes</w:t>
      </w:r>
      <w:r>
        <w:rPr>
          <w:color w:val="231F20"/>
          <w:spacing w:val="1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universales,</w:t>
      </w:r>
      <w:r>
        <w:rPr>
          <w:color w:val="231F20"/>
          <w:spacing w:val="1"/>
          <w:w w:val="115"/>
          <w:vertAlign w:val="baseline"/>
        </w:rPr>
        <w:t> </w:t>
      </w:r>
      <w:r>
        <w:rPr>
          <w:rFonts w:ascii="Verdana" w:hAnsi="Verdana"/>
          <w:color w:val="231F20"/>
          <w:vertAlign w:val="baseline"/>
        </w:rPr>
        <w:t>absolutas y eternas; su objeto único, el bien.” </w:t>
      </w:r>
      <w:r>
        <w:rPr>
          <w:color w:val="231F20"/>
          <w:vertAlign w:val="superscript"/>
        </w:rPr>
        <w:t>67</w:t>
      </w:r>
      <w:r>
        <w:rPr>
          <w:color w:val="231F20"/>
          <w:vertAlign w:val="baseline"/>
        </w:rPr>
        <w:t> Para Toro los medios</w:t>
      </w:r>
      <w:r>
        <w:rPr>
          <w:color w:val="231F20"/>
          <w:spacing w:val="1"/>
          <w:vertAlign w:val="baseline"/>
        </w:rPr>
        <w:t> </w:t>
      </w:r>
      <w:r>
        <w:rPr>
          <w:color w:val="231F20"/>
          <w:w w:val="115"/>
          <w:vertAlign w:val="baseline"/>
        </w:rPr>
        <w:t>eran diversos, vale decir “todos los que ofrece el mundo físico y el</w:t>
      </w:r>
      <w:r>
        <w:rPr>
          <w:color w:val="231F20"/>
          <w:spacing w:val="1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mundo</w:t>
      </w:r>
      <w:r>
        <w:rPr>
          <w:color w:val="231F20"/>
          <w:spacing w:val="37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moral</w:t>
      </w:r>
      <w:r>
        <w:rPr>
          <w:color w:val="231F20"/>
          <w:spacing w:val="38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[por</w:t>
      </w:r>
      <w:r>
        <w:rPr>
          <w:color w:val="231F20"/>
          <w:spacing w:val="38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lo</w:t>
      </w:r>
      <w:r>
        <w:rPr>
          <w:color w:val="231F20"/>
          <w:spacing w:val="38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que]</w:t>
      </w:r>
      <w:r>
        <w:rPr>
          <w:color w:val="231F20"/>
          <w:spacing w:val="38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la</w:t>
      </w:r>
      <w:r>
        <w:rPr>
          <w:color w:val="231F20"/>
          <w:spacing w:val="38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sociedad</w:t>
      </w:r>
      <w:r>
        <w:rPr>
          <w:color w:val="231F20"/>
          <w:spacing w:val="38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trabaja</w:t>
      </w:r>
      <w:r>
        <w:rPr>
          <w:color w:val="231F20"/>
          <w:spacing w:val="37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sin</w:t>
      </w:r>
      <w:r>
        <w:rPr>
          <w:color w:val="231F20"/>
          <w:spacing w:val="38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cesar</w:t>
      </w:r>
      <w:r>
        <w:rPr>
          <w:color w:val="231F20"/>
          <w:spacing w:val="38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en</w:t>
      </w:r>
      <w:r>
        <w:rPr>
          <w:color w:val="231F20"/>
          <w:spacing w:val="38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la</w:t>
      </w:r>
      <w:r>
        <w:rPr>
          <w:color w:val="231F20"/>
          <w:spacing w:val="38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mejora</w:t>
      </w:r>
    </w:p>
    <w:p>
      <w:pPr>
        <w:pStyle w:val="BodyText"/>
        <w:spacing w:before="5"/>
        <w:rPr>
          <w:sz w:val="22"/>
        </w:rPr>
      </w:pPr>
      <w:r>
        <w:rPr/>
        <w:pict>
          <v:shape style="position:absolute;margin-left:138.896393pt;margin-top:15.366186pt;width:72pt;height:.1pt;mso-position-horizontal-relative:page;mso-position-vertical-relative:paragraph;z-index:-15687168;mso-wrap-distance-left:0;mso-wrap-distance-right:0" coordorigin="2778,307" coordsize="1440,0" path="m2778,307l4218,307e" filled="false" stroked="true" strokeweight="1.0pt" strokecolor="#231f20">
            <v:path arrowok="t"/>
            <v:stroke dashstyle="solid"/>
            <w10:wrap type="topAndBottom"/>
          </v:shape>
        </w:pict>
      </w:r>
    </w:p>
    <w:p>
      <w:pPr>
        <w:pStyle w:val="ListParagraph"/>
        <w:numPr>
          <w:ilvl w:val="0"/>
          <w:numId w:val="7"/>
        </w:numPr>
        <w:tabs>
          <w:tab w:pos="1902" w:val="left" w:leader="none"/>
        </w:tabs>
        <w:spacing w:line="240" w:lineRule="auto" w:before="0" w:after="0"/>
        <w:ind w:left="1901" w:right="1615" w:hanging="284"/>
        <w:jc w:val="left"/>
        <w:rPr>
          <w:color w:val="231F20"/>
          <w:sz w:val="14"/>
        </w:rPr>
      </w:pPr>
      <w:r>
        <w:rPr>
          <w:color w:val="231F20"/>
          <w:w w:val="120"/>
          <w:sz w:val="14"/>
        </w:rPr>
        <w:t>Lucía</w:t>
      </w:r>
      <w:r>
        <w:rPr>
          <w:color w:val="231F20"/>
          <w:spacing w:val="13"/>
          <w:w w:val="120"/>
          <w:sz w:val="14"/>
        </w:rPr>
        <w:t> </w:t>
      </w:r>
      <w:r>
        <w:rPr>
          <w:color w:val="231F20"/>
          <w:w w:val="120"/>
          <w:sz w:val="14"/>
        </w:rPr>
        <w:t>Raynero:</w:t>
      </w:r>
      <w:r>
        <w:rPr>
          <w:color w:val="231F20"/>
          <w:spacing w:val="14"/>
          <w:w w:val="120"/>
          <w:sz w:val="14"/>
        </w:rPr>
        <w:t> </w:t>
      </w:r>
      <w:r>
        <w:rPr>
          <w:i/>
          <w:color w:val="231F20"/>
          <w:w w:val="120"/>
          <w:sz w:val="14"/>
        </w:rPr>
        <w:t>La</w:t>
      </w:r>
      <w:r>
        <w:rPr>
          <w:i/>
          <w:color w:val="231F20"/>
          <w:spacing w:val="9"/>
          <w:w w:val="120"/>
          <w:sz w:val="14"/>
        </w:rPr>
        <w:t> </w:t>
      </w:r>
      <w:r>
        <w:rPr>
          <w:i/>
          <w:color w:val="231F20"/>
          <w:w w:val="120"/>
          <w:sz w:val="14"/>
        </w:rPr>
        <w:t>noción</w:t>
      </w:r>
      <w:r>
        <w:rPr>
          <w:i/>
          <w:color w:val="231F20"/>
          <w:spacing w:val="10"/>
          <w:w w:val="120"/>
          <w:sz w:val="14"/>
        </w:rPr>
        <w:t> </w:t>
      </w:r>
      <w:r>
        <w:rPr>
          <w:i/>
          <w:color w:val="231F20"/>
          <w:w w:val="120"/>
          <w:sz w:val="14"/>
        </w:rPr>
        <w:t>de</w:t>
      </w:r>
      <w:r>
        <w:rPr>
          <w:i/>
          <w:color w:val="231F20"/>
          <w:spacing w:val="10"/>
          <w:w w:val="120"/>
          <w:sz w:val="14"/>
        </w:rPr>
        <w:t> </w:t>
      </w:r>
      <w:r>
        <w:rPr>
          <w:i/>
          <w:color w:val="231F20"/>
          <w:w w:val="120"/>
          <w:sz w:val="14"/>
        </w:rPr>
        <w:t>libertad</w:t>
      </w:r>
      <w:r>
        <w:rPr>
          <w:i/>
          <w:color w:val="231F20"/>
          <w:spacing w:val="9"/>
          <w:w w:val="120"/>
          <w:sz w:val="14"/>
        </w:rPr>
        <w:t> </w:t>
      </w:r>
      <w:r>
        <w:rPr>
          <w:i/>
          <w:color w:val="231F20"/>
          <w:w w:val="120"/>
          <w:sz w:val="14"/>
        </w:rPr>
        <w:t>en</w:t>
      </w:r>
      <w:r>
        <w:rPr>
          <w:i/>
          <w:color w:val="231F20"/>
          <w:spacing w:val="10"/>
          <w:w w:val="120"/>
          <w:sz w:val="14"/>
        </w:rPr>
        <w:t> </w:t>
      </w:r>
      <w:r>
        <w:rPr>
          <w:i/>
          <w:color w:val="231F20"/>
          <w:w w:val="120"/>
          <w:sz w:val="14"/>
        </w:rPr>
        <w:t>los</w:t>
      </w:r>
      <w:r>
        <w:rPr>
          <w:i/>
          <w:color w:val="231F20"/>
          <w:spacing w:val="10"/>
          <w:w w:val="120"/>
          <w:sz w:val="14"/>
        </w:rPr>
        <w:t> </w:t>
      </w:r>
      <w:r>
        <w:rPr>
          <w:i/>
          <w:color w:val="231F20"/>
          <w:w w:val="120"/>
          <w:sz w:val="14"/>
        </w:rPr>
        <w:t>políticos</w:t>
      </w:r>
      <w:r>
        <w:rPr>
          <w:i/>
          <w:color w:val="231F20"/>
          <w:spacing w:val="9"/>
          <w:w w:val="120"/>
          <w:sz w:val="14"/>
        </w:rPr>
        <w:t> </w:t>
      </w:r>
      <w:r>
        <w:rPr>
          <w:i/>
          <w:color w:val="231F20"/>
          <w:w w:val="120"/>
          <w:sz w:val="14"/>
        </w:rPr>
        <w:t>venezolanos</w:t>
      </w:r>
      <w:r>
        <w:rPr>
          <w:i/>
          <w:color w:val="231F20"/>
          <w:spacing w:val="10"/>
          <w:w w:val="120"/>
          <w:sz w:val="14"/>
        </w:rPr>
        <w:t> </w:t>
      </w:r>
      <w:r>
        <w:rPr>
          <w:i/>
          <w:color w:val="231F20"/>
          <w:w w:val="120"/>
          <w:sz w:val="14"/>
        </w:rPr>
        <w:t>del</w:t>
      </w:r>
      <w:r>
        <w:rPr>
          <w:i/>
          <w:color w:val="231F20"/>
          <w:spacing w:val="10"/>
          <w:w w:val="120"/>
          <w:sz w:val="14"/>
        </w:rPr>
        <w:t> </w:t>
      </w:r>
      <w:r>
        <w:rPr>
          <w:i/>
          <w:color w:val="231F20"/>
          <w:w w:val="120"/>
          <w:sz w:val="14"/>
        </w:rPr>
        <w:t>siglo</w:t>
      </w:r>
      <w:r>
        <w:rPr>
          <w:i/>
          <w:color w:val="231F20"/>
          <w:spacing w:val="9"/>
          <w:w w:val="120"/>
          <w:sz w:val="14"/>
        </w:rPr>
        <w:t> </w:t>
      </w:r>
      <w:r>
        <w:rPr>
          <w:i/>
          <w:color w:val="231F20"/>
          <w:w w:val="120"/>
          <w:sz w:val="14"/>
        </w:rPr>
        <w:t>XIX.</w:t>
      </w:r>
      <w:r>
        <w:rPr>
          <w:i/>
          <w:color w:val="231F20"/>
          <w:spacing w:val="10"/>
          <w:w w:val="120"/>
          <w:sz w:val="14"/>
        </w:rPr>
        <w:t> </w:t>
      </w:r>
      <w:r>
        <w:rPr>
          <w:i/>
          <w:color w:val="231F20"/>
          <w:w w:val="120"/>
          <w:sz w:val="14"/>
        </w:rPr>
        <w:t>1830-1848</w:t>
      </w:r>
      <w:r>
        <w:rPr>
          <w:color w:val="231F20"/>
          <w:w w:val="120"/>
          <w:sz w:val="14"/>
        </w:rPr>
        <w:t>,</w:t>
      </w:r>
      <w:r>
        <w:rPr>
          <w:color w:val="231F20"/>
          <w:spacing w:val="1"/>
          <w:w w:val="120"/>
          <w:sz w:val="14"/>
        </w:rPr>
        <w:t> </w:t>
      </w:r>
      <w:r>
        <w:rPr>
          <w:color w:val="231F20"/>
          <w:w w:val="120"/>
          <w:sz w:val="14"/>
        </w:rPr>
        <w:t>Caracas,</w:t>
      </w:r>
      <w:r>
        <w:rPr>
          <w:color w:val="231F20"/>
          <w:spacing w:val="3"/>
          <w:w w:val="120"/>
          <w:sz w:val="14"/>
        </w:rPr>
        <w:t> </w:t>
      </w:r>
      <w:r>
        <w:rPr>
          <w:color w:val="231F20"/>
          <w:w w:val="120"/>
          <w:sz w:val="14"/>
        </w:rPr>
        <w:t>Universidad</w:t>
      </w:r>
      <w:r>
        <w:rPr>
          <w:color w:val="231F20"/>
          <w:spacing w:val="3"/>
          <w:w w:val="120"/>
          <w:sz w:val="14"/>
        </w:rPr>
        <w:t> </w:t>
      </w:r>
      <w:r>
        <w:rPr>
          <w:color w:val="231F20"/>
          <w:w w:val="120"/>
          <w:sz w:val="14"/>
        </w:rPr>
        <w:t>Católica</w:t>
      </w:r>
      <w:r>
        <w:rPr>
          <w:color w:val="231F20"/>
          <w:spacing w:val="3"/>
          <w:w w:val="120"/>
          <w:sz w:val="14"/>
        </w:rPr>
        <w:t> </w:t>
      </w:r>
      <w:r>
        <w:rPr>
          <w:color w:val="231F20"/>
          <w:w w:val="120"/>
          <w:sz w:val="14"/>
        </w:rPr>
        <w:t>Andrés</w:t>
      </w:r>
      <w:r>
        <w:rPr>
          <w:color w:val="231F20"/>
          <w:spacing w:val="3"/>
          <w:w w:val="120"/>
          <w:sz w:val="14"/>
        </w:rPr>
        <w:t> </w:t>
      </w:r>
      <w:r>
        <w:rPr>
          <w:color w:val="231F20"/>
          <w:w w:val="120"/>
          <w:sz w:val="14"/>
        </w:rPr>
        <w:t>Bello,</w:t>
      </w:r>
      <w:r>
        <w:rPr>
          <w:color w:val="231F20"/>
          <w:spacing w:val="3"/>
          <w:w w:val="120"/>
          <w:sz w:val="14"/>
        </w:rPr>
        <w:t> </w:t>
      </w:r>
      <w:r>
        <w:rPr>
          <w:color w:val="231F20"/>
          <w:w w:val="120"/>
          <w:sz w:val="14"/>
        </w:rPr>
        <w:t>2001,</w:t>
      </w:r>
      <w:r>
        <w:rPr>
          <w:color w:val="231F20"/>
          <w:spacing w:val="3"/>
          <w:w w:val="120"/>
          <w:sz w:val="14"/>
        </w:rPr>
        <w:t> </w:t>
      </w:r>
      <w:r>
        <w:rPr>
          <w:color w:val="231F20"/>
          <w:w w:val="120"/>
          <w:sz w:val="14"/>
        </w:rPr>
        <w:t>p.</w:t>
      </w:r>
      <w:r>
        <w:rPr>
          <w:color w:val="231F20"/>
          <w:spacing w:val="3"/>
          <w:w w:val="120"/>
          <w:sz w:val="14"/>
        </w:rPr>
        <w:t> </w:t>
      </w:r>
      <w:r>
        <w:rPr>
          <w:color w:val="231F20"/>
          <w:w w:val="120"/>
          <w:sz w:val="14"/>
        </w:rPr>
        <w:t>187.</w:t>
      </w:r>
    </w:p>
    <w:p>
      <w:pPr>
        <w:pStyle w:val="ListParagraph"/>
        <w:numPr>
          <w:ilvl w:val="0"/>
          <w:numId w:val="7"/>
        </w:numPr>
        <w:tabs>
          <w:tab w:pos="1902" w:val="left" w:leader="none"/>
        </w:tabs>
        <w:spacing w:line="240" w:lineRule="auto" w:before="45" w:after="0"/>
        <w:ind w:left="1901" w:right="0" w:hanging="285"/>
        <w:jc w:val="left"/>
        <w:rPr>
          <w:i/>
          <w:color w:val="231F20"/>
          <w:sz w:val="14"/>
        </w:rPr>
      </w:pPr>
      <w:r>
        <w:rPr>
          <w:i/>
          <w:color w:val="231F20"/>
          <w:w w:val="115"/>
          <w:sz w:val="14"/>
        </w:rPr>
        <w:t>Ibidem.</w:t>
      </w:r>
    </w:p>
    <w:p>
      <w:pPr>
        <w:pStyle w:val="ListParagraph"/>
        <w:numPr>
          <w:ilvl w:val="0"/>
          <w:numId w:val="7"/>
        </w:numPr>
        <w:tabs>
          <w:tab w:pos="1902" w:val="left" w:leader="none"/>
        </w:tabs>
        <w:spacing w:line="240" w:lineRule="auto" w:before="55" w:after="0"/>
        <w:ind w:left="1901" w:right="0" w:hanging="285"/>
        <w:jc w:val="left"/>
        <w:rPr>
          <w:color w:val="231F20"/>
          <w:sz w:val="14"/>
        </w:rPr>
      </w:pPr>
      <w:r>
        <w:rPr>
          <w:color w:val="231F20"/>
          <w:w w:val="120"/>
          <w:sz w:val="14"/>
        </w:rPr>
        <w:t>Fermín</w:t>
      </w:r>
      <w:r>
        <w:rPr>
          <w:color w:val="231F20"/>
          <w:spacing w:val="-1"/>
          <w:w w:val="120"/>
          <w:sz w:val="14"/>
        </w:rPr>
        <w:t> </w:t>
      </w:r>
      <w:r>
        <w:rPr>
          <w:color w:val="231F20"/>
          <w:w w:val="120"/>
          <w:sz w:val="14"/>
        </w:rPr>
        <w:t>Toro:</w:t>
      </w:r>
      <w:r>
        <w:rPr>
          <w:color w:val="231F20"/>
          <w:spacing w:val="-1"/>
          <w:w w:val="120"/>
          <w:sz w:val="14"/>
        </w:rPr>
        <w:t> </w:t>
      </w:r>
      <w:r>
        <w:rPr>
          <w:i/>
          <w:color w:val="231F20"/>
          <w:w w:val="120"/>
          <w:sz w:val="14"/>
        </w:rPr>
        <w:t>Op.</w:t>
      </w:r>
      <w:r>
        <w:rPr>
          <w:i/>
          <w:color w:val="231F20"/>
          <w:spacing w:val="-4"/>
          <w:w w:val="120"/>
          <w:sz w:val="14"/>
        </w:rPr>
        <w:t> </w:t>
      </w:r>
      <w:r>
        <w:rPr>
          <w:i/>
          <w:color w:val="231F20"/>
          <w:w w:val="120"/>
          <w:sz w:val="14"/>
        </w:rPr>
        <w:t>cit</w:t>
      </w:r>
      <w:r>
        <w:rPr>
          <w:color w:val="231F20"/>
          <w:w w:val="120"/>
          <w:sz w:val="14"/>
        </w:rPr>
        <w:t>,</w:t>
      </w:r>
      <w:r>
        <w:rPr>
          <w:color w:val="231F20"/>
          <w:spacing w:val="-1"/>
          <w:w w:val="120"/>
          <w:sz w:val="14"/>
        </w:rPr>
        <w:t> </w:t>
      </w:r>
      <w:r>
        <w:rPr>
          <w:color w:val="231F20"/>
          <w:w w:val="120"/>
          <w:sz w:val="14"/>
        </w:rPr>
        <w:t>p.</w:t>
      </w:r>
      <w:r>
        <w:rPr>
          <w:color w:val="231F20"/>
          <w:spacing w:val="-1"/>
          <w:w w:val="120"/>
          <w:sz w:val="14"/>
        </w:rPr>
        <w:t> </w:t>
      </w:r>
      <w:r>
        <w:rPr>
          <w:color w:val="231F20"/>
          <w:w w:val="120"/>
          <w:sz w:val="14"/>
        </w:rPr>
        <w:t>112.</w:t>
      </w:r>
    </w:p>
    <w:p>
      <w:pPr>
        <w:pStyle w:val="ListParagraph"/>
        <w:numPr>
          <w:ilvl w:val="0"/>
          <w:numId w:val="7"/>
        </w:numPr>
        <w:tabs>
          <w:tab w:pos="1902" w:val="left" w:leader="none"/>
        </w:tabs>
        <w:spacing w:line="240" w:lineRule="auto" w:before="56" w:after="0"/>
        <w:ind w:left="1901" w:right="0" w:hanging="285"/>
        <w:jc w:val="left"/>
        <w:rPr>
          <w:color w:val="231F20"/>
          <w:sz w:val="14"/>
        </w:rPr>
      </w:pPr>
      <w:r>
        <w:rPr>
          <w:color w:val="231F20"/>
          <w:w w:val="120"/>
          <w:sz w:val="14"/>
        </w:rPr>
        <w:t>Alejandro</w:t>
      </w:r>
      <w:r>
        <w:rPr>
          <w:color w:val="231F20"/>
          <w:spacing w:val="4"/>
          <w:w w:val="120"/>
          <w:sz w:val="14"/>
        </w:rPr>
        <w:t> </w:t>
      </w:r>
      <w:r>
        <w:rPr>
          <w:color w:val="231F20"/>
          <w:w w:val="120"/>
          <w:sz w:val="14"/>
        </w:rPr>
        <w:t>Arratia:</w:t>
      </w:r>
      <w:r>
        <w:rPr>
          <w:color w:val="231F20"/>
          <w:spacing w:val="4"/>
          <w:w w:val="120"/>
          <w:sz w:val="14"/>
        </w:rPr>
        <w:t> </w:t>
      </w:r>
      <w:r>
        <w:rPr>
          <w:i/>
          <w:color w:val="231F20"/>
          <w:w w:val="120"/>
          <w:sz w:val="14"/>
        </w:rPr>
        <w:t>Op. cit</w:t>
      </w:r>
      <w:r>
        <w:rPr>
          <w:color w:val="231F20"/>
          <w:w w:val="120"/>
          <w:sz w:val="14"/>
        </w:rPr>
        <w:t>,</w:t>
      </w:r>
      <w:r>
        <w:rPr>
          <w:color w:val="231F20"/>
          <w:spacing w:val="4"/>
          <w:w w:val="120"/>
          <w:sz w:val="14"/>
        </w:rPr>
        <w:t> </w:t>
      </w:r>
      <w:r>
        <w:rPr>
          <w:color w:val="231F20"/>
          <w:w w:val="120"/>
          <w:sz w:val="14"/>
        </w:rPr>
        <w:t>p.</w:t>
      </w:r>
      <w:r>
        <w:rPr>
          <w:color w:val="231F20"/>
          <w:spacing w:val="4"/>
          <w:w w:val="120"/>
          <w:sz w:val="14"/>
        </w:rPr>
        <w:t> </w:t>
      </w:r>
      <w:r>
        <w:rPr>
          <w:color w:val="231F20"/>
          <w:w w:val="120"/>
          <w:sz w:val="14"/>
        </w:rPr>
        <w:t>71.</w:t>
      </w:r>
    </w:p>
    <w:p>
      <w:pPr>
        <w:pStyle w:val="ListParagraph"/>
        <w:numPr>
          <w:ilvl w:val="0"/>
          <w:numId w:val="7"/>
        </w:numPr>
        <w:tabs>
          <w:tab w:pos="1902" w:val="left" w:leader="none"/>
        </w:tabs>
        <w:spacing w:line="240" w:lineRule="auto" w:before="46" w:after="0"/>
        <w:ind w:left="1901" w:right="0" w:hanging="285"/>
        <w:jc w:val="left"/>
        <w:rPr>
          <w:rFonts w:ascii="Verdana"/>
          <w:color w:val="231F20"/>
          <w:sz w:val="14"/>
        </w:rPr>
      </w:pPr>
      <w:r>
        <w:rPr>
          <w:i/>
          <w:color w:val="231F20"/>
          <w:w w:val="115"/>
          <w:sz w:val="14"/>
        </w:rPr>
        <w:t>Ibidem</w:t>
      </w:r>
      <w:r>
        <w:rPr>
          <w:color w:val="231F20"/>
          <w:w w:val="115"/>
          <w:sz w:val="14"/>
        </w:rPr>
        <w:t>.</w:t>
      </w:r>
    </w:p>
    <w:p>
      <w:pPr>
        <w:pStyle w:val="ListParagraph"/>
        <w:numPr>
          <w:ilvl w:val="0"/>
          <w:numId w:val="7"/>
        </w:numPr>
        <w:tabs>
          <w:tab w:pos="1902" w:val="left" w:leader="none"/>
        </w:tabs>
        <w:spacing w:line="240" w:lineRule="auto" w:before="56" w:after="0"/>
        <w:ind w:left="1901" w:right="0" w:hanging="285"/>
        <w:jc w:val="left"/>
        <w:rPr>
          <w:color w:val="231F20"/>
          <w:sz w:val="14"/>
        </w:rPr>
      </w:pPr>
      <w:r>
        <w:rPr>
          <w:color w:val="231F20"/>
          <w:w w:val="120"/>
          <w:sz w:val="14"/>
        </w:rPr>
        <w:t>Fermín</w:t>
      </w:r>
      <w:r>
        <w:rPr>
          <w:color w:val="231F20"/>
          <w:spacing w:val="-2"/>
          <w:w w:val="120"/>
          <w:sz w:val="14"/>
        </w:rPr>
        <w:t> </w:t>
      </w:r>
      <w:r>
        <w:rPr>
          <w:color w:val="231F20"/>
          <w:w w:val="120"/>
          <w:sz w:val="14"/>
        </w:rPr>
        <w:t>Toro:</w:t>
      </w:r>
      <w:r>
        <w:rPr>
          <w:color w:val="231F20"/>
          <w:spacing w:val="-2"/>
          <w:w w:val="120"/>
          <w:sz w:val="14"/>
        </w:rPr>
        <w:t> </w:t>
      </w:r>
      <w:r>
        <w:rPr>
          <w:i/>
          <w:color w:val="231F20"/>
          <w:w w:val="120"/>
          <w:sz w:val="14"/>
        </w:rPr>
        <w:t>Op.</w:t>
      </w:r>
      <w:r>
        <w:rPr>
          <w:i/>
          <w:color w:val="231F20"/>
          <w:spacing w:val="-5"/>
          <w:w w:val="120"/>
          <w:sz w:val="14"/>
        </w:rPr>
        <w:t> </w:t>
      </w:r>
      <w:r>
        <w:rPr>
          <w:i/>
          <w:color w:val="231F20"/>
          <w:w w:val="120"/>
          <w:sz w:val="14"/>
        </w:rPr>
        <w:t>cit</w:t>
      </w:r>
      <w:r>
        <w:rPr>
          <w:color w:val="231F20"/>
          <w:w w:val="120"/>
          <w:sz w:val="14"/>
        </w:rPr>
        <w:t>,</w:t>
      </w:r>
      <w:r>
        <w:rPr>
          <w:color w:val="231F20"/>
          <w:spacing w:val="-2"/>
          <w:w w:val="120"/>
          <w:sz w:val="14"/>
        </w:rPr>
        <w:t> </w:t>
      </w:r>
      <w:r>
        <w:rPr>
          <w:color w:val="231F20"/>
          <w:w w:val="120"/>
          <w:sz w:val="14"/>
        </w:rPr>
        <w:t>p.</w:t>
      </w:r>
      <w:r>
        <w:rPr>
          <w:color w:val="231F20"/>
          <w:spacing w:val="-2"/>
          <w:w w:val="120"/>
          <w:sz w:val="14"/>
        </w:rPr>
        <w:t> </w:t>
      </w:r>
      <w:r>
        <w:rPr>
          <w:color w:val="231F20"/>
          <w:w w:val="120"/>
          <w:sz w:val="14"/>
        </w:rPr>
        <w:t>116.</w:t>
      </w:r>
    </w:p>
    <w:p>
      <w:pPr>
        <w:pStyle w:val="ListParagraph"/>
        <w:numPr>
          <w:ilvl w:val="0"/>
          <w:numId w:val="7"/>
        </w:numPr>
        <w:tabs>
          <w:tab w:pos="1902" w:val="left" w:leader="none"/>
        </w:tabs>
        <w:spacing w:line="240" w:lineRule="auto" w:before="55" w:after="0"/>
        <w:ind w:left="1901" w:right="0" w:hanging="285"/>
        <w:jc w:val="left"/>
        <w:rPr>
          <w:color w:val="231F20"/>
          <w:sz w:val="14"/>
        </w:rPr>
      </w:pPr>
      <w:r>
        <w:rPr>
          <w:i/>
          <w:color w:val="231F20"/>
          <w:w w:val="120"/>
          <w:sz w:val="14"/>
        </w:rPr>
        <w:t>Ibidem</w:t>
      </w:r>
      <w:r>
        <w:rPr>
          <w:color w:val="231F20"/>
          <w:w w:val="120"/>
          <w:sz w:val="14"/>
        </w:rPr>
        <w:t>., p. 117.</w:t>
      </w:r>
    </w:p>
    <w:p>
      <w:pPr>
        <w:pStyle w:val="BodyText"/>
      </w:pPr>
    </w:p>
    <w:p>
      <w:pPr>
        <w:pStyle w:val="BodyText"/>
        <w:spacing w:before="10"/>
        <w:rPr>
          <w:sz w:val="19"/>
        </w:rPr>
      </w:pPr>
    </w:p>
    <w:p>
      <w:pPr>
        <w:tabs>
          <w:tab w:pos="3995" w:val="left" w:leader="none"/>
        </w:tabs>
        <w:spacing w:line="210" w:lineRule="exact" w:before="0"/>
        <w:ind w:left="1612" w:right="0" w:firstLine="0"/>
        <w:jc w:val="left"/>
        <w:rPr>
          <w:i/>
          <w:sz w:val="16"/>
        </w:rPr>
      </w:pPr>
      <w:r>
        <w:rPr>
          <w:color w:val="231F20"/>
          <w:sz w:val="20"/>
        </w:rPr>
        <w:t>46</w:t>
        <w:tab/>
      </w:r>
      <w:r>
        <w:rPr>
          <w:i/>
          <w:color w:val="231F20"/>
          <w:position w:val="1"/>
          <w:sz w:val="16"/>
        </w:rPr>
        <w:t>Lógoi.</w:t>
      </w:r>
      <w:r>
        <w:rPr>
          <w:i/>
          <w:color w:val="231F20"/>
          <w:spacing w:val="6"/>
          <w:position w:val="1"/>
          <w:sz w:val="16"/>
        </w:rPr>
        <w:t> </w:t>
      </w:r>
      <w:r>
        <w:rPr>
          <w:i/>
          <w:color w:val="231F20"/>
          <w:position w:val="1"/>
          <w:sz w:val="16"/>
        </w:rPr>
        <w:t>Revista</w:t>
      </w:r>
      <w:r>
        <w:rPr>
          <w:i/>
          <w:color w:val="231F20"/>
          <w:spacing w:val="7"/>
          <w:position w:val="1"/>
          <w:sz w:val="16"/>
        </w:rPr>
        <w:t> </w:t>
      </w:r>
      <w:r>
        <w:rPr>
          <w:i/>
          <w:color w:val="231F20"/>
          <w:position w:val="1"/>
          <w:sz w:val="16"/>
        </w:rPr>
        <w:t>de</w:t>
      </w:r>
      <w:r>
        <w:rPr>
          <w:i/>
          <w:color w:val="231F20"/>
          <w:spacing w:val="7"/>
          <w:position w:val="1"/>
          <w:sz w:val="16"/>
        </w:rPr>
        <w:t> </w:t>
      </w:r>
      <w:r>
        <w:rPr>
          <w:i/>
          <w:color w:val="231F20"/>
          <w:position w:val="1"/>
          <w:sz w:val="16"/>
        </w:rPr>
        <w:t>Filosofía</w:t>
      </w:r>
    </w:p>
    <w:p>
      <w:pPr>
        <w:spacing w:line="164" w:lineRule="exact" w:before="0"/>
        <w:ind w:left="4308" w:right="4457" w:firstLine="0"/>
        <w:jc w:val="center"/>
        <w:rPr>
          <w:i/>
          <w:sz w:val="16"/>
        </w:rPr>
      </w:pPr>
      <w:r>
        <w:rPr>
          <w:i/>
          <w:color w:val="231F20"/>
          <w:sz w:val="16"/>
        </w:rPr>
        <w:t>ISSN:</w:t>
      </w:r>
      <w:r>
        <w:rPr>
          <w:i/>
          <w:color w:val="231F20"/>
          <w:spacing w:val="-10"/>
          <w:sz w:val="16"/>
        </w:rPr>
        <w:t> </w:t>
      </w:r>
      <w:r>
        <w:rPr>
          <w:i/>
          <w:color w:val="231F20"/>
          <w:sz w:val="16"/>
        </w:rPr>
        <w:t>1316-693X</w:t>
      </w:r>
    </w:p>
    <w:p>
      <w:pPr>
        <w:spacing w:after="0" w:line="164" w:lineRule="exact"/>
        <w:jc w:val="center"/>
        <w:rPr>
          <w:sz w:val="16"/>
        </w:rPr>
        <w:sectPr>
          <w:pgSz w:w="12240" w:h="15840"/>
          <w:pgMar w:header="932" w:footer="1345" w:top="1120" w:bottom="1540" w:left="1160" w:right="1160"/>
        </w:sectPr>
      </w:pPr>
    </w:p>
    <w:p>
      <w:pPr>
        <w:pStyle w:val="BodyText"/>
        <w:tabs>
          <w:tab w:pos="4839" w:val="left" w:leader="none"/>
          <w:tab w:pos="6162" w:val="left" w:leader="none"/>
        </w:tabs>
        <w:ind w:left="114"/>
      </w:pPr>
      <w:r>
        <w:rPr/>
        <w:pict>
          <v:group style="width:18pt;height:.25pt;mso-position-horizontal-relative:char;mso-position-vertical-relative:line" coordorigin="0,0" coordsize="360,5">
            <v:shape style="position:absolute;left:0;top:2;width:360;height:2" coordorigin="0,2" coordsize="360,0" path="m300,2l0,2m360,2l0,2e" filled="false" stroked="true" strokeweight=".25pt" strokecolor="#000000">
              <v:path arrowok="t"/>
              <v:stroke dashstyle="solid"/>
            </v:shape>
          </v:group>
        </w:pict>
      </w:r>
      <w:r>
        <w:rPr/>
      </w:r>
      <w:r>
        <w:rPr/>
        <w:tab/>
      </w:r>
      <w:r>
        <w:rPr>
          <w:position w:val="15"/>
        </w:rPr>
        <w:drawing>
          <wp:inline distT="0" distB="0" distL="0" distR="0">
            <wp:extent cx="152400" cy="152400"/>
            <wp:effectExtent l="0" t="0" r="0" b="0"/>
            <wp:docPr id="101" name="image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2" name="image2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15"/>
        </w:rPr>
      </w:r>
      <w:r>
        <w:rPr>
          <w:position w:val="15"/>
        </w:rPr>
        <w:tab/>
      </w:r>
      <w:r>
        <w:rPr>
          <w:position w:val="11"/>
        </w:rPr>
        <w:pict>
          <v:shape style="width:155.5pt;height:15pt;mso-position-horizontal-relative:char;mso-position-vertical-relative:line" type="#_x0000_t202" filled="false" stroked="false">
            <w10:anchorlock/>
            <v:textbox inset="0,0,0,0">
              <w:txbxContent>
                <w:tbl>
                  <w:tblPr>
                    <w:tblW w:w="0" w:type="auto"/>
                    <w:jc w:val="left"/>
                    <w:tblInd w:w="10" w:type="dxa"/>
                    <w:tblBorders>
                      <w:top w:val="single" w:sz="8" w:space="0" w:color="595959"/>
                      <w:left w:val="single" w:sz="8" w:space="0" w:color="595959"/>
                      <w:bottom w:val="single" w:sz="8" w:space="0" w:color="595959"/>
                      <w:right w:val="single" w:sz="8" w:space="0" w:color="595959"/>
                      <w:insideH w:val="single" w:sz="8" w:space="0" w:color="595959"/>
                      <w:insideV w:val="single" w:sz="8" w:space="0" w:color="595959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</w:tblGrid>
                  <w:tr>
                    <w:trPr>
                      <w:trHeight w:val="259" w:hRule="atLeast"/>
                    </w:trPr>
                    <w:tc>
                      <w:tcPr>
                        <w:tcW w:w="280" w:type="dxa"/>
                        <w:tcBorders>
                          <w:right w:val="single" w:sz="12" w:space="0" w:color="595959"/>
                        </w:tcBorders>
                        <w:shd w:val="clear" w:color="auto" w:fill="FFF200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EC008C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00AEEF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2E3092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00A650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ED1C24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231F20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FFF799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F49AC1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6DCFF6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</w:tcBorders>
                        <w:shd w:val="clear" w:color="auto" w:fill="939598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</v:shape>
        </w:pict>
      </w:r>
      <w:r>
        <w:rPr>
          <w:position w:val="11"/>
        </w:rPr>
      </w:r>
      <w:r>
        <w:rPr>
          <w:spacing w:val="57"/>
          <w:position w:val="11"/>
        </w:rPr>
        <w:t> </w:t>
      </w:r>
      <w:r>
        <w:rPr>
          <w:spacing w:val="57"/>
        </w:rPr>
        <w:pict>
          <v:group style="width:21.15pt;height:21.15pt;mso-position-horizontal-relative:char;mso-position-vertical-relative:line" coordorigin="0,0" coordsize="423,423">
            <v:shape style="position:absolute;left:2;top:0;width:420;height:420" coordorigin="2,0" coordsize="420,420" path="m122,420l422,420m62,420l422,420m2,300l2,0m2,360l2,0e" filled="false" stroked="true" strokeweight=".25pt" strokecolor="#000000">
              <v:path arrowok="t"/>
              <v:stroke dashstyle="solid"/>
            </v:shape>
          </v:group>
        </w:pict>
      </w:r>
      <w:r>
        <w:rPr>
          <w:spacing w:val="57"/>
        </w:rPr>
      </w:r>
    </w:p>
    <w:p>
      <w:pPr>
        <w:pStyle w:val="BodyText"/>
        <w:rPr>
          <w:i/>
        </w:rPr>
      </w:pPr>
    </w:p>
    <w:p>
      <w:pPr>
        <w:pStyle w:val="BodyText"/>
        <w:spacing w:before="11"/>
        <w:rPr>
          <w:i/>
          <w:sz w:val="16"/>
        </w:rPr>
      </w:pPr>
    </w:p>
    <w:p>
      <w:pPr>
        <w:spacing w:before="70"/>
        <w:ind w:left="0" w:right="1606" w:firstLine="0"/>
        <w:jc w:val="right"/>
        <w:rPr>
          <w:i/>
          <w:sz w:val="18"/>
        </w:rPr>
      </w:pPr>
      <w:r>
        <w:rPr>
          <w:i/>
          <w:color w:val="231F20"/>
          <w:sz w:val="18"/>
        </w:rPr>
        <w:t>Diego</w:t>
      </w:r>
      <w:r>
        <w:rPr>
          <w:i/>
          <w:color w:val="231F20"/>
          <w:spacing w:val="6"/>
          <w:sz w:val="18"/>
        </w:rPr>
        <w:t> </w:t>
      </w:r>
      <w:r>
        <w:rPr>
          <w:i/>
          <w:color w:val="231F20"/>
          <w:sz w:val="18"/>
        </w:rPr>
        <w:t>Márquez</w:t>
      </w:r>
      <w:r>
        <w:rPr>
          <w:i/>
          <w:color w:val="231F20"/>
          <w:spacing w:val="7"/>
          <w:sz w:val="18"/>
        </w:rPr>
        <w:t> </w:t>
      </w:r>
      <w:r>
        <w:rPr>
          <w:i/>
          <w:color w:val="231F20"/>
          <w:sz w:val="18"/>
        </w:rPr>
        <w:t>Castro</w:t>
      </w:r>
    </w:p>
    <w:p>
      <w:pPr>
        <w:pStyle w:val="BodyText"/>
        <w:rPr>
          <w:i/>
        </w:rPr>
      </w:pPr>
    </w:p>
    <w:p>
      <w:pPr>
        <w:pStyle w:val="BodyText"/>
        <w:spacing w:before="1"/>
        <w:rPr>
          <w:i/>
          <w:sz w:val="22"/>
        </w:rPr>
      </w:pPr>
    </w:p>
    <w:p>
      <w:pPr>
        <w:pStyle w:val="BodyText"/>
        <w:spacing w:line="249" w:lineRule="auto" w:before="83"/>
        <w:ind w:left="1617" w:right="1498"/>
      </w:pPr>
      <w:r>
        <w:rPr>
          <w:color w:val="231F20"/>
          <w:w w:val="120"/>
        </w:rPr>
        <w:t>de</w:t>
      </w:r>
      <w:r>
        <w:rPr>
          <w:color w:val="231F20"/>
          <w:spacing w:val="14"/>
          <w:w w:val="120"/>
        </w:rPr>
        <w:t> </w:t>
      </w:r>
      <w:r>
        <w:rPr>
          <w:color w:val="231F20"/>
          <w:w w:val="120"/>
        </w:rPr>
        <w:t>su</w:t>
      </w:r>
      <w:r>
        <w:rPr>
          <w:color w:val="231F20"/>
          <w:spacing w:val="15"/>
          <w:w w:val="120"/>
        </w:rPr>
        <w:t> </w:t>
      </w:r>
      <w:r>
        <w:rPr>
          <w:color w:val="231F20"/>
          <w:w w:val="120"/>
        </w:rPr>
        <w:t>condición,</w:t>
      </w:r>
      <w:r>
        <w:rPr>
          <w:color w:val="231F20"/>
          <w:spacing w:val="14"/>
          <w:w w:val="120"/>
        </w:rPr>
        <w:t> </w:t>
      </w:r>
      <w:r>
        <w:rPr>
          <w:color w:val="231F20"/>
          <w:w w:val="120"/>
        </w:rPr>
        <w:t>y</w:t>
      </w:r>
      <w:r>
        <w:rPr>
          <w:color w:val="231F20"/>
          <w:spacing w:val="15"/>
          <w:w w:val="120"/>
        </w:rPr>
        <w:t> </w:t>
      </w:r>
      <w:r>
        <w:rPr>
          <w:color w:val="231F20"/>
          <w:w w:val="120"/>
        </w:rPr>
        <w:t>atraída</w:t>
      </w:r>
      <w:r>
        <w:rPr>
          <w:color w:val="231F20"/>
          <w:spacing w:val="14"/>
          <w:w w:val="120"/>
        </w:rPr>
        <w:t> </w:t>
      </w:r>
      <w:r>
        <w:rPr>
          <w:color w:val="231F20"/>
          <w:w w:val="120"/>
        </w:rPr>
        <w:t>hacia</w:t>
      </w:r>
      <w:r>
        <w:rPr>
          <w:color w:val="231F20"/>
          <w:spacing w:val="15"/>
          <w:w w:val="120"/>
        </w:rPr>
        <w:t> </w:t>
      </w:r>
      <w:r>
        <w:rPr>
          <w:color w:val="231F20"/>
          <w:w w:val="120"/>
        </w:rPr>
        <w:t>el</w:t>
      </w:r>
      <w:r>
        <w:rPr>
          <w:color w:val="231F20"/>
          <w:spacing w:val="14"/>
          <w:w w:val="120"/>
        </w:rPr>
        <w:t> </w:t>
      </w:r>
      <w:r>
        <w:rPr>
          <w:color w:val="231F20"/>
          <w:w w:val="120"/>
        </w:rPr>
        <w:t>seno</w:t>
      </w:r>
      <w:r>
        <w:rPr>
          <w:color w:val="231F20"/>
          <w:spacing w:val="15"/>
          <w:w w:val="120"/>
        </w:rPr>
        <w:t> </w:t>
      </w:r>
      <w:r>
        <w:rPr>
          <w:color w:val="231F20"/>
          <w:w w:val="120"/>
        </w:rPr>
        <w:t>del</w:t>
      </w:r>
      <w:r>
        <w:rPr>
          <w:color w:val="231F20"/>
          <w:spacing w:val="15"/>
          <w:w w:val="120"/>
        </w:rPr>
        <w:t> </w:t>
      </w:r>
      <w:r>
        <w:rPr>
          <w:color w:val="231F20"/>
          <w:w w:val="120"/>
        </w:rPr>
        <w:t>Supremo</w:t>
      </w:r>
      <w:r>
        <w:rPr>
          <w:color w:val="231F20"/>
          <w:spacing w:val="14"/>
          <w:w w:val="120"/>
        </w:rPr>
        <w:t> </w:t>
      </w:r>
      <w:r>
        <w:rPr>
          <w:color w:val="231F20"/>
          <w:w w:val="120"/>
        </w:rPr>
        <w:t>Ser,</w:t>
      </w:r>
      <w:r>
        <w:rPr>
          <w:color w:val="231F20"/>
          <w:spacing w:val="15"/>
          <w:w w:val="120"/>
        </w:rPr>
        <w:t> </w:t>
      </w:r>
      <w:r>
        <w:rPr>
          <w:color w:val="231F20"/>
          <w:w w:val="120"/>
        </w:rPr>
        <w:t>trabaja</w:t>
      </w:r>
      <w:r>
        <w:rPr>
          <w:color w:val="231F20"/>
          <w:spacing w:val="14"/>
          <w:w w:val="120"/>
        </w:rPr>
        <w:t> </w:t>
      </w:r>
      <w:r>
        <w:rPr>
          <w:color w:val="231F20"/>
          <w:w w:val="120"/>
        </w:rPr>
        <w:t>en</w:t>
      </w:r>
      <w:r>
        <w:rPr>
          <w:color w:val="231F20"/>
          <w:spacing w:val="-57"/>
          <w:w w:val="120"/>
        </w:rPr>
        <w:t> </w:t>
      </w:r>
      <w:r>
        <w:rPr>
          <w:color w:val="231F20"/>
          <w:w w:val="120"/>
        </w:rPr>
        <w:t>la</w:t>
      </w:r>
      <w:r>
        <w:rPr>
          <w:color w:val="231F20"/>
          <w:spacing w:val="4"/>
          <w:w w:val="120"/>
        </w:rPr>
        <w:t> </w:t>
      </w:r>
      <w:r>
        <w:rPr>
          <w:color w:val="231F20"/>
          <w:w w:val="120"/>
        </w:rPr>
        <w:t>conciencia</w:t>
      </w:r>
      <w:r>
        <w:rPr>
          <w:color w:val="231F20"/>
          <w:spacing w:val="5"/>
          <w:w w:val="120"/>
        </w:rPr>
        <w:t> </w:t>
      </w:r>
      <w:r>
        <w:rPr>
          <w:color w:val="231F20"/>
          <w:w w:val="120"/>
        </w:rPr>
        <w:t>de</w:t>
      </w:r>
      <w:r>
        <w:rPr>
          <w:color w:val="231F20"/>
          <w:spacing w:val="5"/>
          <w:w w:val="120"/>
        </w:rPr>
        <w:t> </w:t>
      </w:r>
      <w:r>
        <w:rPr>
          <w:color w:val="231F20"/>
          <w:w w:val="120"/>
        </w:rPr>
        <w:t>alcanzar</w:t>
      </w:r>
      <w:r>
        <w:rPr>
          <w:color w:val="231F20"/>
          <w:spacing w:val="5"/>
          <w:w w:val="120"/>
        </w:rPr>
        <w:t> </w:t>
      </w:r>
      <w:r>
        <w:rPr>
          <w:color w:val="231F20"/>
          <w:w w:val="120"/>
        </w:rPr>
        <w:t>su</w:t>
      </w:r>
      <w:r>
        <w:rPr>
          <w:color w:val="231F20"/>
          <w:spacing w:val="5"/>
          <w:w w:val="120"/>
        </w:rPr>
        <w:t> </w:t>
      </w:r>
      <w:r>
        <w:rPr>
          <w:color w:val="231F20"/>
          <w:w w:val="120"/>
        </w:rPr>
        <w:t>fin.”</w:t>
      </w:r>
      <w:r>
        <w:rPr>
          <w:color w:val="231F20"/>
          <w:spacing w:val="-23"/>
          <w:w w:val="120"/>
        </w:rPr>
        <w:t> </w:t>
      </w:r>
      <w:r>
        <w:rPr>
          <w:color w:val="231F20"/>
          <w:w w:val="120"/>
          <w:vertAlign w:val="superscript"/>
        </w:rPr>
        <w:t>68</w:t>
      </w:r>
    </w:p>
    <w:p>
      <w:pPr>
        <w:pStyle w:val="BodyText"/>
        <w:spacing w:before="10"/>
        <w:rPr>
          <w:sz w:val="19"/>
        </w:rPr>
      </w:pPr>
    </w:p>
    <w:p>
      <w:pPr>
        <w:pStyle w:val="BodyText"/>
        <w:spacing w:line="249" w:lineRule="auto"/>
        <w:ind w:left="1617" w:right="1615" w:firstLine="283"/>
        <w:jc w:val="both"/>
      </w:pPr>
      <w:r>
        <w:rPr>
          <w:color w:val="231F20"/>
          <w:w w:val="125"/>
        </w:rPr>
        <w:t>La teoría desarrollada por Toro se basó en lo que denominó la</w:t>
      </w:r>
      <w:r>
        <w:rPr>
          <w:color w:val="231F20"/>
          <w:spacing w:val="1"/>
          <w:w w:val="125"/>
        </w:rPr>
        <w:t> </w:t>
      </w:r>
      <w:r>
        <w:rPr>
          <w:i/>
          <w:color w:val="231F20"/>
          <w:w w:val="125"/>
        </w:rPr>
        <w:t>triple</w:t>
      </w:r>
      <w:r>
        <w:rPr>
          <w:i/>
          <w:color w:val="231F20"/>
          <w:spacing w:val="-7"/>
          <w:w w:val="125"/>
        </w:rPr>
        <w:t> </w:t>
      </w:r>
      <w:r>
        <w:rPr>
          <w:i/>
          <w:color w:val="231F20"/>
          <w:w w:val="125"/>
        </w:rPr>
        <w:t>esencialidad</w:t>
      </w:r>
      <w:r>
        <w:rPr>
          <w:i/>
          <w:color w:val="231F20"/>
          <w:spacing w:val="-6"/>
          <w:w w:val="125"/>
        </w:rPr>
        <w:t> </w:t>
      </w:r>
      <w:r>
        <w:rPr>
          <w:i/>
          <w:color w:val="231F20"/>
          <w:w w:val="125"/>
        </w:rPr>
        <w:t>de</w:t>
      </w:r>
      <w:r>
        <w:rPr>
          <w:i/>
          <w:color w:val="231F20"/>
          <w:spacing w:val="-6"/>
          <w:w w:val="125"/>
        </w:rPr>
        <w:t> </w:t>
      </w:r>
      <w:r>
        <w:rPr>
          <w:i/>
          <w:color w:val="231F20"/>
          <w:w w:val="125"/>
        </w:rPr>
        <w:t>la</w:t>
      </w:r>
      <w:r>
        <w:rPr>
          <w:i/>
          <w:color w:val="231F20"/>
          <w:spacing w:val="-7"/>
          <w:w w:val="125"/>
        </w:rPr>
        <w:t> </w:t>
      </w:r>
      <w:r>
        <w:rPr>
          <w:i/>
          <w:color w:val="231F20"/>
          <w:w w:val="125"/>
        </w:rPr>
        <w:t>sociedad</w:t>
      </w:r>
      <w:r>
        <w:rPr>
          <w:color w:val="231F20"/>
          <w:w w:val="125"/>
        </w:rPr>
        <w:t>,</w:t>
      </w:r>
      <w:r>
        <w:rPr>
          <w:color w:val="231F20"/>
          <w:spacing w:val="-3"/>
          <w:w w:val="125"/>
        </w:rPr>
        <w:t> </w:t>
      </w:r>
      <w:r>
        <w:rPr>
          <w:color w:val="231F20"/>
          <w:w w:val="125"/>
        </w:rPr>
        <w:t>es</w:t>
      </w:r>
      <w:r>
        <w:rPr>
          <w:color w:val="231F20"/>
          <w:spacing w:val="-2"/>
          <w:w w:val="125"/>
        </w:rPr>
        <w:t> </w:t>
      </w:r>
      <w:r>
        <w:rPr>
          <w:color w:val="231F20"/>
          <w:w w:val="125"/>
        </w:rPr>
        <w:t>decir,</w:t>
      </w:r>
      <w:r>
        <w:rPr>
          <w:color w:val="231F20"/>
          <w:spacing w:val="-3"/>
          <w:w w:val="125"/>
        </w:rPr>
        <w:t> </w:t>
      </w:r>
      <w:r>
        <w:rPr>
          <w:color w:val="231F20"/>
          <w:w w:val="125"/>
        </w:rPr>
        <w:t>la</w:t>
      </w:r>
      <w:r>
        <w:rPr>
          <w:color w:val="231F20"/>
          <w:spacing w:val="-3"/>
          <w:w w:val="125"/>
        </w:rPr>
        <w:t> </w:t>
      </w:r>
      <w:r>
        <w:rPr>
          <w:color w:val="231F20"/>
          <w:w w:val="125"/>
        </w:rPr>
        <w:t>sociedad</w:t>
      </w:r>
      <w:r>
        <w:rPr>
          <w:color w:val="231F20"/>
          <w:spacing w:val="-2"/>
          <w:w w:val="125"/>
        </w:rPr>
        <w:t> </w:t>
      </w:r>
      <w:r>
        <w:rPr>
          <w:color w:val="231F20"/>
          <w:w w:val="125"/>
        </w:rPr>
        <w:t>asumida</w:t>
      </w:r>
      <w:r>
        <w:rPr>
          <w:color w:val="231F20"/>
          <w:spacing w:val="-2"/>
          <w:w w:val="125"/>
        </w:rPr>
        <w:t> </w:t>
      </w:r>
      <w:r>
        <w:rPr>
          <w:color w:val="231F20"/>
          <w:w w:val="125"/>
        </w:rPr>
        <w:t>en</w:t>
      </w:r>
      <w:r>
        <w:rPr>
          <w:color w:val="231F20"/>
          <w:spacing w:val="-60"/>
          <w:w w:val="125"/>
        </w:rPr>
        <w:t> </w:t>
      </w:r>
      <w:r>
        <w:rPr>
          <w:color w:val="231F20"/>
          <w:w w:val="125"/>
        </w:rPr>
        <w:t>su condición de un </w:t>
      </w:r>
      <w:r>
        <w:rPr>
          <w:i/>
          <w:color w:val="231F20"/>
          <w:w w:val="125"/>
        </w:rPr>
        <w:t>ser moral</w:t>
      </w:r>
      <w:r>
        <w:rPr>
          <w:color w:val="231F20"/>
          <w:w w:val="125"/>
        </w:rPr>
        <w:t>, en el cual confluyen la </w:t>
      </w:r>
      <w:r>
        <w:rPr>
          <w:i/>
          <w:color w:val="231F20"/>
          <w:w w:val="125"/>
        </w:rPr>
        <w:t>unidad</w:t>
      </w:r>
      <w:r>
        <w:rPr>
          <w:color w:val="231F20"/>
          <w:w w:val="125"/>
        </w:rPr>
        <w:t>, la</w:t>
      </w:r>
      <w:r>
        <w:rPr>
          <w:color w:val="231F20"/>
          <w:spacing w:val="1"/>
          <w:w w:val="125"/>
        </w:rPr>
        <w:t> </w:t>
      </w:r>
      <w:r>
        <w:rPr>
          <w:i/>
          <w:color w:val="231F20"/>
          <w:w w:val="125"/>
        </w:rPr>
        <w:t>variedad </w:t>
      </w:r>
      <w:r>
        <w:rPr>
          <w:color w:val="231F20"/>
          <w:w w:val="125"/>
        </w:rPr>
        <w:t>y la </w:t>
      </w:r>
      <w:r>
        <w:rPr>
          <w:i/>
          <w:color w:val="231F20"/>
          <w:w w:val="125"/>
        </w:rPr>
        <w:t>armonía. </w:t>
      </w:r>
      <w:r>
        <w:rPr>
          <w:color w:val="231F20"/>
          <w:w w:val="125"/>
        </w:rPr>
        <w:t>En cuanto a la primera esencia, la </w:t>
      </w:r>
      <w:r>
        <w:rPr>
          <w:i/>
          <w:color w:val="231F20"/>
          <w:w w:val="125"/>
        </w:rPr>
        <w:t>unidad</w:t>
      </w:r>
      <w:r>
        <w:rPr>
          <w:color w:val="231F20"/>
          <w:w w:val="125"/>
        </w:rPr>
        <w:t>,</w:t>
      </w:r>
      <w:r>
        <w:rPr>
          <w:color w:val="231F20"/>
          <w:spacing w:val="1"/>
          <w:w w:val="125"/>
        </w:rPr>
        <w:t> </w:t>
      </w:r>
      <w:r>
        <w:rPr>
          <w:color w:val="231F20"/>
          <w:w w:val="125"/>
        </w:rPr>
        <w:t>Toro</w:t>
      </w:r>
      <w:r>
        <w:rPr>
          <w:color w:val="231F20"/>
          <w:spacing w:val="-10"/>
          <w:w w:val="125"/>
        </w:rPr>
        <w:t> </w:t>
      </w:r>
      <w:r>
        <w:rPr>
          <w:color w:val="231F20"/>
          <w:w w:val="125"/>
        </w:rPr>
        <w:t>estableció</w:t>
      </w:r>
      <w:r>
        <w:rPr>
          <w:color w:val="231F20"/>
          <w:spacing w:val="-9"/>
          <w:w w:val="125"/>
        </w:rPr>
        <w:t> </w:t>
      </w:r>
      <w:r>
        <w:rPr>
          <w:color w:val="231F20"/>
          <w:w w:val="125"/>
        </w:rPr>
        <w:t>a</w:t>
      </w:r>
      <w:r>
        <w:rPr>
          <w:color w:val="231F20"/>
          <w:spacing w:val="-9"/>
          <w:w w:val="125"/>
        </w:rPr>
        <w:t> </w:t>
      </w:r>
      <w:r>
        <w:rPr>
          <w:color w:val="231F20"/>
          <w:w w:val="125"/>
        </w:rPr>
        <w:t>la</w:t>
      </w:r>
      <w:r>
        <w:rPr>
          <w:color w:val="231F20"/>
          <w:spacing w:val="-9"/>
          <w:w w:val="125"/>
        </w:rPr>
        <w:t> </w:t>
      </w:r>
      <w:r>
        <w:rPr>
          <w:i/>
          <w:color w:val="231F20"/>
          <w:w w:val="125"/>
        </w:rPr>
        <w:t>moral</w:t>
      </w:r>
      <w:r>
        <w:rPr>
          <w:i/>
          <w:color w:val="231F20"/>
          <w:spacing w:val="-9"/>
          <w:w w:val="125"/>
        </w:rPr>
        <w:t> </w:t>
      </w:r>
      <w:r>
        <w:rPr>
          <w:color w:val="231F20"/>
          <w:w w:val="125"/>
        </w:rPr>
        <w:t>como</w:t>
      </w:r>
      <w:r>
        <w:rPr>
          <w:color w:val="231F20"/>
          <w:spacing w:val="-9"/>
          <w:w w:val="125"/>
        </w:rPr>
        <w:t> </w:t>
      </w:r>
      <w:r>
        <w:rPr>
          <w:color w:val="231F20"/>
          <w:w w:val="125"/>
        </w:rPr>
        <w:t>piedra</w:t>
      </w:r>
      <w:r>
        <w:rPr>
          <w:color w:val="231F20"/>
          <w:spacing w:val="-9"/>
          <w:w w:val="125"/>
        </w:rPr>
        <w:t> </w:t>
      </w:r>
      <w:r>
        <w:rPr>
          <w:color w:val="231F20"/>
          <w:w w:val="125"/>
        </w:rPr>
        <w:t>o</w:t>
      </w:r>
      <w:r>
        <w:rPr>
          <w:color w:val="231F20"/>
          <w:spacing w:val="-9"/>
          <w:w w:val="125"/>
        </w:rPr>
        <w:t> </w:t>
      </w:r>
      <w:r>
        <w:rPr>
          <w:color w:val="231F20"/>
          <w:w w:val="125"/>
        </w:rPr>
        <w:t>soporte</w:t>
      </w:r>
      <w:r>
        <w:rPr>
          <w:color w:val="231F20"/>
          <w:spacing w:val="-9"/>
          <w:w w:val="125"/>
        </w:rPr>
        <w:t> </w:t>
      </w:r>
      <w:r>
        <w:rPr>
          <w:color w:val="231F20"/>
          <w:w w:val="125"/>
        </w:rPr>
        <w:t>fundamental</w:t>
      </w:r>
      <w:r>
        <w:rPr>
          <w:color w:val="231F20"/>
          <w:spacing w:val="-9"/>
          <w:w w:val="125"/>
        </w:rPr>
        <w:t> </w:t>
      </w:r>
      <w:r>
        <w:rPr>
          <w:color w:val="231F20"/>
          <w:w w:val="125"/>
        </w:rPr>
        <w:t>de</w:t>
      </w:r>
      <w:r>
        <w:rPr>
          <w:color w:val="231F20"/>
          <w:spacing w:val="-10"/>
          <w:w w:val="125"/>
        </w:rPr>
        <w:t> </w:t>
      </w:r>
      <w:r>
        <w:rPr>
          <w:color w:val="231F20"/>
          <w:w w:val="125"/>
        </w:rPr>
        <w:t>la</w:t>
      </w:r>
      <w:r>
        <w:rPr>
          <w:color w:val="231F20"/>
          <w:spacing w:val="-60"/>
          <w:w w:val="125"/>
        </w:rPr>
        <w:t> </w:t>
      </w:r>
      <w:r>
        <w:rPr>
          <w:color w:val="231F20"/>
          <w:w w:val="125"/>
        </w:rPr>
        <w:t>sociedad</w:t>
      </w:r>
      <w:r>
        <w:rPr>
          <w:color w:val="231F20"/>
          <w:spacing w:val="-13"/>
          <w:w w:val="125"/>
        </w:rPr>
        <w:t> </w:t>
      </w:r>
      <w:r>
        <w:rPr>
          <w:color w:val="231F20"/>
          <w:w w:val="125"/>
        </w:rPr>
        <w:t>y</w:t>
      </w:r>
      <w:r>
        <w:rPr>
          <w:color w:val="231F20"/>
          <w:spacing w:val="-12"/>
          <w:w w:val="125"/>
        </w:rPr>
        <w:t> </w:t>
      </w:r>
      <w:r>
        <w:rPr>
          <w:color w:val="231F20"/>
          <w:w w:val="125"/>
        </w:rPr>
        <w:t>en</w:t>
      </w:r>
      <w:r>
        <w:rPr>
          <w:color w:val="231F20"/>
          <w:spacing w:val="-12"/>
          <w:w w:val="125"/>
        </w:rPr>
        <w:t> </w:t>
      </w:r>
      <w:r>
        <w:rPr>
          <w:color w:val="231F20"/>
          <w:w w:val="125"/>
        </w:rPr>
        <w:t>tal</w:t>
      </w:r>
      <w:r>
        <w:rPr>
          <w:color w:val="231F20"/>
          <w:spacing w:val="-12"/>
          <w:w w:val="125"/>
        </w:rPr>
        <w:t> </w:t>
      </w:r>
      <w:r>
        <w:rPr>
          <w:color w:val="231F20"/>
          <w:w w:val="125"/>
        </w:rPr>
        <w:t>sentido</w:t>
      </w:r>
      <w:r>
        <w:rPr>
          <w:color w:val="231F20"/>
          <w:spacing w:val="-12"/>
          <w:w w:val="125"/>
        </w:rPr>
        <w:t> </w:t>
      </w:r>
      <w:r>
        <w:rPr>
          <w:color w:val="231F20"/>
          <w:w w:val="125"/>
        </w:rPr>
        <w:t>debería</w:t>
      </w:r>
      <w:r>
        <w:rPr>
          <w:color w:val="231F20"/>
          <w:spacing w:val="-12"/>
          <w:w w:val="125"/>
        </w:rPr>
        <w:t> </w:t>
      </w:r>
      <w:r>
        <w:rPr>
          <w:color w:val="231F20"/>
          <w:w w:val="125"/>
        </w:rPr>
        <w:t>emplear</w:t>
      </w:r>
      <w:r>
        <w:rPr>
          <w:color w:val="231F20"/>
          <w:spacing w:val="-13"/>
          <w:w w:val="125"/>
        </w:rPr>
        <w:t> </w:t>
      </w:r>
      <w:r>
        <w:rPr>
          <w:color w:val="231F20"/>
          <w:w w:val="125"/>
        </w:rPr>
        <w:t>su</w:t>
      </w:r>
      <w:r>
        <w:rPr>
          <w:color w:val="231F20"/>
          <w:spacing w:val="-12"/>
          <w:w w:val="125"/>
        </w:rPr>
        <w:t> </w:t>
      </w:r>
      <w:r>
        <w:rPr>
          <w:color w:val="231F20"/>
          <w:w w:val="125"/>
        </w:rPr>
        <w:t>actividad</w:t>
      </w:r>
      <w:r>
        <w:rPr>
          <w:color w:val="231F20"/>
          <w:spacing w:val="-12"/>
          <w:w w:val="125"/>
        </w:rPr>
        <w:t> </w:t>
      </w:r>
      <w:r>
        <w:rPr>
          <w:color w:val="231F20"/>
          <w:w w:val="125"/>
        </w:rPr>
        <w:t>e</w:t>
      </w:r>
      <w:r>
        <w:rPr>
          <w:color w:val="231F20"/>
          <w:spacing w:val="-12"/>
          <w:w w:val="125"/>
        </w:rPr>
        <w:t> </w:t>
      </w:r>
      <w:r>
        <w:rPr>
          <w:color w:val="231F20"/>
          <w:w w:val="125"/>
        </w:rPr>
        <w:t>inteligencia</w:t>
      </w:r>
      <w:r>
        <w:rPr>
          <w:color w:val="231F20"/>
          <w:spacing w:val="-60"/>
          <w:w w:val="125"/>
        </w:rPr>
        <w:t> </w:t>
      </w:r>
      <w:r>
        <w:rPr>
          <w:color w:val="231F20"/>
          <w:w w:val="125"/>
        </w:rPr>
        <w:t>en</w:t>
      </w:r>
      <w:r>
        <w:rPr>
          <w:color w:val="231F20"/>
          <w:spacing w:val="-12"/>
          <w:w w:val="125"/>
        </w:rPr>
        <w:t> </w:t>
      </w:r>
      <w:r>
        <w:rPr>
          <w:color w:val="231F20"/>
          <w:w w:val="125"/>
        </w:rPr>
        <w:t>la</w:t>
      </w:r>
      <w:r>
        <w:rPr>
          <w:color w:val="231F20"/>
          <w:spacing w:val="-12"/>
          <w:w w:val="125"/>
        </w:rPr>
        <w:t> </w:t>
      </w:r>
      <w:r>
        <w:rPr>
          <w:color w:val="231F20"/>
          <w:w w:val="125"/>
        </w:rPr>
        <w:t>realización</w:t>
      </w:r>
      <w:r>
        <w:rPr>
          <w:color w:val="231F20"/>
          <w:spacing w:val="-12"/>
          <w:w w:val="125"/>
        </w:rPr>
        <w:t> </w:t>
      </w:r>
      <w:r>
        <w:rPr>
          <w:color w:val="231F20"/>
          <w:w w:val="125"/>
        </w:rPr>
        <w:t>de</w:t>
      </w:r>
      <w:r>
        <w:rPr>
          <w:color w:val="231F20"/>
          <w:spacing w:val="-11"/>
          <w:w w:val="125"/>
        </w:rPr>
        <w:t> </w:t>
      </w:r>
      <w:r>
        <w:rPr>
          <w:color w:val="231F20"/>
          <w:w w:val="125"/>
        </w:rPr>
        <w:t>un</w:t>
      </w:r>
      <w:r>
        <w:rPr>
          <w:color w:val="231F20"/>
          <w:spacing w:val="-11"/>
          <w:w w:val="125"/>
        </w:rPr>
        <w:t> </w:t>
      </w:r>
      <w:r>
        <w:rPr>
          <w:i/>
          <w:color w:val="231F20"/>
          <w:w w:val="125"/>
        </w:rPr>
        <w:t>fin</w:t>
      </w:r>
      <w:r>
        <w:rPr>
          <w:color w:val="231F20"/>
          <w:w w:val="125"/>
        </w:rPr>
        <w:t>,</w:t>
      </w:r>
      <w:r>
        <w:rPr>
          <w:color w:val="231F20"/>
          <w:spacing w:val="-12"/>
          <w:w w:val="125"/>
        </w:rPr>
        <w:t> </w:t>
      </w:r>
      <w:r>
        <w:rPr>
          <w:color w:val="231F20"/>
          <w:w w:val="125"/>
        </w:rPr>
        <w:t>manifestando</w:t>
      </w:r>
      <w:r>
        <w:rPr>
          <w:color w:val="231F20"/>
          <w:spacing w:val="-12"/>
          <w:w w:val="125"/>
        </w:rPr>
        <w:t> </w:t>
      </w:r>
      <w:r>
        <w:rPr>
          <w:color w:val="231F20"/>
          <w:w w:val="125"/>
        </w:rPr>
        <w:t>de</w:t>
      </w:r>
      <w:r>
        <w:rPr>
          <w:color w:val="231F20"/>
          <w:spacing w:val="-11"/>
          <w:w w:val="125"/>
        </w:rPr>
        <w:t> </w:t>
      </w:r>
      <w:r>
        <w:rPr>
          <w:color w:val="231F20"/>
          <w:w w:val="125"/>
        </w:rPr>
        <w:t>esta</w:t>
      </w:r>
      <w:r>
        <w:rPr>
          <w:color w:val="231F20"/>
          <w:spacing w:val="-12"/>
          <w:w w:val="125"/>
        </w:rPr>
        <w:t> </w:t>
      </w:r>
      <w:r>
        <w:rPr>
          <w:color w:val="231F20"/>
          <w:w w:val="125"/>
        </w:rPr>
        <w:t>forma</w:t>
      </w:r>
      <w:r>
        <w:rPr>
          <w:color w:val="231F20"/>
          <w:spacing w:val="-12"/>
          <w:w w:val="125"/>
        </w:rPr>
        <w:t> </w:t>
      </w:r>
      <w:r>
        <w:rPr>
          <w:color w:val="231F20"/>
          <w:w w:val="125"/>
        </w:rPr>
        <w:t>su</w:t>
      </w:r>
      <w:r>
        <w:rPr>
          <w:color w:val="231F20"/>
          <w:spacing w:val="-11"/>
          <w:w w:val="125"/>
        </w:rPr>
        <w:t> </w:t>
      </w:r>
      <w:r>
        <w:rPr>
          <w:i/>
          <w:color w:val="231F20"/>
          <w:w w:val="125"/>
        </w:rPr>
        <w:t>unidad</w:t>
      </w:r>
      <w:r>
        <w:rPr>
          <w:i/>
          <w:color w:val="231F20"/>
          <w:spacing w:val="-11"/>
          <w:w w:val="125"/>
        </w:rPr>
        <w:t> </w:t>
      </w:r>
      <w:r>
        <w:rPr>
          <w:color w:val="231F20"/>
          <w:w w:val="125"/>
        </w:rPr>
        <w:t>en</w:t>
      </w:r>
      <w:r>
        <w:rPr>
          <w:color w:val="231F20"/>
          <w:spacing w:val="-60"/>
          <w:w w:val="125"/>
        </w:rPr>
        <w:t> </w:t>
      </w:r>
      <w:r>
        <w:rPr>
          <w:color w:val="231F20"/>
          <w:w w:val="125"/>
        </w:rPr>
        <w:t>el</w:t>
      </w:r>
      <w:r>
        <w:rPr>
          <w:color w:val="231F20"/>
          <w:spacing w:val="-15"/>
          <w:w w:val="125"/>
        </w:rPr>
        <w:t> </w:t>
      </w:r>
      <w:r>
        <w:rPr>
          <w:color w:val="231F20"/>
          <w:w w:val="125"/>
        </w:rPr>
        <w:t>sistema</w:t>
      </w:r>
      <w:r>
        <w:rPr>
          <w:color w:val="231F20"/>
          <w:spacing w:val="-14"/>
          <w:w w:val="125"/>
        </w:rPr>
        <w:t> </w:t>
      </w:r>
      <w:r>
        <w:rPr>
          <w:color w:val="231F20"/>
          <w:w w:val="125"/>
        </w:rPr>
        <w:t>político,</w:t>
      </w:r>
      <w:r>
        <w:rPr>
          <w:color w:val="231F20"/>
          <w:spacing w:val="-14"/>
          <w:w w:val="125"/>
        </w:rPr>
        <w:t> </w:t>
      </w:r>
      <w:r>
        <w:rPr>
          <w:color w:val="231F20"/>
          <w:w w:val="125"/>
        </w:rPr>
        <w:t>legislativo,</w:t>
      </w:r>
      <w:r>
        <w:rPr>
          <w:color w:val="231F20"/>
          <w:spacing w:val="-14"/>
          <w:w w:val="125"/>
        </w:rPr>
        <w:t> </w:t>
      </w:r>
      <w:r>
        <w:rPr>
          <w:color w:val="231F20"/>
          <w:w w:val="125"/>
        </w:rPr>
        <w:t>económico,</w:t>
      </w:r>
      <w:r>
        <w:rPr>
          <w:color w:val="231F20"/>
          <w:spacing w:val="-14"/>
          <w:w w:val="125"/>
        </w:rPr>
        <w:t> </w:t>
      </w:r>
      <w:r>
        <w:rPr>
          <w:color w:val="231F20"/>
          <w:w w:val="125"/>
        </w:rPr>
        <w:t>religioso</w:t>
      </w:r>
      <w:r>
        <w:rPr>
          <w:color w:val="231F20"/>
          <w:spacing w:val="-14"/>
          <w:w w:val="125"/>
        </w:rPr>
        <w:t> </w:t>
      </w:r>
      <w:r>
        <w:rPr>
          <w:color w:val="231F20"/>
          <w:w w:val="125"/>
        </w:rPr>
        <w:t>y</w:t>
      </w:r>
      <w:r>
        <w:rPr>
          <w:color w:val="231F20"/>
          <w:spacing w:val="-14"/>
          <w:w w:val="125"/>
        </w:rPr>
        <w:t> </w:t>
      </w:r>
      <w:r>
        <w:rPr>
          <w:color w:val="231F20"/>
          <w:w w:val="125"/>
        </w:rPr>
        <w:t>moral.</w:t>
      </w:r>
    </w:p>
    <w:p>
      <w:pPr>
        <w:pStyle w:val="BodyText"/>
        <w:spacing w:before="3"/>
      </w:pPr>
    </w:p>
    <w:p>
      <w:pPr>
        <w:pStyle w:val="BodyText"/>
        <w:spacing w:line="249" w:lineRule="auto" w:before="1"/>
        <w:ind w:left="1617" w:right="1615" w:firstLine="283"/>
        <w:jc w:val="both"/>
      </w:pPr>
      <w:r>
        <w:rPr/>
        <w:drawing>
          <wp:anchor distT="0" distB="0" distL="0" distR="0" allowOverlap="1" layoutInCell="1" locked="0" behindDoc="0" simplePos="0" relativeHeight="15775232">
            <wp:simplePos x="0" y="0"/>
            <wp:positionH relativeFrom="page">
              <wp:posOffset>830538</wp:posOffset>
            </wp:positionH>
            <wp:positionV relativeFrom="paragraph">
              <wp:posOffset>1321343</wp:posOffset>
            </wp:positionV>
            <wp:extent cx="152399" cy="152399"/>
            <wp:effectExtent l="0" t="0" r="0" b="0"/>
            <wp:wrapNone/>
            <wp:docPr id="103" name="image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4" name="image3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399" cy="1523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775744">
            <wp:simplePos x="0" y="0"/>
            <wp:positionH relativeFrom="page">
              <wp:posOffset>6789450</wp:posOffset>
            </wp:positionH>
            <wp:positionV relativeFrom="paragraph">
              <wp:posOffset>1321343</wp:posOffset>
            </wp:positionV>
            <wp:extent cx="152399" cy="152399"/>
            <wp:effectExtent l="0" t="0" r="0" b="0"/>
            <wp:wrapNone/>
            <wp:docPr id="105" name="image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6" name="image4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399" cy="1523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1F20"/>
          <w:w w:val="115"/>
        </w:rPr>
        <w:t>En</w:t>
      </w:r>
      <w:r>
        <w:rPr>
          <w:color w:val="231F20"/>
          <w:spacing w:val="23"/>
          <w:w w:val="115"/>
        </w:rPr>
        <w:t> </w:t>
      </w:r>
      <w:r>
        <w:rPr>
          <w:color w:val="231F20"/>
          <w:w w:val="115"/>
        </w:rPr>
        <w:t>ese</w:t>
      </w:r>
      <w:r>
        <w:rPr>
          <w:color w:val="231F20"/>
          <w:spacing w:val="24"/>
          <w:w w:val="115"/>
        </w:rPr>
        <w:t> </w:t>
      </w:r>
      <w:r>
        <w:rPr>
          <w:color w:val="231F20"/>
          <w:w w:val="115"/>
        </w:rPr>
        <w:t>particular</w:t>
      </w:r>
      <w:r>
        <w:rPr>
          <w:color w:val="231F20"/>
          <w:spacing w:val="24"/>
          <w:w w:val="115"/>
        </w:rPr>
        <w:t> </w:t>
      </w:r>
      <w:r>
        <w:rPr>
          <w:color w:val="231F20"/>
          <w:w w:val="115"/>
        </w:rPr>
        <w:t>Toro</w:t>
      </w:r>
      <w:r>
        <w:rPr>
          <w:color w:val="231F20"/>
          <w:spacing w:val="24"/>
          <w:w w:val="115"/>
        </w:rPr>
        <w:t> </w:t>
      </w:r>
      <w:r>
        <w:rPr>
          <w:color w:val="231F20"/>
          <w:w w:val="115"/>
        </w:rPr>
        <w:t>afirmó:</w:t>
      </w:r>
      <w:r>
        <w:rPr>
          <w:color w:val="231F20"/>
          <w:spacing w:val="23"/>
          <w:w w:val="115"/>
        </w:rPr>
        <w:t> </w:t>
      </w:r>
      <w:r>
        <w:rPr>
          <w:color w:val="231F20"/>
          <w:w w:val="115"/>
        </w:rPr>
        <w:t>“La</w:t>
      </w:r>
      <w:r>
        <w:rPr>
          <w:color w:val="231F20"/>
          <w:spacing w:val="24"/>
          <w:w w:val="115"/>
        </w:rPr>
        <w:t> </w:t>
      </w:r>
      <w:r>
        <w:rPr>
          <w:color w:val="231F20"/>
          <w:w w:val="115"/>
        </w:rPr>
        <w:t>unidad</w:t>
      </w:r>
      <w:r>
        <w:rPr>
          <w:color w:val="231F20"/>
          <w:spacing w:val="24"/>
          <w:w w:val="115"/>
        </w:rPr>
        <w:t> </w:t>
      </w:r>
      <w:r>
        <w:rPr>
          <w:color w:val="231F20"/>
          <w:w w:val="115"/>
        </w:rPr>
        <w:t>social</w:t>
      </w:r>
      <w:r>
        <w:rPr>
          <w:color w:val="231F20"/>
          <w:spacing w:val="24"/>
          <w:w w:val="115"/>
        </w:rPr>
        <w:t> </w:t>
      </w:r>
      <w:r>
        <w:rPr>
          <w:color w:val="231F20"/>
          <w:w w:val="115"/>
        </w:rPr>
        <w:t>se</w:t>
      </w:r>
      <w:r>
        <w:rPr>
          <w:color w:val="231F20"/>
          <w:spacing w:val="24"/>
          <w:w w:val="115"/>
        </w:rPr>
        <w:t> </w:t>
      </w:r>
      <w:r>
        <w:rPr>
          <w:color w:val="231F20"/>
          <w:w w:val="115"/>
        </w:rPr>
        <w:t>realiza</w:t>
      </w:r>
      <w:r>
        <w:rPr>
          <w:color w:val="231F20"/>
          <w:spacing w:val="23"/>
          <w:w w:val="115"/>
        </w:rPr>
        <w:t> </w:t>
      </w:r>
      <w:r>
        <w:rPr>
          <w:color w:val="231F20"/>
          <w:w w:val="115"/>
        </w:rPr>
        <w:t>(…)</w:t>
      </w:r>
      <w:r>
        <w:rPr>
          <w:color w:val="231F20"/>
          <w:spacing w:val="24"/>
          <w:w w:val="115"/>
        </w:rPr>
        <w:t> </w:t>
      </w:r>
      <w:r>
        <w:rPr>
          <w:color w:val="231F20"/>
          <w:w w:val="115"/>
        </w:rPr>
        <w:t>en</w:t>
      </w:r>
      <w:r>
        <w:rPr>
          <w:color w:val="231F20"/>
          <w:spacing w:val="-55"/>
          <w:w w:val="115"/>
        </w:rPr>
        <w:t> </w:t>
      </w:r>
      <w:r>
        <w:rPr>
          <w:color w:val="231F20"/>
          <w:w w:val="115"/>
        </w:rPr>
        <w:t>la</w:t>
      </w:r>
      <w:r>
        <w:rPr>
          <w:color w:val="231F20"/>
          <w:spacing w:val="27"/>
          <w:w w:val="115"/>
        </w:rPr>
        <w:t> </w:t>
      </w:r>
      <w:r>
        <w:rPr>
          <w:color w:val="231F20"/>
          <w:w w:val="115"/>
        </w:rPr>
        <w:t>unidad</w:t>
      </w:r>
      <w:r>
        <w:rPr>
          <w:color w:val="231F20"/>
          <w:spacing w:val="27"/>
          <w:w w:val="115"/>
        </w:rPr>
        <w:t> </w:t>
      </w:r>
      <w:r>
        <w:rPr>
          <w:color w:val="231F20"/>
          <w:w w:val="115"/>
        </w:rPr>
        <w:t>de</w:t>
      </w:r>
      <w:r>
        <w:rPr>
          <w:color w:val="231F20"/>
          <w:spacing w:val="28"/>
          <w:w w:val="115"/>
        </w:rPr>
        <w:t> </w:t>
      </w:r>
      <w:r>
        <w:rPr>
          <w:color w:val="231F20"/>
          <w:w w:val="115"/>
        </w:rPr>
        <w:t>los</w:t>
      </w:r>
      <w:r>
        <w:rPr>
          <w:color w:val="231F20"/>
          <w:spacing w:val="27"/>
          <w:w w:val="115"/>
        </w:rPr>
        <w:t> </w:t>
      </w:r>
      <w:r>
        <w:rPr>
          <w:color w:val="231F20"/>
          <w:w w:val="115"/>
        </w:rPr>
        <w:t>principios</w:t>
      </w:r>
      <w:r>
        <w:rPr>
          <w:color w:val="231F20"/>
          <w:spacing w:val="28"/>
          <w:w w:val="115"/>
        </w:rPr>
        <w:t> </w:t>
      </w:r>
      <w:r>
        <w:rPr>
          <w:color w:val="231F20"/>
          <w:w w:val="115"/>
        </w:rPr>
        <w:t>morales,</w:t>
      </w:r>
      <w:r>
        <w:rPr>
          <w:color w:val="231F20"/>
          <w:spacing w:val="27"/>
          <w:w w:val="115"/>
        </w:rPr>
        <w:t> </w:t>
      </w:r>
      <w:r>
        <w:rPr>
          <w:color w:val="231F20"/>
          <w:w w:val="115"/>
        </w:rPr>
        <w:t>para</w:t>
      </w:r>
      <w:r>
        <w:rPr>
          <w:color w:val="231F20"/>
          <w:spacing w:val="28"/>
          <w:w w:val="115"/>
        </w:rPr>
        <w:t> </w:t>
      </w:r>
      <w:r>
        <w:rPr>
          <w:color w:val="231F20"/>
          <w:w w:val="115"/>
        </w:rPr>
        <w:t>que</w:t>
      </w:r>
      <w:r>
        <w:rPr>
          <w:color w:val="231F20"/>
          <w:spacing w:val="27"/>
          <w:w w:val="115"/>
        </w:rPr>
        <w:t> </w:t>
      </w:r>
      <w:r>
        <w:rPr>
          <w:color w:val="231F20"/>
          <w:w w:val="115"/>
        </w:rPr>
        <w:t>las</w:t>
      </w:r>
      <w:r>
        <w:rPr>
          <w:color w:val="231F20"/>
          <w:spacing w:val="28"/>
          <w:w w:val="115"/>
        </w:rPr>
        <w:t> </w:t>
      </w:r>
      <w:r>
        <w:rPr>
          <w:color w:val="231F20"/>
          <w:w w:val="115"/>
        </w:rPr>
        <w:t>nociones</w:t>
      </w:r>
      <w:r>
        <w:rPr>
          <w:color w:val="231F20"/>
          <w:spacing w:val="27"/>
          <w:w w:val="115"/>
        </w:rPr>
        <w:t> </w:t>
      </w:r>
      <w:r>
        <w:rPr>
          <w:color w:val="231F20"/>
          <w:w w:val="115"/>
        </w:rPr>
        <w:t>de</w:t>
      </w:r>
      <w:r>
        <w:rPr>
          <w:color w:val="231F20"/>
          <w:spacing w:val="28"/>
          <w:w w:val="115"/>
        </w:rPr>
        <w:t> </w:t>
      </w:r>
      <w:r>
        <w:rPr>
          <w:color w:val="231F20"/>
          <w:w w:val="115"/>
        </w:rPr>
        <w:t>lo</w:t>
      </w:r>
      <w:r>
        <w:rPr>
          <w:color w:val="231F20"/>
          <w:spacing w:val="27"/>
          <w:w w:val="115"/>
        </w:rPr>
        <w:t> </w:t>
      </w:r>
      <w:r>
        <w:rPr>
          <w:color w:val="231F20"/>
          <w:w w:val="115"/>
        </w:rPr>
        <w:t>justo</w:t>
      </w:r>
      <w:r>
        <w:rPr>
          <w:color w:val="231F20"/>
          <w:spacing w:val="-55"/>
          <w:w w:val="115"/>
        </w:rPr>
        <w:t> </w:t>
      </w:r>
      <w:r>
        <w:rPr>
          <w:color w:val="231F20"/>
          <w:w w:val="115"/>
        </w:rPr>
        <w:t>y lo injusto no cambien en el tiempo.” </w:t>
      </w:r>
      <w:r>
        <w:rPr>
          <w:color w:val="231F20"/>
          <w:w w:val="115"/>
          <w:vertAlign w:val="superscript"/>
        </w:rPr>
        <w:t>69</w:t>
      </w:r>
      <w:r>
        <w:rPr>
          <w:color w:val="231F20"/>
          <w:spacing w:val="1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Consiguientemente, la se-</w:t>
      </w:r>
      <w:r>
        <w:rPr>
          <w:color w:val="231F20"/>
          <w:spacing w:val="1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gunda</w:t>
      </w:r>
      <w:r>
        <w:rPr>
          <w:color w:val="231F20"/>
          <w:spacing w:val="45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esencia</w:t>
      </w:r>
      <w:r>
        <w:rPr>
          <w:color w:val="231F20"/>
          <w:spacing w:val="45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de</w:t>
      </w:r>
      <w:r>
        <w:rPr>
          <w:color w:val="231F20"/>
          <w:spacing w:val="45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la</w:t>
      </w:r>
      <w:r>
        <w:rPr>
          <w:color w:val="231F20"/>
          <w:spacing w:val="46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sociedad</w:t>
      </w:r>
      <w:r>
        <w:rPr>
          <w:color w:val="231F20"/>
          <w:spacing w:val="45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fue</w:t>
      </w:r>
      <w:r>
        <w:rPr>
          <w:color w:val="231F20"/>
          <w:spacing w:val="45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identificada</w:t>
      </w:r>
      <w:r>
        <w:rPr>
          <w:color w:val="231F20"/>
          <w:spacing w:val="46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por</w:t>
      </w:r>
      <w:r>
        <w:rPr>
          <w:color w:val="231F20"/>
          <w:spacing w:val="45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el</w:t>
      </w:r>
      <w:r>
        <w:rPr>
          <w:color w:val="231F20"/>
          <w:spacing w:val="45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pensador</w:t>
      </w:r>
      <w:r>
        <w:rPr>
          <w:color w:val="231F20"/>
          <w:spacing w:val="45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como</w:t>
      </w:r>
      <w:r>
        <w:rPr>
          <w:color w:val="231F20"/>
          <w:spacing w:val="-55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la</w:t>
      </w:r>
      <w:r>
        <w:rPr>
          <w:color w:val="231F20"/>
          <w:spacing w:val="42"/>
          <w:w w:val="115"/>
          <w:vertAlign w:val="baseline"/>
        </w:rPr>
        <w:t> </w:t>
      </w:r>
      <w:r>
        <w:rPr>
          <w:i/>
          <w:color w:val="231F20"/>
          <w:w w:val="115"/>
          <w:vertAlign w:val="baseline"/>
        </w:rPr>
        <w:t>variedad</w:t>
      </w:r>
      <w:r>
        <w:rPr>
          <w:color w:val="231F20"/>
          <w:w w:val="115"/>
          <w:vertAlign w:val="baseline"/>
        </w:rPr>
        <w:t>,</w:t>
      </w:r>
      <w:r>
        <w:rPr>
          <w:color w:val="231F20"/>
          <w:spacing w:val="43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la</w:t>
      </w:r>
      <w:r>
        <w:rPr>
          <w:color w:val="231F20"/>
          <w:spacing w:val="44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que</w:t>
      </w:r>
      <w:r>
        <w:rPr>
          <w:color w:val="231F20"/>
          <w:spacing w:val="44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se</w:t>
      </w:r>
      <w:r>
        <w:rPr>
          <w:color w:val="231F20"/>
          <w:spacing w:val="44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correspondía</w:t>
      </w:r>
      <w:r>
        <w:rPr>
          <w:color w:val="231F20"/>
          <w:spacing w:val="44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con</w:t>
      </w:r>
      <w:r>
        <w:rPr>
          <w:color w:val="231F20"/>
          <w:spacing w:val="44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la</w:t>
      </w:r>
      <w:r>
        <w:rPr>
          <w:color w:val="231F20"/>
          <w:spacing w:val="44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definición</w:t>
      </w:r>
      <w:r>
        <w:rPr>
          <w:color w:val="231F20"/>
          <w:spacing w:val="44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de</w:t>
      </w:r>
      <w:r>
        <w:rPr>
          <w:color w:val="231F20"/>
          <w:spacing w:val="44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la</w:t>
      </w:r>
      <w:r>
        <w:rPr>
          <w:color w:val="231F20"/>
          <w:spacing w:val="44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sociedad</w:t>
      </w:r>
      <w:r>
        <w:rPr>
          <w:color w:val="231F20"/>
          <w:spacing w:val="-55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como</w:t>
      </w:r>
      <w:r>
        <w:rPr>
          <w:color w:val="231F20"/>
          <w:spacing w:val="51"/>
          <w:w w:val="115"/>
          <w:vertAlign w:val="baseline"/>
        </w:rPr>
        <w:t> </w:t>
      </w:r>
      <w:r>
        <w:rPr>
          <w:i/>
          <w:color w:val="231F20"/>
          <w:w w:val="115"/>
          <w:vertAlign w:val="baseline"/>
        </w:rPr>
        <w:t>teatro</w:t>
      </w:r>
      <w:r>
        <w:rPr>
          <w:i/>
          <w:color w:val="231F20"/>
          <w:spacing w:val="44"/>
          <w:w w:val="115"/>
          <w:vertAlign w:val="baseline"/>
        </w:rPr>
        <w:t> </w:t>
      </w:r>
      <w:r>
        <w:rPr>
          <w:i/>
          <w:color w:val="231F20"/>
          <w:w w:val="115"/>
          <w:vertAlign w:val="baseline"/>
        </w:rPr>
        <w:t>de</w:t>
      </w:r>
      <w:r>
        <w:rPr>
          <w:i/>
          <w:color w:val="231F20"/>
          <w:spacing w:val="44"/>
          <w:w w:val="115"/>
          <w:vertAlign w:val="baseline"/>
        </w:rPr>
        <w:t> </w:t>
      </w:r>
      <w:r>
        <w:rPr>
          <w:i/>
          <w:color w:val="231F20"/>
          <w:w w:val="115"/>
          <w:vertAlign w:val="baseline"/>
        </w:rPr>
        <w:t>las</w:t>
      </w:r>
      <w:r>
        <w:rPr>
          <w:i/>
          <w:color w:val="231F20"/>
          <w:spacing w:val="44"/>
          <w:w w:val="115"/>
          <w:vertAlign w:val="baseline"/>
        </w:rPr>
        <w:t> </w:t>
      </w:r>
      <w:r>
        <w:rPr>
          <w:i/>
          <w:color w:val="231F20"/>
          <w:w w:val="115"/>
          <w:vertAlign w:val="baseline"/>
        </w:rPr>
        <w:t>pasiones</w:t>
      </w:r>
      <w:r>
        <w:rPr>
          <w:i/>
          <w:color w:val="231F20"/>
          <w:spacing w:val="44"/>
          <w:w w:val="115"/>
          <w:vertAlign w:val="baseline"/>
        </w:rPr>
        <w:t> </w:t>
      </w:r>
      <w:r>
        <w:rPr>
          <w:i/>
          <w:color w:val="231F20"/>
          <w:w w:val="115"/>
          <w:vertAlign w:val="baseline"/>
        </w:rPr>
        <w:t>y</w:t>
      </w:r>
      <w:r>
        <w:rPr>
          <w:i/>
          <w:color w:val="231F20"/>
          <w:spacing w:val="44"/>
          <w:w w:val="115"/>
          <w:vertAlign w:val="baseline"/>
        </w:rPr>
        <w:t> </w:t>
      </w:r>
      <w:r>
        <w:rPr>
          <w:i/>
          <w:color w:val="231F20"/>
          <w:w w:val="115"/>
          <w:vertAlign w:val="baseline"/>
        </w:rPr>
        <w:t>de</w:t>
      </w:r>
      <w:r>
        <w:rPr>
          <w:i/>
          <w:color w:val="231F20"/>
          <w:spacing w:val="44"/>
          <w:w w:val="115"/>
          <w:vertAlign w:val="baseline"/>
        </w:rPr>
        <w:t> </w:t>
      </w:r>
      <w:r>
        <w:rPr>
          <w:i/>
          <w:color w:val="231F20"/>
          <w:w w:val="115"/>
          <w:vertAlign w:val="baseline"/>
        </w:rPr>
        <w:t>los</w:t>
      </w:r>
      <w:r>
        <w:rPr>
          <w:i/>
          <w:color w:val="231F20"/>
          <w:spacing w:val="44"/>
          <w:w w:val="115"/>
          <w:vertAlign w:val="baseline"/>
        </w:rPr>
        <w:t> </w:t>
      </w:r>
      <w:r>
        <w:rPr>
          <w:i/>
          <w:color w:val="231F20"/>
          <w:w w:val="115"/>
          <w:vertAlign w:val="baseline"/>
        </w:rPr>
        <w:t>intereses</w:t>
      </w:r>
      <w:r>
        <w:rPr>
          <w:i/>
          <w:color w:val="231F20"/>
          <w:spacing w:val="44"/>
          <w:w w:val="115"/>
          <w:vertAlign w:val="baseline"/>
        </w:rPr>
        <w:t> </w:t>
      </w:r>
      <w:r>
        <w:rPr>
          <w:i/>
          <w:color w:val="231F20"/>
          <w:w w:val="115"/>
          <w:vertAlign w:val="baseline"/>
        </w:rPr>
        <w:t>de</w:t>
      </w:r>
      <w:r>
        <w:rPr>
          <w:i/>
          <w:color w:val="231F20"/>
          <w:spacing w:val="44"/>
          <w:w w:val="115"/>
          <w:vertAlign w:val="baseline"/>
        </w:rPr>
        <w:t> </w:t>
      </w:r>
      <w:r>
        <w:rPr>
          <w:i/>
          <w:color w:val="231F20"/>
          <w:w w:val="115"/>
          <w:vertAlign w:val="baseline"/>
        </w:rPr>
        <w:t>la</w:t>
      </w:r>
      <w:r>
        <w:rPr>
          <w:i/>
          <w:color w:val="231F20"/>
          <w:spacing w:val="44"/>
          <w:w w:val="115"/>
          <w:vertAlign w:val="baseline"/>
        </w:rPr>
        <w:t> </w:t>
      </w:r>
      <w:r>
        <w:rPr>
          <w:i/>
          <w:color w:val="231F20"/>
          <w:w w:val="115"/>
          <w:vertAlign w:val="baseline"/>
        </w:rPr>
        <w:t>humanidad</w:t>
      </w:r>
      <w:r>
        <w:rPr>
          <w:color w:val="231F20"/>
          <w:w w:val="115"/>
          <w:vertAlign w:val="baseline"/>
        </w:rPr>
        <w:t>,</w:t>
      </w:r>
      <w:r>
        <w:rPr>
          <w:color w:val="231F20"/>
          <w:spacing w:val="52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la</w:t>
      </w:r>
      <w:r>
        <w:rPr>
          <w:color w:val="231F20"/>
          <w:spacing w:val="-55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cual asumió como “un cuerpo colectivo formado por la reunión de in-</w:t>
      </w:r>
      <w:r>
        <w:rPr>
          <w:color w:val="231F20"/>
          <w:spacing w:val="1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dividuos morales, dotados de inteligencia y libertad.”</w:t>
      </w:r>
      <w:r>
        <w:rPr>
          <w:color w:val="231F20"/>
          <w:w w:val="115"/>
          <w:vertAlign w:val="superscript"/>
        </w:rPr>
        <w:t>70</w:t>
      </w:r>
      <w:r>
        <w:rPr>
          <w:color w:val="231F20"/>
          <w:w w:val="115"/>
          <w:vertAlign w:val="baseline"/>
        </w:rPr>
        <w:t> A partir de tal</w:t>
      </w:r>
      <w:r>
        <w:rPr>
          <w:color w:val="231F20"/>
          <w:spacing w:val="1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principio</w:t>
      </w:r>
      <w:r>
        <w:rPr>
          <w:color w:val="231F20"/>
          <w:spacing w:val="46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se</w:t>
      </w:r>
      <w:r>
        <w:rPr>
          <w:color w:val="231F20"/>
          <w:spacing w:val="47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derivaría</w:t>
      </w:r>
      <w:r>
        <w:rPr>
          <w:color w:val="231F20"/>
          <w:spacing w:val="47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la</w:t>
      </w:r>
      <w:r>
        <w:rPr>
          <w:color w:val="231F20"/>
          <w:spacing w:val="47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relación</w:t>
      </w:r>
      <w:r>
        <w:rPr>
          <w:color w:val="231F20"/>
          <w:spacing w:val="47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humana</w:t>
      </w:r>
      <w:r>
        <w:rPr>
          <w:color w:val="231F20"/>
          <w:spacing w:val="47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y</w:t>
      </w:r>
      <w:r>
        <w:rPr>
          <w:color w:val="231F20"/>
          <w:spacing w:val="47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“esa</w:t>
      </w:r>
      <w:r>
        <w:rPr>
          <w:color w:val="231F20"/>
          <w:spacing w:val="47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condición</w:t>
      </w:r>
      <w:r>
        <w:rPr>
          <w:color w:val="231F20"/>
          <w:spacing w:val="47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en</w:t>
      </w:r>
      <w:r>
        <w:rPr>
          <w:color w:val="231F20"/>
          <w:spacing w:val="47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todas</w:t>
      </w:r>
      <w:r>
        <w:rPr>
          <w:color w:val="231F20"/>
          <w:spacing w:val="-55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sus relaciones se llama </w:t>
      </w:r>
      <w:r>
        <w:rPr>
          <w:i/>
          <w:color w:val="231F20"/>
          <w:w w:val="115"/>
          <w:vertAlign w:val="baseline"/>
        </w:rPr>
        <w:t>derecho </w:t>
      </w:r>
      <w:r>
        <w:rPr>
          <w:color w:val="231F20"/>
          <w:w w:val="115"/>
          <w:vertAlign w:val="baseline"/>
        </w:rPr>
        <w:t>que, como noción superior, envuelve</w:t>
      </w:r>
      <w:r>
        <w:rPr>
          <w:color w:val="231F20"/>
          <w:spacing w:val="1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otras subordinadas que son también derechos, las principales son la</w:t>
      </w:r>
      <w:r>
        <w:rPr>
          <w:color w:val="231F20"/>
          <w:spacing w:val="1"/>
          <w:w w:val="115"/>
          <w:vertAlign w:val="baseline"/>
        </w:rPr>
        <w:t> </w:t>
      </w:r>
      <w:r>
        <w:rPr>
          <w:i/>
          <w:color w:val="231F20"/>
          <w:w w:val="115"/>
          <w:vertAlign w:val="baseline"/>
        </w:rPr>
        <w:t>libertad</w:t>
      </w:r>
      <w:r>
        <w:rPr>
          <w:i/>
          <w:color w:val="231F20"/>
          <w:spacing w:val="3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y</w:t>
      </w:r>
      <w:r>
        <w:rPr>
          <w:color w:val="231F20"/>
          <w:spacing w:val="7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la</w:t>
      </w:r>
      <w:r>
        <w:rPr>
          <w:color w:val="231F20"/>
          <w:spacing w:val="6"/>
          <w:w w:val="115"/>
          <w:vertAlign w:val="baseline"/>
        </w:rPr>
        <w:t> </w:t>
      </w:r>
      <w:r>
        <w:rPr>
          <w:i/>
          <w:color w:val="231F20"/>
          <w:w w:val="115"/>
          <w:vertAlign w:val="baseline"/>
        </w:rPr>
        <w:t>igualdad</w:t>
      </w:r>
      <w:r>
        <w:rPr>
          <w:color w:val="231F20"/>
          <w:w w:val="115"/>
          <w:vertAlign w:val="baseline"/>
        </w:rPr>
        <w:t>.”</w:t>
      </w:r>
      <w:r>
        <w:rPr>
          <w:color w:val="231F20"/>
          <w:spacing w:val="-20"/>
          <w:w w:val="115"/>
          <w:vertAlign w:val="baseline"/>
        </w:rPr>
        <w:t> </w:t>
      </w:r>
      <w:r>
        <w:rPr>
          <w:color w:val="231F20"/>
          <w:w w:val="115"/>
          <w:vertAlign w:val="superscript"/>
        </w:rPr>
        <w:t>71</w:t>
      </w:r>
    </w:p>
    <w:p>
      <w:pPr>
        <w:pStyle w:val="BodyText"/>
        <w:spacing w:before="6"/>
      </w:pPr>
    </w:p>
    <w:p>
      <w:pPr>
        <w:pStyle w:val="BodyText"/>
        <w:spacing w:line="249" w:lineRule="auto"/>
        <w:ind w:left="1617" w:right="1615" w:firstLine="283"/>
        <w:jc w:val="both"/>
      </w:pPr>
      <w:r>
        <w:rPr>
          <w:color w:val="231F20"/>
          <w:w w:val="120"/>
        </w:rPr>
        <w:t>Para el pensador la </w:t>
      </w:r>
      <w:r>
        <w:rPr>
          <w:i/>
          <w:color w:val="231F20"/>
          <w:w w:val="120"/>
        </w:rPr>
        <w:t>libertad </w:t>
      </w:r>
      <w:r>
        <w:rPr>
          <w:color w:val="231F20"/>
          <w:w w:val="120"/>
        </w:rPr>
        <w:t>se traducía en “la facultad de la per-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sona moral de ser causa de sus propias acciones y de dirigir su ac-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tividad de la manera más conforme a los fines de su existencia.”</w:t>
      </w:r>
      <w:r>
        <w:rPr>
          <w:color w:val="231F20"/>
          <w:w w:val="120"/>
          <w:vertAlign w:val="superscript"/>
        </w:rPr>
        <w:t>72</w:t>
      </w:r>
      <w:r>
        <w:rPr>
          <w:color w:val="231F20"/>
          <w:spacing w:val="1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Sobre el concepto de </w:t>
      </w:r>
      <w:r>
        <w:rPr>
          <w:i/>
          <w:color w:val="231F20"/>
          <w:w w:val="120"/>
          <w:vertAlign w:val="baseline"/>
        </w:rPr>
        <w:t>igualdad </w:t>
      </w:r>
      <w:r>
        <w:rPr>
          <w:color w:val="231F20"/>
          <w:w w:val="120"/>
          <w:vertAlign w:val="baseline"/>
        </w:rPr>
        <w:t>afirmó que “es la participación por</w:t>
      </w:r>
      <w:r>
        <w:rPr>
          <w:color w:val="231F20"/>
          <w:spacing w:val="1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derecho a todas las ventajas de la vida social [por consiguiente] todo</w:t>
      </w:r>
      <w:r>
        <w:rPr>
          <w:color w:val="231F20"/>
          <w:spacing w:val="1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individuo en la sociedad debe poseer los medios de mantener su dig-</w:t>
      </w:r>
      <w:r>
        <w:rPr>
          <w:color w:val="231F20"/>
          <w:spacing w:val="1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nidad</w:t>
      </w:r>
      <w:r>
        <w:rPr>
          <w:color w:val="231F20"/>
          <w:spacing w:val="3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moral.”</w:t>
      </w:r>
      <w:r>
        <w:rPr>
          <w:color w:val="231F20"/>
          <w:w w:val="120"/>
          <w:vertAlign w:val="superscript"/>
        </w:rPr>
        <w:t>73</w:t>
      </w:r>
    </w:p>
    <w:p>
      <w:pPr>
        <w:pStyle w:val="BodyText"/>
        <w:spacing w:before="3"/>
      </w:pPr>
    </w:p>
    <w:p>
      <w:pPr>
        <w:pStyle w:val="BodyText"/>
        <w:spacing w:line="242" w:lineRule="auto"/>
        <w:ind w:left="1617" w:right="1615" w:firstLine="283"/>
        <w:jc w:val="both"/>
        <w:rPr>
          <w:rFonts w:ascii="Verdana" w:hAnsi="Verdana"/>
        </w:rPr>
      </w:pPr>
      <w:r>
        <w:rPr>
          <w:color w:val="231F20"/>
          <w:w w:val="110"/>
        </w:rPr>
        <w:t>Toro</w:t>
      </w:r>
      <w:r>
        <w:rPr>
          <w:color w:val="231F20"/>
          <w:spacing w:val="1"/>
          <w:w w:val="110"/>
        </w:rPr>
        <w:t> </w:t>
      </w:r>
      <w:r>
        <w:rPr>
          <w:color w:val="231F20"/>
          <w:w w:val="110"/>
        </w:rPr>
        <w:t>formuló</w:t>
      </w:r>
      <w:r>
        <w:rPr>
          <w:color w:val="231F20"/>
          <w:spacing w:val="1"/>
          <w:w w:val="110"/>
        </w:rPr>
        <w:t> </w:t>
      </w:r>
      <w:r>
        <w:rPr>
          <w:color w:val="231F20"/>
          <w:w w:val="110"/>
        </w:rPr>
        <w:t>su</w:t>
      </w:r>
      <w:r>
        <w:rPr>
          <w:color w:val="231F20"/>
          <w:spacing w:val="1"/>
          <w:w w:val="110"/>
        </w:rPr>
        <w:t> </w:t>
      </w:r>
      <w:r>
        <w:rPr>
          <w:color w:val="231F20"/>
          <w:w w:val="110"/>
        </w:rPr>
        <w:t>definición  en  torno  a  la  tercera  y  principal  esen-</w:t>
      </w:r>
      <w:r>
        <w:rPr>
          <w:color w:val="231F20"/>
          <w:spacing w:val="1"/>
          <w:w w:val="110"/>
        </w:rPr>
        <w:t> </w:t>
      </w:r>
      <w:r>
        <w:rPr>
          <w:color w:val="231F20"/>
          <w:w w:val="110"/>
        </w:rPr>
        <w:t>cia  de  la  sociedad,  la </w:t>
      </w:r>
      <w:r>
        <w:rPr>
          <w:i/>
          <w:color w:val="231F20"/>
          <w:w w:val="110"/>
        </w:rPr>
        <w:t>armonía,  </w:t>
      </w:r>
      <w:r>
        <w:rPr>
          <w:color w:val="231F20"/>
          <w:w w:val="110"/>
        </w:rPr>
        <w:t>que  “mantiene  la  unidad  en  el  cuerpo</w:t>
      </w:r>
      <w:r>
        <w:rPr>
          <w:color w:val="231F20"/>
          <w:spacing w:val="1"/>
          <w:w w:val="110"/>
        </w:rPr>
        <w:t> </w:t>
      </w:r>
      <w:r>
        <w:rPr>
          <w:rFonts w:ascii="Verdana" w:hAnsi="Verdana"/>
          <w:color w:val="231F20"/>
        </w:rPr>
        <w:t>y</w:t>
      </w:r>
      <w:r>
        <w:rPr>
          <w:rFonts w:ascii="Verdana" w:hAnsi="Verdana"/>
          <w:color w:val="231F20"/>
          <w:spacing w:val="-2"/>
        </w:rPr>
        <w:t> </w:t>
      </w:r>
      <w:r>
        <w:rPr>
          <w:rFonts w:ascii="Verdana" w:hAnsi="Verdana"/>
          <w:color w:val="231F20"/>
        </w:rPr>
        <w:t>la</w:t>
      </w:r>
      <w:r>
        <w:rPr>
          <w:rFonts w:ascii="Verdana" w:hAnsi="Verdana"/>
          <w:color w:val="231F20"/>
          <w:spacing w:val="-2"/>
        </w:rPr>
        <w:t> </w:t>
      </w:r>
      <w:r>
        <w:rPr>
          <w:rFonts w:ascii="Verdana" w:hAnsi="Verdana"/>
          <w:color w:val="231F20"/>
        </w:rPr>
        <w:t>libertad</w:t>
      </w:r>
      <w:r>
        <w:rPr>
          <w:rFonts w:ascii="Verdana" w:hAnsi="Verdana"/>
          <w:color w:val="231F20"/>
          <w:spacing w:val="-1"/>
        </w:rPr>
        <w:t> </w:t>
      </w:r>
      <w:r>
        <w:rPr>
          <w:rFonts w:ascii="Verdana" w:hAnsi="Verdana"/>
          <w:color w:val="231F20"/>
        </w:rPr>
        <w:t>en</w:t>
      </w:r>
      <w:r>
        <w:rPr>
          <w:rFonts w:ascii="Verdana" w:hAnsi="Verdana"/>
          <w:color w:val="231F20"/>
          <w:spacing w:val="-2"/>
        </w:rPr>
        <w:t> </w:t>
      </w:r>
      <w:r>
        <w:rPr>
          <w:rFonts w:ascii="Verdana" w:hAnsi="Verdana"/>
          <w:color w:val="231F20"/>
        </w:rPr>
        <w:t>el</w:t>
      </w:r>
      <w:r>
        <w:rPr>
          <w:rFonts w:ascii="Verdana" w:hAnsi="Verdana"/>
          <w:color w:val="231F20"/>
          <w:spacing w:val="-1"/>
        </w:rPr>
        <w:t> </w:t>
      </w:r>
      <w:r>
        <w:rPr>
          <w:rFonts w:ascii="Verdana" w:hAnsi="Verdana"/>
          <w:color w:val="231F20"/>
        </w:rPr>
        <w:t>individuo;</w:t>
      </w:r>
      <w:r>
        <w:rPr>
          <w:rFonts w:ascii="Verdana" w:hAnsi="Verdana"/>
          <w:color w:val="231F20"/>
          <w:spacing w:val="-2"/>
        </w:rPr>
        <w:t> </w:t>
      </w:r>
      <w:r>
        <w:rPr>
          <w:rFonts w:ascii="Verdana" w:hAnsi="Verdana"/>
          <w:color w:val="231F20"/>
        </w:rPr>
        <w:t>sin</w:t>
      </w:r>
      <w:r>
        <w:rPr>
          <w:rFonts w:ascii="Verdana" w:hAnsi="Verdana"/>
          <w:color w:val="231F20"/>
          <w:spacing w:val="-1"/>
        </w:rPr>
        <w:t> </w:t>
      </w:r>
      <w:r>
        <w:rPr>
          <w:rFonts w:ascii="Verdana" w:hAnsi="Verdana"/>
          <w:color w:val="231F20"/>
        </w:rPr>
        <w:t>ella,</w:t>
      </w:r>
      <w:r>
        <w:rPr>
          <w:rFonts w:ascii="Verdana" w:hAnsi="Verdana"/>
          <w:color w:val="231F20"/>
          <w:spacing w:val="-2"/>
        </w:rPr>
        <w:t> </w:t>
      </w:r>
      <w:r>
        <w:rPr>
          <w:rFonts w:ascii="Verdana" w:hAnsi="Verdana"/>
          <w:color w:val="231F20"/>
        </w:rPr>
        <w:t>la</w:t>
      </w:r>
      <w:r>
        <w:rPr>
          <w:rFonts w:ascii="Verdana" w:hAnsi="Verdana"/>
          <w:color w:val="231F20"/>
          <w:spacing w:val="-1"/>
        </w:rPr>
        <w:t> </w:t>
      </w:r>
      <w:r>
        <w:rPr>
          <w:rFonts w:ascii="Verdana" w:hAnsi="Verdana"/>
          <w:color w:val="231F20"/>
        </w:rPr>
        <w:t>disociación</w:t>
      </w:r>
      <w:r>
        <w:rPr>
          <w:rFonts w:ascii="Verdana" w:hAnsi="Verdana"/>
          <w:color w:val="231F20"/>
          <w:spacing w:val="-2"/>
        </w:rPr>
        <w:t> </w:t>
      </w:r>
      <w:r>
        <w:rPr>
          <w:rFonts w:ascii="Verdana" w:hAnsi="Verdana"/>
          <w:color w:val="231F20"/>
        </w:rPr>
        <w:t>sería</w:t>
      </w:r>
      <w:r>
        <w:rPr>
          <w:rFonts w:ascii="Verdana" w:hAnsi="Verdana"/>
          <w:color w:val="231F20"/>
          <w:spacing w:val="-1"/>
        </w:rPr>
        <w:t> </w:t>
      </w:r>
      <w:r>
        <w:rPr>
          <w:rFonts w:ascii="Verdana" w:hAnsi="Verdana"/>
          <w:color w:val="231F20"/>
        </w:rPr>
        <w:t>inevitable</w:t>
      </w:r>
    </w:p>
    <w:p>
      <w:pPr>
        <w:pStyle w:val="BodyText"/>
        <w:spacing w:before="11"/>
        <w:rPr>
          <w:rFonts w:ascii="Verdana"/>
          <w:sz w:val="15"/>
        </w:rPr>
      </w:pPr>
      <w:r>
        <w:rPr/>
        <w:pict>
          <v:shape style="position:absolute;margin-left:138.896393pt;margin-top:12.140985pt;width:72pt;height:.1pt;mso-position-horizontal-relative:page;mso-position-vertical-relative:paragraph;z-index:-15682560;mso-wrap-distance-left:0;mso-wrap-distance-right:0" coordorigin="2778,243" coordsize="1440,0" path="m2778,243l4218,243e" filled="false" stroked="true" strokeweight="1.0pt" strokecolor="#231f20">
            <v:path arrowok="t"/>
            <v:stroke dashstyle="solid"/>
            <w10:wrap type="topAndBottom"/>
          </v:shape>
        </w:pict>
      </w:r>
    </w:p>
    <w:p>
      <w:pPr>
        <w:pStyle w:val="ListParagraph"/>
        <w:numPr>
          <w:ilvl w:val="0"/>
          <w:numId w:val="8"/>
        </w:numPr>
        <w:tabs>
          <w:tab w:pos="1902" w:val="left" w:leader="none"/>
        </w:tabs>
        <w:spacing w:line="151" w:lineRule="exact" w:before="0" w:after="0"/>
        <w:ind w:left="1901" w:right="0" w:hanging="285"/>
        <w:jc w:val="left"/>
        <w:rPr>
          <w:color w:val="231F20"/>
          <w:sz w:val="14"/>
        </w:rPr>
      </w:pPr>
      <w:r>
        <w:rPr>
          <w:i/>
          <w:color w:val="231F20"/>
          <w:w w:val="115"/>
          <w:sz w:val="14"/>
        </w:rPr>
        <w:t>Ibidem</w:t>
      </w:r>
      <w:r>
        <w:rPr>
          <w:color w:val="231F20"/>
          <w:w w:val="115"/>
          <w:sz w:val="14"/>
        </w:rPr>
        <w:t>.</w:t>
      </w:r>
    </w:p>
    <w:p>
      <w:pPr>
        <w:pStyle w:val="ListParagraph"/>
        <w:numPr>
          <w:ilvl w:val="0"/>
          <w:numId w:val="8"/>
        </w:numPr>
        <w:tabs>
          <w:tab w:pos="1902" w:val="left" w:leader="none"/>
        </w:tabs>
        <w:spacing w:line="240" w:lineRule="auto" w:before="55" w:after="0"/>
        <w:ind w:left="1901" w:right="0" w:hanging="285"/>
        <w:jc w:val="left"/>
        <w:rPr>
          <w:color w:val="231F20"/>
          <w:sz w:val="14"/>
        </w:rPr>
      </w:pPr>
      <w:r>
        <w:rPr>
          <w:i/>
          <w:color w:val="231F20"/>
          <w:w w:val="120"/>
          <w:sz w:val="14"/>
        </w:rPr>
        <w:t>Ibidem</w:t>
      </w:r>
      <w:r>
        <w:rPr>
          <w:color w:val="231F20"/>
          <w:w w:val="120"/>
          <w:sz w:val="14"/>
        </w:rPr>
        <w:t>.,</w:t>
      </w:r>
      <w:r>
        <w:rPr>
          <w:color w:val="231F20"/>
          <w:spacing w:val="6"/>
          <w:w w:val="120"/>
          <w:sz w:val="14"/>
        </w:rPr>
        <w:t> </w:t>
      </w:r>
      <w:r>
        <w:rPr>
          <w:color w:val="231F20"/>
          <w:w w:val="120"/>
          <w:sz w:val="14"/>
        </w:rPr>
        <w:t>p.</w:t>
      </w:r>
      <w:r>
        <w:rPr>
          <w:color w:val="231F20"/>
          <w:spacing w:val="6"/>
          <w:w w:val="120"/>
          <w:sz w:val="14"/>
        </w:rPr>
        <w:t> </w:t>
      </w:r>
      <w:r>
        <w:rPr>
          <w:color w:val="231F20"/>
          <w:w w:val="120"/>
          <w:sz w:val="14"/>
        </w:rPr>
        <w:t>118.</w:t>
      </w:r>
    </w:p>
    <w:p>
      <w:pPr>
        <w:pStyle w:val="ListParagraph"/>
        <w:numPr>
          <w:ilvl w:val="0"/>
          <w:numId w:val="8"/>
        </w:numPr>
        <w:tabs>
          <w:tab w:pos="1902" w:val="left" w:leader="none"/>
        </w:tabs>
        <w:spacing w:line="240" w:lineRule="auto" w:before="56" w:after="0"/>
        <w:ind w:left="1901" w:right="0" w:hanging="285"/>
        <w:jc w:val="left"/>
        <w:rPr>
          <w:color w:val="231F20"/>
          <w:sz w:val="14"/>
        </w:rPr>
      </w:pPr>
      <w:r>
        <w:rPr>
          <w:i/>
          <w:color w:val="231F20"/>
          <w:w w:val="115"/>
          <w:sz w:val="14"/>
        </w:rPr>
        <w:t>Ibidem</w:t>
      </w:r>
      <w:r>
        <w:rPr>
          <w:color w:val="231F20"/>
          <w:w w:val="115"/>
          <w:sz w:val="14"/>
        </w:rPr>
        <w:t>.</w:t>
      </w:r>
    </w:p>
    <w:p>
      <w:pPr>
        <w:pStyle w:val="ListParagraph"/>
        <w:numPr>
          <w:ilvl w:val="0"/>
          <w:numId w:val="8"/>
        </w:numPr>
        <w:tabs>
          <w:tab w:pos="1902" w:val="left" w:leader="none"/>
        </w:tabs>
        <w:spacing w:line="240" w:lineRule="auto" w:before="56" w:after="0"/>
        <w:ind w:left="1901" w:right="0" w:hanging="285"/>
        <w:jc w:val="left"/>
        <w:rPr>
          <w:color w:val="231F20"/>
          <w:sz w:val="14"/>
        </w:rPr>
      </w:pPr>
      <w:r>
        <w:rPr>
          <w:i/>
          <w:color w:val="231F20"/>
          <w:w w:val="115"/>
          <w:sz w:val="14"/>
        </w:rPr>
        <w:t>Ibidem</w:t>
      </w:r>
      <w:r>
        <w:rPr>
          <w:color w:val="231F20"/>
          <w:w w:val="115"/>
          <w:sz w:val="14"/>
        </w:rPr>
        <w:t>.</w:t>
      </w:r>
    </w:p>
    <w:p>
      <w:pPr>
        <w:pStyle w:val="ListParagraph"/>
        <w:numPr>
          <w:ilvl w:val="0"/>
          <w:numId w:val="8"/>
        </w:numPr>
        <w:tabs>
          <w:tab w:pos="1902" w:val="left" w:leader="none"/>
        </w:tabs>
        <w:spacing w:line="240" w:lineRule="auto" w:before="56" w:after="0"/>
        <w:ind w:left="1901" w:right="0" w:hanging="285"/>
        <w:jc w:val="left"/>
        <w:rPr>
          <w:color w:val="231F20"/>
          <w:sz w:val="14"/>
        </w:rPr>
      </w:pPr>
      <w:r>
        <w:rPr>
          <w:i/>
          <w:color w:val="231F20"/>
          <w:w w:val="120"/>
          <w:sz w:val="14"/>
        </w:rPr>
        <w:t>Ibidem</w:t>
      </w:r>
      <w:r>
        <w:rPr>
          <w:color w:val="231F20"/>
          <w:w w:val="120"/>
          <w:sz w:val="14"/>
        </w:rPr>
        <w:t>.,</w:t>
      </w:r>
      <w:r>
        <w:rPr>
          <w:color w:val="231F20"/>
          <w:spacing w:val="4"/>
          <w:w w:val="120"/>
          <w:sz w:val="14"/>
        </w:rPr>
        <w:t> </w:t>
      </w:r>
      <w:r>
        <w:rPr>
          <w:color w:val="231F20"/>
          <w:w w:val="120"/>
          <w:sz w:val="14"/>
        </w:rPr>
        <w:t>p.</w:t>
      </w:r>
      <w:r>
        <w:rPr>
          <w:color w:val="231F20"/>
          <w:spacing w:val="4"/>
          <w:w w:val="120"/>
          <w:sz w:val="14"/>
        </w:rPr>
        <w:t> </w:t>
      </w:r>
      <w:r>
        <w:rPr>
          <w:color w:val="231F20"/>
          <w:w w:val="120"/>
          <w:sz w:val="14"/>
        </w:rPr>
        <w:t>119.</w:t>
      </w:r>
    </w:p>
    <w:p>
      <w:pPr>
        <w:pStyle w:val="ListParagraph"/>
        <w:numPr>
          <w:ilvl w:val="0"/>
          <w:numId w:val="8"/>
        </w:numPr>
        <w:tabs>
          <w:tab w:pos="1902" w:val="left" w:leader="none"/>
        </w:tabs>
        <w:spacing w:line="240" w:lineRule="auto" w:before="55" w:after="0"/>
        <w:ind w:left="1901" w:right="0" w:hanging="285"/>
        <w:jc w:val="left"/>
        <w:rPr>
          <w:color w:val="231F20"/>
          <w:sz w:val="14"/>
        </w:rPr>
      </w:pPr>
      <w:r>
        <w:rPr>
          <w:i/>
          <w:color w:val="231F20"/>
          <w:w w:val="115"/>
          <w:sz w:val="14"/>
        </w:rPr>
        <w:t>Ibidem</w:t>
      </w:r>
      <w:r>
        <w:rPr>
          <w:color w:val="231F20"/>
          <w:w w:val="115"/>
          <w:sz w:val="14"/>
        </w:rPr>
        <w:t>.</w:t>
      </w:r>
    </w:p>
    <w:p>
      <w:pPr>
        <w:pStyle w:val="BodyText"/>
      </w:pPr>
    </w:p>
    <w:p>
      <w:pPr>
        <w:tabs>
          <w:tab w:pos="8296" w:val="right" w:leader="none"/>
        </w:tabs>
        <w:spacing w:line="214" w:lineRule="exact" w:before="232"/>
        <w:ind w:left="4103" w:right="0" w:firstLine="0"/>
        <w:jc w:val="left"/>
        <w:rPr>
          <w:sz w:val="20"/>
        </w:rPr>
      </w:pPr>
      <w:r>
        <w:rPr>
          <w:i/>
          <w:color w:val="231F20"/>
          <w:sz w:val="16"/>
        </w:rPr>
        <w:t>Lógoi. Revista</w:t>
      </w:r>
      <w:r>
        <w:rPr>
          <w:i/>
          <w:color w:val="231F20"/>
          <w:spacing w:val="1"/>
          <w:sz w:val="16"/>
        </w:rPr>
        <w:t> </w:t>
      </w:r>
      <w:r>
        <w:rPr>
          <w:i/>
          <w:color w:val="231F20"/>
          <w:sz w:val="16"/>
        </w:rPr>
        <w:t>de Filosofía</w:t>
        <w:tab/>
      </w:r>
      <w:r>
        <w:rPr>
          <w:color w:val="231F20"/>
          <w:sz w:val="20"/>
        </w:rPr>
        <w:t>47</w:t>
      </w:r>
    </w:p>
    <w:p>
      <w:pPr>
        <w:spacing w:line="168" w:lineRule="exact" w:before="0"/>
        <w:ind w:left="1795" w:right="1732" w:firstLine="0"/>
        <w:jc w:val="center"/>
        <w:rPr>
          <w:i/>
          <w:sz w:val="16"/>
        </w:rPr>
      </w:pPr>
      <w:r>
        <w:rPr>
          <w:i/>
          <w:color w:val="231F20"/>
          <w:sz w:val="16"/>
        </w:rPr>
        <w:t>ISSN:</w:t>
      </w:r>
      <w:r>
        <w:rPr>
          <w:i/>
          <w:color w:val="231F20"/>
          <w:spacing w:val="-10"/>
          <w:sz w:val="16"/>
        </w:rPr>
        <w:t> </w:t>
      </w:r>
      <w:r>
        <w:rPr>
          <w:i/>
          <w:color w:val="231F20"/>
          <w:sz w:val="16"/>
        </w:rPr>
        <w:t>1316-693X</w:t>
      </w:r>
    </w:p>
    <w:p>
      <w:pPr>
        <w:spacing w:after="0" w:line="168" w:lineRule="exact"/>
        <w:jc w:val="center"/>
        <w:rPr>
          <w:sz w:val="16"/>
        </w:rPr>
        <w:sectPr>
          <w:pgSz w:w="12240" w:h="15840"/>
          <w:pgMar w:header="932" w:footer="1345" w:top="1120" w:bottom="1540" w:left="1160" w:right="1160"/>
        </w:sectPr>
      </w:pPr>
    </w:p>
    <w:p>
      <w:pPr>
        <w:spacing w:before="943"/>
        <w:ind w:left="1758" w:right="1803" w:firstLine="0"/>
        <w:jc w:val="center"/>
        <w:rPr>
          <w:i/>
          <w:sz w:val="18"/>
        </w:rPr>
      </w:pPr>
      <w:r>
        <w:rPr/>
        <w:pict>
          <v:shape style="position:absolute;margin-left:63.89724pt;margin-top:20.484472pt;width:18pt;height:.1pt;mso-position-horizontal-relative:page;mso-position-vertical-relative:paragraph;z-index:15777280" coordorigin="1278,410" coordsize="360,0" path="m1578,410l1278,410m1638,410l1278,410e" filled="false" stroked="true" strokeweight=".25pt" strokecolor="#000000">
            <v:path arrowok="t"/>
            <v:stroke dashstyle="solid"/>
            <w10:wrap type="none"/>
          </v:shape>
        </w:pict>
      </w:r>
      <w:r>
        <w:rPr/>
        <w:pict>
          <v:shape style="position:absolute;margin-left:527.102417pt;margin-top:-.514328pt;width:21pt;height:21pt;mso-position-horizontal-relative:page;mso-position-vertical-relative:paragraph;z-index:15777792" coordorigin="10542,-10" coordsize="420,420" path="m10662,410l10962,410m10602,410l10962,410m10542,290l10542,-10m10542,350l10542,-10e" filled="false" stroked="true" strokeweight=".25pt" strokecolor="#000000">
            <v:path arrowok="t"/>
            <v:stroke dashstyle="solid"/>
            <w10:wrap type="none"/>
          </v:shape>
        </w:pict>
      </w:r>
      <w:r>
        <w:rPr/>
        <w:drawing>
          <wp:anchor distT="0" distB="0" distL="0" distR="0" allowOverlap="1" layoutInCell="1" locked="0" behindDoc="0" simplePos="0" relativeHeight="15778304">
            <wp:simplePos x="0" y="0"/>
            <wp:positionH relativeFrom="page">
              <wp:posOffset>3809984</wp:posOffset>
            </wp:positionH>
            <wp:positionV relativeFrom="paragraph">
              <wp:posOffset>12502</wp:posOffset>
            </wp:positionV>
            <wp:extent cx="152399" cy="152399"/>
            <wp:effectExtent l="0" t="0" r="0" b="0"/>
            <wp:wrapNone/>
            <wp:docPr id="109" name="image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10" name="image2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399" cy="1523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shape style="position:absolute;margin-left:366.102386pt;margin-top:-.014408pt;width:155.5pt;height:15pt;mso-position-horizontal-relative:page;mso-position-vertical-relative:paragraph;z-index:15779840" type="#_x0000_t202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10" w:type="dxa"/>
                    <w:tblBorders>
                      <w:top w:val="single" w:sz="8" w:space="0" w:color="595959"/>
                      <w:left w:val="single" w:sz="8" w:space="0" w:color="595959"/>
                      <w:bottom w:val="single" w:sz="8" w:space="0" w:color="595959"/>
                      <w:right w:val="single" w:sz="8" w:space="0" w:color="595959"/>
                      <w:insideH w:val="single" w:sz="8" w:space="0" w:color="595959"/>
                      <w:insideV w:val="single" w:sz="8" w:space="0" w:color="595959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</w:tblGrid>
                  <w:tr>
                    <w:trPr>
                      <w:trHeight w:val="259" w:hRule="atLeast"/>
                    </w:trPr>
                    <w:tc>
                      <w:tcPr>
                        <w:tcW w:w="280" w:type="dxa"/>
                        <w:tcBorders>
                          <w:right w:val="single" w:sz="12" w:space="0" w:color="595959"/>
                        </w:tcBorders>
                        <w:shd w:val="clear" w:color="auto" w:fill="FFF200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EC008C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00AEEF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2E3092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00A650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ED1C24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231F20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FFF799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F49AC1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6DCFF6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</w:tcBorders>
                        <w:shd w:val="clear" w:color="auto" w:fill="939598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none"/>
          </v:shape>
        </w:pict>
      </w:r>
      <w:r>
        <w:rPr>
          <w:i/>
          <w:color w:val="231F20"/>
          <w:sz w:val="18"/>
        </w:rPr>
        <w:t>Fermín</w:t>
      </w:r>
      <w:r>
        <w:rPr>
          <w:i/>
          <w:color w:val="231F20"/>
          <w:spacing w:val="4"/>
          <w:sz w:val="18"/>
        </w:rPr>
        <w:t> </w:t>
      </w:r>
      <w:r>
        <w:rPr>
          <w:i/>
          <w:color w:val="231F20"/>
          <w:sz w:val="18"/>
        </w:rPr>
        <w:t>Toro:</w:t>
      </w:r>
      <w:r>
        <w:rPr>
          <w:i/>
          <w:color w:val="231F20"/>
          <w:spacing w:val="4"/>
          <w:sz w:val="18"/>
        </w:rPr>
        <w:t> </w:t>
      </w:r>
      <w:r>
        <w:rPr>
          <w:i/>
          <w:color w:val="231F20"/>
          <w:sz w:val="18"/>
        </w:rPr>
        <w:t>Intuitivismo</w:t>
      </w:r>
      <w:r>
        <w:rPr>
          <w:i/>
          <w:color w:val="231F20"/>
          <w:spacing w:val="5"/>
          <w:sz w:val="18"/>
        </w:rPr>
        <w:t> </w:t>
      </w:r>
      <w:r>
        <w:rPr>
          <w:i/>
          <w:color w:val="231F20"/>
          <w:sz w:val="18"/>
        </w:rPr>
        <w:t>vs.</w:t>
      </w:r>
      <w:r>
        <w:rPr>
          <w:i/>
          <w:color w:val="231F20"/>
          <w:spacing w:val="4"/>
          <w:sz w:val="18"/>
        </w:rPr>
        <w:t> </w:t>
      </w:r>
      <w:r>
        <w:rPr>
          <w:i/>
          <w:color w:val="231F20"/>
          <w:sz w:val="18"/>
        </w:rPr>
        <w:t>sensualismo.</w:t>
      </w:r>
      <w:r>
        <w:rPr>
          <w:i/>
          <w:color w:val="231F20"/>
          <w:spacing w:val="4"/>
          <w:sz w:val="18"/>
        </w:rPr>
        <w:t> </w:t>
      </w:r>
      <w:r>
        <w:rPr>
          <w:i/>
          <w:color w:val="231F20"/>
          <w:sz w:val="18"/>
        </w:rPr>
        <w:t>Aproximaciones</w:t>
      </w:r>
      <w:r>
        <w:rPr>
          <w:i/>
          <w:color w:val="231F20"/>
          <w:spacing w:val="5"/>
          <w:sz w:val="18"/>
        </w:rPr>
        <w:t> </w:t>
      </w:r>
      <w:r>
        <w:rPr>
          <w:i/>
          <w:color w:val="231F20"/>
          <w:sz w:val="18"/>
        </w:rPr>
        <w:t>a</w:t>
      </w:r>
      <w:r>
        <w:rPr>
          <w:i/>
          <w:color w:val="231F20"/>
          <w:spacing w:val="4"/>
          <w:sz w:val="18"/>
        </w:rPr>
        <w:t> </w:t>
      </w:r>
      <w:r>
        <w:rPr>
          <w:i/>
          <w:color w:val="231F20"/>
          <w:sz w:val="18"/>
        </w:rPr>
        <w:t>Kant</w:t>
      </w:r>
    </w:p>
    <w:p>
      <w:pPr>
        <w:pStyle w:val="BodyText"/>
        <w:rPr>
          <w:i/>
          <w:sz w:val="22"/>
        </w:rPr>
      </w:pPr>
    </w:p>
    <w:p>
      <w:pPr>
        <w:pStyle w:val="BodyText"/>
        <w:spacing w:before="9"/>
        <w:rPr>
          <w:i/>
          <w:sz w:val="28"/>
        </w:rPr>
      </w:pPr>
    </w:p>
    <w:p>
      <w:pPr>
        <w:pStyle w:val="BodyText"/>
        <w:spacing w:line="249" w:lineRule="auto"/>
        <w:ind w:left="1617" w:right="1615"/>
        <w:jc w:val="both"/>
      </w:pPr>
      <w:r>
        <w:rPr>
          <w:color w:val="231F20"/>
          <w:w w:val="120"/>
        </w:rPr>
        <w:t>porque o la totalidad absorbería la individualidad o esta se sobre-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pondría a la totalidad, resultando en ambos extremos perturbación y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desorden.”</w:t>
      </w:r>
      <w:r>
        <w:rPr>
          <w:color w:val="231F20"/>
          <w:w w:val="120"/>
          <w:vertAlign w:val="superscript"/>
        </w:rPr>
        <w:t>74</w:t>
      </w:r>
      <w:r>
        <w:rPr>
          <w:color w:val="231F20"/>
          <w:w w:val="120"/>
          <w:vertAlign w:val="baseline"/>
        </w:rPr>
        <w:t> Por esa razón, para evitar conflictos innecesarios dentro</w:t>
      </w:r>
      <w:r>
        <w:rPr>
          <w:color w:val="231F20"/>
          <w:spacing w:val="1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del</w:t>
      </w:r>
      <w:r>
        <w:rPr>
          <w:color w:val="231F20"/>
          <w:spacing w:val="-8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colectivo</w:t>
      </w:r>
      <w:r>
        <w:rPr>
          <w:color w:val="231F20"/>
          <w:spacing w:val="-8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social,</w:t>
      </w:r>
      <w:r>
        <w:rPr>
          <w:color w:val="231F20"/>
          <w:spacing w:val="-7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propuso</w:t>
      </w:r>
      <w:r>
        <w:rPr>
          <w:color w:val="231F20"/>
          <w:spacing w:val="-8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“la</w:t>
      </w:r>
      <w:r>
        <w:rPr>
          <w:color w:val="231F20"/>
          <w:spacing w:val="-8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aplicación</w:t>
      </w:r>
      <w:r>
        <w:rPr>
          <w:color w:val="231F20"/>
          <w:spacing w:val="-7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de</w:t>
      </w:r>
      <w:r>
        <w:rPr>
          <w:color w:val="231F20"/>
          <w:spacing w:val="-8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la</w:t>
      </w:r>
      <w:r>
        <w:rPr>
          <w:color w:val="231F20"/>
          <w:spacing w:val="-8"/>
          <w:w w:val="120"/>
          <w:vertAlign w:val="baseline"/>
        </w:rPr>
        <w:t> </w:t>
      </w:r>
      <w:r>
        <w:rPr>
          <w:i/>
          <w:color w:val="231F20"/>
          <w:w w:val="120"/>
          <w:vertAlign w:val="baseline"/>
        </w:rPr>
        <w:t>ley</w:t>
      </w:r>
      <w:r>
        <w:rPr>
          <w:i/>
          <w:color w:val="231F20"/>
          <w:spacing w:val="-7"/>
          <w:w w:val="120"/>
          <w:vertAlign w:val="baseline"/>
        </w:rPr>
        <w:t> </w:t>
      </w:r>
      <w:r>
        <w:rPr>
          <w:i/>
          <w:color w:val="231F20"/>
          <w:w w:val="120"/>
          <w:vertAlign w:val="baseline"/>
        </w:rPr>
        <w:t>moral</w:t>
      </w:r>
      <w:r>
        <w:rPr>
          <w:color w:val="231F20"/>
          <w:w w:val="120"/>
          <w:vertAlign w:val="baseline"/>
        </w:rPr>
        <w:t>,</w:t>
      </w:r>
      <w:r>
        <w:rPr>
          <w:color w:val="231F20"/>
          <w:spacing w:val="-8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tanto</w:t>
      </w:r>
      <w:r>
        <w:rPr>
          <w:color w:val="231F20"/>
          <w:spacing w:val="-8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en</w:t>
      </w:r>
      <w:r>
        <w:rPr>
          <w:color w:val="231F20"/>
          <w:spacing w:val="-7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la</w:t>
      </w:r>
      <w:r>
        <w:rPr>
          <w:color w:val="231F20"/>
          <w:spacing w:val="-58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sociedad como en el individuo, que es lo único que asegura la armo-</w:t>
      </w:r>
      <w:r>
        <w:rPr>
          <w:color w:val="231F20"/>
          <w:spacing w:val="1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nía</w:t>
      </w:r>
      <w:r>
        <w:rPr>
          <w:color w:val="231F20"/>
          <w:spacing w:val="28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entre</w:t>
      </w:r>
      <w:r>
        <w:rPr>
          <w:color w:val="231F20"/>
          <w:spacing w:val="29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estas</w:t>
      </w:r>
      <w:r>
        <w:rPr>
          <w:color w:val="231F20"/>
          <w:spacing w:val="29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fuerzas,</w:t>
      </w:r>
      <w:r>
        <w:rPr>
          <w:color w:val="231F20"/>
          <w:spacing w:val="28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en</w:t>
      </w:r>
      <w:r>
        <w:rPr>
          <w:color w:val="231F20"/>
          <w:spacing w:val="29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cierto</w:t>
      </w:r>
      <w:r>
        <w:rPr>
          <w:color w:val="231F20"/>
          <w:spacing w:val="29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modo</w:t>
      </w:r>
      <w:r>
        <w:rPr>
          <w:color w:val="231F20"/>
          <w:spacing w:val="29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opuestas,</w:t>
      </w:r>
      <w:r>
        <w:rPr>
          <w:color w:val="231F20"/>
          <w:spacing w:val="28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aunque</w:t>
      </w:r>
      <w:r>
        <w:rPr>
          <w:color w:val="231F20"/>
          <w:spacing w:val="29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concurren</w:t>
      </w:r>
      <w:r>
        <w:rPr>
          <w:color w:val="231F20"/>
          <w:spacing w:val="-58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a</w:t>
      </w:r>
      <w:r>
        <w:rPr>
          <w:color w:val="231F20"/>
          <w:spacing w:val="2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un</w:t>
      </w:r>
      <w:r>
        <w:rPr>
          <w:color w:val="231F20"/>
          <w:spacing w:val="2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mismo</w:t>
      </w:r>
      <w:r>
        <w:rPr>
          <w:color w:val="231F20"/>
          <w:spacing w:val="3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fin.”</w:t>
      </w:r>
      <w:r>
        <w:rPr>
          <w:rFonts w:ascii="Verdana" w:hAnsi="Verdana"/>
          <w:color w:val="231F20"/>
          <w:w w:val="120"/>
          <w:vertAlign w:val="superscript"/>
        </w:rPr>
        <w:t>75</w:t>
      </w:r>
      <w:r>
        <w:rPr>
          <w:rFonts w:ascii="Verdana" w:hAnsi="Verdana"/>
          <w:color w:val="231F20"/>
          <w:spacing w:val="-49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De</w:t>
      </w:r>
      <w:r>
        <w:rPr>
          <w:color w:val="231F20"/>
          <w:spacing w:val="3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esta</w:t>
      </w:r>
      <w:r>
        <w:rPr>
          <w:color w:val="231F20"/>
          <w:spacing w:val="2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manera,</w:t>
      </w:r>
      <w:r>
        <w:rPr>
          <w:color w:val="231F20"/>
          <w:spacing w:val="3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la</w:t>
      </w:r>
      <w:r>
        <w:rPr>
          <w:color w:val="231F20"/>
          <w:spacing w:val="2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sociedad,</w:t>
      </w:r>
      <w:r>
        <w:rPr>
          <w:color w:val="231F20"/>
          <w:spacing w:val="2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en</w:t>
      </w:r>
      <w:r>
        <w:rPr>
          <w:color w:val="231F20"/>
          <w:spacing w:val="3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la</w:t>
      </w:r>
      <w:r>
        <w:rPr>
          <w:color w:val="231F20"/>
          <w:spacing w:val="2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búsqueda</w:t>
      </w:r>
      <w:r>
        <w:rPr>
          <w:color w:val="231F20"/>
          <w:spacing w:val="3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cons-</w:t>
      </w:r>
      <w:r>
        <w:rPr>
          <w:color w:val="231F20"/>
          <w:spacing w:val="-58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tante de preservar su equilibrio y su armonía, debería —conforme a</w:t>
      </w:r>
      <w:r>
        <w:rPr>
          <w:color w:val="231F20"/>
          <w:spacing w:val="1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esta teoría— “estructurarse en base a la conciliación de la libertad</w:t>
      </w:r>
      <w:r>
        <w:rPr>
          <w:color w:val="231F20"/>
          <w:spacing w:val="1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individual con la unidad social y, en consecuencia, obrar “según los</w:t>
      </w:r>
      <w:r>
        <w:rPr>
          <w:color w:val="231F20"/>
          <w:spacing w:val="1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principios de la </w:t>
      </w:r>
      <w:r>
        <w:rPr>
          <w:i/>
          <w:color w:val="231F20"/>
          <w:w w:val="120"/>
          <w:vertAlign w:val="baseline"/>
        </w:rPr>
        <w:t>ley moral</w:t>
      </w:r>
      <w:r>
        <w:rPr>
          <w:color w:val="231F20"/>
          <w:w w:val="120"/>
          <w:vertAlign w:val="baseline"/>
        </w:rPr>
        <w:t>, suprema, absoluta y ante la cual fleja (</w:t>
      </w:r>
      <w:r>
        <w:rPr>
          <w:i/>
          <w:color w:val="231F20"/>
          <w:w w:val="120"/>
          <w:vertAlign w:val="baseline"/>
        </w:rPr>
        <w:t>sic</w:t>
      </w:r>
      <w:r>
        <w:rPr>
          <w:color w:val="231F20"/>
          <w:w w:val="120"/>
          <w:vertAlign w:val="baseline"/>
        </w:rPr>
        <w:t>)</w:t>
      </w:r>
      <w:r>
        <w:rPr>
          <w:color w:val="231F20"/>
          <w:spacing w:val="1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todo</w:t>
      </w:r>
      <w:r>
        <w:rPr>
          <w:color w:val="231F20"/>
          <w:spacing w:val="1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principio</w:t>
      </w:r>
      <w:r>
        <w:rPr>
          <w:color w:val="231F20"/>
          <w:spacing w:val="2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político</w:t>
      </w:r>
      <w:r>
        <w:rPr>
          <w:color w:val="231F20"/>
          <w:spacing w:val="2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o</w:t>
      </w:r>
      <w:r>
        <w:rPr>
          <w:color w:val="231F20"/>
          <w:spacing w:val="2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económico.”</w:t>
      </w:r>
      <w:r>
        <w:rPr>
          <w:color w:val="231F20"/>
          <w:w w:val="120"/>
          <w:vertAlign w:val="superscript"/>
        </w:rPr>
        <w:t>76</w:t>
      </w:r>
    </w:p>
    <w:p>
      <w:pPr>
        <w:pStyle w:val="BodyText"/>
        <w:spacing w:before="3"/>
        <w:rPr>
          <w:sz w:val="19"/>
        </w:rPr>
      </w:pPr>
    </w:p>
    <w:p>
      <w:pPr>
        <w:pStyle w:val="BodyText"/>
        <w:spacing w:line="244" w:lineRule="auto" w:before="1"/>
        <w:ind w:left="1617" w:right="1615" w:firstLine="283"/>
        <w:jc w:val="both"/>
      </w:pPr>
      <w:r>
        <w:rPr/>
        <w:drawing>
          <wp:anchor distT="0" distB="0" distL="0" distR="0" allowOverlap="1" layoutInCell="1" locked="0" behindDoc="0" simplePos="0" relativeHeight="15778816">
            <wp:simplePos x="0" y="0"/>
            <wp:positionH relativeFrom="page">
              <wp:posOffset>830538</wp:posOffset>
            </wp:positionH>
            <wp:positionV relativeFrom="paragraph">
              <wp:posOffset>1160544</wp:posOffset>
            </wp:positionV>
            <wp:extent cx="152399" cy="152399"/>
            <wp:effectExtent l="0" t="0" r="0" b="0"/>
            <wp:wrapNone/>
            <wp:docPr id="111" name="image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12" name="image3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399" cy="1523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779328">
            <wp:simplePos x="0" y="0"/>
            <wp:positionH relativeFrom="page">
              <wp:posOffset>6789450</wp:posOffset>
            </wp:positionH>
            <wp:positionV relativeFrom="paragraph">
              <wp:posOffset>1160544</wp:posOffset>
            </wp:positionV>
            <wp:extent cx="152399" cy="152399"/>
            <wp:effectExtent l="0" t="0" r="0" b="0"/>
            <wp:wrapNone/>
            <wp:docPr id="113" name="image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14" name="image4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399" cy="1523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1F20"/>
          <w:w w:val="110"/>
        </w:rPr>
        <w:t>Así,</w:t>
      </w:r>
      <w:r>
        <w:rPr>
          <w:color w:val="231F20"/>
          <w:spacing w:val="1"/>
          <w:w w:val="110"/>
        </w:rPr>
        <w:t> </w:t>
      </w:r>
      <w:r>
        <w:rPr>
          <w:color w:val="231F20"/>
          <w:w w:val="110"/>
        </w:rPr>
        <w:t>de</w:t>
      </w:r>
      <w:r>
        <w:rPr>
          <w:color w:val="231F20"/>
          <w:spacing w:val="1"/>
          <w:w w:val="110"/>
        </w:rPr>
        <w:t> </w:t>
      </w:r>
      <w:r>
        <w:rPr>
          <w:color w:val="231F20"/>
          <w:w w:val="110"/>
        </w:rPr>
        <w:t>conformidad</w:t>
      </w:r>
      <w:r>
        <w:rPr>
          <w:color w:val="231F20"/>
          <w:spacing w:val="1"/>
          <w:w w:val="110"/>
        </w:rPr>
        <w:t> </w:t>
      </w:r>
      <w:r>
        <w:rPr>
          <w:color w:val="231F20"/>
          <w:w w:val="110"/>
        </w:rPr>
        <w:t>con</w:t>
      </w:r>
      <w:r>
        <w:rPr>
          <w:color w:val="231F20"/>
          <w:spacing w:val="1"/>
          <w:w w:val="110"/>
        </w:rPr>
        <w:t> </w:t>
      </w:r>
      <w:r>
        <w:rPr>
          <w:color w:val="231F20"/>
          <w:w w:val="110"/>
        </w:rPr>
        <w:t>lo</w:t>
      </w:r>
      <w:r>
        <w:rPr>
          <w:color w:val="231F20"/>
          <w:spacing w:val="1"/>
          <w:w w:val="110"/>
        </w:rPr>
        <w:t> </w:t>
      </w:r>
      <w:r>
        <w:rPr>
          <w:color w:val="231F20"/>
          <w:w w:val="110"/>
        </w:rPr>
        <w:t>planteado,</w:t>
      </w:r>
      <w:r>
        <w:rPr>
          <w:color w:val="231F20"/>
          <w:spacing w:val="1"/>
          <w:w w:val="110"/>
        </w:rPr>
        <w:t> </w:t>
      </w:r>
      <w:r>
        <w:rPr>
          <w:color w:val="231F20"/>
          <w:w w:val="110"/>
        </w:rPr>
        <w:t>la</w:t>
      </w:r>
      <w:r>
        <w:rPr>
          <w:color w:val="231F20"/>
          <w:spacing w:val="1"/>
          <w:w w:val="110"/>
        </w:rPr>
        <w:t> </w:t>
      </w:r>
      <w:r>
        <w:rPr>
          <w:color w:val="231F20"/>
          <w:w w:val="110"/>
        </w:rPr>
        <w:t>sociedad</w:t>
      </w:r>
      <w:r>
        <w:rPr>
          <w:color w:val="231F20"/>
          <w:spacing w:val="1"/>
          <w:w w:val="110"/>
        </w:rPr>
        <w:t> </w:t>
      </w:r>
      <w:r>
        <w:rPr>
          <w:color w:val="231F20"/>
          <w:w w:val="110"/>
        </w:rPr>
        <w:t>en</w:t>
      </w:r>
      <w:r>
        <w:rPr>
          <w:color w:val="231F20"/>
          <w:spacing w:val="1"/>
          <w:w w:val="110"/>
        </w:rPr>
        <w:t> </w:t>
      </w:r>
      <w:r>
        <w:rPr>
          <w:color w:val="231F20"/>
          <w:w w:val="110"/>
        </w:rPr>
        <w:t>este</w:t>
      </w:r>
      <w:r>
        <w:rPr>
          <w:color w:val="231F20"/>
          <w:spacing w:val="1"/>
          <w:w w:val="110"/>
        </w:rPr>
        <w:t> </w:t>
      </w:r>
      <w:r>
        <w:rPr>
          <w:color w:val="231F20"/>
          <w:w w:val="110"/>
        </w:rPr>
        <w:t>predi-</w:t>
      </w:r>
      <w:r>
        <w:rPr>
          <w:color w:val="231F20"/>
          <w:spacing w:val="1"/>
          <w:w w:val="110"/>
        </w:rPr>
        <w:t> </w:t>
      </w:r>
      <w:r>
        <w:rPr>
          <w:rFonts w:ascii="Verdana" w:hAnsi="Verdana"/>
          <w:color w:val="231F20"/>
        </w:rPr>
        <w:t>camento obra de tres formas, a saber, como inteligencia superior;</w:t>
      </w:r>
      <w:r>
        <w:rPr>
          <w:rFonts w:ascii="Verdana" w:hAnsi="Verdana"/>
          <w:color w:val="231F20"/>
          <w:spacing w:val="-69"/>
        </w:rPr>
        <w:t> </w:t>
      </w:r>
      <w:r>
        <w:rPr>
          <w:color w:val="231F20"/>
          <w:w w:val="110"/>
        </w:rPr>
        <w:t>como</w:t>
      </w:r>
      <w:r>
        <w:rPr>
          <w:color w:val="231F20"/>
          <w:spacing w:val="1"/>
          <w:w w:val="110"/>
        </w:rPr>
        <w:t> </w:t>
      </w:r>
      <w:r>
        <w:rPr>
          <w:color w:val="231F20"/>
          <w:w w:val="110"/>
        </w:rPr>
        <w:t>voluntad  imperativa  y  como  poder  irresistible.  De  estas  formas</w:t>
      </w:r>
      <w:r>
        <w:rPr>
          <w:color w:val="231F20"/>
          <w:spacing w:val="1"/>
          <w:w w:val="110"/>
        </w:rPr>
        <w:t> </w:t>
      </w:r>
      <w:r>
        <w:rPr>
          <w:color w:val="231F20"/>
          <w:w w:val="110"/>
        </w:rPr>
        <w:t>se</w:t>
      </w:r>
      <w:r>
        <w:rPr>
          <w:color w:val="231F20"/>
          <w:spacing w:val="1"/>
          <w:w w:val="110"/>
        </w:rPr>
        <w:t> </w:t>
      </w:r>
      <w:r>
        <w:rPr>
          <w:color w:val="231F20"/>
          <w:w w:val="110"/>
        </w:rPr>
        <w:t>derivarían,</w:t>
      </w:r>
      <w:r>
        <w:rPr>
          <w:color w:val="231F20"/>
          <w:spacing w:val="1"/>
          <w:w w:val="110"/>
        </w:rPr>
        <w:t> </w:t>
      </w:r>
      <w:r>
        <w:rPr>
          <w:color w:val="231F20"/>
          <w:w w:val="110"/>
        </w:rPr>
        <w:t>de</w:t>
      </w:r>
      <w:r>
        <w:rPr>
          <w:color w:val="231F20"/>
          <w:spacing w:val="1"/>
          <w:w w:val="110"/>
        </w:rPr>
        <w:t> </w:t>
      </w:r>
      <w:r>
        <w:rPr>
          <w:color w:val="231F20"/>
          <w:w w:val="110"/>
        </w:rPr>
        <w:t>acuerdo</w:t>
      </w:r>
      <w:r>
        <w:rPr>
          <w:color w:val="231F20"/>
          <w:spacing w:val="1"/>
          <w:w w:val="110"/>
        </w:rPr>
        <w:t> </w:t>
      </w:r>
      <w:r>
        <w:rPr>
          <w:color w:val="231F20"/>
          <w:w w:val="110"/>
        </w:rPr>
        <w:t>a</w:t>
      </w:r>
      <w:r>
        <w:rPr>
          <w:color w:val="231F20"/>
          <w:spacing w:val="1"/>
          <w:w w:val="110"/>
        </w:rPr>
        <w:t> </w:t>
      </w:r>
      <w:r>
        <w:rPr>
          <w:color w:val="231F20"/>
          <w:w w:val="110"/>
        </w:rPr>
        <w:t>Toro,</w:t>
      </w:r>
      <w:r>
        <w:rPr>
          <w:color w:val="231F20"/>
          <w:spacing w:val="1"/>
          <w:w w:val="110"/>
        </w:rPr>
        <w:t> </w:t>
      </w:r>
      <w:r>
        <w:rPr>
          <w:color w:val="231F20"/>
          <w:w w:val="110"/>
        </w:rPr>
        <w:t>los</w:t>
      </w:r>
      <w:r>
        <w:rPr>
          <w:color w:val="231F20"/>
          <w:spacing w:val="1"/>
          <w:w w:val="110"/>
        </w:rPr>
        <w:t> </w:t>
      </w:r>
      <w:r>
        <w:rPr>
          <w:color w:val="231F20"/>
          <w:w w:val="110"/>
        </w:rPr>
        <w:t>siguientes</w:t>
      </w:r>
      <w:r>
        <w:rPr>
          <w:color w:val="231F20"/>
          <w:spacing w:val="1"/>
          <w:w w:val="110"/>
        </w:rPr>
        <w:t> </w:t>
      </w:r>
      <w:r>
        <w:rPr>
          <w:color w:val="231F20"/>
          <w:w w:val="110"/>
        </w:rPr>
        <w:t>corolarios:</w:t>
      </w:r>
      <w:r>
        <w:rPr>
          <w:color w:val="231F20"/>
          <w:spacing w:val="1"/>
          <w:w w:val="110"/>
        </w:rPr>
        <w:t> </w:t>
      </w:r>
      <w:r>
        <w:rPr>
          <w:color w:val="231F20"/>
          <w:w w:val="110"/>
        </w:rPr>
        <w:t>la</w:t>
      </w:r>
      <w:r>
        <w:rPr>
          <w:color w:val="231F20"/>
          <w:spacing w:val="1"/>
          <w:w w:val="110"/>
        </w:rPr>
        <w:t> </w:t>
      </w:r>
      <w:r>
        <w:rPr>
          <w:color w:val="231F20"/>
          <w:w w:val="110"/>
        </w:rPr>
        <w:t>libertad</w:t>
      </w:r>
      <w:r>
        <w:rPr>
          <w:color w:val="231F20"/>
          <w:spacing w:val="1"/>
          <w:w w:val="110"/>
        </w:rPr>
        <w:t> </w:t>
      </w:r>
      <w:r>
        <w:rPr>
          <w:rFonts w:ascii="Verdana" w:hAnsi="Verdana"/>
          <w:color w:val="231F20"/>
        </w:rPr>
        <w:t>individual comienza donde acaba la igualdad necesaria; la legisla</w:t>
      </w:r>
      <w:r>
        <w:rPr>
          <w:color w:val="231F20"/>
        </w:rPr>
        <w:t>-</w:t>
      </w:r>
      <w:r>
        <w:rPr>
          <w:color w:val="231F20"/>
          <w:spacing w:val="1"/>
        </w:rPr>
        <w:t> </w:t>
      </w:r>
      <w:r>
        <w:rPr>
          <w:rFonts w:ascii="Verdana" w:hAnsi="Verdana"/>
          <w:color w:val="231F20"/>
          <w:w w:val="95"/>
        </w:rPr>
        <w:t>ción de un país es progresiva como la sociedad misma;</w:t>
      </w:r>
      <w:r>
        <w:rPr>
          <w:rFonts w:ascii="Verdana" w:hAnsi="Verdana"/>
          <w:color w:val="231F20"/>
          <w:spacing w:val="63"/>
        </w:rPr>
        <w:t> </w:t>
      </w:r>
      <w:r>
        <w:rPr>
          <w:rFonts w:ascii="Verdana" w:hAnsi="Verdana"/>
          <w:color w:val="231F20"/>
          <w:w w:val="95"/>
        </w:rPr>
        <w:t>todo es lícito</w:t>
      </w:r>
      <w:r>
        <w:rPr>
          <w:rFonts w:ascii="Verdana" w:hAnsi="Verdana"/>
          <w:color w:val="231F20"/>
          <w:spacing w:val="-64"/>
          <w:w w:val="95"/>
        </w:rPr>
        <w:t> </w:t>
      </w:r>
      <w:r>
        <w:rPr>
          <w:color w:val="231F20"/>
          <w:w w:val="110"/>
        </w:rPr>
        <w:t>y</w:t>
      </w:r>
      <w:r>
        <w:rPr>
          <w:color w:val="231F20"/>
          <w:spacing w:val="1"/>
          <w:w w:val="110"/>
        </w:rPr>
        <w:t> </w:t>
      </w:r>
      <w:r>
        <w:rPr>
          <w:color w:val="231F20"/>
          <w:w w:val="110"/>
        </w:rPr>
        <w:t>todo</w:t>
      </w:r>
      <w:r>
        <w:rPr>
          <w:color w:val="231F20"/>
          <w:spacing w:val="1"/>
          <w:w w:val="110"/>
        </w:rPr>
        <w:t> </w:t>
      </w:r>
      <w:r>
        <w:rPr>
          <w:color w:val="231F20"/>
          <w:w w:val="110"/>
        </w:rPr>
        <w:t>es</w:t>
      </w:r>
      <w:r>
        <w:rPr>
          <w:color w:val="231F20"/>
          <w:spacing w:val="1"/>
          <w:w w:val="110"/>
        </w:rPr>
        <w:t> </w:t>
      </w:r>
      <w:r>
        <w:rPr>
          <w:color w:val="231F20"/>
          <w:w w:val="110"/>
        </w:rPr>
        <w:t>prohibido</w:t>
      </w:r>
      <w:r>
        <w:rPr>
          <w:color w:val="231F20"/>
          <w:spacing w:val="1"/>
          <w:w w:val="110"/>
        </w:rPr>
        <w:t> </w:t>
      </w:r>
      <w:r>
        <w:rPr>
          <w:color w:val="231F20"/>
          <w:w w:val="110"/>
        </w:rPr>
        <w:t>en</w:t>
      </w:r>
      <w:r>
        <w:rPr>
          <w:color w:val="231F20"/>
          <w:spacing w:val="1"/>
          <w:w w:val="110"/>
        </w:rPr>
        <w:t> </w:t>
      </w:r>
      <w:r>
        <w:rPr>
          <w:color w:val="231F20"/>
          <w:w w:val="110"/>
        </w:rPr>
        <w:t>la</w:t>
      </w:r>
      <w:r>
        <w:rPr>
          <w:color w:val="231F20"/>
          <w:spacing w:val="1"/>
          <w:w w:val="110"/>
        </w:rPr>
        <w:t> </w:t>
      </w:r>
      <w:r>
        <w:rPr>
          <w:color w:val="231F20"/>
          <w:w w:val="110"/>
        </w:rPr>
        <w:t>sociedad</w:t>
      </w:r>
      <w:r>
        <w:rPr>
          <w:color w:val="231F20"/>
          <w:spacing w:val="1"/>
          <w:w w:val="110"/>
        </w:rPr>
        <w:t> </w:t>
      </w:r>
      <w:r>
        <w:rPr>
          <w:color w:val="231F20"/>
          <w:w w:val="110"/>
        </w:rPr>
        <w:t>según</w:t>
      </w:r>
      <w:r>
        <w:rPr>
          <w:color w:val="231F20"/>
          <w:spacing w:val="1"/>
          <w:w w:val="110"/>
        </w:rPr>
        <w:t> </w:t>
      </w:r>
      <w:r>
        <w:rPr>
          <w:color w:val="231F20"/>
          <w:w w:val="110"/>
        </w:rPr>
        <w:t>el</w:t>
      </w:r>
      <w:r>
        <w:rPr>
          <w:color w:val="231F20"/>
          <w:spacing w:val="1"/>
          <w:w w:val="110"/>
        </w:rPr>
        <w:t> </w:t>
      </w:r>
      <w:r>
        <w:rPr>
          <w:color w:val="231F20"/>
          <w:w w:val="110"/>
        </w:rPr>
        <w:t>grado</w:t>
      </w:r>
      <w:r>
        <w:rPr>
          <w:color w:val="231F20"/>
          <w:spacing w:val="1"/>
          <w:w w:val="110"/>
        </w:rPr>
        <w:t> </w:t>
      </w:r>
      <w:r>
        <w:rPr>
          <w:color w:val="231F20"/>
          <w:w w:val="110"/>
        </w:rPr>
        <w:t>de</w:t>
      </w:r>
      <w:r>
        <w:rPr>
          <w:color w:val="231F20"/>
          <w:spacing w:val="1"/>
          <w:w w:val="110"/>
        </w:rPr>
        <w:t> </w:t>
      </w:r>
      <w:r>
        <w:rPr>
          <w:color w:val="231F20"/>
          <w:w w:val="110"/>
        </w:rPr>
        <w:t>su  adelanto,</w:t>
      </w:r>
      <w:r>
        <w:rPr>
          <w:color w:val="231F20"/>
          <w:spacing w:val="1"/>
          <w:w w:val="110"/>
        </w:rPr>
        <w:t> </w:t>
      </w:r>
      <w:r>
        <w:rPr>
          <w:i/>
          <w:color w:val="231F20"/>
          <w:w w:val="105"/>
        </w:rPr>
        <w:t>respetando siempre la ley moral</w:t>
      </w:r>
      <w:r>
        <w:rPr>
          <w:rFonts w:ascii="Verdana" w:hAnsi="Verdana"/>
          <w:color w:val="231F20"/>
          <w:w w:val="105"/>
        </w:rPr>
        <w:t>; un gobierno debe ser un poder re</w:t>
      </w:r>
      <w:r>
        <w:rPr>
          <w:color w:val="231F20"/>
          <w:w w:val="105"/>
        </w:rPr>
        <w:t>-</w:t>
      </w:r>
      <w:r>
        <w:rPr>
          <w:color w:val="231F20"/>
          <w:spacing w:val="1"/>
          <w:w w:val="105"/>
        </w:rPr>
        <w:t> </w:t>
      </w:r>
      <w:r>
        <w:rPr>
          <w:color w:val="231F20"/>
          <w:w w:val="110"/>
        </w:rPr>
        <w:t>gulador</w:t>
      </w:r>
      <w:r>
        <w:rPr>
          <w:color w:val="231F20"/>
          <w:spacing w:val="1"/>
          <w:w w:val="110"/>
        </w:rPr>
        <w:t> </w:t>
      </w:r>
      <w:r>
        <w:rPr>
          <w:color w:val="231F20"/>
          <w:w w:val="110"/>
        </w:rPr>
        <w:t>que</w:t>
      </w:r>
      <w:r>
        <w:rPr>
          <w:color w:val="231F20"/>
          <w:spacing w:val="1"/>
          <w:w w:val="110"/>
        </w:rPr>
        <w:t> </w:t>
      </w:r>
      <w:r>
        <w:rPr>
          <w:color w:val="231F20"/>
          <w:w w:val="110"/>
        </w:rPr>
        <w:t>impida</w:t>
      </w:r>
      <w:r>
        <w:rPr>
          <w:color w:val="231F20"/>
          <w:spacing w:val="1"/>
          <w:w w:val="110"/>
        </w:rPr>
        <w:t> </w:t>
      </w:r>
      <w:r>
        <w:rPr>
          <w:color w:val="231F20"/>
          <w:w w:val="110"/>
        </w:rPr>
        <w:t>que</w:t>
      </w:r>
      <w:r>
        <w:rPr>
          <w:color w:val="231F20"/>
          <w:spacing w:val="1"/>
          <w:w w:val="110"/>
        </w:rPr>
        <w:t> </w:t>
      </w:r>
      <w:r>
        <w:rPr>
          <w:color w:val="231F20"/>
          <w:w w:val="110"/>
        </w:rPr>
        <w:t>ninguna</w:t>
      </w:r>
      <w:r>
        <w:rPr>
          <w:color w:val="231F20"/>
          <w:spacing w:val="1"/>
          <w:w w:val="110"/>
        </w:rPr>
        <w:t> </w:t>
      </w:r>
      <w:r>
        <w:rPr>
          <w:color w:val="231F20"/>
          <w:w w:val="110"/>
        </w:rPr>
        <w:t>fuerza</w:t>
      </w:r>
      <w:r>
        <w:rPr>
          <w:color w:val="231F20"/>
          <w:spacing w:val="1"/>
          <w:w w:val="110"/>
        </w:rPr>
        <w:t> </w:t>
      </w:r>
      <w:r>
        <w:rPr>
          <w:color w:val="231F20"/>
          <w:w w:val="110"/>
        </w:rPr>
        <w:t>social</w:t>
      </w:r>
      <w:r>
        <w:rPr>
          <w:color w:val="231F20"/>
          <w:spacing w:val="1"/>
          <w:w w:val="110"/>
        </w:rPr>
        <w:t> </w:t>
      </w:r>
      <w:r>
        <w:rPr>
          <w:color w:val="231F20"/>
          <w:w w:val="110"/>
        </w:rPr>
        <w:t>sea</w:t>
      </w:r>
      <w:r>
        <w:rPr>
          <w:color w:val="231F20"/>
          <w:spacing w:val="1"/>
          <w:w w:val="110"/>
        </w:rPr>
        <w:t> </w:t>
      </w:r>
      <w:r>
        <w:rPr>
          <w:color w:val="231F20"/>
          <w:w w:val="110"/>
        </w:rPr>
        <w:t>oprimida</w:t>
      </w:r>
      <w:r>
        <w:rPr>
          <w:color w:val="231F20"/>
          <w:spacing w:val="1"/>
          <w:w w:val="110"/>
        </w:rPr>
        <w:t> </w:t>
      </w:r>
      <w:r>
        <w:rPr>
          <w:color w:val="231F20"/>
          <w:w w:val="110"/>
        </w:rPr>
        <w:t>por</w:t>
      </w:r>
      <w:r>
        <w:rPr>
          <w:color w:val="231F20"/>
          <w:spacing w:val="1"/>
          <w:w w:val="110"/>
        </w:rPr>
        <w:t> </w:t>
      </w:r>
      <w:r>
        <w:rPr>
          <w:color w:val="231F20"/>
          <w:w w:val="110"/>
        </w:rPr>
        <w:t>la</w:t>
      </w:r>
      <w:r>
        <w:rPr>
          <w:color w:val="231F20"/>
          <w:spacing w:val="1"/>
          <w:w w:val="110"/>
        </w:rPr>
        <w:t> </w:t>
      </w:r>
      <w:r>
        <w:rPr>
          <w:color w:val="231F20"/>
          <w:w w:val="110"/>
        </w:rPr>
        <w:t>preponderancia</w:t>
      </w:r>
      <w:r>
        <w:rPr>
          <w:color w:val="231F20"/>
          <w:spacing w:val="13"/>
          <w:w w:val="110"/>
        </w:rPr>
        <w:t> </w:t>
      </w:r>
      <w:r>
        <w:rPr>
          <w:color w:val="231F20"/>
          <w:w w:val="110"/>
        </w:rPr>
        <w:t>de</w:t>
      </w:r>
      <w:r>
        <w:rPr>
          <w:color w:val="231F20"/>
          <w:spacing w:val="13"/>
          <w:w w:val="110"/>
        </w:rPr>
        <w:t> </w:t>
      </w:r>
      <w:r>
        <w:rPr>
          <w:color w:val="231F20"/>
          <w:w w:val="110"/>
        </w:rPr>
        <w:t>la</w:t>
      </w:r>
      <w:r>
        <w:rPr>
          <w:color w:val="231F20"/>
          <w:spacing w:val="13"/>
          <w:w w:val="110"/>
        </w:rPr>
        <w:t> </w:t>
      </w:r>
      <w:r>
        <w:rPr>
          <w:color w:val="231F20"/>
          <w:w w:val="110"/>
        </w:rPr>
        <w:t>otra.</w:t>
      </w:r>
      <w:r>
        <w:rPr>
          <w:color w:val="231F20"/>
          <w:w w:val="110"/>
          <w:vertAlign w:val="superscript"/>
        </w:rPr>
        <w:t>77</w:t>
      </w:r>
    </w:p>
    <w:p>
      <w:pPr>
        <w:pStyle w:val="BodyText"/>
        <w:spacing w:before="6"/>
        <w:rPr>
          <w:sz w:val="19"/>
        </w:rPr>
      </w:pPr>
    </w:p>
    <w:p>
      <w:pPr>
        <w:pStyle w:val="BodyText"/>
        <w:spacing w:line="249" w:lineRule="auto"/>
        <w:ind w:left="1617" w:right="1615" w:firstLine="283"/>
        <w:jc w:val="both"/>
      </w:pPr>
      <w:r>
        <w:rPr>
          <w:color w:val="231F20"/>
          <w:w w:val="115"/>
        </w:rPr>
        <w:t>Como es posible apreciar, en el discurso de Toro contenido en sus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Reflexiones sobre la Ley de 10 de abril de 1834 se hacen presentes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conceptos</w:t>
      </w:r>
      <w:r>
        <w:rPr>
          <w:color w:val="231F20"/>
          <w:spacing w:val="31"/>
          <w:w w:val="115"/>
        </w:rPr>
        <w:t> </w:t>
      </w:r>
      <w:r>
        <w:rPr>
          <w:color w:val="231F20"/>
          <w:w w:val="115"/>
        </w:rPr>
        <w:t>propios</w:t>
      </w:r>
      <w:r>
        <w:rPr>
          <w:color w:val="231F20"/>
          <w:spacing w:val="31"/>
          <w:w w:val="115"/>
        </w:rPr>
        <w:t> </w:t>
      </w:r>
      <w:r>
        <w:rPr>
          <w:color w:val="231F20"/>
          <w:w w:val="115"/>
        </w:rPr>
        <w:t>de</w:t>
      </w:r>
      <w:r>
        <w:rPr>
          <w:color w:val="231F20"/>
          <w:spacing w:val="32"/>
          <w:w w:val="115"/>
        </w:rPr>
        <w:t> </w:t>
      </w:r>
      <w:r>
        <w:rPr>
          <w:color w:val="231F20"/>
          <w:w w:val="115"/>
        </w:rPr>
        <w:t>la</w:t>
      </w:r>
      <w:r>
        <w:rPr>
          <w:color w:val="231F20"/>
          <w:spacing w:val="31"/>
          <w:w w:val="115"/>
        </w:rPr>
        <w:t> </w:t>
      </w:r>
      <w:r>
        <w:rPr>
          <w:color w:val="231F20"/>
          <w:w w:val="115"/>
        </w:rPr>
        <w:t>filosofía</w:t>
      </w:r>
      <w:r>
        <w:rPr>
          <w:color w:val="231F20"/>
          <w:spacing w:val="32"/>
          <w:w w:val="115"/>
        </w:rPr>
        <w:t> </w:t>
      </w:r>
      <w:r>
        <w:rPr>
          <w:color w:val="231F20"/>
          <w:w w:val="115"/>
        </w:rPr>
        <w:t>kantiana,</w:t>
      </w:r>
      <w:r>
        <w:rPr>
          <w:color w:val="231F20"/>
          <w:spacing w:val="31"/>
          <w:w w:val="115"/>
        </w:rPr>
        <w:t> </w:t>
      </w:r>
      <w:r>
        <w:rPr>
          <w:color w:val="231F20"/>
          <w:w w:val="115"/>
        </w:rPr>
        <w:t>tales</w:t>
      </w:r>
      <w:r>
        <w:rPr>
          <w:color w:val="231F20"/>
          <w:spacing w:val="32"/>
          <w:w w:val="115"/>
        </w:rPr>
        <w:t> </w:t>
      </w:r>
      <w:r>
        <w:rPr>
          <w:color w:val="231F20"/>
          <w:w w:val="115"/>
        </w:rPr>
        <w:t>como</w:t>
      </w:r>
      <w:r>
        <w:rPr>
          <w:color w:val="231F20"/>
          <w:spacing w:val="31"/>
          <w:w w:val="115"/>
        </w:rPr>
        <w:t> </w:t>
      </w:r>
      <w:r>
        <w:rPr>
          <w:i/>
          <w:color w:val="231F20"/>
          <w:w w:val="115"/>
        </w:rPr>
        <w:t>moral</w:t>
      </w:r>
      <w:r>
        <w:rPr>
          <w:color w:val="231F20"/>
          <w:w w:val="115"/>
        </w:rPr>
        <w:t>,</w:t>
      </w:r>
      <w:r>
        <w:rPr>
          <w:color w:val="231F20"/>
          <w:spacing w:val="32"/>
          <w:w w:val="115"/>
        </w:rPr>
        <w:t> </w:t>
      </w:r>
      <w:r>
        <w:rPr>
          <w:i/>
          <w:color w:val="231F20"/>
          <w:w w:val="115"/>
        </w:rPr>
        <w:t>ley</w:t>
      </w:r>
      <w:r>
        <w:rPr>
          <w:i/>
          <w:color w:val="231F20"/>
          <w:spacing w:val="25"/>
          <w:w w:val="115"/>
        </w:rPr>
        <w:t> </w:t>
      </w:r>
      <w:r>
        <w:rPr>
          <w:i/>
          <w:color w:val="231F20"/>
          <w:w w:val="115"/>
        </w:rPr>
        <w:t>mo-</w:t>
      </w:r>
      <w:r>
        <w:rPr>
          <w:i/>
          <w:color w:val="231F20"/>
          <w:spacing w:val="-55"/>
          <w:w w:val="115"/>
        </w:rPr>
        <w:t> </w:t>
      </w:r>
      <w:r>
        <w:rPr>
          <w:i/>
          <w:color w:val="231F20"/>
          <w:w w:val="115"/>
        </w:rPr>
        <w:t>ral universal</w:t>
      </w:r>
      <w:r>
        <w:rPr>
          <w:color w:val="231F20"/>
          <w:w w:val="115"/>
        </w:rPr>
        <w:t>, </w:t>
      </w:r>
      <w:r>
        <w:rPr>
          <w:i/>
          <w:color w:val="231F20"/>
          <w:w w:val="115"/>
        </w:rPr>
        <w:t>regla universal</w:t>
      </w:r>
      <w:r>
        <w:rPr>
          <w:color w:val="231F20"/>
          <w:w w:val="115"/>
        </w:rPr>
        <w:t>, </w:t>
      </w:r>
      <w:r>
        <w:rPr>
          <w:i/>
          <w:color w:val="231F20"/>
          <w:w w:val="115"/>
        </w:rPr>
        <w:t>fines, medios</w:t>
      </w:r>
      <w:r>
        <w:rPr>
          <w:color w:val="231F20"/>
          <w:w w:val="115"/>
        </w:rPr>
        <w:t>, </w:t>
      </w:r>
      <w:r>
        <w:rPr>
          <w:i/>
          <w:color w:val="231F20"/>
          <w:w w:val="115"/>
        </w:rPr>
        <w:t>bien</w:t>
      </w:r>
      <w:r>
        <w:rPr>
          <w:color w:val="231F20"/>
          <w:w w:val="115"/>
        </w:rPr>
        <w:t>, </w:t>
      </w:r>
      <w:r>
        <w:rPr>
          <w:i/>
          <w:color w:val="231F20"/>
          <w:w w:val="115"/>
        </w:rPr>
        <w:t>imperativo</w:t>
      </w:r>
      <w:r>
        <w:rPr>
          <w:color w:val="231F20"/>
          <w:w w:val="115"/>
        </w:rPr>
        <w:t>, </w:t>
      </w:r>
      <w:r>
        <w:rPr>
          <w:i/>
          <w:color w:val="231F20"/>
          <w:w w:val="115"/>
        </w:rPr>
        <w:t>deber</w:t>
      </w:r>
      <w:r>
        <w:rPr>
          <w:color w:val="231F20"/>
          <w:w w:val="115"/>
        </w:rPr>
        <w:t>,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entre otros, que si bien no los cita identificándolos con Kant, los hace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suyos y los convierte en un importante eje en la Teoría Racional de la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Sociedad.</w:t>
      </w:r>
      <w:r>
        <w:rPr>
          <w:color w:val="231F20"/>
          <w:spacing w:val="43"/>
          <w:w w:val="115"/>
        </w:rPr>
        <w:t> </w:t>
      </w:r>
      <w:r>
        <w:rPr>
          <w:color w:val="231F20"/>
          <w:w w:val="115"/>
        </w:rPr>
        <w:t>Uno</w:t>
      </w:r>
      <w:r>
        <w:rPr>
          <w:color w:val="231F20"/>
          <w:spacing w:val="43"/>
          <w:w w:val="115"/>
        </w:rPr>
        <w:t> </w:t>
      </w:r>
      <w:r>
        <w:rPr>
          <w:color w:val="231F20"/>
          <w:w w:val="115"/>
        </w:rPr>
        <w:t>de</w:t>
      </w:r>
      <w:r>
        <w:rPr>
          <w:color w:val="231F20"/>
          <w:spacing w:val="44"/>
          <w:w w:val="115"/>
        </w:rPr>
        <w:t> </w:t>
      </w:r>
      <w:r>
        <w:rPr>
          <w:color w:val="231F20"/>
          <w:w w:val="115"/>
        </w:rPr>
        <w:t>los</w:t>
      </w:r>
      <w:r>
        <w:rPr>
          <w:color w:val="231F20"/>
          <w:spacing w:val="43"/>
          <w:w w:val="115"/>
        </w:rPr>
        <w:t> </w:t>
      </w:r>
      <w:r>
        <w:rPr>
          <w:color w:val="231F20"/>
          <w:w w:val="115"/>
        </w:rPr>
        <w:t>tantos</w:t>
      </w:r>
      <w:r>
        <w:rPr>
          <w:color w:val="231F20"/>
          <w:spacing w:val="43"/>
          <w:w w:val="115"/>
        </w:rPr>
        <w:t> </w:t>
      </w:r>
      <w:r>
        <w:rPr>
          <w:color w:val="231F20"/>
          <w:w w:val="115"/>
        </w:rPr>
        <w:t>ejemplo</w:t>
      </w:r>
      <w:r>
        <w:rPr>
          <w:color w:val="231F20"/>
          <w:spacing w:val="44"/>
          <w:w w:val="115"/>
        </w:rPr>
        <w:t> </w:t>
      </w:r>
      <w:r>
        <w:rPr>
          <w:color w:val="231F20"/>
          <w:w w:val="115"/>
        </w:rPr>
        <w:t>que</w:t>
      </w:r>
      <w:r>
        <w:rPr>
          <w:color w:val="231F20"/>
          <w:spacing w:val="43"/>
          <w:w w:val="115"/>
        </w:rPr>
        <w:t> </w:t>
      </w:r>
      <w:r>
        <w:rPr>
          <w:color w:val="231F20"/>
          <w:w w:val="115"/>
        </w:rPr>
        <w:t>respaldan</w:t>
      </w:r>
      <w:r>
        <w:rPr>
          <w:color w:val="231F20"/>
          <w:spacing w:val="43"/>
          <w:w w:val="115"/>
        </w:rPr>
        <w:t> </w:t>
      </w:r>
      <w:r>
        <w:rPr>
          <w:color w:val="231F20"/>
          <w:w w:val="115"/>
        </w:rPr>
        <w:t>la</w:t>
      </w:r>
      <w:r>
        <w:rPr>
          <w:color w:val="231F20"/>
          <w:spacing w:val="44"/>
          <w:w w:val="115"/>
        </w:rPr>
        <w:t> </w:t>
      </w:r>
      <w:r>
        <w:rPr>
          <w:color w:val="231F20"/>
          <w:w w:val="115"/>
        </w:rPr>
        <w:t>utilización</w:t>
      </w:r>
      <w:r>
        <w:rPr>
          <w:color w:val="231F20"/>
          <w:spacing w:val="43"/>
          <w:w w:val="115"/>
        </w:rPr>
        <w:t> </w:t>
      </w:r>
      <w:r>
        <w:rPr>
          <w:color w:val="231F20"/>
          <w:w w:val="115"/>
        </w:rPr>
        <w:t>de</w:t>
      </w:r>
      <w:r>
        <w:rPr>
          <w:color w:val="231F20"/>
          <w:spacing w:val="-55"/>
          <w:w w:val="115"/>
        </w:rPr>
        <w:t> </w:t>
      </w:r>
      <w:r>
        <w:rPr>
          <w:color w:val="231F20"/>
          <w:w w:val="115"/>
        </w:rPr>
        <w:t>lo kantiano en este texto es el siguiente fragmento del mismo: “¿Qué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expresa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esa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aprobación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que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procuramos  merecer  en  nuestras  accio-</w:t>
      </w:r>
      <w:r>
        <w:rPr>
          <w:color w:val="231F20"/>
          <w:spacing w:val="-56"/>
          <w:w w:val="115"/>
        </w:rPr>
        <w:t> </w:t>
      </w:r>
      <w:r>
        <w:rPr>
          <w:color w:val="231F20"/>
          <w:w w:val="115"/>
        </w:rPr>
        <w:t>nes (…)? Expresa dos cosas: un principio y un fin. Éste es el bien,</w:t>
      </w:r>
      <w:r>
        <w:rPr>
          <w:color w:val="231F20"/>
          <w:spacing w:val="1"/>
          <w:w w:val="115"/>
        </w:rPr>
        <w:t> </w:t>
      </w:r>
      <w:r>
        <w:rPr>
          <w:rFonts w:ascii="Verdana" w:hAnsi="Verdana"/>
          <w:color w:val="231F20"/>
          <w:w w:val="95"/>
        </w:rPr>
        <w:t>objeto</w:t>
      </w:r>
      <w:r>
        <w:rPr>
          <w:rFonts w:ascii="Verdana" w:hAnsi="Verdana"/>
          <w:color w:val="231F20"/>
          <w:spacing w:val="2"/>
          <w:w w:val="95"/>
        </w:rPr>
        <w:t> </w:t>
      </w:r>
      <w:r>
        <w:rPr>
          <w:rFonts w:ascii="Verdana" w:hAnsi="Verdana"/>
          <w:color w:val="231F20"/>
          <w:w w:val="95"/>
        </w:rPr>
        <w:t>de</w:t>
      </w:r>
      <w:r>
        <w:rPr>
          <w:rFonts w:ascii="Verdana" w:hAnsi="Verdana"/>
          <w:color w:val="231F20"/>
          <w:spacing w:val="3"/>
          <w:w w:val="95"/>
        </w:rPr>
        <w:t> </w:t>
      </w:r>
      <w:r>
        <w:rPr>
          <w:rFonts w:ascii="Verdana" w:hAnsi="Verdana"/>
          <w:color w:val="231F20"/>
          <w:w w:val="95"/>
        </w:rPr>
        <w:t>la</w:t>
      </w:r>
      <w:r>
        <w:rPr>
          <w:rFonts w:ascii="Verdana" w:hAnsi="Verdana"/>
          <w:color w:val="231F20"/>
          <w:spacing w:val="3"/>
          <w:w w:val="95"/>
        </w:rPr>
        <w:t> </w:t>
      </w:r>
      <w:r>
        <w:rPr>
          <w:rFonts w:ascii="Verdana" w:hAnsi="Verdana"/>
          <w:color w:val="231F20"/>
          <w:w w:val="95"/>
        </w:rPr>
        <w:t>sociedad;</w:t>
      </w:r>
      <w:r>
        <w:rPr>
          <w:rFonts w:ascii="Verdana" w:hAnsi="Verdana"/>
          <w:color w:val="231F20"/>
          <w:spacing w:val="2"/>
          <w:w w:val="95"/>
        </w:rPr>
        <w:t> </w:t>
      </w:r>
      <w:r>
        <w:rPr>
          <w:rFonts w:ascii="Verdana" w:hAnsi="Verdana"/>
          <w:color w:val="231F20"/>
          <w:w w:val="95"/>
        </w:rPr>
        <w:t>aquel</w:t>
      </w:r>
      <w:r>
        <w:rPr>
          <w:rFonts w:ascii="Verdana" w:hAnsi="Verdana"/>
          <w:color w:val="231F20"/>
          <w:spacing w:val="3"/>
          <w:w w:val="95"/>
        </w:rPr>
        <w:t> </w:t>
      </w:r>
      <w:r>
        <w:rPr>
          <w:rFonts w:ascii="Verdana" w:hAnsi="Verdana"/>
          <w:color w:val="231F20"/>
          <w:w w:val="95"/>
        </w:rPr>
        <w:t>es</w:t>
      </w:r>
      <w:r>
        <w:rPr>
          <w:rFonts w:ascii="Verdana" w:hAnsi="Verdana"/>
          <w:color w:val="231F20"/>
          <w:spacing w:val="3"/>
          <w:w w:val="95"/>
        </w:rPr>
        <w:t> </w:t>
      </w:r>
      <w:r>
        <w:rPr>
          <w:rFonts w:ascii="Verdana" w:hAnsi="Verdana"/>
          <w:color w:val="231F20"/>
          <w:w w:val="95"/>
        </w:rPr>
        <w:t>la</w:t>
      </w:r>
      <w:r>
        <w:rPr>
          <w:rFonts w:ascii="Verdana" w:hAnsi="Verdana"/>
          <w:color w:val="231F20"/>
          <w:spacing w:val="2"/>
          <w:w w:val="95"/>
        </w:rPr>
        <w:t> </w:t>
      </w:r>
      <w:r>
        <w:rPr>
          <w:rFonts w:ascii="Verdana" w:hAnsi="Verdana"/>
          <w:color w:val="231F20"/>
          <w:w w:val="95"/>
        </w:rPr>
        <w:t>regla</w:t>
      </w:r>
      <w:r>
        <w:rPr>
          <w:rFonts w:ascii="Verdana" w:hAnsi="Verdana"/>
          <w:color w:val="231F20"/>
          <w:spacing w:val="3"/>
          <w:w w:val="95"/>
        </w:rPr>
        <w:t> </w:t>
      </w:r>
      <w:r>
        <w:rPr>
          <w:rFonts w:ascii="Verdana" w:hAnsi="Verdana"/>
          <w:color w:val="231F20"/>
          <w:w w:val="95"/>
        </w:rPr>
        <w:t>moral</w:t>
      </w:r>
      <w:r>
        <w:rPr>
          <w:rFonts w:ascii="Verdana" w:hAnsi="Verdana"/>
          <w:color w:val="231F20"/>
          <w:spacing w:val="3"/>
          <w:w w:val="95"/>
        </w:rPr>
        <w:t> </w:t>
      </w:r>
      <w:r>
        <w:rPr>
          <w:rFonts w:ascii="Verdana" w:hAnsi="Verdana"/>
          <w:color w:val="231F20"/>
          <w:w w:val="95"/>
        </w:rPr>
        <w:t>que</w:t>
      </w:r>
      <w:r>
        <w:rPr>
          <w:rFonts w:ascii="Verdana" w:hAnsi="Verdana"/>
          <w:color w:val="231F20"/>
          <w:spacing w:val="2"/>
          <w:w w:val="95"/>
        </w:rPr>
        <w:t> </w:t>
      </w:r>
      <w:r>
        <w:rPr>
          <w:rFonts w:ascii="Verdana" w:hAnsi="Verdana"/>
          <w:color w:val="231F20"/>
          <w:w w:val="95"/>
        </w:rPr>
        <w:t>conduce</w:t>
      </w:r>
      <w:r>
        <w:rPr>
          <w:rFonts w:ascii="Verdana" w:hAnsi="Verdana"/>
          <w:color w:val="231F20"/>
          <w:spacing w:val="3"/>
          <w:w w:val="95"/>
        </w:rPr>
        <w:t> </w:t>
      </w:r>
      <w:r>
        <w:rPr>
          <w:rFonts w:ascii="Verdana" w:hAnsi="Verdana"/>
          <w:color w:val="231F20"/>
          <w:w w:val="95"/>
        </w:rPr>
        <w:t>al</w:t>
      </w:r>
      <w:r>
        <w:rPr>
          <w:rFonts w:ascii="Verdana" w:hAnsi="Verdana"/>
          <w:color w:val="231F20"/>
          <w:spacing w:val="3"/>
          <w:w w:val="95"/>
        </w:rPr>
        <w:t> </w:t>
      </w:r>
      <w:r>
        <w:rPr>
          <w:rFonts w:ascii="Verdana" w:hAnsi="Verdana"/>
          <w:color w:val="231F20"/>
          <w:w w:val="95"/>
        </w:rPr>
        <w:t>fin.”</w:t>
      </w:r>
      <w:r>
        <w:rPr>
          <w:color w:val="231F20"/>
          <w:w w:val="95"/>
          <w:vertAlign w:val="superscript"/>
        </w:rPr>
        <w:t>78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10"/>
        <w:rPr>
          <w:sz w:val="12"/>
        </w:rPr>
      </w:pPr>
      <w:r>
        <w:rPr/>
        <w:pict>
          <v:shape style="position:absolute;margin-left:138.896393pt;margin-top:9.881742pt;width:72pt;height:.1pt;mso-position-horizontal-relative:page;mso-position-vertical-relative:paragraph;z-index:-15680512;mso-wrap-distance-left:0;mso-wrap-distance-right:0" coordorigin="2778,198" coordsize="1440,0" path="m2778,198l4218,198e" filled="false" stroked="true" strokeweight="1.0pt" strokecolor="#231f20">
            <v:path arrowok="t"/>
            <v:stroke dashstyle="solid"/>
            <w10:wrap type="topAndBottom"/>
          </v:shape>
        </w:pict>
      </w:r>
    </w:p>
    <w:p>
      <w:pPr>
        <w:pStyle w:val="ListParagraph"/>
        <w:numPr>
          <w:ilvl w:val="0"/>
          <w:numId w:val="8"/>
        </w:numPr>
        <w:tabs>
          <w:tab w:pos="1902" w:val="left" w:leader="none"/>
        </w:tabs>
        <w:spacing w:line="151" w:lineRule="exact" w:before="0" w:after="0"/>
        <w:ind w:left="1901" w:right="0" w:hanging="285"/>
        <w:jc w:val="left"/>
        <w:rPr>
          <w:color w:val="231F20"/>
          <w:sz w:val="14"/>
        </w:rPr>
      </w:pPr>
      <w:r>
        <w:rPr>
          <w:i/>
          <w:color w:val="231F20"/>
          <w:w w:val="120"/>
          <w:sz w:val="14"/>
        </w:rPr>
        <w:t>Ibidem</w:t>
      </w:r>
      <w:r>
        <w:rPr>
          <w:color w:val="231F20"/>
          <w:w w:val="120"/>
          <w:sz w:val="14"/>
        </w:rPr>
        <w:t>.,</w:t>
      </w:r>
      <w:r>
        <w:rPr>
          <w:color w:val="231F20"/>
          <w:spacing w:val="15"/>
          <w:w w:val="120"/>
          <w:sz w:val="14"/>
        </w:rPr>
        <w:t> </w:t>
      </w:r>
      <w:r>
        <w:rPr>
          <w:color w:val="231F20"/>
          <w:w w:val="120"/>
          <w:sz w:val="14"/>
        </w:rPr>
        <w:t>p.</w:t>
      </w:r>
      <w:r>
        <w:rPr>
          <w:color w:val="231F20"/>
          <w:spacing w:val="16"/>
          <w:w w:val="120"/>
          <w:sz w:val="14"/>
        </w:rPr>
        <w:t> </w:t>
      </w:r>
      <w:r>
        <w:rPr>
          <w:color w:val="231F20"/>
          <w:w w:val="120"/>
          <w:sz w:val="14"/>
        </w:rPr>
        <w:t>120.</w:t>
      </w:r>
    </w:p>
    <w:p>
      <w:pPr>
        <w:pStyle w:val="ListParagraph"/>
        <w:numPr>
          <w:ilvl w:val="0"/>
          <w:numId w:val="8"/>
        </w:numPr>
        <w:tabs>
          <w:tab w:pos="1902" w:val="left" w:leader="none"/>
        </w:tabs>
        <w:spacing w:line="240" w:lineRule="auto" w:before="45" w:after="0"/>
        <w:ind w:left="1901" w:right="0" w:hanging="285"/>
        <w:jc w:val="left"/>
        <w:rPr>
          <w:rFonts w:ascii="Verdana"/>
          <w:color w:val="231F20"/>
          <w:sz w:val="14"/>
        </w:rPr>
      </w:pPr>
      <w:r>
        <w:rPr>
          <w:i/>
          <w:color w:val="231F20"/>
          <w:w w:val="120"/>
          <w:sz w:val="14"/>
        </w:rPr>
        <w:t>Ibidem</w:t>
      </w:r>
      <w:r>
        <w:rPr>
          <w:color w:val="231F20"/>
          <w:w w:val="120"/>
          <w:sz w:val="14"/>
        </w:rPr>
        <w:t>.,</w:t>
      </w:r>
      <w:r>
        <w:rPr>
          <w:color w:val="231F20"/>
          <w:spacing w:val="16"/>
          <w:w w:val="120"/>
          <w:sz w:val="14"/>
        </w:rPr>
        <w:t> </w:t>
      </w:r>
      <w:r>
        <w:rPr>
          <w:color w:val="231F20"/>
          <w:w w:val="120"/>
          <w:sz w:val="14"/>
        </w:rPr>
        <w:t>p.</w:t>
      </w:r>
      <w:r>
        <w:rPr>
          <w:color w:val="231F20"/>
          <w:spacing w:val="16"/>
          <w:w w:val="120"/>
          <w:sz w:val="14"/>
        </w:rPr>
        <w:t> </w:t>
      </w:r>
      <w:r>
        <w:rPr>
          <w:color w:val="231F20"/>
          <w:w w:val="120"/>
          <w:sz w:val="14"/>
        </w:rPr>
        <w:t>122.</w:t>
      </w:r>
    </w:p>
    <w:p>
      <w:pPr>
        <w:pStyle w:val="ListParagraph"/>
        <w:numPr>
          <w:ilvl w:val="0"/>
          <w:numId w:val="8"/>
        </w:numPr>
        <w:tabs>
          <w:tab w:pos="1902" w:val="left" w:leader="none"/>
        </w:tabs>
        <w:spacing w:line="240" w:lineRule="auto" w:before="56" w:after="0"/>
        <w:ind w:left="1901" w:right="0" w:hanging="285"/>
        <w:jc w:val="left"/>
        <w:rPr>
          <w:color w:val="231F20"/>
          <w:sz w:val="14"/>
        </w:rPr>
      </w:pPr>
      <w:r>
        <w:rPr>
          <w:i/>
          <w:color w:val="231F20"/>
          <w:w w:val="120"/>
          <w:sz w:val="14"/>
        </w:rPr>
        <w:t>Ibidem</w:t>
      </w:r>
      <w:r>
        <w:rPr>
          <w:color w:val="231F20"/>
          <w:w w:val="120"/>
          <w:sz w:val="14"/>
        </w:rPr>
        <w:t>.,</w:t>
      </w:r>
      <w:r>
        <w:rPr>
          <w:color w:val="231F20"/>
          <w:spacing w:val="13"/>
          <w:w w:val="120"/>
          <w:sz w:val="14"/>
        </w:rPr>
        <w:t> </w:t>
      </w:r>
      <w:r>
        <w:rPr>
          <w:color w:val="231F20"/>
          <w:w w:val="120"/>
          <w:sz w:val="14"/>
        </w:rPr>
        <w:t>p.</w:t>
      </w:r>
      <w:r>
        <w:rPr>
          <w:color w:val="231F20"/>
          <w:spacing w:val="14"/>
          <w:w w:val="120"/>
          <w:sz w:val="14"/>
        </w:rPr>
        <w:t> </w:t>
      </w:r>
      <w:r>
        <w:rPr>
          <w:color w:val="231F20"/>
          <w:w w:val="120"/>
          <w:sz w:val="14"/>
        </w:rPr>
        <w:t>129.</w:t>
      </w:r>
    </w:p>
    <w:p>
      <w:pPr>
        <w:spacing w:before="56"/>
        <w:ind w:left="1617" w:right="0" w:firstLine="0"/>
        <w:jc w:val="left"/>
        <w:rPr>
          <w:sz w:val="14"/>
        </w:rPr>
      </w:pPr>
      <w:r>
        <w:rPr>
          <w:color w:val="231F20"/>
          <w:w w:val="125"/>
          <w:sz w:val="14"/>
        </w:rPr>
        <w:t>77</w:t>
      </w:r>
      <w:r>
        <w:rPr>
          <w:color w:val="231F20"/>
          <w:spacing w:val="11"/>
          <w:w w:val="125"/>
          <w:sz w:val="14"/>
        </w:rPr>
        <w:t> </w:t>
      </w:r>
      <w:r>
        <w:rPr>
          <w:i/>
          <w:color w:val="231F20"/>
          <w:w w:val="125"/>
          <w:sz w:val="14"/>
        </w:rPr>
        <w:t>Ibidem</w:t>
      </w:r>
      <w:r>
        <w:rPr>
          <w:color w:val="231F20"/>
          <w:w w:val="125"/>
          <w:sz w:val="14"/>
        </w:rPr>
        <w:t>.,</w:t>
      </w:r>
      <w:r>
        <w:rPr>
          <w:color w:val="231F20"/>
          <w:spacing w:val="-5"/>
          <w:w w:val="125"/>
          <w:sz w:val="14"/>
        </w:rPr>
        <w:t> </w:t>
      </w:r>
      <w:r>
        <w:rPr>
          <w:color w:val="231F20"/>
          <w:w w:val="125"/>
          <w:sz w:val="14"/>
        </w:rPr>
        <w:t>pp.</w:t>
      </w:r>
      <w:r>
        <w:rPr>
          <w:color w:val="231F20"/>
          <w:spacing w:val="-4"/>
          <w:w w:val="125"/>
          <w:sz w:val="14"/>
        </w:rPr>
        <w:t> </w:t>
      </w:r>
      <w:r>
        <w:rPr>
          <w:color w:val="231F20"/>
          <w:w w:val="125"/>
          <w:sz w:val="14"/>
        </w:rPr>
        <w:t>129-130.</w:t>
      </w:r>
    </w:p>
    <w:p>
      <w:pPr>
        <w:spacing w:before="55"/>
        <w:ind w:left="1617" w:right="0" w:firstLine="0"/>
        <w:jc w:val="left"/>
        <w:rPr>
          <w:sz w:val="14"/>
        </w:rPr>
      </w:pPr>
      <w:r>
        <w:rPr>
          <w:color w:val="231F20"/>
          <w:w w:val="125"/>
          <w:sz w:val="14"/>
        </w:rPr>
        <w:t>78</w:t>
      </w:r>
      <w:r>
        <w:rPr>
          <w:color w:val="231F20"/>
          <w:spacing w:val="3"/>
          <w:w w:val="125"/>
          <w:sz w:val="14"/>
        </w:rPr>
        <w:t> </w:t>
      </w:r>
      <w:r>
        <w:rPr>
          <w:i/>
          <w:color w:val="231F20"/>
          <w:w w:val="125"/>
          <w:sz w:val="14"/>
        </w:rPr>
        <w:t>Ibid</w:t>
      </w:r>
      <w:r>
        <w:rPr>
          <w:color w:val="231F20"/>
          <w:w w:val="125"/>
          <w:sz w:val="14"/>
        </w:rPr>
        <w:t>.,</w:t>
      </w:r>
      <w:r>
        <w:rPr>
          <w:color w:val="231F20"/>
          <w:spacing w:val="-9"/>
          <w:w w:val="125"/>
          <w:sz w:val="14"/>
        </w:rPr>
        <w:t> </w:t>
      </w:r>
      <w:r>
        <w:rPr>
          <w:color w:val="231F20"/>
          <w:w w:val="125"/>
          <w:sz w:val="14"/>
        </w:rPr>
        <w:t>p.</w:t>
      </w:r>
      <w:r>
        <w:rPr>
          <w:color w:val="231F20"/>
          <w:spacing w:val="-8"/>
          <w:w w:val="125"/>
          <w:sz w:val="14"/>
        </w:rPr>
        <w:t> </w:t>
      </w:r>
      <w:r>
        <w:rPr>
          <w:color w:val="231F20"/>
          <w:w w:val="125"/>
          <w:sz w:val="14"/>
        </w:rPr>
        <w:t>117.</w:t>
      </w:r>
    </w:p>
    <w:p>
      <w:pPr>
        <w:pStyle w:val="BodyText"/>
      </w:pPr>
    </w:p>
    <w:p>
      <w:pPr>
        <w:pStyle w:val="BodyText"/>
        <w:spacing w:before="10"/>
        <w:rPr>
          <w:sz w:val="19"/>
        </w:rPr>
      </w:pPr>
    </w:p>
    <w:p>
      <w:pPr>
        <w:tabs>
          <w:tab w:pos="3995" w:val="left" w:leader="none"/>
        </w:tabs>
        <w:spacing w:before="0"/>
        <w:ind w:left="1612" w:right="0" w:firstLine="0"/>
        <w:jc w:val="left"/>
        <w:rPr>
          <w:i/>
          <w:sz w:val="16"/>
        </w:rPr>
      </w:pPr>
      <w:r>
        <w:rPr>
          <w:color w:val="231F20"/>
          <w:sz w:val="20"/>
        </w:rPr>
        <w:t>48</w:t>
        <w:tab/>
      </w:r>
      <w:r>
        <w:rPr>
          <w:i/>
          <w:color w:val="231F20"/>
          <w:position w:val="1"/>
          <w:sz w:val="16"/>
        </w:rPr>
        <w:t>Lógoi.</w:t>
      </w:r>
      <w:r>
        <w:rPr>
          <w:i/>
          <w:color w:val="231F20"/>
          <w:spacing w:val="6"/>
          <w:position w:val="1"/>
          <w:sz w:val="16"/>
        </w:rPr>
        <w:t> </w:t>
      </w:r>
      <w:r>
        <w:rPr>
          <w:i/>
          <w:color w:val="231F20"/>
          <w:position w:val="1"/>
          <w:sz w:val="16"/>
        </w:rPr>
        <w:t>Revista</w:t>
      </w:r>
      <w:r>
        <w:rPr>
          <w:i/>
          <w:color w:val="231F20"/>
          <w:spacing w:val="7"/>
          <w:position w:val="1"/>
          <w:sz w:val="16"/>
        </w:rPr>
        <w:t> </w:t>
      </w:r>
      <w:r>
        <w:rPr>
          <w:i/>
          <w:color w:val="231F20"/>
          <w:position w:val="1"/>
          <w:sz w:val="16"/>
        </w:rPr>
        <w:t>de</w:t>
      </w:r>
      <w:r>
        <w:rPr>
          <w:i/>
          <w:color w:val="231F20"/>
          <w:spacing w:val="7"/>
          <w:position w:val="1"/>
          <w:sz w:val="16"/>
        </w:rPr>
        <w:t> </w:t>
      </w:r>
      <w:r>
        <w:rPr>
          <w:i/>
          <w:color w:val="231F20"/>
          <w:position w:val="1"/>
          <w:sz w:val="16"/>
        </w:rPr>
        <w:t>Filosofía</w:t>
      </w:r>
    </w:p>
    <w:p>
      <w:pPr>
        <w:spacing w:after="0"/>
        <w:jc w:val="left"/>
        <w:rPr>
          <w:sz w:val="16"/>
        </w:rPr>
        <w:sectPr>
          <w:headerReference w:type="default" r:id="rId25"/>
          <w:footerReference w:type="default" r:id="rId26"/>
          <w:pgSz w:w="12240" w:h="15840"/>
          <w:pgMar w:header="932" w:footer="1924" w:top="1120" w:bottom="2120" w:left="1160" w:right="1160"/>
        </w:sectPr>
      </w:pPr>
    </w:p>
    <w:p>
      <w:pPr>
        <w:pStyle w:val="BodyText"/>
        <w:tabs>
          <w:tab w:pos="4839" w:val="left" w:leader="none"/>
          <w:tab w:pos="6162" w:val="left" w:leader="none"/>
        </w:tabs>
        <w:ind w:left="114"/>
      </w:pPr>
      <w:r>
        <w:rPr/>
        <w:pict>
          <v:group style="width:18pt;height:.25pt;mso-position-horizontal-relative:char;mso-position-vertical-relative:line" coordorigin="0,0" coordsize="360,5">
            <v:shape style="position:absolute;left:0;top:2;width:360;height:2" coordorigin="0,2" coordsize="360,0" path="m300,2l0,2m360,2l0,2e" filled="false" stroked="true" strokeweight=".25pt" strokecolor="#000000">
              <v:path arrowok="t"/>
              <v:stroke dashstyle="solid"/>
            </v:shape>
          </v:group>
        </w:pict>
      </w:r>
      <w:r>
        <w:rPr/>
      </w:r>
      <w:r>
        <w:rPr/>
        <w:tab/>
      </w:r>
      <w:r>
        <w:rPr>
          <w:position w:val="15"/>
        </w:rPr>
        <w:drawing>
          <wp:inline distT="0" distB="0" distL="0" distR="0">
            <wp:extent cx="152400" cy="152400"/>
            <wp:effectExtent l="0" t="0" r="0" b="0"/>
            <wp:docPr id="117" name="image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18" name="image2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15"/>
        </w:rPr>
      </w:r>
      <w:r>
        <w:rPr>
          <w:position w:val="15"/>
        </w:rPr>
        <w:tab/>
      </w:r>
      <w:r>
        <w:rPr>
          <w:position w:val="11"/>
        </w:rPr>
        <w:pict>
          <v:shape style="width:155.5pt;height:15pt;mso-position-horizontal-relative:char;mso-position-vertical-relative:line" type="#_x0000_t202" filled="false" stroked="false">
            <w10:anchorlock/>
            <v:textbox inset="0,0,0,0">
              <w:txbxContent>
                <w:tbl>
                  <w:tblPr>
                    <w:tblW w:w="0" w:type="auto"/>
                    <w:jc w:val="left"/>
                    <w:tblInd w:w="10" w:type="dxa"/>
                    <w:tblBorders>
                      <w:top w:val="single" w:sz="8" w:space="0" w:color="595959"/>
                      <w:left w:val="single" w:sz="8" w:space="0" w:color="595959"/>
                      <w:bottom w:val="single" w:sz="8" w:space="0" w:color="595959"/>
                      <w:right w:val="single" w:sz="8" w:space="0" w:color="595959"/>
                      <w:insideH w:val="single" w:sz="8" w:space="0" w:color="595959"/>
                      <w:insideV w:val="single" w:sz="8" w:space="0" w:color="595959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</w:tblGrid>
                  <w:tr>
                    <w:trPr>
                      <w:trHeight w:val="259" w:hRule="atLeast"/>
                    </w:trPr>
                    <w:tc>
                      <w:tcPr>
                        <w:tcW w:w="280" w:type="dxa"/>
                        <w:tcBorders>
                          <w:right w:val="single" w:sz="12" w:space="0" w:color="595959"/>
                        </w:tcBorders>
                        <w:shd w:val="clear" w:color="auto" w:fill="FFF200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EC008C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00AEEF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2E3092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00A650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ED1C24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231F20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FFF799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F49AC1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6DCFF6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</w:tcBorders>
                        <w:shd w:val="clear" w:color="auto" w:fill="939598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</v:shape>
        </w:pict>
      </w:r>
      <w:r>
        <w:rPr>
          <w:position w:val="11"/>
        </w:rPr>
      </w:r>
      <w:r>
        <w:rPr>
          <w:spacing w:val="57"/>
          <w:position w:val="11"/>
        </w:rPr>
        <w:t> </w:t>
      </w:r>
      <w:r>
        <w:rPr>
          <w:spacing w:val="57"/>
        </w:rPr>
        <w:pict>
          <v:group style="width:21.15pt;height:21.15pt;mso-position-horizontal-relative:char;mso-position-vertical-relative:line" coordorigin="0,0" coordsize="423,423">
            <v:shape style="position:absolute;left:2;top:0;width:420;height:420" coordorigin="2,0" coordsize="420,420" path="m122,420l422,420m62,420l422,420m2,300l2,0m2,360l2,0e" filled="false" stroked="true" strokeweight=".25pt" strokecolor="#000000">
              <v:path arrowok="t"/>
              <v:stroke dashstyle="solid"/>
            </v:shape>
          </v:group>
        </w:pict>
      </w:r>
      <w:r>
        <w:rPr>
          <w:spacing w:val="57"/>
        </w:rPr>
      </w:r>
    </w:p>
    <w:p>
      <w:pPr>
        <w:pStyle w:val="BodyText"/>
        <w:rPr>
          <w:i/>
        </w:rPr>
      </w:pPr>
    </w:p>
    <w:p>
      <w:pPr>
        <w:pStyle w:val="BodyText"/>
        <w:spacing w:before="11"/>
        <w:rPr>
          <w:i/>
          <w:sz w:val="16"/>
        </w:rPr>
      </w:pPr>
    </w:p>
    <w:p>
      <w:pPr>
        <w:spacing w:before="70"/>
        <w:ind w:left="0" w:right="1606" w:firstLine="0"/>
        <w:jc w:val="right"/>
        <w:rPr>
          <w:i/>
          <w:sz w:val="18"/>
        </w:rPr>
      </w:pPr>
      <w:r>
        <w:rPr>
          <w:i/>
          <w:color w:val="231F20"/>
          <w:sz w:val="18"/>
        </w:rPr>
        <w:t>Diego</w:t>
      </w:r>
      <w:r>
        <w:rPr>
          <w:i/>
          <w:color w:val="231F20"/>
          <w:spacing w:val="6"/>
          <w:sz w:val="18"/>
        </w:rPr>
        <w:t> </w:t>
      </w:r>
      <w:r>
        <w:rPr>
          <w:i/>
          <w:color w:val="231F20"/>
          <w:sz w:val="18"/>
        </w:rPr>
        <w:t>Márquez</w:t>
      </w:r>
      <w:r>
        <w:rPr>
          <w:i/>
          <w:color w:val="231F20"/>
          <w:spacing w:val="7"/>
          <w:sz w:val="18"/>
        </w:rPr>
        <w:t> </w:t>
      </w:r>
      <w:r>
        <w:rPr>
          <w:i/>
          <w:color w:val="231F20"/>
          <w:sz w:val="18"/>
        </w:rPr>
        <w:t>Castro</w:t>
      </w:r>
    </w:p>
    <w:p>
      <w:pPr>
        <w:pStyle w:val="BodyText"/>
        <w:rPr>
          <w:i/>
        </w:rPr>
      </w:pPr>
    </w:p>
    <w:p>
      <w:pPr>
        <w:pStyle w:val="BodyText"/>
        <w:spacing w:before="1"/>
        <w:rPr>
          <w:i/>
          <w:sz w:val="22"/>
        </w:rPr>
      </w:pPr>
    </w:p>
    <w:p>
      <w:pPr>
        <w:pStyle w:val="BodyText"/>
        <w:spacing w:line="247" w:lineRule="auto" w:before="83"/>
        <w:ind w:left="1617" w:right="1615" w:firstLine="283"/>
        <w:jc w:val="both"/>
      </w:pPr>
      <w:r>
        <w:rPr>
          <w:color w:val="231F20"/>
          <w:w w:val="115"/>
        </w:rPr>
        <w:t>Siguiendo el hilo del discurso de Toro, igualmente es posible en-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contrar</w:t>
      </w:r>
      <w:r>
        <w:rPr>
          <w:color w:val="231F20"/>
          <w:spacing w:val="32"/>
          <w:w w:val="115"/>
        </w:rPr>
        <w:t> </w:t>
      </w:r>
      <w:r>
        <w:rPr>
          <w:color w:val="231F20"/>
          <w:w w:val="115"/>
        </w:rPr>
        <w:t>la</w:t>
      </w:r>
      <w:r>
        <w:rPr>
          <w:color w:val="231F20"/>
          <w:spacing w:val="33"/>
          <w:w w:val="115"/>
        </w:rPr>
        <w:t> </w:t>
      </w:r>
      <w:r>
        <w:rPr>
          <w:color w:val="231F20"/>
          <w:w w:val="115"/>
        </w:rPr>
        <w:t>presencia</w:t>
      </w:r>
      <w:r>
        <w:rPr>
          <w:color w:val="231F20"/>
          <w:spacing w:val="33"/>
          <w:w w:val="115"/>
        </w:rPr>
        <w:t> </w:t>
      </w:r>
      <w:r>
        <w:rPr>
          <w:color w:val="231F20"/>
          <w:w w:val="115"/>
        </w:rPr>
        <w:t>del</w:t>
      </w:r>
      <w:r>
        <w:rPr>
          <w:color w:val="231F20"/>
          <w:spacing w:val="33"/>
          <w:w w:val="115"/>
        </w:rPr>
        <w:t> </w:t>
      </w:r>
      <w:r>
        <w:rPr>
          <w:i/>
          <w:color w:val="231F20"/>
          <w:w w:val="115"/>
        </w:rPr>
        <w:t>imperativo</w:t>
      </w:r>
      <w:r>
        <w:rPr>
          <w:i/>
          <w:color w:val="231F20"/>
          <w:spacing w:val="27"/>
          <w:w w:val="115"/>
        </w:rPr>
        <w:t> </w:t>
      </w:r>
      <w:r>
        <w:rPr>
          <w:i/>
          <w:color w:val="231F20"/>
          <w:w w:val="115"/>
        </w:rPr>
        <w:t>categórico</w:t>
      </w:r>
      <w:r>
        <w:rPr>
          <w:i/>
          <w:color w:val="231F20"/>
          <w:spacing w:val="33"/>
          <w:w w:val="115"/>
        </w:rPr>
        <w:t> </w:t>
      </w:r>
      <w:r>
        <w:rPr>
          <w:color w:val="231F20"/>
          <w:w w:val="115"/>
        </w:rPr>
        <w:t>kantiano</w:t>
      </w:r>
      <w:r>
        <w:rPr>
          <w:color w:val="231F20"/>
          <w:spacing w:val="33"/>
          <w:w w:val="115"/>
        </w:rPr>
        <w:t> </w:t>
      </w:r>
      <w:r>
        <w:rPr>
          <w:color w:val="231F20"/>
          <w:w w:val="115"/>
        </w:rPr>
        <w:t>que</w:t>
      </w:r>
      <w:r>
        <w:rPr>
          <w:color w:val="231F20"/>
          <w:spacing w:val="33"/>
          <w:w w:val="115"/>
        </w:rPr>
        <w:t> </w:t>
      </w:r>
      <w:r>
        <w:rPr>
          <w:color w:val="231F20"/>
          <w:w w:val="115"/>
        </w:rPr>
        <w:t>como</w:t>
      </w:r>
      <w:r>
        <w:rPr>
          <w:color w:val="231F20"/>
          <w:spacing w:val="33"/>
          <w:w w:val="115"/>
        </w:rPr>
        <w:t> </w:t>
      </w:r>
      <w:r>
        <w:rPr>
          <w:color w:val="231F20"/>
          <w:w w:val="115"/>
        </w:rPr>
        <w:t>re-</w:t>
      </w:r>
      <w:r>
        <w:rPr>
          <w:color w:val="231F20"/>
          <w:spacing w:val="-55"/>
          <w:w w:val="115"/>
        </w:rPr>
        <w:t> </w:t>
      </w:r>
      <w:r>
        <w:rPr>
          <w:color w:val="231F20"/>
          <w:w w:val="115"/>
        </w:rPr>
        <w:t>gla</w:t>
      </w:r>
      <w:r>
        <w:rPr>
          <w:color w:val="231F20"/>
          <w:spacing w:val="20"/>
          <w:w w:val="115"/>
        </w:rPr>
        <w:t> </w:t>
      </w:r>
      <w:r>
        <w:rPr>
          <w:color w:val="231F20"/>
          <w:w w:val="115"/>
        </w:rPr>
        <w:t>universal</w:t>
      </w:r>
      <w:r>
        <w:rPr>
          <w:color w:val="231F20"/>
          <w:spacing w:val="21"/>
          <w:w w:val="115"/>
        </w:rPr>
        <w:t> </w:t>
      </w:r>
      <w:r>
        <w:rPr>
          <w:color w:val="231F20"/>
          <w:w w:val="115"/>
        </w:rPr>
        <w:t>manda</w:t>
      </w:r>
      <w:r>
        <w:rPr>
          <w:color w:val="231F20"/>
          <w:spacing w:val="21"/>
          <w:w w:val="115"/>
        </w:rPr>
        <w:t> </w:t>
      </w:r>
      <w:r>
        <w:rPr>
          <w:color w:val="231F20"/>
          <w:w w:val="115"/>
        </w:rPr>
        <w:t>a</w:t>
      </w:r>
      <w:r>
        <w:rPr>
          <w:color w:val="231F20"/>
          <w:spacing w:val="21"/>
          <w:w w:val="115"/>
        </w:rPr>
        <w:t> </w:t>
      </w:r>
      <w:r>
        <w:rPr>
          <w:color w:val="231F20"/>
          <w:w w:val="115"/>
        </w:rPr>
        <w:t>todos</w:t>
      </w:r>
      <w:r>
        <w:rPr>
          <w:color w:val="231F20"/>
          <w:spacing w:val="21"/>
          <w:w w:val="115"/>
        </w:rPr>
        <w:t> </w:t>
      </w:r>
      <w:r>
        <w:rPr>
          <w:color w:val="231F20"/>
          <w:w w:val="115"/>
        </w:rPr>
        <w:t>y</w:t>
      </w:r>
      <w:r>
        <w:rPr>
          <w:color w:val="231F20"/>
          <w:spacing w:val="21"/>
          <w:w w:val="115"/>
        </w:rPr>
        <w:t> </w:t>
      </w:r>
      <w:r>
        <w:rPr>
          <w:color w:val="231F20"/>
          <w:w w:val="115"/>
        </w:rPr>
        <w:t>a</w:t>
      </w:r>
      <w:r>
        <w:rPr>
          <w:color w:val="231F20"/>
          <w:spacing w:val="21"/>
          <w:w w:val="115"/>
        </w:rPr>
        <w:t> </w:t>
      </w:r>
      <w:r>
        <w:rPr>
          <w:color w:val="231F20"/>
          <w:w w:val="115"/>
        </w:rPr>
        <w:t>cada</w:t>
      </w:r>
      <w:r>
        <w:rPr>
          <w:color w:val="231F20"/>
          <w:spacing w:val="21"/>
          <w:w w:val="115"/>
        </w:rPr>
        <w:t> </w:t>
      </w:r>
      <w:r>
        <w:rPr>
          <w:color w:val="231F20"/>
          <w:w w:val="115"/>
        </w:rPr>
        <w:t>uno</w:t>
      </w:r>
      <w:r>
        <w:rPr>
          <w:color w:val="231F20"/>
          <w:spacing w:val="21"/>
          <w:w w:val="115"/>
        </w:rPr>
        <w:t> </w:t>
      </w:r>
      <w:r>
        <w:rPr>
          <w:color w:val="231F20"/>
          <w:w w:val="115"/>
        </w:rPr>
        <w:t>de</w:t>
      </w:r>
      <w:r>
        <w:rPr>
          <w:color w:val="231F20"/>
          <w:spacing w:val="44"/>
          <w:w w:val="115"/>
        </w:rPr>
        <w:t> </w:t>
      </w:r>
      <w:r>
        <w:rPr>
          <w:color w:val="231F20"/>
          <w:w w:val="115"/>
        </w:rPr>
        <w:t>los</w:t>
      </w:r>
      <w:r>
        <w:rPr>
          <w:color w:val="231F20"/>
          <w:spacing w:val="21"/>
          <w:w w:val="115"/>
        </w:rPr>
        <w:t> </w:t>
      </w:r>
      <w:r>
        <w:rPr>
          <w:color w:val="231F20"/>
          <w:w w:val="115"/>
        </w:rPr>
        <w:t>actos</w:t>
      </w:r>
      <w:r>
        <w:rPr>
          <w:color w:val="231F20"/>
          <w:spacing w:val="21"/>
          <w:w w:val="115"/>
        </w:rPr>
        <w:t> </w:t>
      </w:r>
      <w:r>
        <w:rPr>
          <w:color w:val="231F20"/>
          <w:w w:val="115"/>
        </w:rPr>
        <w:t>de</w:t>
      </w:r>
      <w:r>
        <w:rPr>
          <w:color w:val="231F20"/>
          <w:spacing w:val="21"/>
          <w:w w:val="115"/>
        </w:rPr>
        <w:t> </w:t>
      </w:r>
      <w:r>
        <w:rPr>
          <w:color w:val="231F20"/>
          <w:w w:val="115"/>
        </w:rPr>
        <w:t>la</w:t>
      </w:r>
      <w:r>
        <w:rPr>
          <w:color w:val="231F20"/>
          <w:spacing w:val="21"/>
          <w:w w:val="115"/>
        </w:rPr>
        <w:t> </w:t>
      </w:r>
      <w:r>
        <w:rPr>
          <w:color w:val="231F20"/>
          <w:w w:val="115"/>
        </w:rPr>
        <w:t>voluntad</w:t>
      </w:r>
      <w:r>
        <w:rPr>
          <w:color w:val="231F20"/>
          <w:spacing w:val="-56"/>
          <w:w w:val="115"/>
        </w:rPr>
        <w:t> </w:t>
      </w:r>
      <w:r>
        <w:rPr>
          <w:color w:val="231F20"/>
          <w:w w:val="115"/>
        </w:rPr>
        <w:t>y</w:t>
      </w:r>
      <w:r>
        <w:rPr>
          <w:color w:val="231F20"/>
          <w:spacing w:val="38"/>
          <w:w w:val="115"/>
        </w:rPr>
        <w:t> </w:t>
      </w:r>
      <w:r>
        <w:rPr>
          <w:color w:val="231F20"/>
          <w:w w:val="115"/>
        </w:rPr>
        <w:t>manda</w:t>
      </w:r>
      <w:r>
        <w:rPr>
          <w:color w:val="231F20"/>
          <w:spacing w:val="39"/>
          <w:w w:val="115"/>
        </w:rPr>
        <w:t> </w:t>
      </w:r>
      <w:r>
        <w:rPr>
          <w:color w:val="231F20"/>
          <w:w w:val="115"/>
        </w:rPr>
        <w:t>siempre</w:t>
      </w:r>
      <w:r>
        <w:rPr>
          <w:color w:val="231F20"/>
          <w:spacing w:val="39"/>
          <w:w w:val="115"/>
        </w:rPr>
        <w:t> </w:t>
      </w:r>
      <w:r>
        <w:rPr>
          <w:color w:val="231F20"/>
          <w:w w:val="115"/>
        </w:rPr>
        <w:t>la</w:t>
      </w:r>
      <w:r>
        <w:rPr>
          <w:color w:val="231F20"/>
          <w:spacing w:val="39"/>
          <w:w w:val="115"/>
        </w:rPr>
        <w:t> </w:t>
      </w:r>
      <w:r>
        <w:rPr>
          <w:color w:val="231F20"/>
          <w:w w:val="115"/>
        </w:rPr>
        <w:t>misma</w:t>
      </w:r>
      <w:r>
        <w:rPr>
          <w:color w:val="231F20"/>
          <w:spacing w:val="39"/>
          <w:w w:val="115"/>
        </w:rPr>
        <w:t> </w:t>
      </w:r>
      <w:r>
        <w:rPr>
          <w:color w:val="231F20"/>
          <w:w w:val="115"/>
        </w:rPr>
        <w:t>cosa,</w:t>
      </w:r>
      <w:r>
        <w:rPr>
          <w:color w:val="231F20"/>
          <w:spacing w:val="38"/>
          <w:w w:val="115"/>
        </w:rPr>
        <w:t> </w:t>
      </w:r>
      <w:r>
        <w:rPr>
          <w:color w:val="231F20"/>
          <w:w w:val="115"/>
        </w:rPr>
        <w:t>en</w:t>
      </w:r>
      <w:r>
        <w:rPr>
          <w:color w:val="231F20"/>
          <w:spacing w:val="39"/>
          <w:w w:val="115"/>
        </w:rPr>
        <w:t> </w:t>
      </w:r>
      <w:r>
        <w:rPr>
          <w:color w:val="231F20"/>
          <w:w w:val="115"/>
        </w:rPr>
        <w:t>tal</w:t>
      </w:r>
      <w:r>
        <w:rPr>
          <w:color w:val="231F20"/>
          <w:spacing w:val="39"/>
          <w:w w:val="115"/>
        </w:rPr>
        <w:t> </w:t>
      </w:r>
      <w:r>
        <w:rPr>
          <w:color w:val="231F20"/>
          <w:w w:val="115"/>
        </w:rPr>
        <w:t>sentido</w:t>
      </w:r>
      <w:r>
        <w:rPr>
          <w:color w:val="231F20"/>
          <w:spacing w:val="39"/>
          <w:w w:val="115"/>
        </w:rPr>
        <w:t> </w:t>
      </w:r>
      <w:r>
        <w:rPr>
          <w:color w:val="231F20"/>
          <w:w w:val="115"/>
        </w:rPr>
        <w:t>el</w:t>
      </w:r>
      <w:r>
        <w:rPr>
          <w:color w:val="231F20"/>
          <w:spacing w:val="38"/>
          <w:w w:val="115"/>
        </w:rPr>
        <w:t> </w:t>
      </w:r>
      <w:r>
        <w:rPr>
          <w:color w:val="231F20"/>
          <w:w w:val="115"/>
        </w:rPr>
        <w:t>pensador</w:t>
      </w:r>
      <w:r>
        <w:rPr>
          <w:color w:val="231F20"/>
          <w:spacing w:val="22"/>
          <w:w w:val="115"/>
        </w:rPr>
        <w:t> </w:t>
      </w:r>
      <w:r>
        <w:rPr>
          <w:color w:val="231F20"/>
          <w:w w:val="115"/>
        </w:rPr>
        <w:t>estimó:</w:t>
      </w:r>
      <w:r>
        <w:rPr>
          <w:color w:val="231F20"/>
          <w:spacing w:val="-56"/>
          <w:w w:val="115"/>
        </w:rPr>
        <w:t> </w:t>
      </w:r>
      <w:r>
        <w:rPr>
          <w:color w:val="231F20"/>
          <w:w w:val="115"/>
        </w:rPr>
        <w:t>“La ley para la sociedad es esta: </w:t>
      </w:r>
      <w:r>
        <w:rPr>
          <w:i/>
          <w:color w:val="231F20"/>
          <w:w w:val="115"/>
        </w:rPr>
        <w:t>Busca el bien por solo el bien</w:t>
      </w:r>
      <w:r>
        <w:rPr>
          <w:rFonts w:ascii="Verdana" w:hAnsi="Verdana"/>
          <w:color w:val="231F20"/>
          <w:w w:val="115"/>
        </w:rPr>
        <w:t>; ahora,</w:t>
      </w:r>
      <w:r>
        <w:rPr>
          <w:rFonts w:ascii="Verdana" w:hAnsi="Verdana"/>
          <w:color w:val="231F20"/>
          <w:spacing w:val="-78"/>
          <w:w w:val="115"/>
        </w:rPr>
        <w:t> </w:t>
      </w:r>
      <w:r>
        <w:rPr>
          <w:color w:val="231F20"/>
          <w:w w:val="115"/>
        </w:rPr>
        <w:t>la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ley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para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el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individuo  es:  </w:t>
      </w:r>
      <w:r>
        <w:rPr>
          <w:i/>
          <w:color w:val="231F20"/>
          <w:w w:val="115"/>
        </w:rPr>
        <w:t>Obra de manera que tu acción pueda ser-</w:t>
      </w:r>
      <w:r>
        <w:rPr>
          <w:i/>
          <w:color w:val="231F20"/>
          <w:spacing w:val="-56"/>
          <w:w w:val="115"/>
        </w:rPr>
        <w:t> </w:t>
      </w:r>
      <w:r>
        <w:rPr>
          <w:i/>
          <w:color w:val="231F20"/>
          <w:w w:val="115"/>
        </w:rPr>
        <w:t>vir para las acciones de todos</w:t>
      </w:r>
      <w:r>
        <w:rPr>
          <w:color w:val="231F20"/>
          <w:w w:val="115"/>
        </w:rPr>
        <w:t>.”</w:t>
      </w:r>
      <w:r>
        <w:rPr>
          <w:color w:val="231F20"/>
          <w:w w:val="115"/>
          <w:vertAlign w:val="superscript"/>
        </w:rPr>
        <w:t>79</w:t>
      </w:r>
      <w:r>
        <w:rPr>
          <w:color w:val="231F20"/>
          <w:w w:val="115"/>
          <w:vertAlign w:val="baseline"/>
        </w:rPr>
        <w:t> Todo lo cual encajó con el tema del</w:t>
      </w:r>
      <w:r>
        <w:rPr>
          <w:color w:val="231F20"/>
          <w:spacing w:val="1"/>
          <w:w w:val="115"/>
          <w:vertAlign w:val="baseline"/>
        </w:rPr>
        <w:t> </w:t>
      </w:r>
      <w:r>
        <w:rPr>
          <w:i/>
          <w:color w:val="231F20"/>
          <w:w w:val="115"/>
          <w:vertAlign w:val="baseline"/>
        </w:rPr>
        <w:t>deber</w:t>
      </w:r>
      <w:r>
        <w:rPr>
          <w:i/>
          <w:color w:val="231F20"/>
          <w:spacing w:val="47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en</w:t>
      </w:r>
      <w:r>
        <w:rPr>
          <w:color w:val="231F20"/>
          <w:spacing w:val="46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el</w:t>
      </w:r>
      <w:r>
        <w:rPr>
          <w:color w:val="231F20"/>
          <w:spacing w:val="46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contexto</w:t>
      </w:r>
      <w:r>
        <w:rPr>
          <w:color w:val="231F20"/>
          <w:spacing w:val="47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del</w:t>
      </w:r>
      <w:r>
        <w:rPr>
          <w:color w:val="231F20"/>
          <w:spacing w:val="46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ejercicio</w:t>
      </w:r>
      <w:r>
        <w:rPr>
          <w:color w:val="231F20"/>
          <w:spacing w:val="47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de</w:t>
      </w:r>
      <w:r>
        <w:rPr>
          <w:color w:val="231F20"/>
          <w:spacing w:val="47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la</w:t>
      </w:r>
      <w:r>
        <w:rPr>
          <w:color w:val="231F20"/>
          <w:spacing w:val="47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ciudadanía</w:t>
      </w:r>
      <w:r>
        <w:rPr>
          <w:color w:val="231F20"/>
          <w:spacing w:val="47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y</w:t>
      </w:r>
      <w:r>
        <w:rPr>
          <w:color w:val="231F20"/>
          <w:spacing w:val="47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de</w:t>
      </w:r>
      <w:r>
        <w:rPr>
          <w:color w:val="231F20"/>
          <w:spacing w:val="47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la</w:t>
      </w:r>
      <w:r>
        <w:rPr>
          <w:color w:val="231F20"/>
          <w:spacing w:val="47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libertad,</w:t>
      </w:r>
      <w:r>
        <w:rPr>
          <w:color w:val="231F20"/>
          <w:spacing w:val="-55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por</w:t>
      </w:r>
      <w:r>
        <w:rPr>
          <w:color w:val="231F20"/>
          <w:spacing w:val="1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lo</w:t>
      </w:r>
      <w:r>
        <w:rPr>
          <w:color w:val="231F20"/>
          <w:spacing w:val="1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que</w:t>
      </w:r>
      <w:r>
        <w:rPr>
          <w:color w:val="231F20"/>
          <w:spacing w:val="1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desde</w:t>
      </w:r>
      <w:r>
        <w:rPr>
          <w:color w:val="231F20"/>
          <w:spacing w:val="1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esa</w:t>
      </w:r>
      <w:r>
        <w:rPr>
          <w:color w:val="231F20"/>
          <w:spacing w:val="1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perspectiva</w:t>
      </w:r>
      <w:r>
        <w:rPr>
          <w:color w:val="231F20"/>
          <w:spacing w:val="1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afirmó:</w:t>
      </w:r>
      <w:r>
        <w:rPr>
          <w:color w:val="231F20"/>
          <w:spacing w:val="1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“La</w:t>
      </w:r>
      <w:r>
        <w:rPr>
          <w:color w:val="231F20"/>
          <w:spacing w:val="1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libertad</w:t>
      </w:r>
      <w:r>
        <w:rPr>
          <w:color w:val="231F20"/>
          <w:spacing w:val="1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es</w:t>
      </w:r>
      <w:r>
        <w:rPr>
          <w:color w:val="231F20"/>
          <w:spacing w:val="1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el</w:t>
      </w:r>
      <w:r>
        <w:rPr>
          <w:color w:val="231F20"/>
          <w:spacing w:val="1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primer</w:t>
      </w:r>
      <w:r>
        <w:rPr>
          <w:color w:val="231F20"/>
          <w:spacing w:val="-55"/>
          <w:w w:val="115"/>
          <w:vertAlign w:val="baseline"/>
        </w:rPr>
        <w:t> </w:t>
      </w:r>
      <w:r>
        <w:rPr>
          <w:color w:val="231F20"/>
          <w:w w:val="110"/>
          <w:vertAlign w:val="baseline"/>
        </w:rPr>
        <w:t>atributo del </w:t>
      </w:r>
      <w:r>
        <w:rPr>
          <w:i/>
          <w:color w:val="231F20"/>
          <w:w w:val="110"/>
          <w:vertAlign w:val="baseline"/>
        </w:rPr>
        <w:t>ser moral</w:t>
      </w:r>
      <w:r>
        <w:rPr>
          <w:rFonts w:ascii="Verdana" w:hAnsi="Verdana"/>
          <w:color w:val="231F20"/>
          <w:w w:val="110"/>
          <w:vertAlign w:val="baseline"/>
        </w:rPr>
        <w:t>; no basta la racionalidad para constituir el</w:t>
      </w:r>
      <w:r>
        <w:rPr>
          <w:rFonts w:ascii="Verdana" w:hAnsi="Verdana"/>
          <w:color w:val="231F20"/>
          <w:spacing w:val="-75"/>
          <w:w w:val="110"/>
          <w:vertAlign w:val="baseline"/>
        </w:rPr>
        <w:t> </w:t>
      </w:r>
      <w:r>
        <w:rPr>
          <w:color w:val="231F20"/>
          <w:w w:val="115"/>
          <w:vertAlign w:val="baseline"/>
        </w:rPr>
        <w:t>ser</w:t>
      </w:r>
      <w:r>
        <w:rPr>
          <w:color w:val="231F20"/>
          <w:spacing w:val="1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libre,  necesita  además,  el  </w:t>
      </w:r>
      <w:r>
        <w:rPr>
          <w:i/>
          <w:color w:val="231F20"/>
          <w:w w:val="115"/>
          <w:vertAlign w:val="baseline"/>
        </w:rPr>
        <w:t>deber.</w:t>
      </w:r>
      <w:r>
        <w:rPr>
          <w:color w:val="231F20"/>
          <w:w w:val="115"/>
          <w:vertAlign w:val="baseline"/>
        </w:rPr>
        <w:t>”</w:t>
      </w:r>
      <w:r>
        <w:rPr>
          <w:color w:val="231F20"/>
          <w:w w:val="115"/>
          <w:vertAlign w:val="superscript"/>
        </w:rPr>
        <w:t>80</w:t>
      </w:r>
      <w:r>
        <w:rPr>
          <w:color w:val="231F20"/>
          <w:w w:val="115"/>
          <w:vertAlign w:val="baseline"/>
        </w:rPr>
        <w:t> En  consecuencia,  para  Toro</w:t>
      </w:r>
      <w:r>
        <w:rPr>
          <w:color w:val="231F20"/>
          <w:spacing w:val="1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la</w:t>
      </w:r>
      <w:r>
        <w:rPr>
          <w:color w:val="231F20"/>
          <w:spacing w:val="37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libertad</w:t>
      </w:r>
      <w:r>
        <w:rPr>
          <w:color w:val="231F20"/>
          <w:spacing w:val="37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no</w:t>
      </w:r>
      <w:r>
        <w:rPr>
          <w:color w:val="231F20"/>
          <w:spacing w:val="37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constituye</w:t>
      </w:r>
      <w:r>
        <w:rPr>
          <w:color w:val="231F20"/>
          <w:spacing w:val="37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“un</w:t>
      </w:r>
      <w:r>
        <w:rPr>
          <w:color w:val="231F20"/>
          <w:spacing w:val="37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fin,</w:t>
      </w:r>
      <w:r>
        <w:rPr>
          <w:color w:val="231F20"/>
          <w:spacing w:val="38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no</w:t>
      </w:r>
      <w:r>
        <w:rPr>
          <w:color w:val="231F20"/>
          <w:spacing w:val="37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es</w:t>
      </w:r>
      <w:r>
        <w:rPr>
          <w:color w:val="231F20"/>
          <w:spacing w:val="37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objeto</w:t>
      </w:r>
      <w:r>
        <w:rPr>
          <w:color w:val="231F20"/>
          <w:spacing w:val="37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ni</w:t>
      </w:r>
      <w:r>
        <w:rPr>
          <w:color w:val="231F20"/>
          <w:spacing w:val="37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para</w:t>
      </w:r>
      <w:r>
        <w:rPr>
          <w:color w:val="231F20"/>
          <w:spacing w:val="38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la</w:t>
      </w:r>
      <w:r>
        <w:rPr>
          <w:color w:val="231F20"/>
          <w:spacing w:val="37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sociedad</w:t>
      </w:r>
      <w:r>
        <w:rPr>
          <w:color w:val="231F20"/>
          <w:spacing w:val="37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ni</w:t>
      </w:r>
      <w:r>
        <w:rPr>
          <w:color w:val="231F20"/>
          <w:spacing w:val="-55"/>
          <w:w w:val="115"/>
          <w:vertAlign w:val="baseline"/>
        </w:rPr>
        <w:t> </w:t>
      </w:r>
      <w:r>
        <w:rPr>
          <w:rFonts w:ascii="Verdana" w:hAnsi="Verdana"/>
          <w:color w:val="231F20"/>
          <w:w w:val="95"/>
          <w:vertAlign w:val="baseline"/>
        </w:rPr>
        <w:t>para el individuo; es más bien un medio, una facultad de obrar, para</w:t>
      </w:r>
      <w:r>
        <w:rPr>
          <w:rFonts w:ascii="Verdana" w:hAnsi="Verdana"/>
          <w:color w:val="231F20"/>
          <w:spacing w:val="1"/>
          <w:w w:val="95"/>
          <w:vertAlign w:val="baseline"/>
        </w:rPr>
        <w:t> </w:t>
      </w:r>
      <w:r>
        <w:rPr>
          <w:color w:val="231F20"/>
          <w:w w:val="115"/>
          <w:vertAlign w:val="baseline"/>
        </w:rPr>
        <w:t>alcanzar</w:t>
      </w:r>
      <w:r>
        <w:rPr>
          <w:color w:val="231F20"/>
          <w:spacing w:val="45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el</w:t>
      </w:r>
      <w:r>
        <w:rPr>
          <w:color w:val="231F20"/>
          <w:spacing w:val="45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fin,</w:t>
      </w:r>
      <w:r>
        <w:rPr>
          <w:color w:val="231F20"/>
          <w:spacing w:val="45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que</w:t>
      </w:r>
      <w:r>
        <w:rPr>
          <w:color w:val="231F20"/>
          <w:spacing w:val="45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es</w:t>
      </w:r>
      <w:r>
        <w:rPr>
          <w:color w:val="231F20"/>
          <w:spacing w:val="45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la</w:t>
      </w:r>
      <w:r>
        <w:rPr>
          <w:color w:val="231F20"/>
          <w:spacing w:val="46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realización</w:t>
      </w:r>
      <w:r>
        <w:rPr>
          <w:color w:val="231F20"/>
          <w:spacing w:val="45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de</w:t>
      </w:r>
      <w:r>
        <w:rPr>
          <w:color w:val="231F20"/>
          <w:spacing w:val="45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todas</w:t>
      </w:r>
      <w:r>
        <w:rPr>
          <w:color w:val="231F20"/>
          <w:spacing w:val="45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las</w:t>
      </w:r>
      <w:r>
        <w:rPr>
          <w:color w:val="231F20"/>
          <w:spacing w:val="45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ideas</w:t>
      </w:r>
      <w:r>
        <w:rPr>
          <w:color w:val="231F20"/>
          <w:spacing w:val="35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y</w:t>
      </w:r>
      <w:r>
        <w:rPr>
          <w:color w:val="231F20"/>
          <w:spacing w:val="45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de</w:t>
      </w:r>
      <w:r>
        <w:rPr>
          <w:color w:val="231F20"/>
          <w:spacing w:val="46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todos</w:t>
      </w:r>
      <w:r>
        <w:rPr>
          <w:color w:val="231F20"/>
          <w:spacing w:val="-56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los</w:t>
      </w:r>
      <w:r>
        <w:rPr>
          <w:color w:val="231F20"/>
          <w:spacing w:val="7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sentimientos.”</w:t>
      </w:r>
      <w:r>
        <w:rPr>
          <w:color w:val="231F20"/>
          <w:w w:val="115"/>
          <w:vertAlign w:val="superscript"/>
        </w:rPr>
        <w:t>81</w:t>
      </w:r>
    </w:p>
    <w:p>
      <w:pPr>
        <w:pStyle w:val="BodyText"/>
        <w:spacing w:before="1"/>
      </w:pPr>
    </w:p>
    <w:p>
      <w:pPr>
        <w:pStyle w:val="BodyText"/>
        <w:spacing w:line="249" w:lineRule="auto"/>
        <w:ind w:left="1617" w:right="1615" w:firstLine="283"/>
        <w:jc w:val="both"/>
      </w:pPr>
      <w:r>
        <w:rPr/>
        <w:drawing>
          <wp:anchor distT="0" distB="0" distL="0" distR="0" allowOverlap="1" layoutInCell="1" locked="0" behindDoc="0" simplePos="0" relativeHeight="15781888">
            <wp:simplePos x="0" y="0"/>
            <wp:positionH relativeFrom="page">
              <wp:posOffset>830538</wp:posOffset>
            </wp:positionH>
            <wp:positionV relativeFrom="paragraph">
              <wp:posOffset>702715</wp:posOffset>
            </wp:positionV>
            <wp:extent cx="152399" cy="152399"/>
            <wp:effectExtent l="0" t="0" r="0" b="0"/>
            <wp:wrapNone/>
            <wp:docPr id="119" name="image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0" name="image3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399" cy="1523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782400">
            <wp:simplePos x="0" y="0"/>
            <wp:positionH relativeFrom="page">
              <wp:posOffset>6789450</wp:posOffset>
            </wp:positionH>
            <wp:positionV relativeFrom="paragraph">
              <wp:posOffset>702715</wp:posOffset>
            </wp:positionV>
            <wp:extent cx="152399" cy="152399"/>
            <wp:effectExtent l="0" t="0" r="0" b="0"/>
            <wp:wrapNone/>
            <wp:docPr id="121" name="image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2" name="image4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399" cy="1523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1F20"/>
          <w:w w:val="115"/>
        </w:rPr>
        <w:t>Al concluir este trabajo, conviene estimar dentro de los contextos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político-sociales, los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escenarios en tiempos de definición y construc-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ción en los cuales Toro como miembro de la </w:t>
      </w:r>
      <w:r>
        <w:rPr>
          <w:i/>
          <w:color w:val="231F20"/>
          <w:w w:val="115"/>
        </w:rPr>
        <w:t>generación del treinta</w:t>
      </w:r>
      <w:r>
        <w:rPr>
          <w:color w:val="231F20"/>
          <w:w w:val="115"/>
        </w:rPr>
        <w:t>,</w:t>
      </w:r>
      <w:r>
        <w:rPr>
          <w:color w:val="231F20"/>
          <w:spacing w:val="1"/>
          <w:w w:val="115"/>
        </w:rPr>
        <w:t> </w:t>
      </w:r>
      <w:r>
        <w:rPr>
          <w:rFonts w:ascii="Verdana" w:hAnsi="Verdana"/>
          <w:color w:val="231F20"/>
        </w:rPr>
        <w:t>comunicó su discurso; así, vale tomar en cuenta lo señalado en la</w:t>
      </w:r>
      <w:r>
        <w:rPr>
          <w:rFonts w:ascii="Verdana" w:hAnsi="Verdana"/>
          <w:color w:val="231F20"/>
          <w:spacing w:val="-68"/>
        </w:rPr>
        <w:t> </w:t>
      </w:r>
      <w:r>
        <w:rPr>
          <w:color w:val="231F20"/>
          <w:w w:val="115"/>
        </w:rPr>
        <w:t>siguiente</w:t>
      </w:r>
      <w:r>
        <w:rPr>
          <w:color w:val="231F20"/>
          <w:spacing w:val="51"/>
          <w:w w:val="115"/>
        </w:rPr>
        <w:t> </w:t>
      </w:r>
      <w:r>
        <w:rPr>
          <w:color w:val="231F20"/>
          <w:w w:val="115"/>
        </w:rPr>
        <w:t>referencia:</w:t>
      </w:r>
      <w:r>
        <w:rPr>
          <w:color w:val="231F20"/>
          <w:spacing w:val="52"/>
          <w:w w:val="115"/>
        </w:rPr>
        <w:t> </w:t>
      </w:r>
      <w:r>
        <w:rPr>
          <w:color w:val="231F20"/>
          <w:w w:val="115"/>
        </w:rPr>
        <w:t>“</w:t>
      </w:r>
      <w:r>
        <w:rPr>
          <w:color w:val="231F20"/>
          <w:spacing w:val="51"/>
          <w:w w:val="115"/>
        </w:rPr>
        <w:t> </w:t>
      </w:r>
      <w:r>
        <w:rPr>
          <w:color w:val="231F20"/>
          <w:w w:val="115"/>
        </w:rPr>
        <w:t>…</w:t>
      </w:r>
      <w:r>
        <w:rPr>
          <w:color w:val="231F20"/>
          <w:spacing w:val="52"/>
          <w:w w:val="115"/>
        </w:rPr>
        <w:t> </w:t>
      </w:r>
      <w:r>
        <w:rPr>
          <w:color w:val="231F20"/>
          <w:w w:val="115"/>
        </w:rPr>
        <w:t>uno</w:t>
      </w:r>
      <w:r>
        <w:rPr>
          <w:color w:val="231F20"/>
          <w:spacing w:val="52"/>
          <w:w w:val="115"/>
        </w:rPr>
        <w:t> </w:t>
      </w:r>
      <w:r>
        <w:rPr>
          <w:color w:val="231F20"/>
          <w:w w:val="115"/>
        </w:rPr>
        <w:t>de</w:t>
      </w:r>
      <w:r>
        <w:rPr>
          <w:color w:val="231F20"/>
          <w:spacing w:val="51"/>
          <w:w w:val="115"/>
        </w:rPr>
        <w:t> </w:t>
      </w:r>
      <w:r>
        <w:rPr>
          <w:color w:val="231F20"/>
          <w:w w:val="115"/>
        </w:rPr>
        <w:t>los</w:t>
      </w:r>
      <w:r>
        <w:rPr>
          <w:color w:val="231F20"/>
          <w:spacing w:val="52"/>
          <w:w w:val="115"/>
        </w:rPr>
        <w:t> </w:t>
      </w:r>
      <w:r>
        <w:rPr>
          <w:color w:val="231F20"/>
          <w:w w:val="115"/>
        </w:rPr>
        <w:t>problemas</w:t>
      </w:r>
      <w:r>
        <w:rPr>
          <w:color w:val="231F20"/>
          <w:spacing w:val="52"/>
          <w:w w:val="115"/>
        </w:rPr>
        <w:t> </w:t>
      </w:r>
      <w:r>
        <w:rPr>
          <w:color w:val="231F20"/>
          <w:w w:val="115"/>
        </w:rPr>
        <w:t>mayores</w:t>
      </w:r>
      <w:r>
        <w:rPr>
          <w:color w:val="231F20"/>
          <w:spacing w:val="51"/>
          <w:w w:val="115"/>
        </w:rPr>
        <w:t> </w:t>
      </w:r>
      <w:r>
        <w:rPr>
          <w:color w:val="231F20"/>
          <w:w w:val="115"/>
        </w:rPr>
        <w:t>a</w:t>
      </w:r>
      <w:r>
        <w:rPr>
          <w:color w:val="231F20"/>
          <w:spacing w:val="52"/>
          <w:w w:val="115"/>
        </w:rPr>
        <w:t> </w:t>
      </w:r>
      <w:r>
        <w:rPr>
          <w:color w:val="231F20"/>
          <w:w w:val="115"/>
        </w:rPr>
        <w:t>resolver</w:t>
      </w:r>
      <w:r>
        <w:rPr>
          <w:color w:val="231F20"/>
          <w:spacing w:val="-55"/>
          <w:w w:val="115"/>
        </w:rPr>
        <w:t> </w:t>
      </w:r>
      <w:r>
        <w:rPr>
          <w:color w:val="231F20"/>
          <w:w w:val="115"/>
        </w:rPr>
        <w:t>[por esa generación] tuvo que ver con la puesta en marcha de una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estrategia que hiciera posible la difusión de las ideas moralizantes y,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sobre</w:t>
      </w:r>
      <w:r>
        <w:rPr>
          <w:color w:val="231F20"/>
          <w:spacing w:val="12"/>
          <w:w w:val="115"/>
        </w:rPr>
        <w:t> </w:t>
      </w:r>
      <w:r>
        <w:rPr>
          <w:color w:val="231F20"/>
          <w:w w:val="115"/>
        </w:rPr>
        <w:t>todo,</w:t>
      </w:r>
      <w:r>
        <w:rPr>
          <w:color w:val="231F20"/>
          <w:spacing w:val="13"/>
          <w:w w:val="115"/>
        </w:rPr>
        <w:t> </w:t>
      </w:r>
      <w:r>
        <w:rPr>
          <w:color w:val="231F20"/>
          <w:w w:val="115"/>
        </w:rPr>
        <w:t>del</w:t>
      </w:r>
      <w:r>
        <w:rPr>
          <w:color w:val="231F20"/>
          <w:spacing w:val="12"/>
          <w:w w:val="115"/>
        </w:rPr>
        <w:t> </w:t>
      </w:r>
      <w:r>
        <w:rPr>
          <w:color w:val="231F20"/>
          <w:w w:val="115"/>
        </w:rPr>
        <w:t>tipo</w:t>
      </w:r>
      <w:r>
        <w:rPr>
          <w:color w:val="231F20"/>
          <w:spacing w:val="13"/>
          <w:w w:val="115"/>
        </w:rPr>
        <w:t> </w:t>
      </w:r>
      <w:r>
        <w:rPr>
          <w:color w:val="231F20"/>
          <w:w w:val="115"/>
        </w:rPr>
        <w:t>de</w:t>
      </w:r>
      <w:r>
        <w:rPr>
          <w:color w:val="231F20"/>
          <w:spacing w:val="12"/>
          <w:w w:val="115"/>
        </w:rPr>
        <w:t> </w:t>
      </w:r>
      <w:r>
        <w:rPr>
          <w:color w:val="231F20"/>
          <w:w w:val="115"/>
        </w:rPr>
        <w:t>moral</w:t>
      </w:r>
      <w:r>
        <w:rPr>
          <w:color w:val="231F20"/>
          <w:spacing w:val="13"/>
          <w:w w:val="115"/>
        </w:rPr>
        <w:t> </w:t>
      </w:r>
      <w:r>
        <w:rPr>
          <w:color w:val="231F20"/>
          <w:w w:val="115"/>
        </w:rPr>
        <w:t>que</w:t>
      </w:r>
      <w:r>
        <w:rPr>
          <w:color w:val="231F20"/>
          <w:spacing w:val="12"/>
          <w:w w:val="115"/>
        </w:rPr>
        <w:t> </w:t>
      </w:r>
      <w:r>
        <w:rPr>
          <w:color w:val="231F20"/>
          <w:w w:val="115"/>
        </w:rPr>
        <w:t>se</w:t>
      </w:r>
      <w:r>
        <w:rPr>
          <w:color w:val="231F20"/>
          <w:spacing w:val="13"/>
          <w:w w:val="115"/>
        </w:rPr>
        <w:t> </w:t>
      </w:r>
      <w:r>
        <w:rPr>
          <w:color w:val="231F20"/>
          <w:w w:val="115"/>
        </w:rPr>
        <w:t>iba</w:t>
      </w:r>
      <w:r>
        <w:rPr>
          <w:color w:val="231F20"/>
          <w:spacing w:val="12"/>
          <w:w w:val="115"/>
        </w:rPr>
        <w:t> </w:t>
      </w:r>
      <w:r>
        <w:rPr>
          <w:color w:val="231F20"/>
          <w:w w:val="115"/>
        </w:rPr>
        <w:t>a</w:t>
      </w:r>
      <w:r>
        <w:rPr>
          <w:color w:val="231F20"/>
          <w:spacing w:val="13"/>
          <w:w w:val="115"/>
        </w:rPr>
        <w:t> </w:t>
      </w:r>
      <w:r>
        <w:rPr>
          <w:color w:val="231F20"/>
          <w:w w:val="115"/>
        </w:rPr>
        <w:t>inculcar.”</w:t>
      </w:r>
      <w:r>
        <w:rPr>
          <w:color w:val="231F20"/>
          <w:w w:val="115"/>
          <w:vertAlign w:val="superscript"/>
        </w:rPr>
        <w:t>82</w:t>
      </w:r>
    </w:p>
    <w:p>
      <w:pPr>
        <w:pStyle w:val="BodyText"/>
        <w:spacing w:before="1"/>
        <w:rPr>
          <w:sz w:val="19"/>
        </w:rPr>
      </w:pPr>
    </w:p>
    <w:p>
      <w:pPr>
        <w:pStyle w:val="BodyText"/>
        <w:spacing w:line="249" w:lineRule="auto"/>
        <w:ind w:left="1617" w:right="1615" w:firstLine="283"/>
        <w:jc w:val="both"/>
      </w:pPr>
      <w:r>
        <w:rPr>
          <w:color w:val="231F20"/>
          <w:w w:val="115"/>
        </w:rPr>
        <w:t>Toro, antes de colocar el punto final a sus reflexiones reiteró su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esfuerzo en demostrar los vicios de la ley de 10 de abril y las ruinosas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consecuencias</w:t>
      </w:r>
      <w:r>
        <w:rPr>
          <w:color w:val="231F20"/>
          <w:spacing w:val="41"/>
          <w:w w:val="115"/>
        </w:rPr>
        <w:t> </w:t>
      </w:r>
      <w:r>
        <w:rPr>
          <w:color w:val="231F20"/>
          <w:w w:val="115"/>
        </w:rPr>
        <w:t>que</w:t>
      </w:r>
      <w:r>
        <w:rPr>
          <w:color w:val="231F20"/>
          <w:spacing w:val="42"/>
          <w:w w:val="115"/>
        </w:rPr>
        <w:t> </w:t>
      </w:r>
      <w:r>
        <w:rPr>
          <w:color w:val="231F20"/>
          <w:w w:val="115"/>
        </w:rPr>
        <w:t>ésta</w:t>
      </w:r>
      <w:r>
        <w:rPr>
          <w:color w:val="231F20"/>
          <w:spacing w:val="41"/>
          <w:w w:val="115"/>
        </w:rPr>
        <w:t> </w:t>
      </w:r>
      <w:r>
        <w:rPr>
          <w:color w:val="231F20"/>
          <w:w w:val="115"/>
        </w:rPr>
        <w:t>trajo</w:t>
      </w:r>
      <w:r>
        <w:rPr>
          <w:color w:val="231F20"/>
          <w:spacing w:val="42"/>
          <w:w w:val="115"/>
        </w:rPr>
        <w:t> </w:t>
      </w:r>
      <w:r>
        <w:rPr>
          <w:color w:val="231F20"/>
          <w:w w:val="115"/>
        </w:rPr>
        <w:t>a</w:t>
      </w:r>
      <w:r>
        <w:rPr>
          <w:color w:val="231F20"/>
          <w:spacing w:val="41"/>
          <w:w w:val="115"/>
        </w:rPr>
        <w:t> </w:t>
      </w:r>
      <w:r>
        <w:rPr>
          <w:color w:val="231F20"/>
          <w:w w:val="115"/>
        </w:rPr>
        <w:t>la</w:t>
      </w:r>
      <w:r>
        <w:rPr>
          <w:color w:val="231F20"/>
          <w:spacing w:val="42"/>
          <w:w w:val="115"/>
        </w:rPr>
        <w:t> </w:t>
      </w:r>
      <w:r>
        <w:rPr>
          <w:color w:val="231F20"/>
          <w:w w:val="115"/>
        </w:rPr>
        <w:t>sociedad</w:t>
      </w:r>
      <w:r>
        <w:rPr>
          <w:color w:val="231F20"/>
          <w:spacing w:val="42"/>
          <w:w w:val="115"/>
        </w:rPr>
        <w:t> </w:t>
      </w:r>
      <w:r>
        <w:rPr>
          <w:color w:val="231F20"/>
          <w:w w:val="115"/>
        </w:rPr>
        <w:t>venezolana</w:t>
      </w:r>
      <w:r>
        <w:rPr>
          <w:color w:val="231F20"/>
          <w:spacing w:val="41"/>
          <w:w w:val="115"/>
        </w:rPr>
        <w:t> </w:t>
      </w:r>
      <w:r>
        <w:rPr>
          <w:color w:val="231F20"/>
          <w:w w:val="115"/>
        </w:rPr>
        <w:t>de</w:t>
      </w:r>
      <w:r>
        <w:rPr>
          <w:color w:val="231F20"/>
          <w:spacing w:val="42"/>
          <w:w w:val="115"/>
        </w:rPr>
        <w:t> </w:t>
      </w:r>
      <w:r>
        <w:rPr>
          <w:color w:val="231F20"/>
          <w:w w:val="115"/>
        </w:rPr>
        <w:t>su</w:t>
      </w:r>
      <w:r>
        <w:rPr>
          <w:color w:val="231F20"/>
          <w:spacing w:val="41"/>
          <w:w w:val="115"/>
        </w:rPr>
        <w:t> </w:t>
      </w:r>
      <w:r>
        <w:rPr>
          <w:color w:val="231F20"/>
          <w:w w:val="115"/>
        </w:rPr>
        <w:t>tiempo,</w:t>
      </w:r>
      <w:r>
        <w:rPr>
          <w:color w:val="231F20"/>
          <w:spacing w:val="-55"/>
          <w:w w:val="115"/>
        </w:rPr>
        <w:t> </w:t>
      </w:r>
      <w:r>
        <w:rPr>
          <w:color w:val="231F20"/>
          <w:w w:val="115"/>
        </w:rPr>
        <w:t>por</w:t>
      </w:r>
      <w:r>
        <w:rPr>
          <w:color w:val="231F20"/>
          <w:spacing w:val="36"/>
          <w:w w:val="115"/>
        </w:rPr>
        <w:t> </w:t>
      </w:r>
      <w:r>
        <w:rPr>
          <w:color w:val="231F20"/>
          <w:w w:val="115"/>
        </w:rPr>
        <w:t>cuya</w:t>
      </w:r>
      <w:r>
        <w:rPr>
          <w:color w:val="231F20"/>
          <w:spacing w:val="36"/>
          <w:w w:val="115"/>
        </w:rPr>
        <w:t> </w:t>
      </w:r>
      <w:r>
        <w:rPr>
          <w:color w:val="231F20"/>
          <w:w w:val="115"/>
        </w:rPr>
        <w:t>razón</w:t>
      </w:r>
      <w:r>
        <w:rPr>
          <w:color w:val="231F20"/>
          <w:spacing w:val="37"/>
          <w:w w:val="115"/>
        </w:rPr>
        <w:t> </w:t>
      </w:r>
      <w:r>
        <w:rPr>
          <w:color w:val="231F20"/>
          <w:w w:val="115"/>
        </w:rPr>
        <w:t>manifestó</w:t>
      </w:r>
      <w:r>
        <w:rPr>
          <w:color w:val="231F20"/>
          <w:spacing w:val="36"/>
          <w:w w:val="115"/>
        </w:rPr>
        <w:t> </w:t>
      </w:r>
      <w:r>
        <w:rPr>
          <w:color w:val="231F20"/>
          <w:w w:val="115"/>
        </w:rPr>
        <w:t>que</w:t>
      </w:r>
      <w:r>
        <w:rPr>
          <w:color w:val="231F20"/>
          <w:spacing w:val="36"/>
          <w:w w:val="115"/>
        </w:rPr>
        <w:t> </w:t>
      </w:r>
      <w:r>
        <w:rPr>
          <w:color w:val="231F20"/>
          <w:w w:val="115"/>
        </w:rPr>
        <w:t>“acaso</w:t>
      </w:r>
      <w:r>
        <w:rPr>
          <w:color w:val="231F20"/>
          <w:spacing w:val="37"/>
          <w:w w:val="115"/>
        </w:rPr>
        <w:t> </w:t>
      </w:r>
      <w:r>
        <w:rPr>
          <w:color w:val="231F20"/>
          <w:w w:val="115"/>
        </w:rPr>
        <w:t>doy</w:t>
      </w:r>
      <w:r>
        <w:rPr>
          <w:color w:val="231F20"/>
          <w:spacing w:val="36"/>
          <w:w w:val="115"/>
        </w:rPr>
        <w:t> </w:t>
      </w:r>
      <w:r>
        <w:rPr>
          <w:color w:val="231F20"/>
          <w:w w:val="115"/>
        </w:rPr>
        <w:t>más</w:t>
      </w:r>
      <w:r>
        <w:rPr>
          <w:color w:val="231F20"/>
          <w:spacing w:val="37"/>
          <w:w w:val="115"/>
        </w:rPr>
        <w:t> </w:t>
      </w:r>
      <w:r>
        <w:rPr>
          <w:color w:val="231F20"/>
          <w:w w:val="115"/>
        </w:rPr>
        <w:t>importancia</w:t>
      </w:r>
      <w:r>
        <w:rPr>
          <w:color w:val="231F20"/>
          <w:spacing w:val="36"/>
          <w:w w:val="115"/>
        </w:rPr>
        <w:t> </w:t>
      </w:r>
      <w:r>
        <w:rPr>
          <w:color w:val="231F20"/>
          <w:w w:val="115"/>
        </w:rPr>
        <w:t>que</w:t>
      </w:r>
      <w:r>
        <w:rPr>
          <w:color w:val="231F20"/>
          <w:spacing w:val="36"/>
          <w:w w:val="115"/>
        </w:rPr>
        <w:t> </w:t>
      </w:r>
      <w:r>
        <w:rPr>
          <w:color w:val="231F20"/>
          <w:w w:val="115"/>
        </w:rPr>
        <w:t>otros</w:t>
      </w:r>
      <w:r>
        <w:rPr>
          <w:color w:val="231F20"/>
          <w:spacing w:val="-55"/>
          <w:w w:val="115"/>
        </w:rPr>
        <w:t> </w:t>
      </w:r>
      <w:r>
        <w:rPr>
          <w:color w:val="231F20"/>
          <w:w w:val="115"/>
        </w:rPr>
        <w:t>a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las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consecuencias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morales,  políticas  y  económicas  de  dicha  ley.</w:t>
      </w:r>
      <w:r>
        <w:rPr>
          <w:color w:val="231F20"/>
          <w:spacing w:val="1"/>
          <w:w w:val="115"/>
        </w:rPr>
        <w:t> </w:t>
      </w:r>
      <w:r>
        <w:rPr>
          <w:rFonts w:ascii="Verdana" w:hAnsi="Verdana"/>
          <w:color w:val="231F20"/>
          <w:spacing w:val="-1"/>
        </w:rPr>
        <w:t>Las</w:t>
      </w:r>
      <w:r>
        <w:rPr>
          <w:rFonts w:ascii="Verdana" w:hAnsi="Verdana"/>
          <w:color w:val="231F20"/>
          <w:spacing w:val="-16"/>
        </w:rPr>
        <w:t> </w:t>
      </w:r>
      <w:r>
        <w:rPr>
          <w:rFonts w:ascii="Verdana" w:hAnsi="Verdana"/>
          <w:color w:val="231F20"/>
          <w:spacing w:val="-1"/>
        </w:rPr>
        <w:t>naciones</w:t>
      </w:r>
      <w:r>
        <w:rPr>
          <w:rFonts w:ascii="Verdana" w:hAnsi="Verdana"/>
          <w:color w:val="231F20"/>
          <w:spacing w:val="-16"/>
        </w:rPr>
        <w:t> </w:t>
      </w:r>
      <w:r>
        <w:rPr>
          <w:rFonts w:ascii="Verdana" w:hAnsi="Verdana"/>
          <w:color w:val="231F20"/>
          <w:spacing w:val="-1"/>
        </w:rPr>
        <w:t>se</w:t>
      </w:r>
      <w:r>
        <w:rPr>
          <w:rFonts w:ascii="Verdana" w:hAnsi="Verdana"/>
          <w:color w:val="231F20"/>
          <w:spacing w:val="-16"/>
        </w:rPr>
        <w:t> </w:t>
      </w:r>
      <w:r>
        <w:rPr>
          <w:rFonts w:ascii="Verdana" w:hAnsi="Verdana"/>
          <w:color w:val="231F20"/>
          <w:spacing w:val="-1"/>
        </w:rPr>
        <w:t>gobiernan</w:t>
      </w:r>
      <w:r>
        <w:rPr>
          <w:rFonts w:ascii="Verdana" w:hAnsi="Verdana"/>
          <w:color w:val="231F20"/>
          <w:spacing w:val="-16"/>
        </w:rPr>
        <w:t> </w:t>
      </w:r>
      <w:r>
        <w:rPr>
          <w:rFonts w:ascii="Verdana" w:hAnsi="Verdana"/>
          <w:color w:val="231F20"/>
        </w:rPr>
        <w:t>por</w:t>
      </w:r>
      <w:r>
        <w:rPr>
          <w:rFonts w:ascii="Verdana" w:hAnsi="Verdana"/>
          <w:color w:val="231F20"/>
          <w:spacing w:val="-16"/>
        </w:rPr>
        <w:t> </w:t>
      </w:r>
      <w:r>
        <w:rPr>
          <w:rFonts w:ascii="Verdana" w:hAnsi="Verdana"/>
          <w:color w:val="231F20"/>
        </w:rPr>
        <w:t>leyes</w:t>
      </w:r>
      <w:r>
        <w:rPr>
          <w:rFonts w:ascii="Verdana" w:hAnsi="Verdana"/>
          <w:color w:val="231F20"/>
          <w:spacing w:val="-15"/>
        </w:rPr>
        <w:t> </w:t>
      </w:r>
      <w:r>
        <w:rPr>
          <w:rFonts w:ascii="Verdana" w:hAnsi="Verdana"/>
          <w:color w:val="231F20"/>
        </w:rPr>
        <w:t>providenciales;</w:t>
      </w:r>
      <w:r>
        <w:rPr>
          <w:rFonts w:ascii="Verdana" w:hAnsi="Verdana"/>
          <w:color w:val="231F20"/>
          <w:spacing w:val="-16"/>
        </w:rPr>
        <w:t> </w:t>
      </w:r>
      <w:r>
        <w:rPr>
          <w:rFonts w:ascii="Verdana" w:hAnsi="Verdana"/>
          <w:color w:val="231F20"/>
        </w:rPr>
        <w:t>pero</w:t>
      </w:r>
      <w:r>
        <w:rPr>
          <w:rFonts w:ascii="Verdana" w:hAnsi="Verdana"/>
          <w:color w:val="231F20"/>
          <w:spacing w:val="-16"/>
        </w:rPr>
        <w:t> </w:t>
      </w:r>
      <w:r>
        <w:rPr>
          <w:rFonts w:ascii="Verdana" w:hAnsi="Verdana"/>
          <w:color w:val="231F20"/>
        </w:rPr>
        <w:t>la</w:t>
      </w:r>
      <w:r>
        <w:rPr>
          <w:rFonts w:ascii="Verdana" w:hAnsi="Verdana"/>
          <w:color w:val="231F20"/>
          <w:spacing w:val="-16"/>
        </w:rPr>
        <w:t> </w:t>
      </w:r>
      <w:r>
        <w:rPr>
          <w:rFonts w:ascii="Verdana" w:hAnsi="Verdana"/>
          <w:color w:val="231F20"/>
        </w:rPr>
        <w:t>libertad</w:t>
      </w:r>
      <w:r>
        <w:rPr>
          <w:rFonts w:ascii="Verdana" w:hAnsi="Verdana"/>
          <w:color w:val="231F20"/>
          <w:spacing w:val="-68"/>
        </w:rPr>
        <w:t> </w:t>
      </w:r>
      <w:r>
        <w:rPr>
          <w:color w:val="231F20"/>
          <w:w w:val="115"/>
        </w:rPr>
        <w:t>moral no se muestra sino en su lucha con el destino.”</w:t>
      </w:r>
      <w:r>
        <w:rPr>
          <w:color w:val="231F20"/>
          <w:w w:val="115"/>
          <w:vertAlign w:val="superscript"/>
        </w:rPr>
        <w:t>83</w:t>
      </w:r>
      <w:r>
        <w:rPr>
          <w:color w:val="231F20"/>
          <w:w w:val="115"/>
          <w:vertAlign w:val="baseline"/>
        </w:rPr>
        <w:t> Y como un</w:t>
      </w:r>
      <w:r>
        <w:rPr>
          <w:color w:val="231F20"/>
          <w:spacing w:val="1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demócrata</w:t>
      </w:r>
      <w:r>
        <w:rPr>
          <w:color w:val="231F20"/>
          <w:spacing w:val="1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y</w:t>
      </w:r>
      <w:r>
        <w:rPr>
          <w:color w:val="231F20"/>
          <w:spacing w:val="1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liberal</w:t>
      </w:r>
      <w:r>
        <w:rPr>
          <w:color w:val="231F20"/>
          <w:spacing w:val="1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convencido</w:t>
      </w:r>
      <w:r>
        <w:rPr>
          <w:color w:val="231F20"/>
          <w:spacing w:val="1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dejó  para  la  posteridad  unas  pala-</w:t>
      </w:r>
      <w:r>
        <w:rPr>
          <w:color w:val="231F20"/>
          <w:spacing w:val="1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bras que deben resonar con fuerza en esta Venezuela que comienza a</w:t>
      </w:r>
      <w:r>
        <w:rPr>
          <w:color w:val="231F20"/>
          <w:spacing w:val="1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transitar</w:t>
      </w:r>
      <w:r>
        <w:rPr>
          <w:color w:val="231F20"/>
          <w:spacing w:val="25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por</w:t>
      </w:r>
      <w:r>
        <w:rPr>
          <w:color w:val="231F20"/>
          <w:spacing w:val="25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los</w:t>
      </w:r>
      <w:r>
        <w:rPr>
          <w:color w:val="231F20"/>
          <w:spacing w:val="25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caminos</w:t>
      </w:r>
      <w:r>
        <w:rPr>
          <w:color w:val="231F20"/>
          <w:spacing w:val="26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del</w:t>
      </w:r>
      <w:r>
        <w:rPr>
          <w:color w:val="231F20"/>
          <w:spacing w:val="25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siglo</w:t>
      </w:r>
      <w:r>
        <w:rPr>
          <w:color w:val="231F20"/>
          <w:spacing w:val="25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XXI</w:t>
      </w:r>
      <w:r>
        <w:rPr>
          <w:color w:val="231F20"/>
          <w:spacing w:val="25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en</w:t>
      </w:r>
      <w:r>
        <w:rPr>
          <w:color w:val="231F20"/>
          <w:spacing w:val="26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medio</w:t>
      </w:r>
      <w:r>
        <w:rPr>
          <w:color w:val="231F20"/>
          <w:spacing w:val="25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de</w:t>
      </w:r>
      <w:r>
        <w:rPr>
          <w:color w:val="231F20"/>
          <w:spacing w:val="25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luces</w:t>
      </w:r>
      <w:r>
        <w:rPr>
          <w:color w:val="231F20"/>
          <w:spacing w:val="25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y</w:t>
      </w:r>
      <w:r>
        <w:rPr>
          <w:color w:val="231F20"/>
          <w:spacing w:val="26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sombras,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8"/>
        <w:rPr>
          <w:sz w:val="19"/>
        </w:rPr>
      </w:pPr>
    </w:p>
    <w:p>
      <w:pPr>
        <w:spacing w:before="1"/>
        <w:ind w:left="1617" w:right="0" w:firstLine="0"/>
        <w:jc w:val="left"/>
        <w:rPr>
          <w:sz w:val="14"/>
        </w:rPr>
      </w:pPr>
      <w:r>
        <w:rPr>
          <w:color w:val="231F20"/>
          <w:w w:val="125"/>
          <w:sz w:val="14"/>
        </w:rPr>
        <w:t>79</w:t>
      </w:r>
      <w:r>
        <w:rPr>
          <w:color w:val="231F20"/>
          <w:spacing w:val="17"/>
          <w:w w:val="125"/>
          <w:sz w:val="14"/>
        </w:rPr>
        <w:t> </w:t>
      </w:r>
      <w:r>
        <w:rPr>
          <w:i/>
          <w:color w:val="231F20"/>
          <w:w w:val="125"/>
          <w:sz w:val="14"/>
        </w:rPr>
        <w:t>Ibid</w:t>
      </w:r>
      <w:r>
        <w:rPr>
          <w:color w:val="231F20"/>
          <w:w w:val="125"/>
          <w:sz w:val="14"/>
        </w:rPr>
        <w:t>.,</w:t>
      </w:r>
      <w:r>
        <w:rPr>
          <w:color w:val="231F20"/>
          <w:spacing w:val="-2"/>
          <w:w w:val="125"/>
          <w:sz w:val="14"/>
        </w:rPr>
        <w:t> </w:t>
      </w:r>
      <w:r>
        <w:rPr>
          <w:color w:val="231F20"/>
          <w:w w:val="125"/>
          <w:sz w:val="14"/>
        </w:rPr>
        <w:t>p.</w:t>
      </w:r>
      <w:r>
        <w:rPr>
          <w:color w:val="231F20"/>
          <w:spacing w:val="-2"/>
          <w:w w:val="125"/>
          <w:sz w:val="14"/>
        </w:rPr>
        <w:t> </w:t>
      </w:r>
      <w:r>
        <w:rPr>
          <w:color w:val="231F20"/>
          <w:w w:val="125"/>
          <w:sz w:val="14"/>
        </w:rPr>
        <w:t>122.</w:t>
      </w:r>
    </w:p>
    <w:p>
      <w:pPr>
        <w:spacing w:before="55"/>
        <w:ind w:left="1617" w:right="0" w:firstLine="0"/>
        <w:jc w:val="left"/>
        <w:rPr>
          <w:sz w:val="14"/>
        </w:rPr>
      </w:pPr>
      <w:r>
        <w:rPr>
          <w:color w:val="231F20"/>
          <w:w w:val="125"/>
          <w:sz w:val="14"/>
        </w:rPr>
        <w:t>80</w:t>
      </w:r>
      <w:r>
        <w:rPr>
          <w:color w:val="231F20"/>
          <w:spacing w:val="39"/>
          <w:w w:val="125"/>
          <w:sz w:val="14"/>
        </w:rPr>
        <w:t> </w:t>
      </w:r>
      <w:r>
        <w:rPr>
          <w:i/>
          <w:color w:val="231F20"/>
          <w:w w:val="125"/>
          <w:sz w:val="14"/>
        </w:rPr>
        <w:t>Ibid</w:t>
      </w:r>
      <w:r>
        <w:rPr>
          <w:color w:val="231F20"/>
          <w:w w:val="125"/>
          <w:sz w:val="14"/>
        </w:rPr>
        <w:t>.,</w:t>
      </w:r>
      <w:r>
        <w:rPr>
          <w:color w:val="231F20"/>
          <w:spacing w:val="-9"/>
          <w:w w:val="125"/>
          <w:sz w:val="14"/>
        </w:rPr>
        <w:t> </w:t>
      </w:r>
      <w:r>
        <w:rPr>
          <w:color w:val="231F20"/>
          <w:w w:val="125"/>
          <w:sz w:val="14"/>
        </w:rPr>
        <w:t>pp.</w:t>
      </w:r>
      <w:r>
        <w:rPr>
          <w:color w:val="231F20"/>
          <w:spacing w:val="-9"/>
          <w:w w:val="125"/>
          <w:sz w:val="14"/>
        </w:rPr>
        <w:t> </w:t>
      </w:r>
      <w:r>
        <w:rPr>
          <w:color w:val="231F20"/>
          <w:w w:val="125"/>
          <w:sz w:val="14"/>
        </w:rPr>
        <w:t>176-177.</w:t>
      </w:r>
    </w:p>
    <w:p>
      <w:pPr>
        <w:spacing w:before="56"/>
        <w:ind w:left="1617" w:right="0" w:firstLine="0"/>
        <w:jc w:val="left"/>
        <w:rPr>
          <w:sz w:val="14"/>
        </w:rPr>
      </w:pPr>
      <w:r>
        <w:rPr>
          <w:color w:val="231F20"/>
          <w:w w:val="125"/>
          <w:sz w:val="14"/>
        </w:rPr>
        <w:t>81</w:t>
      </w:r>
      <w:r>
        <w:rPr>
          <w:color w:val="231F20"/>
          <w:spacing w:val="17"/>
          <w:w w:val="125"/>
          <w:sz w:val="14"/>
        </w:rPr>
        <w:t> </w:t>
      </w:r>
      <w:r>
        <w:rPr>
          <w:i/>
          <w:color w:val="231F20"/>
          <w:w w:val="125"/>
          <w:sz w:val="14"/>
        </w:rPr>
        <w:t>Ibid</w:t>
      </w:r>
      <w:r>
        <w:rPr>
          <w:color w:val="231F20"/>
          <w:w w:val="125"/>
          <w:sz w:val="14"/>
        </w:rPr>
        <w:t>.,</w:t>
      </w:r>
      <w:r>
        <w:rPr>
          <w:color w:val="231F20"/>
          <w:spacing w:val="-5"/>
          <w:w w:val="125"/>
          <w:sz w:val="14"/>
        </w:rPr>
        <w:t> </w:t>
      </w:r>
      <w:r>
        <w:rPr>
          <w:color w:val="231F20"/>
          <w:w w:val="125"/>
          <w:sz w:val="14"/>
        </w:rPr>
        <w:t>p.</w:t>
      </w:r>
      <w:r>
        <w:rPr>
          <w:color w:val="231F20"/>
          <w:spacing w:val="-4"/>
          <w:w w:val="125"/>
          <w:sz w:val="14"/>
        </w:rPr>
        <w:t> </w:t>
      </w:r>
      <w:r>
        <w:rPr>
          <w:color w:val="231F20"/>
          <w:w w:val="125"/>
          <w:sz w:val="14"/>
        </w:rPr>
        <w:t>124.</w:t>
      </w:r>
    </w:p>
    <w:p>
      <w:pPr>
        <w:pStyle w:val="ListParagraph"/>
        <w:numPr>
          <w:ilvl w:val="0"/>
          <w:numId w:val="9"/>
        </w:numPr>
        <w:tabs>
          <w:tab w:pos="1902" w:val="left" w:leader="none"/>
        </w:tabs>
        <w:spacing w:line="240" w:lineRule="auto" w:before="46" w:after="0"/>
        <w:ind w:left="1901" w:right="0" w:hanging="285"/>
        <w:jc w:val="left"/>
        <w:rPr>
          <w:rFonts w:ascii="Verdana" w:hAnsi="Verdana"/>
          <w:sz w:val="14"/>
        </w:rPr>
      </w:pPr>
      <w:r>
        <w:rPr>
          <w:color w:val="231F20"/>
          <w:w w:val="110"/>
          <w:sz w:val="14"/>
        </w:rPr>
        <w:t>Mirla</w:t>
      </w:r>
      <w:r>
        <w:rPr>
          <w:color w:val="231F20"/>
          <w:spacing w:val="24"/>
          <w:w w:val="110"/>
          <w:sz w:val="14"/>
        </w:rPr>
        <w:t> </w:t>
      </w:r>
      <w:r>
        <w:rPr>
          <w:color w:val="231F20"/>
          <w:w w:val="110"/>
          <w:sz w:val="14"/>
        </w:rPr>
        <w:t>Alcibíades:</w:t>
      </w:r>
      <w:r>
        <w:rPr>
          <w:color w:val="231F20"/>
          <w:spacing w:val="25"/>
          <w:w w:val="110"/>
          <w:sz w:val="14"/>
        </w:rPr>
        <w:t> </w:t>
      </w:r>
      <w:r>
        <w:rPr>
          <w:i/>
          <w:color w:val="231F20"/>
          <w:w w:val="110"/>
          <w:sz w:val="14"/>
        </w:rPr>
        <w:t>La</w:t>
      </w:r>
      <w:r>
        <w:rPr>
          <w:i/>
          <w:color w:val="231F20"/>
          <w:spacing w:val="22"/>
          <w:w w:val="110"/>
          <w:sz w:val="14"/>
        </w:rPr>
        <w:t> </w:t>
      </w:r>
      <w:r>
        <w:rPr>
          <w:i/>
          <w:color w:val="231F20"/>
          <w:w w:val="110"/>
          <w:sz w:val="14"/>
        </w:rPr>
        <w:t>heroica</w:t>
      </w:r>
      <w:r>
        <w:rPr>
          <w:i/>
          <w:color w:val="231F20"/>
          <w:spacing w:val="22"/>
          <w:w w:val="110"/>
          <w:sz w:val="14"/>
        </w:rPr>
        <w:t> </w:t>
      </w:r>
      <w:r>
        <w:rPr>
          <w:i/>
          <w:color w:val="231F20"/>
          <w:w w:val="110"/>
          <w:sz w:val="14"/>
        </w:rPr>
        <w:t>aventura</w:t>
      </w:r>
      <w:r>
        <w:rPr>
          <w:i/>
          <w:color w:val="231F20"/>
          <w:spacing w:val="22"/>
          <w:w w:val="110"/>
          <w:sz w:val="14"/>
        </w:rPr>
        <w:t> </w:t>
      </w:r>
      <w:r>
        <w:rPr>
          <w:i/>
          <w:color w:val="231F20"/>
          <w:w w:val="110"/>
          <w:sz w:val="14"/>
        </w:rPr>
        <w:t>de</w:t>
      </w:r>
      <w:r>
        <w:rPr>
          <w:rFonts w:ascii="Verdana" w:hAnsi="Verdana"/>
          <w:color w:val="231F20"/>
          <w:w w:val="110"/>
          <w:sz w:val="14"/>
        </w:rPr>
        <w:t>…,</w:t>
      </w:r>
      <w:r>
        <w:rPr>
          <w:rFonts w:ascii="Verdana" w:hAnsi="Verdana"/>
          <w:color w:val="231F20"/>
          <w:spacing w:val="9"/>
          <w:w w:val="110"/>
          <w:sz w:val="14"/>
        </w:rPr>
        <w:t> </w:t>
      </w:r>
      <w:r>
        <w:rPr>
          <w:rFonts w:ascii="Verdana" w:hAnsi="Verdana"/>
          <w:color w:val="231F20"/>
          <w:w w:val="110"/>
          <w:sz w:val="14"/>
        </w:rPr>
        <w:t>p.</w:t>
      </w:r>
      <w:r>
        <w:rPr>
          <w:rFonts w:ascii="Verdana" w:hAnsi="Verdana"/>
          <w:color w:val="231F20"/>
          <w:spacing w:val="10"/>
          <w:w w:val="110"/>
          <w:sz w:val="14"/>
        </w:rPr>
        <w:t> </w:t>
      </w:r>
      <w:r>
        <w:rPr>
          <w:rFonts w:ascii="Verdana" w:hAnsi="Verdana"/>
          <w:color w:val="231F20"/>
          <w:w w:val="110"/>
          <w:sz w:val="14"/>
        </w:rPr>
        <w:t>58.</w:t>
      </w:r>
    </w:p>
    <w:p>
      <w:pPr>
        <w:pStyle w:val="ListParagraph"/>
        <w:numPr>
          <w:ilvl w:val="0"/>
          <w:numId w:val="9"/>
        </w:numPr>
        <w:tabs>
          <w:tab w:pos="1902" w:val="left" w:leader="none"/>
        </w:tabs>
        <w:spacing w:line="240" w:lineRule="auto" w:before="55" w:after="0"/>
        <w:ind w:left="1901" w:right="0" w:hanging="285"/>
        <w:jc w:val="left"/>
        <w:rPr>
          <w:sz w:val="14"/>
        </w:rPr>
      </w:pPr>
      <w:r>
        <w:rPr>
          <w:color w:val="231F20"/>
          <w:w w:val="120"/>
          <w:sz w:val="14"/>
        </w:rPr>
        <w:t>Fermín Toro: </w:t>
      </w:r>
      <w:r>
        <w:rPr>
          <w:i/>
          <w:color w:val="231F20"/>
          <w:w w:val="120"/>
          <w:sz w:val="14"/>
        </w:rPr>
        <w:t>Op.</w:t>
      </w:r>
      <w:r>
        <w:rPr>
          <w:i/>
          <w:color w:val="231F20"/>
          <w:spacing w:val="-2"/>
          <w:w w:val="120"/>
          <w:sz w:val="14"/>
        </w:rPr>
        <w:t> </w:t>
      </w:r>
      <w:r>
        <w:rPr>
          <w:i/>
          <w:color w:val="231F20"/>
          <w:w w:val="120"/>
          <w:sz w:val="14"/>
        </w:rPr>
        <w:t>Cit</w:t>
      </w:r>
      <w:r>
        <w:rPr>
          <w:color w:val="231F20"/>
          <w:w w:val="120"/>
          <w:sz w:val="14"/>
        </w:rPr>
        <w:t>., p. 220.</w:t>
      </w:r>
    </w:p>
    <w:p>
      <w:pPr>
        <w:pStyle w:val="BodyText"/>
      </w:pPr>
    </w:p>
    <w:p>
      <w:pPr>
        <w:tabs>
          <w:tab w:pos="8296" w:val="right" w:leader="none"/>
        </w:tabs>
        <w:spacing w:before="232"/>
        <w:ind w:left="4103" w:right="0" w:firstLine="0"/>
        <w:jc w:val="left"/>
        <w:rPr>
          <w:sz w:val="20"/>
        </w:rPr>
      </w:pPr>
      <w:r>
        <w:rPr>
          <w:i/>
          <w:color w:val="231F20"/>
          <w:sz w:val="16"/>
        </w:rPr>
        <w:t>Lógoi. Revista</w:t>
      </w:r>
      <w:r>
        <w:rPr>
          <w:i/>
          <w:color w:val="231F20"/>
          <w:spacing w:val="1"/>
          <w:sz w:val="16"/>
        </w:rPr>
        <w:t> </w:t>
      </w:r>
      <w:r>
        <w:rPr>
          <w:i/>
          <w:color w:val="231F20"/>
          <w:sz w:val="16"/>
        </w:rPr>
        <w:t>de Filosofía</w:t>
        <w:tab/>
      </w:r>
      <w:r>
        <w:rPr>
          <w:color w:val="231F20"/>
          <w:sz w:val="20"/>
        </w:rPr>
        <w:t>49</w:t>
      </w:r>
    </w:p>
    <w:p>
      <w:pPr>
        <w:spacing w:after="0"/>
        <w:jc w:val="left"/>
        <w:rPr>
          <w:sz w:val="20"/>
        </w:rPr>
        <w:sectPr>
          <w:headerReference w:type="default" r:id="rId27"/>
          <w:footerReference w:type="default" r:id="rId28"/>
          <w:pgSz w:w="12240" w:h="15840"/>
          <w:pgMar w:header="932" w:footer="1914" w:top="1120" w:bottom="2100" w:left="1160" w:right="1160"/>
        </w:sectPr>
      </w:pPr>
    </w:p>
    <w:p>
      <w:pPr>
        <w:spacing w:before="943"/>
        <w:ind w:left="1758" w:right="1803" w:firstLine="0"/>
        <w:jc w:val="center"/>
        <w:rPr>
          <w:i/>
          <w:sz w:val="18"/>
        </w:rPr>
      </w:pPr>
      <w:r>
        <w:rPr/>
        <w:pict>
          <v:shape style="position:absolute;margin-left:63.89724pt;margin-top:20.484472pt;width:18pt;height:.1pt;mso-position-horizontal-relative:page;mso-position-vertical-relative:paragraph;z-index:15784960" coordorigin="1278,410" coordsize="360,0" path="m1578,410l1278,410m1638,410l1278,410e" filled="false" stroked="true" strokeweight=".25pt" strokecolor="#000000">
            <v:path arrowok="t"/>
            <v:stroke dashstyle="solid"/>
            <w10:wrap type="none"/>
          </v:shape>
        </w:pict>
      </w:r>
      <w:r>
        <w:rPr/>
        <w:pict>
          <v:shape style="position:absolute;margin-left:527.102417pt;margin-top:-.514328pt;width:21pt;height:21pt;mso-position-horizontal-relative:page;mso-position-vertical-relative:paragraph;z-index:15785472" coordorigin="10542,-10" coordsize="420,420" path="m10662,410l10962,410m10602,410l10962,410m10542,290l10542,-10m10542,350l10542,-10e" filled="false" stroked="true" strokeweight=".25pt" strokecolor="#000000">
            <v:path arrowok="t"/>
            <v:stroke dashstyle="solid"/>
            <w10:wrap type="none"/>
          </v:shape>
        </w:pict>
      </w:r>
      <w:r>
        <w:rPr/>
        <w:drawing>
          <wp:anchor distT="0" distB="0" distL="0" distR="0" allowOverlap="1" layoutInCell="1" locked="0" behindDoc="0" simplePos="0" relativeHeight="15785984">
            <wp:simplePos x="0" y="0"/>
            <wp:positionH relativeFrom="page">
              <wp:posOffset>3809984</wp:posOffset>
            </wp:positionH>
            <wp:positionV relativeFrom="paragraph">
              <wp:posOffset>12502</wp:posOffset>
            </wp:positionV>
            <wp:extent cx="152399" cy="152399"/>
            <wp:effectExtent l="0" t="0" r="0" b="0"/>
            <wp:wrapNone/>
            <wp:docPr id="125" name="image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6" name="image2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399" cy="1523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shape style="position:absolute;margin-left:366.102386pt;margin-top:-.014408pt;width:155.5pt;height:15pt;mso-position-horizontal-relative:page;mso-position-vertical-relative:paragraph;z-index:15786496" type="#_x0000_t202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10" w:type="dxa"/>
                    <w:tblBorders>
                      <w:top w:val="single" w:sz="8" w:space="0" w:color="595959"/>
                      <w:left w:val="single" w:sz="8" w:space="0" w:color="595959"/>
                      <w:bottom w:val="single" w:sz="8" w:space="0" w:color="595959"/>
                      <w:right w:val="single" w:sz="8" w:space="0" w:color="595959"/>
                      <w:insideH w:val="single" w:sz="8" w:space="0" w:color="595959"/>
                      <w:insideV w:val="single" w:sz="8" w:space="0" w:color="595959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</w:tblGrid>
                  <w:tr>
                    <w:trPr>
                      <w:trHeight w:val="259" w:hRule="atLeast"/>
                    </w:trPr>
                    <w:tc>
                      <w:tcPr>
                        <w:tcW w:w="280" w:type="dxa"/>
                        <w:tcBorders>
                          <w:right w:val="single" w:sz="12" w:space="0" w:color="595959"/>
                        </w:tcBorders>
                        <w:shd w:val="clear" w:color="auto" w:fill="FFF200"/>
                      </w:tcPr>
                      <w:p>
                        <w:pPr>
                          <w:pStyle w:val="TableParagraph"/>
                          <w:rPr>
                            <w:sz w:val="16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EC008C"/>
                      </w:tcPr>
                      <w:p>
                        <w:pPr>
                          <w:pStyle w:val="TableParagraph"/>
                          <w:rPr>
                            <w:sz w:val="16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00AEEF"/>
                      </w:tcPr>
                      <w:p>
                        <w:pPr>
                          <w:pStyle w:val="TableParagraph"/>
                          <w:rPr>
                            <w:sz w:val="16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2E3092"/>
                      </w:tcPr>
                      <w:p>
                        <w:pPr>
                          <w:pStyle w:val="TableParagraph"/>
                          <w:rPr>
                            <w:sz w:val="16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00A650"/>
                      </w:tcPr>
                      <w:p>
                        <w:pPr>
                          <w:pStyle w:val="TableParagraph"/>
                          <w:rPr>
                            <w:sz w:val="16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ED1C24"/>
                      </w:tcPr>
                      <w:p>
                        <w:pPr>
                          <w:pStyle w:val="TableParagraph"/>
                          <w:rPr>
                            <w:sz w:val="16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231F20"/>
                      </w:tcPr>
                      <w:p>
                        <w:pPr>
                          <w:pStyle w:val="TableParagraph"/>
                          <w:rPr>
                            <w:sz w:val="16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FFF799"/>
                      </w:tcPr>
                      <w:p>
                        <w:pPr>
                          <w:pStyle w:val="TableParagraph"/>
                          <w:rPr>
                            <w:sz w:val="16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F49AC1"/>
                      </w:tcPr>
                      <w:p>
                        <w:pPr>
                          <w:pStyle w:val="TableParagraph"/>
                          <w:rPr>
                            <w:sz w:val="16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6DCFF6"/>
                      </w:tcPr>
                      <w:p>
                        <w:pPr>
                          <w:pStyle w:val="TableParagraph"/>
                          <w:rPr>
                            <w:sz w:val="16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</w:tcBorders>
                        <w:shd w:val="clear" w:color="auto" w:fill="939598"/>
                      </w:tcPr>
                      <w:p>
                        <w:pPr>
                          <w:pStyle w:val="TableParagraph"/>
                          <w:rPr>
                            <w:sz w:val="16"/>
                          </w:rPr>
                        </w:pP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none"/>
          </v:shape>
        </w:pict>
      </w:r>
      <w:r>
        <w:rPr>
          <w:i/>
          <w:color w:val="231F20"/>
          <w:sz w:val="18"/>
        </w:rPr>
        <w:t>Fermín</w:t>
      </w:r>
      <w:r>
        <w:rPr>
          <w:i/>
          <w:color w:val="231F20"/>
          <w:spacing w:val="4"/>
          <w:sz w:val="18"/>
        </w:rPr>
        <w:t> </w:t>
      </w:r>
      <w:r>
        <w:rPr>
          <w:i/>
          <w:color w:val="231F20"/>
          <w:sz w:val="18"/>
        </w:rPr>
        <w:t>Toro:</w:t>
      </w:r>
      <w:r>
        <w:rPr>
          <w:i/>
          <w:color w:val="231F20"/>
          <w:spacing w:val="4"/>
          <w:sz w:val="18"/>
        </w:rPr>
        <w:t> </w:t>
      </w:r>
      <w:r>
        <w:rPr>
          <w:i/>
          <w:color w:val="231F20"/>
          <w:sz w:val="18"/>
        </w:rPr>
        <w:t>Intuitivismo</w:t>
      </w:r>
      <w:r>
        <w:rPr>
          <w:i/>
          <w:color w:val="231F20"/>
          <w:spacing w:val="5"/>
          <w:sz w:val="18"/>
        </w:rPr>
        <w:t> </w:t>
      </w:r>
      <w:r>
        <w:rPr>
          <w:i/>
          <w:color w:val="231F20"/>
          <w:sz w:val="18"/>
        </w:rPr>
        <w:t>vs.</w:t>
      </w:r>
      <w:r>
        <w:rPr>
          <w:i/>
          <w:color w:val="231F20"/>
          <w:spacing w:val="4"/>
          <w:sz w:val="18"/>
        </w:rPr>
        <w:t> </w:t>
      </w:r>
      <w:r>
        <w:rPr>
          <w:i/>
          <w:color w:val="231F20"/>
          <w:sz w:val="18"/>
        </w:rPr>
        <w:t>sensualismo.</w:t>
      </w:r>
      <w:r>
        <w:rPr>
          <w:i/>
          <w:color w:val="231F20"/>
          <w:spacing w:val="4"/>
          <w:sz w:val="18"/>
        </w:rPr>
        <w:t> </w:t>
      </w:r>
      <w:r>
        <w:rPr>
          <w:i/>
          <w:color w:val="231F20"/>
          <w:sz w:val="18"/>
        </w:rPr>
        <w:t>Aproximaciones</w:t>
      </w:r>
      <w:r>
        <w:rPr>
          <w:i/>
          <w:color w:val="231F20"/>
          <w:spacing w:val="5"/>
          <w:sz w:val="18"/>
        </w:rPr>
        <w:t> </w:t>
      </w:r>
      <w:r>
        <w:rPr>
          <w:i/>
          <w:color w:val="231F20"/>
          <w:sz w:val="18"/>
        </w:rPr>
        <w:t>a</w:t>
      </w:r>
      <w:r>
        <w:rPr>
          <w:i/>
          <w:color w:val="231F20"/>
          <w:spacing w:val="4"/>
          <w:sz w:val="18"/>
        </w:rPr>
        <w:t> </w:t>
      </w:r>
      <w:r>
        <w:rPr>
          <w:i/>
          <w:color w:val="231F20"/>
          <w:sz w:val="18"/>
        </w:rPr>
        <w:t>Kant</w:t>
      </w:r>
    </w:p>
    <w:p>
      <w:pPr>
        <w:pStyle w:val="BodyText"/>
        <w:spacing w:before="570"/>
        <w:ind w:left="1617"/>
        <w:rPr>
          <w:rFonts w:ascii="Verdana" w:hAnsi="Verdana"/>
        </w:rPr>
      </w:pPr>
      <w:r>
        <w:rPr>
          <w:rFonts w:ascii="Verdana" w:hAnsi="Verdana"/>
          <w:color w:val="231F20"/>
        </w:rPr>
        <w:t>esperanzas</w:t>
      </w:r>
      <w:r>
        <w:rPr>
          <w:rFonts w:ascii="Verdana" w:hAnsi="Verdana"/>
          <w:color w:val="231F20"/>
          <w:spacing w:val="-11"/>
        </w:rPr>
        <w:t> </w:t>
      </w:r>
      <w:r>
        <w:rPr>
          <w:rFonts w:ascii="Verdana" w:hAnsi="Verdana"/>
          <w:color w:val="231F20"/>
        </w:rPr>
        <w:t>e</w:t>
      </w:r>
      <w:r>
        <w:rPr>
          <w:rFonts w:ascii="Verdana" w:hAnsi="Verdana"/>
          <w:color w:val="231F20"/>
          <w:spacing w:val="-11"/>
        </w:rPr>
        <w:t> </w:t>
      </w:r>
      <w:r>
        <w:rPr>
          <w:rFonts w:ascii="Verdana" w:hAnsi="Verdana"/>
          <w:color w:val="231F20"/>
        </w:rPr>
        <w:t>incertidumbres:</w:t>
      </w:r>
      <w:r>
        <w:rPr>
          <w:rFonts w:ascii="Verdana" w:hAnsi="Verdana"/>
          <w:color w:val="231F20"/>
          <w:spacing w:val="-11"/>
        </w:rPr>
        <w:t> </w:t>
      </w:r>
      <w:r>
        <w:rPr>
          <w:rFonts w:ascii="Verdana" w:hAnsi="Verdana"/>
          <w:color w:val="231F20"/>
        </w:rPr>
        <w:t>“Yo</w:t>
      </w:r>
      <w:r>
        <w:rPr>
          <w:rFonts w:ascii="Verdana" w:hAnsi="Verdana"/>
          <w:color w:val="231F20"/>
          <w:spacing w:val="-11"/>
        </w:rPr>
        <w:t> </w:t>
      </w:r>
      <w:r>
        <w:rPr>
          <w:rFonts w:ascii="Verdana" w:hAnsi="Verdana"/>
          <w:color w:val="231F20"/>
        </w:rPr>
        <w:t>tengo</w:t>
      </w:r>
      <w:r>
        <w:rPr>
          <w:rFonts w:ascii="Verdana" w:hAnsi="Verdana"/>
          <w:color w:val="231F20"/>
          <w:spacing w:val="-11"/>
        </w:rPr>
        <w:t> </w:t>
      </w:r>
      <w:r>
        <w:rPr>
          <w:rFonts w:ascii="Verdana" w:hAnsi="Verdana"/>
          <w:color w:val="231F20"/>
        </w:rPr>
        <w:t>fe</w:t>
      </w:r>
      <w:r>
        <w:rPr>
          <w:rFonts w:ascii="Verdana" w:hAnsi="Verdana"/>
          <w:color w:val="231F20"/>
          <w:spacing w:val="-11"/>
        </w:rPr>
        <w:t> </w:t>
      </w:r>
      <w:r>
        <w:rPr>
          <w:rFonts w:ascii="Verdana" w:hAnsi="Verdana"/>
          <w:color w:val="231F20"/>
        </w:rPr>
        <w:t>en</w:t>
      </w:r>
      <w:r>
        <w:rPr>
          <w:rFonts w:ascii="Verdana" w:hAnsi="Verdana"/>
          <w:color w:val="231F20"/>
          <w:spacing w:val="-10"/>
        </w:rPr>
        <w:t> </w:t>
      </w:r>
      <w:r>
        <w:rPr>
          <w:rFonts w:ascii="Verdana" w:hAnsi="Verdana"/>
          <w:color w:val="231F20"/>
        </w:rPr>
        <w:t>las</w:t>
      </w:r>
      <w:r>
        <w:rPr>
          <w:rFonts w:ascii="Verdana" w:hAnsi="Verdana"/>
          <w:color w:val="231F20"/>
          <w:spacing w:val="-11"/>
        </w:rPr>
        <w:t> </w:t>
      </w:r>
      <w:r>
        <w:rPr>
          <w:rFonts w:ascii="Verdana" w:hAnsi="Verdana"/>
          <w:color w:val="231F20"/>
        </w:rPr>
        <w:t>instituciones;</w:t>
      </w:r>
      <w:r>
        <w:rPr>
          <w:rFonts w:ascii="Verdana" w:hAnsi="Verdana"/>
          <w:color w:val="231F20"/>
          <w:spacing w:val="-11"/>
        </w:rPr>
        <w:t> </w:t>
      </w:r>
      <w:r>
        <w:rPr>
          <w:rFonts w:ascii="Verdana" w:hAnsi="Verdana"/>
          <w:color w:val="231F20"/>
        </w:rPr>
        <w:t>por</w:t>
      </w:r>
    </w:p>
    <w:p>
      <w:pPr>
        <w:pStyle w:val="BodyText"/>
        <w:spacing w:before="11"/>
        <w:ind w:left="1617"/>
      </w:pPr>
      <w:r>
        <w:rPr>
          <w:color w:val="231F20"/>
          <w:w w:val="120"/>
        </w:rPr>
        <w:t>eso</w:t>
      </w:r>
      <w:r>
        <w:rPr>
          <w:color w:val="231F20"/>
          <w:spacing w:val="4"/>
          <w:w w:val="120"/>
        </w:rPr>
        <w:t> </w:t>
      </w:r>
      <w:r>
        <w:rPr>
          <w:color w:val="231F20"/>
          <w:w w:val="120"/>
        </w:rPr>
        <w:t>quiero</w:t>
      </w:r>
      <w:r>
        <w:rPr>
          <w:color w:val="231F20"/>
          <w:spacing w:val="5"/>
          <w:w w:val="120"/>
        </w:rPr>
        <w:t> </w:t>
      </w:r>
      <w:r>
        <w:rPr>
          <w:color w:val="231F20"/>
          <w:w w:val="120"/>
        </w:rPr>
        <w:t>la</w:t>
      </w:r>
      <w:r>
        <w:rPr>
          <w:color w:val="231F20"/>
          <w:spacing w:val="4"/>
          <w:w w:val="120"/>
        </w:rPr>
        <w:t> </w:t>
      </w:r>
      <w:r>
        <w:rPr>
          <w:color w:val="231F20"/>
          <w:w w:val="120"/>
        </w:rPr>
        <w:t>mejora</w:t>
      </w:r>
      <w:r>
        <w:rPr>
          <w:color w:val="231F20"/>
          <w:spacing w:val="5"/>
          <w:w w:val="120"/>
        </w:rPr>
        <w:t> </w:t>
      </w:r>
      <w:r>
        <w:rPr>
          <w:color w:val="231F20"/>
          <w:w w:val="120"/>
        </w:rPr>
        <w:t>de</w:t>
      </w:r>
      <w:r>
        <w:rPr>
          <w:color w:val="231F20"/>
          <w:spacing w:val="4"/>
          <w:w w:val="120"/>
        </w:rPr>
        <w:t> </w:t>
      </w:r>
      <w:r>
        <w:rPr>
          <w:color w:val="231F20"/>
          <w:w w:val="120"/>
        </w:rPr>
        <w:t>nuestra</w:t>
      </w:r>
      <w:r>
        <w:rPr>
          <w:color w:val="231F20"/>
          <w:spacing w:val="5"/>
          <w:w w:val="120"/>
        </w:rPr>
        <w:t> </w:t>
      </w:r>
      <w:r>
        <w:rPr>
          <w:color w:val="231F20"/>
          <w:w w:val="120"/>
        </w:rPr>
        <w:t>legislación.”</w:t>
      </w:r>
      <w:r>
        <w:rPr>
          <w:color w:val="231F20"/>
          <w:w w:val="120"/>
          <w:vertAlign w:val="superscript"/>
        </w:rPr>
        <w:t>84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9"/>
        <w:rPr>
          <w:sz w:val="24"/>
        </w:rPr>
      </w:pPr>
      <w:r>
        <w:rPr/>
        <w:drawing>
          <wp:anchor distT="0" distB="0" distL="0" distR="0" allowOverlap="1" layoutInCell="1" locked="0" behindDoc="0" simplePos="0" relativeHeight="107">
            <wp:simplePos x="0" y="0"/>
            <wp:positionH relativeFrom="page">
              <wp:posOffset>830538</wp:posOffset>
            </wp:positionH>
            <wp:positionV relativeFrom="paragraph">
              <wp:posOffset>205899</wp:posOffset>
            </wp:positionV>
            <wp:extent cx="152400" cy="152400"/>
            <wp:effectExtent l="0" t="0" r="0" b="0"/>
            <wp:wrapTopAndBottom/>
            <wp:docPr id="127" name="image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8" name="image3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08">
            <wp:simplePos x="0" y="0"/>
            <wp:positionH relativeFrom="page">
              <wp:posOffset>6789450</wp:posOffset>
            </wp:positionH>
            <wp:positionV relativeFrom="paragraph">
              <wp:posOffset>205899</wp:posOffset>
            </wp:positionV>
            <wp:extent cx="152400" cy="152400"/>
            <wp:effectExtent l="0" t="0" r="0" b="0"/>
            <wp:wrapTopAndBottom/>
            <wp:docPr id="129" name="image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30" name="image4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6"/>
        <w:rPr>
          <w:sz w:val="24"/>
        </w:rPr>
      </w:pPr>
      <w:r>
        <w:rPr/>
        <w:pict>
          <v:shape style="position:absolute;margin-left:138.896393pt;margin-top:16.566950pt;width:72pt;height:.1pt;mso-position-horizontal-relative:page;mso-position-vertical-relative:paragraph;z-index:-15672832;mso-wrap-distance-left:0;mso-wrap-distance-right:0" coordorigin="2778,331" coordsize="1440,0" path="m2778,331l4218,331e" filled="false" stroked="true" strokeweight="1.0pt" strokecolor="#231f20">
            <v:path arrowok="t"/>
            <v:stroke dashstyle="solid"/>
            <w10:wrap type="topAndBottom"/>
          </v:shape>
        </w:pict>
      </w:r>
    </w:p>
    <w:p>
      <w:pPr>
        <w:pStyle w:val="ListParagraph"/>
        <w:numPr>
          <w:ilvl w:val="0"/>
          <w:numId w:val="9"/>
        </w:numPr>
        <w:tabs>
          <w:tab w:pos="1902" w:val="left" w:leader="none"/>
        </w:tabs>
        <w:spacing w:line="240" w:lineRule="auto" w:before="0" w:after="0"/>
        <w:ind w:left="1901" w:right="0" w:hanging="285"/>
        <w:jc w:val="left"/>
        <w:rPr>
          <w:sz w:val="14"/>
        </w:rPr>
      </w:pPr>
      <w:r>
        <w:rPr>
          <w:i/>
          <w:color w:val="231F20"/>
          <w:w w:val="115"/>
          <w:sz w:val="14"/>
        </w:rPr>
        <w:t>Ibidem</w:t>
      </w:r>
      <w:r>
        <w:rPr>
          <w:color w:val="231F20"/>
          <w:w w:val="115"/>
          <w:sz w:val="14"/>
        </w:rPr>
        <w:t>.</w:t>
      </w:r>
    </w:p>
    <w:p>
      <w:pPr>
        <w:pStyle w:val="BodyText"/>
        <w:spacing w:before="5"/>
        <w:rPr>
          <w:sz w:val="29"/>
        </w:rPr>
      </w:pPr>
    </w:p>
    <w:p>
      <w:pPr>
        <w:tabs>
          <w:tab w:pos="3995" w:val="left" w:leader="none"/>
        </w:tabs>
        <w:spacing w:line="210" w:lineRule="exact" w:before="110"/>
        <w:ind w:left="1612" w:right="0" w:firstLine="0"/>
        <w:jc w:val="left"/>
        <w:rPr>
          <w:i/>
          <w:sz w:val="16"/>
        </w:rPr>
      </w:pPr>
      <w:r>
        <w:rPr>
          <w:color w:val="231F20"/>
          <w:sz w:val="20"/>
        </w:rPr>
        <w:t>50</w:t>
        <w:tab/>
      </w:r>
      <w:r>
        <w:rPr>
          <w:i/>
          <w:color w:val="231F20"/>
          <w:position w:val="1"/>
          <w:sz w:val="16"/>
        </w:rPr>
        <w:t>Lógoi.</w:t>
      </w:r>
      <w:r>
        <w:rPr>
          <w:i/>
          <w:color w:val="231F20"/>
          <w:spacing w:val="6"/>
          <w:position w:val="1"/>
          <w:sz w:val="16"/>
        </w:rPr>
        <w:t> </w:t>
      </w:r>
      <w:r>
        <w:rPr>
          <w:i/>
          <w:color w:val="231F20"/>
          <w:position w:val="1"/>
          <w:sz w:val="16"/>
        </w:rPr>
        <w:t>Revista</w:t>
      </w:r>
      <w:r>
        <w:rPr>
          <w:i/>
          <w:color w:val="231F20"/>
          <w:spacing w:val="7"/>
          <w:position w:val="1"/>
          <w:sz w:val="16"/>
        </w:rPr>
        <w:t> </w:t>
      </w:r>
      <w:r>
        <w:rPr>
          <w:i/>
          <w:color w:val="231F20"/>
          <w:position w:val="1"/>
          <w:sz w:val="16"/>
        </w:rPr>
        <w:t>de</w:t>
      </w:r>
      <w:r>
        <w:rPr>
          <w:i/>
          <w:color w:val="231F20"/>
          <w:spacing w:val="7"/>
          <w:position w:val="1"/>
          <w:sz w:val="16"/>
        </w:rPr>
        <w:t> </w:t>
      </w:r>
      <w:r>
        <w:rPr>
          <w:i/>
          <w:color w:val="231F20"/>
          <w:position w:val="1"/>
          <w:sz w:val="16"/>
        </w:rPr>
        <w:t>Filosofía</w:t>
      </w:r>
    </w:p>
    <w:p>
      <w:pPr>
        <w:spacing w:line="164" w:lineRule="exact" w:before="0"/>
        <w:ind w:left="4308" w:right="4457" w:firstLine="0"/>
        <w:jc w:val="center"/>
        <w:rPr>
          <w:i/>
          <w:sz w:val="16"/>
        </w:rPr>
      </w:pPr>
      <w:r>
        <w:rPr>
          <w:i/>
          <w:color w:val="231F20"/>
          <w:sz w:val="16"/>
        </w:rPr>
        <w:t>ISSN:</w:t>
      </w:r>
      <w:r>
        <w:rPr>
          <w:i/>
          <w:color w:val="231F20"/>
          <w:spacing w:val="-10"/>
          <w:sz w:val="16"/>
        </w:rPr>
        <w:t> </w:t>
      </w:r>
      <w:r>
        <w:rPr>
          <w:i/>
          <w:color w:val="231F20"/>
          <w:sz w:val="16"/>
        </w:rPr>
        <w:t>1316-693X</w:t>
      </w:r>
    </w:p>
    <w:sectPr>
      <w:headerReference w:type="default" r:id="rId29"/>
      <w:footerReference w:type="default" r:id="rId30"/>
      <w:pgSz w:w="12240" w:h="15840"/>
      <w:pgMar w:header="932" w:footer="1345" w:top="1120" w:bottom="1540" w:left="1160" w:right="11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">
    <w:altName w:val="Arial"/>
    <w:charset w:val="1"/>
    <w:family w:val="swiss"/>
    <w:pitch w:val="variable"/>
  </w:font>
  <w:font w:name="Verdana">
    <w:altName w:val="Verdana"/>
    <w:charset w:val="1"/>
    <w:family w:val="swiss"/>
    <w:pitch w:val="variable"/>
  </w:font>
  <w:font w:name="Calibri">
    <w:altName w:val="Calibri"/>
    <w:charset w:val="1"/>
    <w:family w:val="roman"/>
    <w:pitch w:val="variable"/>
  </w:font>
  <w:font w:name="Lucida Sans Unicode">
    <w:altName w:val="Lucida Sans Unicode"/>
    <w:charset w:val="1"/>
    <w:family w:val="swiss"/>
    <w:pitch w:val="variable"/>
  </w:font>
  <w:font w:name="Arial MT">
    <w:altName w:val="Arial MT"/>
    <w:charset w:val="1"/>
    <w:family w:val="swiss"/>
    <w:pitch w:val="variable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</w:pPr>
    <w:r>
      <w:rPr/>
      <w:pict>
        <v:shape style="position:absolute;margin-left:84.896759pt;margin-top:717.897583pt;width:.1pt;height:18pt;mso-position-horizontal-relative:page;mso-position-vertical-relative:page;z-index:-16775680" coordorigin="1698,14358" coordsize="0,360" path="m1698,14418l1698,14718m1698,14358l1698,14718e" filled="false" stroked="true" strokeweight=".25pt" strokecolor="#000000">
          <v:path arrowok="t"/>
          <v:stroke dashstyle="solid"/>
          <w10:wrap type="none"/>
        </v:shape>
      </w:pict>
    </w:r>
    <w:r>
      <w:rPr/>
      <w:pict>
        <v:shape style="position:absolute;margin-left:527.102417pt;margin-top:717.897583pt;width:.1pt;height:18pt;mso-position-horizontal-relative:page;mso-position-vertical-relative:page;z-index:-16775168" coordorigin="10542,14358" coordsize="0,360" path="m10542,14418l10542,14718m10542,14358l10542,14718e" filled="false" stroked="true" strokeweight=".25pt" strokecolor="#000000">
          <v:path arrowok="t"/>
          <v:stroke dashstyle="solid"/>
          <w10:wrap type="none"/>
        </v:shape>
      </w:pict>
    </w:r>
    <w:r>
      <w:rPr/>
      <w:drawing>
        <wp:anchor distT="0" distB="0" distL="0" distR="0" allowOverlap="1" layoutInCell="1" locked="0" behindDoc="1" simplePos="0" relativeHeight="486541824">
          <wp:simplePos x="0" y="0"/>
          <wp:positionH relativeFrom="page">
            <wp:posOffset>3809984</wp:posOffset>
          </wp:positionH>
          <wp:positionV relativeFrom="page">
            <wp:posOffset>9174449</wp:posOffset>
          </wp:positionV>
          <wp:extent cx="152399" cy="152399"/>
          <wp:effectExtent l="0" t="0" r="0" b="0"/>
          <wp:wrapNone/>
          <wp:docPr id="1" name="image1.png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52399" cy="15239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w:pict>
        <v:shape style="position:absolute;margin-left:63.89724pt;margin-top:714.897583pt;width:18pt;height:.1pt;mso-position-horizontal-relative:page;mso-position-vertical-relative:page;z-index:-16774144" coordorigin="1278,14298" coordsize="360,0" path="m1578,14298l1278,14298m1638,14298l1278,14298e" filled="false" stroked="true" strokeweight=".25pt" strokecolor="#000000">
          <v:path arrowok="t"/>
          <v:stroke dashstyle="solid"/>
          <w10:wrap type="none"/>
        </v:shape>
      </w:pict>
    </w:r>
    <w:r>
      <w:rPr/>
      <w:pict>
        <v:shape style="position:absolute;margin-left:530.102417pt;margin-top:714.897583pt;width:18pt;height:.1pt;mso-position-horizontal-relative:page;mso-position-vertical-relative:page;z-index:-16773632" coordorigin="10602,14298" coordsize="360,0" path="m10662,14298l10962,14298m10602,14298l10962,14298e" filled="false" stroked="true" strokeweight=".25pt" strokecolor="#000000">
          <v:path arrowok="t"/>
          <v:stroke dashstyle="solid"/>
          <w10:wrap type="none"/>
        </v:shape>
      </w:pict>
    </w:r>
    <w:r>
      <w:rPr/>
      <w:pict>
        <v:shape style="position:absolute;margin-left:93.896965pt;margin-top:724.30835pt;width:69.4pt;height:8pt;mso-position-horizontal-relative:page;mso-position-vertical-relative:page;z-index:-16773120" type="#_x0000_t202" filled="false" stroked="false">
          <v:textbox inset="0,0,0,0">
            <w:txbxContent>
              <w:p>
                <w:pPr>
                  <w:spacing w:line="137" w:lineRule="exact" w:before="0"/>
                  <w:ind w:left="20" w:right="0" w:firstLine="0"/>
                  <w:jc w:val="left"/>
                  <w:rPr>
                    <w:rFonts w:ascii="Arial MT"/>
                    <w:sz w:val="12"/>
                  </w:rPr>
                </w:pPr>
                <w:r>
                  <w:rPr>
                    <w:rFonts w:ascii="Arial MT"/>
                    <w:sz w:val="12"/>
                  </w:rPr>
                  <w:t>macha</w:t>
                </w:r>
                <w:r>
                  <w:rPr>
                    <w:rFonts w:ascii="Arial MT"/>
                    <w:spacing w:val="-1"/>
                    <w:sz w:val="12"/>
                  </w:rPr>
                  <w:t> </w:t>
                </w:r>
                <w:r>
                  <w:rPr>
                    <w:rFonts w:ascii="Arial MT"/>
                    <w:sz w:val="12"/>
                  </w:rPr>
                  <w:t>de logoi.indd </w:t>
                </w:r>
                <w:r>
                  <w:rPr>
                    <w:rFonts w:ascii="Arial MT"/>
                    <w:spacing w:val="1"/>
                    <w:sz w:val="12"/>
                  </w:rPr>
                  <w:t> </w:t>
                </w:r>
                <w:r>
                  <w:rPr/>
                  <w:fldChar w:fldCharType="begin"/>
                </w:r>
                <w:r>
                  <w:rPr>
                    <w:rFonts w:ascii="Arial MT"/>
                    <w:sz w:val="12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33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  <w:r>
      <w:rPr/>
      <w:pict>
        <v:shape style="position:absolute;margin-left:466.101807pt;margin-top:724.30835pt;width:55.4pt;height:8pt;mso-position-horizontal-relative:page;mso-position-vertical-relative:page;z-index:-16772608" type="#_x0000_t202" filled="false" stroked="false">
          <v:textbox inset="0,0,0,0">
            <w:txbxContent>
              <w:p>
                <w:pPr>
                  <w:spacing w:line="137" w:lineRule="exact" w:before="0"/>
                  <w:ind w:left="20" w:right="0" w:firstLine="0"/>
                  <w:jc w:val="left"/>
                  <w:rPr>
                    <w:rFonts w:ascii="Arial MT"/>
                    <w:sz w:val="12"/>
                  </w:rPr>
                </w:pPr>
                <w:r>
                  <w:rPr>
                    <w:rFonts w:ascii="Arial MT"/>
                    <w:sz w:val="12"/>
                  </w:rPr>
                  <w:t>13/11/15</w:t>
                </w:r>
                <w:r>
                  <w:rPr>
                    <w:rFonts w:ascii="Arial MT"/>
                    <w:spacing w:val="66"/>
                    <w:sz w:val="12"/>
                  </w:rPr>
                  <w:t> </w:t>
                </w:r>
                <w:r>
                  <w:rPr>
                    <w:rFonts w:ascii="Arial MT"/>
                    <w:sz w:val="12"/>
                  </w:rPr>
                  <w:t>8:13 a.m.</w:t>
                </w:r>
              </w:p>
            </w:txbxContent>
          </v:textbox>
          <w10:wrap type="none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</w:pPr>
    <w:r>
      <w:rPr/>
      <w:pict>
        <v:shape style="position:absolute;margin-left:84.896759pt;margin-top:717.897583pt;width:.1pt;height:18pt;mso-position-horizontal-relative:page;mso-position-vertical-relative:page;z-index:-16771584" coordorigin="1698,14358" coordsize="0,360" path="m1698,14418l1698,14718m1698,14358l1698,14718e" filled="false" stroked="true" strokeweight=".25pt" strokecolor="#000000">
          <v:path arrowok="t"/>
          <v:stroke dashstyle="solid"/>
          <w10:wrap type="none"/>
        </v:shape>
      </w:pict>
    </w:r>
    <w:r>
      <w:rPr/>
      <w:pict>
        <v:shape style="position:absolute;margin-left:527.102417pt;margin-top:717.897583pt;width:.1pt;height:18pt;mso-position-horizontal-relative:page;mso-position-vertical-relative:page;z-index:-16771072" coordorigin="10542,14358" coordsize="0,360" path="m10542,14418l10542,14718m10542,14358l10542,14718e" filled="false" stroked="true" strokeweight=".25pt" strokecolor="#000000">
          <v:path arrowok="t"/>
          <v:stroke dashstyle="solid"/>
          <w10:wrap type="none"/>
        </v:shape>
      </w:pict>
    </w:r>
    <w:r>
      <w:rPr/>
      <w:drawing>
        <wp:anchor distT="0" distB="0" distL="0" distR="0" allowOverlap="1" layoutInCell="1" locked="0" behindDoc="1" simplePos="0" relativeHeight="486545920">
          <wp:simplePos x="0" y="0"/>
          <wp:positionH relativeFrom="page">
            <wp:posOffset>3809984</wp:posOffset>
          </wp:positionH>
          <wp:positionV relativeFrom="page">
            <wp:posOffset>9174449</wp:posOffset>
          </wp:positionV>
          <wp:extent cx="152399" cy="152399"/>
          <wp:effectExtent l="0" t="0" r="0" b="0"/>
          <wp:wrapNone/>
          <wp:docPr id="27" name="image1.png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28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52399" cy="15239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w:pict>
        <v:shape style="position:absolute;margin-left:63.89724pt;margin-top:714.897583pt;width:18pt;height:.1pt;mso-position-horizontal-relative:page;mso-position-vertical-relative:page;z-index:-16770048" coordorigin="1278,14298" coordsize="360,0" path="m1578,14298l1278,14298m1638,14298l1278,14298e" filled="false" stroked="true" strokeweight=".25pt" strokecolor="#000000">
          <v:path arrowok="t"/>
          <v:stroke dashstyle="solid"/>
          <w10:wrap type="none"/>
        </v:shape>
      </w:pict>
    </w:r>
    <w:r>
      <w:rPr/>
      <w:pict>
        <v:shape style="position:absolute;margin-left:530.102417pt;margin-top:714.897583pt;width:18pt;height:.1pt;mso-position-horizontal-relative:page;mso-position-vertical-relative:page;z-index:-16769536" coordorigin="10602,14298" coordsize="360,0" path="m10662,14298l10962,14298m10602,14298l10962,14298e" filled="false" stroked="true" strokeweight=".25pt" strokecolor="#000000">
          <v:path arrowok="t"/>
          <v:stroke dashstyle="solid"/>
          <w10:wrap type="none"/>
        </v:shape>
      </w:pict>
    </w:r>
    <w:r>
      <w:rPr/>
      <w:pict>
        <v:shape style="position:absolute;margin-left:278.872101pt;margin-top:681.299255pt;width:57.45pt;height:10pt;mso-position-horizontal-relative:page;mso-position-vertical-relative:page;z-index:-16769024" type="#_x0000_t202" filled="false" stroked="false">
          <v:textbox inset="0,0,0,0">
            <w:txbxContent>
              <w:p>
                <w:pPr>
                  <w:spacing w:line="177" w:lineRule="exact" w:before="0"/>
                  <w:ind w:left="20" w:right="0" w:firstLine="0"/>
                  <w:jc w:val="left"/>
                  <w:rPr>
                    <w:i/>
                    <w:sz w:val="16"/>
                  </w:rPr>
                </w:pPr>
                <w:r>
                  <w:rPr>
                    <w:i/>
                    <w:color w:val="231F20"/>
                    <w:spacing w:val="-1"/>
                    <w:sz w:val="16"/>
                  </w:rPr>
                  <w:t>ISSN:</w:t>
                </w:r>
                <w:r>
                  <w:rPr>
                    <w:i/>
                    <w:color w:val="231F20"/>
                    <w:spacing w:val="-5"/>
                    <w:sz w:val="16"/>
                  </w:rPr>
                  <w:t> </w:t>
                </w:r>
                <w:r>
                  <w:rPr>
                    <w:i/>
                    <w:color w:val="231F20"/>
                    <w:spacing w:val="-1"/>
                    <w:sz w:val="16"/>
                  </w:rPr>
                  <w:t>1316-693X</w:t>
                </w:r>
              </w:p>
            </w:txbxContent>
          </v:textbox>
          <w10:wrap type="none"/>
        </v:shape>
      </w:pict>
    </w:r>
    <w:r>
      <w:rPr/>
      <w:pict>
        <v:shape style="position:absolute;margin-left:93.896965pt;margin-top:724.30835pt;width:69.4pt;height:8pt;mso-position-horizontal-relative:page;mso-position-vertical-relative:page;z-index:-16768512" type="#_x0000_t202" filled="false" stroked="false">
          <v:textbox inset="0,0,0,0">
            <w:txbxContent>
              <w:p>
                <w:pPr>
                  <w:spacing w:line="137" w:lineRule="exact" w:before="0"/>
                  <w:ind w:left="20" w:right="0" w:firstLine="0"/>
                  <w:jc w:val="left"/>
                  <w:rPr>
                    <w:rFonts w:ascii="Arial MT"/>
                    <w:sz w:val="12"/>
                  </w:rPr>
                </w:pPr>
                <w:r>
                  <w:rPr>
                    <w:rFonts w:ascii="Arial MT"/>
                    <w:sz w:val="12"/>
                  </w:rPr>
                  <w:t>macha</w:t>
                </w:r>
                <w:r>
                  <w:rPr>
                    <w:rFonts w:ascii="Arial MT"/>
                    <w:spacing w:val="-1"/>
                    <w:sz w:val="12"/>
                  </w:rPr>
                  <w:t> </w:t>
                </w:r>
                <w:r>
                  <w:rPr>
                    <w:rFonts w:ascii="Arial MT"/>
                    <w:sz w:val="12"/>
                  </w:rPr>
                  <w:t>de logoi.indd </w:t>
                </w:r>
                <w:r>
                  <w:rPr>
                    <w:rFonts w:ascii="Arial MT"/>
                    <w:spacing w:val="1"/>
                    <w:sz w:val="12"/>
                  </w:rPr>
                  <w:t> </w:t>
                </w:r>
                <w:r>
                  <w:rPr/>
                  <w:fldChar w:fldCharType="begin"/>
                </w:r>
                <w:r>
                  <w:rPr>
                    <w:rFonts w:ascii="Arial MT"/>
                    <w:sz w:val="12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37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  <w:r>
      <w:rPr/>
      <w:pict>
        <v:shape style="position:absolute;margin-left:466.101807pt;margin-top:724.30835pt;width:55.4pt;height:8pt;mso-position-horizontal-relative:page;mso-position-vertical-relative:page;z-index:-16768000" type="#_x0000_t202" filled="false" stroked="false">
          <v:textbox inset="0,0,0,0">
            <w:txbxContent>
              <w:p>
                <w:pPr>
                  <w:spacing w:line="137" w:lineRule="exact" w:before="0"/>
                  <w:ind w:left="20" w:right="0" w:firstLine="0"/>
                  <w:jc w:val="left"/>
                  <w:rPr>
                    <w:rFonts w:ascii="Arial MT"/>
                    <w:sz w:val="12"/>
                  </w:rPr>
                </w:pPr>
                <w:r>
                  <w:rPr>
                    <w:rFonts w:ascii="Arial MT"/>
                    <w:sz w:val="12"/>
                  </w:rPr>
                  <w:t>13/11/15</w:t>
                </w:r>
                <w:r>
                  <w:rPr>
                    <w:rFonts w:ascii="Arial MT"/>
                    <w:spacing w:val="66"/>
                    <w:sz w:val="12"/>
                  </w:rPr>
                  <w:t> </w:t>
                </w:r>
                <w:r>
                  <w:rPr>
                    <w:rFonts w:ascii="Arial MT"/>
                    <w:sz w:val="12"/>
                  </w:rPr>
                  <w:t>8:13 a.m.</w:t>
                </w:r>
              </w:p>
            </w:txbxContent>
          </v:textbox>
          <w10:wrap type="none"/>
        </v:shape>
      </w:pic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</w:pPr>
    <w:r>
      <w:rPr/>
      <w:pict>
        <v:shape style="position:absolute;margin-left:84.896759pt;margin-top:717.897583pt;width:.1pt;height:18pt;mso-position-horizontal-relative:page;mso-position-vertical-relative:page;z-index:-16766976" coordorigin="1698,14358" coordsize="0,360" path="m1698,14418l1698,14718m1698,14358l1698,14718e" filled="false" stroked="true" strokeweight=".25pt" strokecolor="#000000">
          <v:path arrowok="t"/>
          <v:stroke dashstyle="solid"/>
          <w10:wrap type="none"/>
        </v:shape>
      </w:pict>
    </w:r>
    <w:r>
      <w:rPr/>
      <w:pict>
        <v:shape style="position:absolute;margin-left:527.102417pt;margin-top:717.897583pt;width:.1pt;height:18pt;mso-position-horizontal-relative:page;mso-position-vertical-relative:page;z-index:-16766464" coordorigin="10542,14358" coordsize="0,360" path="m10542,14418l10542,14718m10542,14358l10542,14718e" filled="false" stroked="true" strokeweight=".25pt" strokecolor="#000000">
          <v:path arrowok="t"/>
          <v:stroke dashstyle="solid"/>
          <w10:wrap type="none"/>
        </v:shape>
      </w:pict>
    </w:r>
    <w:r>
      <w:rPr/>
      <w:drawing>
        <wp:anchor distT="0" distB="0" distL="0" distR="0" allowOverlap="1" layoutInCell="1" locked="0" behindDoc="1" simplePos="0" relativeHeight="486550528">
          <wp:simplePos x="0" y="0"/>
          <wp:positionH relativeFrom="page">
            <wp:posOffset>3809984</wp:posOffset>
          </wp:positionH>
          <wp:positionV relativeFrom="page">
            <wp:posOffset>9174449</wp:posOffset>
          </wp:positionV>
          <wp:extent cx="152399" cy="152399"/>
          <wp:effectExtent l="0" t="0" r="0" b="0"/>
          <wp:wrapNone/>
          <wp:docPr id="35" name="image1.png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36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52399" cy="15239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w:pict>
        <v:shape style="position:absolute;margin-left:63.89724pt;margin-top:714.897583pt;width:18pt;height:.1pt;mso-position-horizontal-relative:page;mso-position-vertical-relative:page;z-index:-16765440" coordorigin="1278,14298" coordsize="360,0" path="m1578,14298l1278,14298m1638,14298l1278,14298e" filled="false" stroked="true" strokeweight=".25pt" strokecolor="#000000">
          <v:path arrowok="t"/>
          <v:stroke dashstyle="solid"/>
          <w10:wrap type="none"/>
        </v:shape>
      </w:pict>
    </w:r>
    <w:r>
      <w:rPr/>
      <w:pict>
        <v:shape style="position:absolute;margin-left:530.102417pt;margin-top:714.897583pt;width:18pt;height:.1pt;mso-position-horizontal-relative:page;mso-position-vertical-relative:page;z-index:-16764928" coordorigin="10602,14298" coordsize="360,0" path="m10662,14298l10962,14298m10602,14298l10962,14298e" filled="false" stroked="true" strokeweight=".25pt" strokecolor="#000000">
          <v:path arrowok="t"/>
          <v:stroke dashstyle="solid"/>
          <w10:wrap type="none"/>
        </v:shape>
      </w:pict>
    </w:r>
    <w:r>
      <w:rPr/>
      <w:pict>
        <v:line style="position:absolute;mso-position-horizontal-relative:page;mso-position-vertical-relative:page;z-index:-16764416" from="138.896393pt,605.994019pt" to="210.896391pt,605.994019pt" stroked="true" strokeweight="1.0pt" strokecolor="#231f20">
          <v:stroke dashstyle="solid"/>
          <w10:wrap type="none"/>
        </v:line>
      </w:pict>
    </w:r>
    <w:r>
      <w:rPr/>
      <w:pict>
        <v:shape style="position:absolute;margin-left:273.487pt;margin-top:680.80365pt;width:57.45pt;height:10pt;mso-position-horizontal-relative:page;mso-position-vertical-relative:page;z-index:-16763904" type="#_x0000_t202" filled="false" stroked="false">
          <v:textbox inset="0,0,0,0">
            <w:txbxContent>
              <w:p>
                <w:pPr>
                  <w:spacing w:line="177" w:lineRule="exact" w:before="0"/>
                  <w:ind w:left="20" w:right="0" w:firstLine="0"/>
                  <w:jc w:val="left"/>
                  <w:rPr>
                    <w:i/>
                    <w:sz w:val="16"/>
                  </w:rPr>
                </w:pPr>
                <w:r>
                  <w:rPr>
                    <w:i/>
                    <w:color w:val="231F20"/>
                    <w:spacing w:val="-1"/>
                    <w:sz w:val="16"/>
                  </w:rPr>
                  <w:t>ISSN:</w:t>
                </w:r>
                <w:r>
                  <w:rPr>
                    <w:i/>
                    <w:color w:val="231F20"/>
                    <w:spacing w:val="-5"/>
                    <w:sz w:val="16"/>
                  </w:rPr>
                  <w:t> </w:t>
                </w:r>
                <w:r>
                  <w:rPr>
                    <w:i/>
                    <w:color w:val="231F20"/>
                    <w:spacing w:val="-1"/>
                    <w:sz w:val="16"/>
                  </w:rPr>
                  <w:t>1316-693X</w:t>
                </w:r>
              </w:p>
            </w:txbxContent>
          </v:textbox>
          <w10:wrap type="none"/>
        </v:shape>
      </w:pict>
    </w:r>
    <w:r>
      <w:rPr/>
      <w:pict>
        <v:shape style="position:absolute;margin-left:93.896965pt;margin-top:724.30835pt;width:69.4pt;height:8pt;mso-position-horizontal-relative:page;mso-position-vertical-relative:page;z-index:-16763392" type="#_x0000_t202" filled="false" stroked="false">
          <v:textbox inset="0,0,0,0">
            <w:txbxContent>
              <w:p>
                <w:pPr>
                  <w:spacing w:line="137" w:lineRule="exact" w:before="0"/>
                  <w:ind w:left="20" w:right="0" w:firstLine="0"/>
                  <w:jc w:val="left"/>
                  <w:rPr>
                    <w:rFonts w:ascii="Arial MT"/>
                    <w:sz w:val="12"/>
                  </w:rPr>
                </w:pPr>
                <w:r>
                  <w:rPr>
                    <w:rFonts w:ascii="Arial MT"/>
                    <w:sz w:val="12"/>
                  </w:rPr>
                  <w:t>macha</w:t>
                </w:r>
                <w:r>
                  <w:rPr>
                    <w:rFonts w:ascii="Arial MT"/>
                    <w:spacing w:val="-1"/>
                    <w:sz w:val="12"/>
                  </w:rPr>
                  <w:t> </w:t>
                </w:r>
                <w:r>
                  <w:rPr>
                    <w:rFonts w:ascii="Arial MT"/>
                    <w:sz w:val="12"/>
                  </w:rPr>
                  <w:t>de logoi.indd </w:t>
                </w:r>
                <w:r>
                  <w:rPr>
                    <w:rFonts w:ascii="Arial MT"/>
                    <w:spacing w:val="1"/>
                    <w:sz w:val="12"/>
                  </w:rPr>
                  <w:t> </w:t>
                </w:r>
                <w:r>
                  <w:rPr/>
                  <w:fldChar w:fldCharType="begin"/>
                </w:r>
                <w:r>
                  <w:rPr>
                    <w:rFonts w:ascii="Arial MT"/>
                    <w:sz w:val="12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38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  <w:r>
      <w:rPr/>
      <w:pict>
        <v:shape style="position:absolute;margin-left:466.101807pt;margin-top:724.30835pt;width:55.4pt;height:8pt;mso-position-horizontal-relative:page;mso-position-vertical-relative:page;z-index:-16762880" type="#_x0000_t202" filled="false" stroked="false">
          <v:textbox inset="0,0,0,0">
            <w:txbxContent>
              <w:p>
                <w:pPr>
                  <w:spacing w:line="137" w:lineRule="exact" w:before="0"/>
                  <w:ind w:left="20" w:right="0" w:firstLine="0"/>
                  <w:jc w:val="left"/>
                  <w:rPr>
                    <w:rFonts w:ascii="Arial MT"/>
                    <w:sz w:val="12"/>
                  </w:rPr>
                </w:pPr>
                <w:r>
                  <w:rPr>
                    <w:rFonts w:ascii="Arial MT"/>
                    <w:sz w:val="12"/>
                  </w:rPr>
                  <w:t>13/11/15</w:t>
                </w:r>
                <w:r>
                  <w:rPr>
                    <w:rFonts w:ascii="Arial MT"/>
                    <w:spacing w:val="66"/>
                    <w:sz w:val="12"/>
                  </w:rPr>
                  <w:t> </w:t>
                </w:r>
                <w:r>
                  <w:rPr>
                    <w:rFonts w:ascii="Arial MT"/>
                    <w:sz w:val="12"/>
                  </w:rPr>
                  <w:t>8:13 a.m.</w:t>
                </w:r>
              </w:p>
            </w:txbxContent>
          </v:textbox>
          <w10:wrap type="none"/>
        </v:shape>
      </w:pict>
    </w: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</w:pPr>
    <w:r>
      <w:rPr/>
      <w:pict>
        <v:shape style="position:absolute;margin-left:84.896759pt;margin-top:717.897583pt;width:.1pt;height:18pt;mso-position-horizontal-relative:page;mso-position-vertical-relative:page;z-index:-16761856" coordorigin="1698,14358" coordsize="0,360" path="m1698,14418l1698,14718m1698,14358l1698,14718e" filled="false" stroked="true" strokeweight=".25pt" strokecolor="#000000">
          <v:path arrowok="t"/>
          <v:stroke dashstyle="solid"/>
          <w10:wrap type="none"/>
        </v:shape>
      </w:pict>
    </w:r>
    <w:r>
      <w:rPr/>
      <w:pict>
        <v:shape style="position:absolute;margin-left:527.102417pt;margin-top:717.897583pt;width:.1pt;height:18pt;mso-position-horizontal-relative:page;mso-position-vertical-relative:page;z-index:-16761344" coordorigin="10542,14358" coordsize="0,360" path="m10542,14418l10542,14718m10542,14358l10542,14718e" filled="false" stroked="true" strokeweight=".25pt" strokecolor="#000000">
          <v:path arrowok="t"/>
          <v:stroke dashstyle="solid"/>
          <w10:wrap type="none"/>
        </v:shape>
      </w:pict>
    </w:r>
    <w:r>
      <w:rPr/>
      <w:drawing>
        <wp:anchor distT="0" distB="0" distL="0" distR="0" allowOverlap="1" layoutInCell="1" locked="0" behindDoc="1" simplePos="0" relativeHeight="486555648">
          <wp:simplePos x="0" y="0"/>
          <wp:positionH relativeFrom="page">
            <wp:posOffset>3809984</wp:posOffset>
          </wp:positionH>
          <wp:positionV relativeFrom="page">
            <wp:posOffset>9174449</wp:posOffset>
          </wp:positionV>
          <wp:extent cx="152399" cy="152399"/>
          <wp:effectExtent l="0" t="0" r="0" b="0"/>
          <wp:wrapNone/>
          <wp:docPr id="43" name="image1.png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44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52399" cy="15239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w:pict>
        <v:shape style="position:absolute;margin-left:63.89724pt;margin-top:714.897583pt;width:18pt;height:.1pt;mso-position-horizontal-relative:page;mso-position-vertical-relative:page;z-index:-16760320" coordorigin="1278,14298" coordsize="360,0" path="m1578,14298l1278,14298m1638,14298l1278,14298e" filled="false" stroked="true" strokeweight=".25pt" strokecolor="#000000">
          <v:path arrowok="t"/>
          <v:stroke dashstyle="solid"/>
          <w10:wrap type="none"/>
        </v:shape>
      </w:pict>
    </w:r>
    <w:r>
      <w:rPr/>
      <w:pict>
        <v:shape style="position:absolute;margin-left:530.102417pt;margin-top:714.897583pt;width:18pt;height:.1pt;mso-position-horizontal-relative:page;mso-position-vertical-relative:page;z-index:-16759808" coordorigin="10602,14298" coordsize="360,0" path="m10662,14298l10962,14298m10602,14298l10962,14298e" filled="false" stroked="true" strokeweight=".25pt" strokecolor="#000000">
          <v:path arrowok="t"/>
          <v:stroke dashstyle="solid"/>
          <w10:wrap type="none"/>
        </v:shape>
      </w:pict>
    </w:r>
    <w:r>
      <w:rPr/>
      <w:pict>
        <v:shape style="position:absolute;margin-left:278.872101pt;margin-top:681.299255pt;width:57.45pt;height:10pt;mso-position-horizontal-relative:page;mso-position-vertical-relative:page;z-index:-16759296" type="#_x0000_t202" filled="false" stroked="false">
          <v:textbox inset="0,0,0,0">
            <w:txbxContent>
              <w:p>
                <w:pPr>
                  <w:spacing w:line="177" w:lineRule="exact" w:before="0"/>
                  <w:ind w:left="20" w:right="0" w:firstLine="0"/>
                  <w:jc w:val="left"/>
                  <w:rPr>
                    <w:i/>
                    <w:sz w:val="16"/>
                  </w:rPr>
                </w:pPr>
                <w:r>
                  <w:rPr>
                    <w:i/>
                    <w:color w:val="231F20"/>
                    <w:spacing w:val="-1"/>
                    <w:sz w:val="16"/>
                  </w:rPr>
                  <w:t>ISSN:</w:t>
                </w:r>
                <w:r>
                  <w:rPr>
                    <w:i/>
                    <w:color w:val="231F20"/>
                    <w:spacing w:val="-5"/>
                    <w:sz w:val="16"/>
                  </w:rPr>
                  <w:t> </w:t>
                </w:r>
                <w:r>
                  <w:rPr>
                    <w:i/>
                    <w:color w:val="231F20"/>
                    <w:spacing w:val="-1"/>
                    <w:sz w:val="16"/>
                  </w:rPr>
                  <w:t>1316-693X</w:t>
                </w:r>
              </w:p>
            </w:txbxContent>
          </v:textbox>
          <w10:wrap type="none"/>
        </v:shape>
      </w:pict>
    </w:r>
    <w:r>
      <w:rPr/>
      <w:pict>
        <v:shape style="position:absolute;margin-left:93.896965pt;margin-top:724.30835pt;width:69.4pt;height:8pt;mso-position-horizontal-relative:page;mso-position-vertical-relative:page;z-index:-16758784" type="#_x0000_t202" filled="false" stroked="false">
          <v:textbox inset="0,0,0,0">
            <w:txbxContent>
              <w:p>
                <w:pPr>
                  <w:spacing w:line="137" w:lineRule="exact" w:before="0"/>
                  <w:ind w:left="20" w:right="0" w:firstLine="0"/>
                  <w:jc w:val="left"/>
                  <w:rPr>
                    <w:rFonts w:ascii="Arial MT"/>
                    <w:sz w:val="12"/>
                  </w:rPr>
                </w:pPr>
                <w:r>
                  <w:rPr>
                    <w:rFonts w:ascii="Arial MT"/>
                    <w:sz w:val="12"/>
                  </w:rPr>
                  <w:t>macha</w:t>
                </w:r>
                <w:r>
                  <w:rPr>
                    <w:rFonts w:ascii="Arial MT"/>
                    <w:spacing w:val="-1"/>
                    <w:sz w:val="12"/>
                  </w:rPr>
                  <w:t> </w:t>
                </w:r>
                <w:r>
                  <w:rPr>
                    <w:rFonts w:ascii="Arial MT"/>
                    <w:sz w:val="12"/>
                  </w:rPr>
                  <w:t>de logoi.indd </w:t>
                </w:r>
                <w:r>
                  <w:rPr>
                    <w:rFonts w:ascii="Arial MT"/>
                    <w:spacing w:val="1"/>
                    <w:sz w:val="12"/>
                  </w:rPr>
                  <w:t> </w:t>
                </w:r>
                <w:r>
                  <w:rPr/>
                  <w:fldChar w:fldCharType="begin"/>
                </w:r>
                <w:r>
                  <w:rPr>
                    <w:rFonts w:ascii="Arial MT"/>
                    <w:sz w:val="12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39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  <w:r>
      <w:rPr/>
      <w:pict>
        <v:shape style="position:absolute;margin-left:466.101807pt;margin-top:724.30835pt;width:55.4pt;height:8pt;mso-position-horizontal-relative:page;mso-position-vertical-relative:page;z-index:-16758272" type="#_x0000_t202" filled="false" stroked="false">
          <v:textbox inset="0,0,0,0">
            <w:txbxContent>
              <w:p>
                <w:pPr>
                  <w:spacing w:line="137" w:lineRule="exact" w:before="0"/>
                  <w:ind w:left="20" w:right="0" w:firstLine="0"/>
                  <w:jc w:val="left"/>
                  <w:rPr>
                    <w:rFonts w:ascii="Arial MT"/>
                    <w:sz w:val="12"/>
                  </w:rPr>
                </w:pPr>
                <w:r>
                  <w:rPr>
                    <w:rFonts w:ascii="Arial MT"/>
                    <w:sz w:val="12"/>
                  </w:rPr>
                  <w:t>13/11/15</w:t>
                </w:r>
                <w:r>
                  <w:rPr>
                    <w:rFonts w:ascii="Arial MT"/>
                    <w:spacing w:val="66"/>
                    <w:sz w:val="12"/>
                  </w:rPr>
                  <w:t> </w:t>
                </w:r>
                <w:r>
                  <w:rPr>
                    <w:rFonts w:ascii="Arial MT"/>
                    <w:sz w:val="12"/>
                  </w:rPr>
                  <w:t>8:13 a.m.</w:t>
                </w:r>
              </w:p>
            </w:txbxContent>
          </v:textbox>
          <w10:wrap type="none"/>
        </v:shape>
      </w:pict>
    </w: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</w:pPr>
    <w:r>
      <w:rPr/>
      <w:pict>
        <v:shape style="position:absolute;margin-left:84.896759pt;margin-top:717.897583pt;width:.1pt;height:18pt;mso-position-horizontal-relative:page;mso-position-vertical-relative:page;z-index:-16757248" coordorigin="1698,14358" coordsize="0,360" path="m1698,14418l1698,14718m1698,14358l1698,14718e" filled="false" stroked="true" strokeweight=".25pt" strokecolor="#000000">
          <v:path arrowok="t"/>
          <v:stroke dashstyle="solid"/>
          <w10:wrap type="none"/>
        </v:shape>
      </w:pict>
    </w:r>
    <w:r>
      <w:rPr/>
      <w:pict>
        <v:shape style="position:absolute;margin-left:527.102417pt;margin-top:717.897583pt;width:.1pt;height:18pt;mso-position-horizontal-relative:page;mso-position-vertical-relative:page;z-index:-16756736" coordorigin="10542,14358" coordsize="0,360" path="m10542,14418l10542,14718m10542,14358l10542,14718e" filled="false" stroked="true" strokeweight=".25pt" strokecolor="#000000">
          <v:path arrowok="t"/>
          <v:stroke dashstyle="solid"/>
          <w10:wrap type="none"/>
        </v:shape>
      </w:pict>
    </w:r>
    <w:r>
      <w:rPr/>
      <w:drawing>
        <wp:anchor distT="0" distB="0" distL="0" distR="0" allowOverlap="1" layoutInCell="1" locked="0" behindDoc="1" simplePos="0" relativeHeight="486560256">
          <wp:simplePos x="0" y="0"/>
          <wp:positionH relativeFrom="page">
            <wp:posOffset>3809984</wp:posOffset>
          </wp:positionH>
          <wp:positionV relativeFrom="page">
            <wp:posOffset>9174449</wp:posOffset>
          </wp:positionV>
          <wp:extent cx="152399" cy="152399"/>
          <wp:effectExtent l="0" t="0" r="0" b="0"/>
          <wp:wrapNone/>
          <wp:docPr id="51" name="image1.png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5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52399" cy="15239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w:pict>
        <v:shape style="position:absolute;margin-left:63.89724pt;margin-top:714.897583pt;width:18pt;height:.1pt;mso-position-horizontal-relative:page;mso-position-vertical-relative:page;z-index:-16755712" coordorigin="1278,14298" coordsize="360,0" path="m1578,14298l1278,14298m1638,14298l1278,14298e" filled="false" stroked="true" strokeweight=".25pt" strokecolor="#000000">
          <v:path arrowok="t"/>
          <v:stroke dashstyle="solid"/>
          <w10:wrap type="none"/>
        </v:shape>
      </w:pict>
    </w:r>
    <w:r>
      <w:rPr/>
      <w:pict>
        <v:shape style="position:absolute;margin-left:530.102417pt;margin-top:714.897583pt;width:18pt;height:.1pt;mso-position-horizontal-relative:page;mso-position-vertical-relative:page;z-index:-16755200" coordorigin="10602,14298" coordsize="360,0" path="m10662,14298l10962,14298m10602,14298l10962,14298e" filled="false" stroked="true" strokeweight=".25pt" strokecolor="#000000">
          <v:path arrowok="t"/>
          <v:stroke dashstyle="solid"/>
          <w10:wrap type="none"/>
        </v:shape>
      </w:pict>
    </w:r>
    <w:r>
      <w:rPr/>
      <w:pict>
        <v:line style="position:absolute;mso-position-horizontal-relative:page;mso-position-vertical-relative:page;z-index:-16754688" from="138.896393pt,595.15918pt" to="210.896391pt,595.15918pt" stroked="true" strokeweight="1.0pt" strokecolor="#231f20">
          <v:stroke dashstyle="solid"/>
          <w10:wrap type="none"/>
        </v:line>
      </w:pict>
    </w:r>
    <w:r>
      <w:rPr/>
      <w:pict>
        <v:shape style="position:absolute;margin-left:273.487pt;margin-top:680.80365pt;width:57.45pt;height:10pt;mso-position-horizontal-relative:page;mso-position-vertical-relative:page;z-index:-16754176" type="#_x0000_t202" filled="false" stroked="false">
          <v:textbox inset="0,0,0,0">
            <w:txbxContent>
              <w:p>
                <w:pPr>
                  <w:spacing w:line="177" w:lineRule="exact" w:before="0"/>
                  <w:ind w:left="20" w:right="0" w:firstLine="0"/>
                  <w:jc w:val="left"/>
                  <w:rPr>
                    <w:i/>
                    <w:sz w:val="16"/>
                  </w:rPr>
                </w:pPr>
                <w:r>
                  <w:rPr>
                    <w:i/>
                    <w:color w:val="231F20"/>
                    <w:spacing w:val="-1"/>
                    <w:sz w:val="16"/>
                  </w:rPr>
                  <w:t>ISSN:</w:t>
                </w:r>
                <w:r>
                  <w:rPr>
                    <w:i/>
                    <w:color w:val="231F20"/>
                    <w:spacing w:val="-5"/>
                    <w:sz w:val="16"/>
                  </w:rPr>
                  <w:t> </w:t>
                </w:r>
                <w:r>
                  <w:rPr>
                    <w:i/>
                    <w:color w:val="231F20"/>
                    <w:spacing w:val="-1"/>
                    <w:sz w:val="16"/>
                  </w:rPr>
                  <w:t>1316-693X</w:t>
                </w:r>
              </w:p>
            </w:txbxContent>
          </v:textbox>
          <w10:wrap type="none"/>
        </v:shape>
      </w:pict>
    </w:r>
    <w:r>
      <w:rPr/>
      <w:pict>
        <v:shape style="position:absolute;margin-left:93.896965pt;margin-top:724.30835pt;width:69.4pt;height:8pt;mso-position-horizontal-relative:page;mso-position-vertical-relative:page;z-index:-16753664" type="#_x0000_t202" filled="false" stroked="false">
          <v:textbox inset="0,0,0,0">
            <w:txbxContent>
              <w:p>
                <w:pPr>
                  <w:spacing w:line="137" w:lineRule="exact" w:before="0"/>
                  <w:ind w:left="20" w:right="0" w:firstLine="0"/>
                  <w:jc w:val="left"/>
                  <w:rPr>
                    <w:rFonts w:ascii="Arial MT"/>
                    <w:sz w:val="12"/>
                  </w:rPr>
                </w:pPr>
                <w:r>
                  <w:rPr>
                    <w:rFonts w:ascii="Arial MT"/>
                    <w:sz w:val="12"/>
                  </w:rPr>
                  <w:t>macha</w:t>
                </w:r>
                <w:r>
                  <w:rPr>
                    <w:rFonts w:ascii="Arial MT"/>
                    <w:spacing w:val="-1"/>
                    <w:sz w:val="12"/>
                  </w:rPr>
                  <w:t> </w:t>
                </w:r>
                <w:r>
                  <w:rPr>
                    <w:rFonts w:ascii="Arial MT"/>
                    <w:sz w:val="12"/>
                  </w:rPr>
                  <w:t>de logoi.indd </w:t>
                </w:r>
                <w:r>
                  <w:rPr>
                    <w:rFonts w:ascii="Arial MT"/>
                    <w:spacing w:val="1"/>
                    <w:sz w:val="12"/>
                  </w:rPr>
                  <w:t> </w:t>
                </w:r>
                <w:r>
                  <w:rPr/>
                  <w:fldChar w:fldCharType="begin"/>
                </w:r>
                <w:r>
                  <w:rPr>
                    <w:rFonts w:ascii="Arial MT"/>
                    <w:sz w:val="12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40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  <w:r>
      <w:rPr/>
      <w:pict>
        <v:shape style="position:absolute;margin-left:466.101807pt;margin-top:724.30835pt;width:55.4pt;height:8pt;mso-position-horizontal-relative:page;mso-position-vertical-relative:page;z-index:-16753152" type="#_x0000_t202" filled="false" stroked="false">
          <v:textbox inset="0,0,0,0">
            <w:txbxContent>
              <w:p>
                <w:pPr>
                  <w:spacing w:line="137" w:lineRule="exact" w:before="0"/>
                  <w:ind w:left="20" w:right="0" w:firstLine="0"/>
                  <w:jc w:val="left"/>
                  <w:rPr>
                    <w:rFonts w:ascii="Arial MT"/>
                    <w:sz w:val="12"/>
                  </w:rPr>
                </w:pPr>
                <w:r>
                  <w:rPr>
                    <w:rFonts w:ascii="Arial MT"/>
                    <w:sz w:val="12"/>
                  </w:rPr>
                  <w:t>13/11/15</w:t>
                </w:r>
                <w:r>
                  <w:rPr>
                    <w:rFonts w:ascii="Arial MT"/>
                    <w:spacing w:val="66"/>
                    <w:sz w:val="12"/>
                  </w:rPr>
                  <w:t> </w:t>
                </w:r>
                <w:r>
                  <w:rPr>
                    <w:rFonts w:ascii="Arial MT"/>
                    <w:sz w:val="12"/>
                  </w:rPr>
                  <w:t>8:13 a.m.</w:t>
                </w:r>
              </w:p>
            </w:txbxContent>
          </v:textbox>
          <w10:wrap type="none"/>
        </v:shape>
      </w:pict>
    </w:r>
  </w:p>
</w:ftr>
</file>

<file path=word/footer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</w:pPr>
    <w:r>
      <w:rPr/>
      <w:pict>
        <v:shape style="position:absolute;margin-left:84.896759pt;margin-top:717.897583pt;width:.1pt;height:18pt;mso-position-horizontal-relative:page;mso-position-vertical-relative:page;z-index:-16752128" coordorigin="1698,14358" coordsize="0,360" path="m1698,14418l1698,14718m1698,14358l1698,14718e" filled="false" stroked="true" strokeweight=".25pt" strokecolor="#000000">
          <v:path arrowok="t"/>
          <v:stroke dashstyle="solid"/>
          <w10:wrap type="none"/>
        </v:shape>
      </w:pict>
    </w:r>
    <w:r>
      <w:rPr/>
      <w:pict>
        <v:shape style="position:absolute;margin-left:527.102417pt;margin-top:717.897583pt;width:.1pt;height:18pt;mso-position-horizontal-relative:page;mso-position-vertical-relative:page;z-index:-16751616" coordorigin="10542,14358" coordsize="0,360" path="m10542,14418l10542,14718m10542,14358l10542,14718e" filled="false" stroked="true" strokeweight=".25pt" strokecolor="#000000">
          <v:path arrowok="t"/>
          <v:stroke dashstyle="solid"/>
          <w10:wrap type="none"/>
        </v:shape>
      </w:pict>
    </w:r>
    <w:r>
      <w:rPr/>
      <w:drawing>
        <wp:anchor distT="0" distB="0" distL="0" distR="0" allowOverlap="1" layoutInCell="1" locked="0" behindDoc="1" simplePos="0" relativeHeight="486565376">
          <wp:simplePos x="0" y="0"/>
          <wp:positionH relativeFrom="page">
            <wp:posOffset>3809984</wp:posOffset>
          </wp:positionH>
          <wp:positionV relativeFrom="page">
            <wp:posOffset>9174449</wp:posOffset>
          </wp:positionV>
          <wp:extent cx="152399" cy="152399"/>
          <wp:effectExtent l="0" t="0" r="0" b="0"/>
          <wp:wrapNone/>
          <wp:docPr id="59" name="image1.png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60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52399" cy="15239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w:pict>
        <v:shape style="position:absolute;margin-left:63.89724pt;margin-top:714.897583pt;width:18pt;height:.1pt;mso-position-horizontal-relative:page;mso-position-vertical-relative:page;z-index:-16750592" coordorigin="1278,14298" coordsize="360,0" path="m1578,14298l1278,14298m1638,14298l1278,14298e" filled="false" stroked="true" strokeweight=".25pt" strokecolor="#000000">
          <v:path arrowok="t"/>
          <v:stroke dashstyle="solid"/>
          <w10:wrap type="none"/>
        </v:shape>
      </w:pict>
    </w:r>
    <w:r>
      <w:rPr/>
      <w:pict>
        <v:shape style="position:absolute;margin-left:530.102417pt;margin-top:714.897583pt;width:18pt;height:.1pt;mso-position-horizontal-relative:page;mso-position-vertical-relative:page;z-index:-16750080" coordorigin="10602,14298" coordsize="360,0" path="m10662,14298l10962,14298m10602,14298l10962,14298e" filled="false" stroked="true" strokeweight=".25pt" strokecolor="#000000">
          <v:path arrowok="t"/>
          <v:stroke dashstyle="solid"/>
          <w10:wrap type="none"/>
        </v:shape>
      </w:pict>
    </w:r>
    <w:r>
      <w:rPr/>
      <w:pict>
        <v:shape style="position:absolute;margin-left:278.872101pt;margin-top:681.299255pt;width:57.45pt;height:10pt;mso-position-horizontal-relative:page;mso-position-vertical-relative:page;z-index:-16749568" type="#_x0000_t202" filled="false" stroked="false">
          <v:textbox inset="0,0,0,0">
            <w:txbxContent>
              <w:p>
                <w:pPr>
                  <w:spacing w:line="177" w:lineRule="exact" w:before="0"/>
                  <w:ind w:left="20" w:right="0" w:firstLine="0"/>
                  <w:jc w:val="left"/>
                  <w:rPr>
                    <w:i/>
                    <w:sz w:val="16"/>
                  </w:rPr>
                </w:pPr>
                <w:r>
                  <w:rPr>
                    <w:i/>
                    <w:color w:val="231F20"/>
                    <w:spacing w:val="-1"/>
                    <w:sz w:val="16"/>
                  </w:rPr>
                  <w:t>ISSN:</w:t>
                </w:r>
                <w:r>
                  <w:rPr>
                    <w:i/>
                    <w:color w:val="231F20"/>
                    <w:spacing w:val="-5"/>
                    <w:sz w:val="16"/>
                  </w:rPr>
                  <w:t> </w:t>
                </w:r>
                <w:r>
                  <w:rPr>
                    <w:i/>
                    <w:color w:val="231F20"/>
                    <w:spacing w:val="-1"/>
                    <w:sz w:val="16"/>
                  </w:rPr>
                  <w:t>1316-693X</w:t>
                </w:r>
              </w:p>
            </w:txbxContent>
          </v:textbox>
          <w10:wrap type="none"/>
        </v:shape>
      </w:pict>
    </w:r>
    <w:r>
      <w:rPr/>
      <w:pict>
        <v:shape style="position:absolute;margin-left:93.896965pt;margin-top:724.30835pt;width:69.4pt;height:8pt;mso-position-horizontal-relative:page;mso-position-vertical-relative:page;z-index:-16749056" type="#_x0000_t202" filled="false" stroked="false">
          <v:textbox inset="0,0,0,0">
            <w:txbxContent>
              <w:p>
                <w:pPr>
                  <w:spacing w:line="137" w:lineRule="exact" w:before="0"/>
                  <w:ind w:left="20" w:right="0" w:firstLine="0"/>
                  <w:jc w:val="left"/>
                  <w:rPr>
                    <w:rFonts w:ascii="Arial MT"/>
                    <w:sz w:val="12"/>
                  </w:rPr>
                </w:pPr>
                <w:r>
                  <w:rPr>
                    <w:rFonts w:ascii="Arial MT"/>
                    <w:sz w:val="12"/>
                  </w:rPr>
                  <w:t>macha</w:t>
                </w:r>
                <w:r>
                  <w:rPr>
                    <w:rFonts w:ascii="Arial MT"/>
                    <w:spacing w:val="-1"/>
                    <w:sz w:val="12"/>
                  </w:rPr>
                  <w:t> </w:t>
                </w:r>
                <w:r>
                  <w:rPr>
                    <w:rFonts w:ascii="Arial MT"/>
                    <w:sz w:val="12"/>
                  </w:rPr>
                  <w:t>de logoi.indd </w:t>
                </w:r>
                <w:r>
                  <w:rPr>
                    <w:rFonts w:ascii="Arial MT"/>
                    <w:spacing w:val="1"/>
                    <w:sz w:val="12"/>
                  </w:rPr>
                  <w:t> </w:t>
                </w:r>
                <w:r>
                  <w:rPr/>
                  <w:fldChar w:fldCharType="begin"/>
                </w:r>
                <w:r>
                  <w:rPr>
                    <w:rFonts w:ascii="Arial MT"/>
                    <w:sz w:val="12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41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  <w:r>
      <w:rPr/>
      <w:pict>
        <v:shape style="position:absolute;margin-left:466.101807pt;margin-top:724.30835pt;width:55.4pt;height:8pt;mso-position-horizontal-relative:page;mso-position-vertical-relative:page;z-index:-16748544" type="#_x0000_t202" filled="false" stroked="false">
          <v:textbox inset="0,0,0,0">
            <w:txbxContent>
              <w:p>
                <w:pPr>
                  <w:spacing w:line="137" w:lineRule="exact" w:before="0"/>
                  <w:ind w:left="20" w:right="0" w:firstLine="0"/>
                  <w:jc w:val="left"/>
                  <w:rPr>
                    <w:rFonts w:ascii="Arial MT"/>
                    <w:sz w:val="12"/>
                  </w:rPr>
                </w:pPr>
                <w:r>
                  <w:rPr>
                    <w:rFonts w:ascii="Arial MT"/>
                    <w:sz w:val="12"/>
                  </w:rPr>
                  <w:t>13/11/15</w:t>
                </w:r>
                <w:r>
                  <w:rPr>
                    <w:rFonts w:ascii="Arial MT"/>
                    <w:spacing w:val="66"/>
                    <w:sz w:val="12"/>
                  </w:rPr>
                  <w:t> </w:t>
                </w:r>
                <w:r>
                  <w:rPr>
                    <w:rFonts w:ascii="Arial MT"/>
                    <w:sz w:val="12"/>
                  </w:rPr>
                  <w:t>8:13 a.m.</w:t>
                </w:r>
              </w:p>
            </w:txbxContent>
          </v:textbox>
          <w10:wrap type="none"/>
        </v:shape>
      </w:pict>
    </w:r>
  </w:p>
</w:ftr>
</file>

<file path=word/footer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</w:pPr>
    <w:r>
      <w:rPr/>
      <w:pict>
        <v:shape style="position:absolute;margin-left:84.896759pt;margin-top:717.897583pt;width:.1pt;height:18pt;mso-position-horizontal-relative:page;mso-position-vertical-relative:page;z-index:-16747520" coordorigin="1698,14358" coordsize="0,360" path="m1698,14418l1698,14718m1698,14358l1698,14718e" filled="false" stroked="true" strokeweight=".25pt" strokecolor="#000000">
          <v:path arrowok="t"/>
          <v:stroke dashstyle="solid"/>
          <w10:wrap type="none"/>
        </v:shape>
      </w:pict>
    </w:r>
    <w:r>
      <w:rPr/>
      <w:pict>
        <v:shape style="position:absolute;margin-left:527.102417pt;margin-top:717.897583pt;width:.1pt;height:18pt;mso-position-horizontal-relative:page;mso-position-vertical-relative:page;z-index:-16747008" coordorigin="10542,14358" coordsize="0,360" path="m10542,14418l10542,14718m10542,14358l10542,14718e" filled="false" stroked="true" strokeweight=".25pt" strokecolor="#000000">
          <v:path arrowok="t"/>
          <v:stroke dashstyle="solid"/>
          <w10:wrap type="none"/>
        </v:shape>
      </w:pict>
    </w:r>
    <w:r>
      <w:rPr/>
      <w:drawing>
        <wp:anchor distT="0" distB="0" distL="0" distR="0" allowOverlap="1" layoutInCell="1" locked="0" behindDoc="1" simplePos="0" relativeHeight="486569984">
          <wp:simplePos x="0" y="0"/>
          <wp:positionH relativeFrom="page">
            <wp:posOffset>3809984</wp:posOffset>
          </wp:positionH>
          <wp:positionV relativeFrom="page">
            <wp:posOffset>9174449</wp:posOffset>
          </wp:positionV>
          <wp:extent cx="152399" cy="152399"/>
          <wp:effectExtent l="0" t="0" r="0" b="0"/>
          <wp:wrapNone/>
          <wp:docPr id="67" name="image1.png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68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52399" cy="15239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w:pict>
        <v:shape style="position:absolute;margin-left:63.89724pt;margin-top:714.897583pt;width:18pt;height:.1pt;mso-position-horizontal-relative:page;mso-position-vertical-relative:page;z-index:-16745984" coordorigin="1278,14298" coordsize="360,0" path="m1578,14298l1278,14298m1638,14298l1278,14298e" filled="false" stroked="true" strokeweight=".25pt" strokecolor="#000000">
          <v:path arrowok="t"/>
          <v:stroke dashstyle="solid"/>
          <w10:wrap type="none"/>
        </v:shape>
      </w:pict>
    </w:r>
    <w:r>
      <w:rPr/>
      <w:pict>
        <v:shape style="position:absolute;margin-left:530.102417pt;margin-top:714.897583pt;width:18pt;height:.1pt;mso-position-horizontal-relative:page;mso-position-vertical-relative:page;z-index:-16745472" coordorigin="10602,14298" coordsize="360,0" path="m10662,14298l10962,14298m10602,14298l10962,14298e" filled="false" stroked="true" strokeweight=".25pt" strokecolor="#000000">
          <v:path arrowok="t"/>
          <v:stroke dashstyle="solid"/>
          <w10:wrap type="none"/>
        </v:shape>
      </w:pict>
    </w:r>
    <w:r>
      <w:rPr/>
      <w:pict>
        <v:line style="position:absolute;mso-position-horizontal-relative:page;mso-position-vertical-relative:page;z-index:-16744960" from="138.896393pt,573.489624pt" to="210.896391pt,573.489624pt" stroked="true" strokeweight="1.0pt" strokecolor="#231f20">
          <v:stroke dashstyle="solid"/>
          <w10:wrap type="none"/>
        </v:line>
      </w:pict>
    </w:r>
    <w:r>
      <w:rPr/>
      <w:pict>
        <v:shape style="position:absolute;margin-left:273.487pt;margin-top:680.80365pt;width:57.45pt;height:10pt;mso-position-horizontal-relative:page;mso-position-vertical-relative:page;z-index:-16744448" type="#_x0000_t202" filled="false" stroked="false">
          <v:textbox inset="0,0,0,0">
            <w:txbxContent>
              <w:p>
                <w:pPr>
                  <w:spacing w:line="177" w:lineRule="exact" w:before="0"/>
                  <w:ind w:left="20" w:right="0" w:firstLine="0"/>
                  <w:jc w:val="left"/>
                  <w:rPr>
                    <w:i/>
                    <w:sz w:val="16"/>
                  </w:rPr>
                </w:pPr>
                <w:r>
                  <w:rPr>
                    <w:i/>
                    <w:color w:val="231F20"/>
                    <w:spacing w:val="-1"/>
                    <w:sz w:val="16"/>
                  </w:rPr>
                  <w:t>ISSN:</w:t>
                </w:r>
                <w:r>
                  <w:rPr>
                    <w:i/>
                    <w:color w:val="231F20"/>
                    <w:spacing w:val="-5"/>
                    <w:sz w:val="16"/>
                  </w:rPr>
                  <w:t> </w:t>
                </w:r>
                <w:r>
                  <w:rPr>
                    <w:i/>
                    <w:color w:val="231F20"/>
                    <w:spacing w:val="-1"/>
                    <w:sz w:val="16"/>
                  </w:rPr>
                  <w:t>1316-693X</w:t>
                </w:r>
              </w:p>
            </w:txbxContent>
          </v:textbox>
          <w10:wrap type="none"/>
        </v:shape>
      </w:pict>
    </w:r>
    <w:r>
      <w:rPr/>
      <w:pict>
        <v:shape style="position:absolute;margin-left:93.896965pt;margin-top:724.30835pt;width:69.4pt;height:8pt;mso-position-horizontal-relative:page;mso-position-vertical-relative:page;z-index:-16743936" type="#_x0000_t202" filled="false" stroked="false">
          <v:textbox inset="0,0,0,0">
            <w:txbxContent>
              <w:p>
                <w:pPr>
                  <w:spacing w:line="137" w:lineRule="exact" w:before="0"/>
                  <w:ind w:left="20" w:right="0" w:firstLine="0"/>
                  <w:jc w:val="left"/>
                  <w:rPr>
                    <w:rFonts w:ascii="Arial MT"/>
                    <w:sz w:val="12"/>
                  </w:rPr>
                </w:pPr>
                <w:r>
                  <w:rPr>
                    <w:rFonts w:ascii="Arial MT"/>
                    <w:sz w:val="12"/>
                  </w:rPr>
                  <w:t>macha</w:t>
                </w:r>
                <w:r>
                  <w:rPr>
                    <w:rFonts w:ascii="Arial MT"/>
                    <w:spacing w:val="-1"/>
                    <w:sz w:val="12"/>
                  </w:rPr>
                  <w:t> </w:t>
                </w:r>
                <w:r>
                  <w:rPr>
                    <w:rFonts w:ascii="Arial MT"/>
                    <w:sz w:val="12"/>
                  </w:rPr>
                  <w:t>de logoi.indd </w:t>
                </w:r>
                <w:r>
                  <w:rPr>
                    <w:rFonts w:ascii="Arial MT"/>
                    <w:spacing w:val="1"/>
                    <w:sz w:val="12"/>
                  </w:rPr>
                  <w:t> </w:t>
                </w:r>
                <w:r>
                  <w:rPr/>
                  <w:fldChar w:fldCharType="begin"/>
                </w:r>
                <w:r>
                  <w:rPr>
                    <w:rFonts w:ascii="Arial MT"/>
                    <w:sz w:val="12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42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  <w:r>
      <w:rPr/>
      <w:pict>
        <v:shape style="position:absolute;margin-left:466.101807pt;margin-top:724.30835pt;width:55.4pt;height:8pt;mso-position-horizontal-relative:page;mso-position-vertical-relative:page;z-index:-16743424" type="#_x0000_t202" filled="false" stroked="false">
          <v:textbox inset="0,0,0,0">
            <w:txbxContent>
              <w:p>
                <w:pPr>
                  <w:spacing w:line="137" w:lineRule="exact" w:before="0"/>
                  <w:ind w:left="20" w:right="0" w:firstLine="0"/>
                  <w:jc w:val="left"/>
                  <w:rPr>
                    <w:rFonts w:ascii="Arial MT"/>
                    <w:sz w:val="12"/>
                  </w:rPr>
                </w:pPr>
                <w:r>
                  <w:rPr>
                    <w:rFonts w:ascii="Arial MT"/>
                    <w:sz w:val="12"/>
                  </w:rPr>
                  <w:t>13/11/15</w:t>
                </w:r>
                <w:r>
                  <w:rPr>
                    <w:rFonts w:ascii="Arial MT"/>
                    <w:spacing w:val="66"/>
                    <w:sz w:val="12"/>
                  </w:rPr>
                  <w:t> </w:t>
                </w:r>
                <w:r>
                  <w:rPr>
                    <w:rFonts w:ascii="Arial MT"/>
                    <w:sz w:val="12"/>
                  </w:rPr>
                  <w:t>8:13 a.m.</w:t>
                </w:r>
              </w:p>
            </w:txbxContent>
          </v:textbox>
          <w10:wrap type="none"/>
        </v:shape>
      </w:pict>
    </w:r>
  </w:p>
</w:ftr>
</file>

<file path=word/footer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</w:pPr>
    <w:r>
      <w:rPr/>
      <w:pict>
        <v:shape style="position:absolute;margin-left:84.896759pt;margin-top:717.897583pt;width:.1pt;height:18pt;mso-position-horizontal-relative:page;mso-position-vertical-relative:page;z-index:-16742400" coordorigin="1698,14358" coordsize="0,360" path="m1698,14418l1698,14718m1698,14358l1698,14718e" filled="false" stroked="true" strokeweight=".25pt" strokecolor="#000000">
          <v:path arrowok="t"/>
          <v:stroke dashstyle="solid"/>
          <w10:wrap type="none"/>
        </v:shape>
      </w:pict>
    </w:r>
    <w:r>
      <w:rPr/>
      <w:pict>
        <v:shape style="position:absolute;margin-left:527.102417pt;margin-top:717.897583pt;width:.1pt;height:18pt;mso-position-horizontal-relative:page;mso-position-vertical-relative:page;z-index:-16741888" coordorigin="10542,14358" coordsize="0,360" path="m10542,14418l10542,14718m10542,14358l10542,14718e" filled="false" stroked="true" strokeweight=".25pt" strokecolor="#000000">
          <v:path arrowok="t"/>
          <v:stroke dashstyle="solid"/>
          <w10:wrap type="none"/>
        </v:shape>
      </w:pict>
    </w:r>
    <w:r>
      <w:rPr/>
      <w:drawing>
        <wp:anchor distT="0" distB="0" distL="0" distR="0" allowOverlap="1" layoutInCell="1" locked="0" behindDoc="1" simplePos="0" relativeHeight="486575104">
          <wp:simplePos x="0" y="0"/>
          <wp:positionH relativeFrom="page">
            <wp:posOffset>3809984</wp:posOffset>
          </wp:positionH>
          <wp:positionV relativeFrom="page">
            <wp:posOffset>9174449</wp:posOffset>
          </wp:positionV>
          <wp:extent cx="152399" cy="152399"/>
          <wp:effectExtent l="0" t="0" r="0" b="0"/>
          <wp:wrapNone/>
          <wp:docPr id="75" name="image1.png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76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52399" cy="15239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w:pict>
        <v:shape style="position:absolute;margin-left:63.89724pt;margin-top:714.897583pt;width:18pt;height:.1pt;mso-position-horizontal-relative:page;mso-position-vertical-relative:page;z-index:-16740864" coordorigin="1278,14298" coordsize="360,0" path="m1578,14298l1278,14298m1638,14298l1278,14298e" filled="false" stroked="true" strokeweight=".25pt" strokecolor="#000000">
          <v:path arrowok="t"/>
          <v:stroke dashstyle="solid"/>
          <w10:wrap type="none"/>
        </v:shape>
      </w:pict>
    </w:r>
    <w:r>
      <w:rPr/>
      <w:pict>
        <v:shape style="position:absolute;margin-left:530.102417pt;margin-top:714.897583pt;width:18pt;height:.1pt;mso-position-horizontal-relative:page;mso-position-vertical-relative:page;z-index:-16740352" coordorigin="10602,14298" coordsize="360,0" path="m10662,14298l10962,14298m10602,14298l10962,14298e" filled="false" stroked="true" strokeweight=".25pt" strokecolor="#000000">
          <v:path arrowok="t"/>
          <v:stroke dashstyle="solid"/>
          <w10:wrap type="none"/>
        </v:shape>
      </w:pict>
    </w:r>
    <w:r>
      <w:rPr/>
      <w:pict>
        <v:shape style="position:absolute;margin-left:93.896965pt;margin-top:724.30835pt;width:69.4pt;height:8pt;mso-position-horizontal-relative:page;mso-position-vertical-relative:page;z-index:-16739840" type="#_x0000_t202" filled="false" stroked="false">
          <v:textbox inset="0,0,0,0">
            <w:txbxContent>
              <w:p>
                <w:pPr>
                  <w:spacing w:line="137" w:lineRule="exact" w:before="0"/>
                  <w:ind w:left="20" w:right="0" w:firstLine="0"/>
                  <w:jc w:val="left"/>
                  <w:rPr>
                    <w:rFonts w:ascii="Arial MT"/>
                    <w:sz w:val="12"/>
                  </w:rPr>
                </w:pPr>
                <w:r>
                  <w:rPr>
                    <w:rFonts w:ascii="Arial MT"/>
                    <w:sz w:val="12"/>
                  </w:rPr>
                  <w:t>macha</w:t>
                </w:r>
                <w:r>
                  <w:rPr>
                    <w:rFonts w:ascii="Arial MT"/>
                    <w:spacing w:val="-1"/>
                    <w:sz w:val="12"/>
                  </w:rPr>
                  <w:t> </w:t>
                </w:r>
                <w:r>
                  <w:rPr>
                    <w:rFonts w:ascii="Arial MT"/>
                    <w:sz w:val="12"/>
                  </w:rPr>
                  <w:t>de logoi.indd </w:t>
                </w:r>
                <w:r>
                  <w:rPr>
                    <w:rFonts w:ascii="Arial MT"/>
                    <w:spacing w:val="1"/>
                    <w:sz w:val="12"/>
                  </w:rPr>
                  <w:t> </w:t>
                </w:r>
                <w:r>
                  <w:rPr/>
                  <w:fldChar w:fldCharType="begin"/>
                </w:r>
                <w:r>
                  <w:rPr>
                    <w:rFonts w:ascii="Arial MT"/>
                    <w:sz w:val="12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43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  <w:r>
      <w:rPr/>
      <w:pict>
        <v:shape style="position:absolute;margin-left:466.101807pt;margin-top:724.30835pt;width:55.4pt;height:8pt;mso-position-horizontal-relative:page;mso-position-vertical-relative:page;z-index:-16739328" type="#_x0000_t202" filled="false" stroked="false">
          <v:textbox inset="0,0,0,0">
            <w:txbxContent>
              <w:p>
                <w:pPr>
                  <w:spacing w:line="137" w:lineRule="exact" w:before="0"/>
                  <w:ind w:left="20" w:right="0" w:firstLine="0"/>
                  <w:jc w:val="left"/>
                  <w:rPr>
                    <w:rFonts w:ascii="Arial MT"/>
                    <w:sz w:val="12"/>
                  </w:rPr>
                </w:pPr>
                <w:r>
                  <w:rPr>
                    <w:rFonts w:ascii="Arial MT"/>
                    <w:sz w:val="12"/>
                  </w:rPr>
                  <w:t>13/11/15</w:t>
                </w:r>
                <w:r>
                  <w:rPr>
                    <w:rFonts w:ascii="Arial MT"/>
                    <w:spacing w:val="66"/>
                    <w:sz w:val="12"/>
                  </w:rPr>
                  <w:t> </w:t>
                </w:r>
                <w:r>
                  <w:rPr>
                    <w:rFonts w:ascii="Arial MT"/>
                    <w:sz w:val="12"/>
                  </w:rPr>
                  <w:t>8:13 a.m.</w:t>
                </w:r>
              </w:p>
            </w:txbxContent>
          </v:textbox>
          <w10:wrap type="none"/>
        </v:shape>
      </w:pict>
    </w:r>
  </w:p>
</w:ftr>
</file>

<file path=word/footer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</w:pPr>
    <w:r>
      <w:rPr/>
      <w:pict>
        <v:shape style="position:absolute;margin-left:84.896759pt;margin-top:717.897583pt;width:.1pt;height:18pt;mso-position-horizontal-relative:page;mso-position-vertical-relative:page;z-index:-16738304" coordorigin="1698,14358" coordsize="0,360" path="m1698,14418l1698,14718m1698,14358l1698,14718e" filled="false" stroked="true" strokeweight=".25pt" strokecolor="#000000">
          <v:path arrowok="t"/>
          <v:stroke dashstyle="solid"/>
          <w10:wrap type="none"/>
        </v:shape>
      </w:pict>
    </w:r>
    <w:r>
      <w:rPr/>
      <w:pict>
        <v:shape style="position:absolute;margin-left:527.102417pt;margin-top:717.897583pt;width:.1pt;height:18pt;mso-position-horizontal-relative:page;mso-position-vertical-relative:page;z-index:-16737792" coordorigin="10542,14358" coordsize="0,360" path="m10542,14418l10542,14718m10542,14358l10542,14718e" filled="false" stroked="true" strokeweight=".25pt" strokecolor="#000000">
          <v:path arrowok="t"/>
          <v:stroke dashstyle="solid"/>
          <w10:wrap type="none"/>
        </v:shape>
      </w:pict>
    </w:r>
    <w:r>
      <w:rPr/>
      <w:drawing>
        <wp:anchor distT="0" distB="0" distL="0" distR="0" allowOverlap="1" layoutInCell="1" locked="0" behindDoc="1" simplePos="0" relativeHeight="486579200">
          <wp:simplePos x="0" y="0"/>
          <wp:positionH relativeFrom="page">
            <wp:posOffset>3809984</wp:posOffset>
          </wp:positionH>
          <wp:positionV relativeFrom="page">
            <wp:posOffset>9174449</wp:posOffset>
          </wp:positionV>
          <wp:extent cx="152399" cy="152399"/>
          <wp:effectExtent l="0" t="0" r="0" b="0"/>
          <wp:wrapNone/>
          <wp:docPr id="107" name="image1.png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108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52399" cy="15239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w:pict>
        <v:shape style="position:absolute;margin-left:63.89724pt;margin-top:714.897583pt;width:18pt;height:.1pt;mso-position-horizontal-relative:page;mso-position-vertical-relative:page;z-index:-16736768" coordorigin="1278,14298" coordsize="360,0" path="m1578,14298l1278,14298m1638,14298l1278,14298e" filled="false" stroked="true" strokeweight=".25pt" strokecolor="#000000">
          <v:path arrowok="t"/>
          <v:stroke dashstyle="solid"/>
          <w10:wrap type="none"/>
        </v:shape>
      </w:pict>
    </w:r>
    <w:r>
      <w:rPr/>
      <w:pict>
        <v:shape style="position:absolute;margin-left:530.102417pt;margin-top:714.897583pt;width:18pt;height:.1pt;mso-position-horizontal-relative:page;mso-position-vertical-relative:page;z-index:-16736256" coordorigin="10602,14298" coordsize="360,0" path="m10662,14298l10962,14298m10602,14298l10962,14298e" filled="false" stroked="true" strokeweight=".25pt" strokecolor="#000000">
          <v:path arrowok="t"/>
          <v:stroke dashstyle="solid"/>
          <w10:wrap type="none"/>
        </v:shape>
      </w:pict>
    </w:r>
    <w:r>
      <w:rPr/>
      <w:pict>
        <v:shape style="position:absolute;margin-left:273.487pt;margin-top:680.80365pt;width:57.45pt;height:10pt;mso-position-horizontal-relative:page;mso-position-vertical-relative:page;z-index:-16735744" type="#_x0000_t202" filled="false" stroked="false">
          <v:textbox inset="0,0,0,0">
            <w:txbxContent>
              <w:p>
                <w:pPr>
                  <w:spacing w:line="177" w:lineRule="exact" w:before="0"/>
                  <w:ind w:left="20" w:right="0" w:firstLine="0"/>
                  <w:jc w:val="left"/>
                  <w:rPr>
                    <w:i/>
                    <w:sz w:val="16"/>
                  </w:rPr>
                </w:pPr>
                <w:r>
                  <w:rPr>
                    <w:i/>
                    <w:color w:val="231F20"/>
                    <w:spacing w:val="-1"/>
                    <w:sz w:val="16"/>
                  </w:rPr>
                  <w:t>ISSN:</w:t>
                </w:r>
                <w:r>
                  <w:rPr>
                    <w:i/>
                    <w:color w:val="231F20"/>
                    <w:spacing w:val="-5"/>
                    <w:sz w:val="16"/>
                  </w:rPr>
                  <w:t> </w:t>
                </w:r>
                <w:r>
                  <w:rPr>
                    <w:i/>
                    <w:color w:val="231F20"/>
                    <w:spacing w:val="-1"/>
                    <w:sz w:val="16"/>
                  </w:rPr>
                  <w:t>1316-693X</w:t>
                </w:r>
              </w:p>
            </w:txbxContent>
          </v:textbox>
          <w10:wrap type="none"/>
        </v:shape>
      </w:pict>
    </w:r>
    <w:r>
      <w:rPr/>
      <w:pict>
        <v:shape style="position:absolute;margin-left:93.896965pt;margin-top:724.30835pt;width:69.4pt;height:8pt;mso-position-horizontal-relative:page;mso-position-vertical-relative:page;z-index:-16735232" type="#_x0000_t202" filled="false" stroked="false">
          <v:textbox inset="0,0,0,0">
            <w:txbxContent>
              <w:p>
                <w:pPr>
                  <w:spacing w:line="137" w:lineRule="exact" w:before="0"/>
                  <w:ind w:left="20" w:right="0" w:firstLine="0"/>
                  <w:jc w:val="left"/>
                  <w:rPr>
                    <w:rFonts w:ascii="Arial MT"/>
                    <w:sz w:val="12"/>
                  </w:rPr>
                </w:pPr>
                <w:r>
                  <w:rPr>
                    <w:rFonts w:ascii="Arial MT"/>
                    <w:sz w:val="12"/>
                  </w:rPr>
                  <w:t>macha</w:t>
                </w:r>
                <w:r>
                  <w:rPr>
                    <w:rFonts w:ascii="Arial MT"/>
                    <w:spacing w:val="-1"/>
                    <w:sz w:val="12"/>
                  </w:rPr>
                  <w:t> </w:t>
                </w:r>
                <w:r>
                  <w:rPr>
                    <w:rFonts w:ascii="Arial MT"/>
                    <w:sz w:val="12"/>
                  </w:rPr>
                  <w:t>de logoi.indd </w:t>
                </w:r>
                <w:r>
                  <w:rPr>
                    <w:rFonts w:ascii="Arial MT"/>
                    <w:spacing w:val="1"/>
                    <w:sz w:val="12"/>
                  </w:rPr>
                  <w:t> </w:t>
                </w:r>
                <w:r>
                  <w:rPr/>
                  <w:fldChar w:fldCharType="begin"/>
                </w:r>
                <w:r>
                  <w:rPr>
                    <w:rFonts w:ascii="Arial MT"/>
                    <w:sz w:val="12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48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  <w:r>
      <w:rPr/>
      <w:pict>
        <v:shape style="position:absolute;margin-left:466.101807pt;margin-top:724.30835pt;width:55.4pt;height:8pt;mso-position-horizontal-relative:page;mso-position-vertical-relative:page;z-index:-16734720" type="#_x0000_t202" filled="false" stroked="false">
          <v:textbox inset="0,0,0,0">
            <w:txbxContent>
              <w:p>
                <w:pPr>
                  <w:spacing w:line="137" w:lineRule="exact" w:before="0"/>
                  <w:ind w:left="20" w:right="0" w:firstLine="0"/>
                  <w:jc w:val="left"/>
                  <w:rPr>
                    <w:rFonts w:ascii="Arial MT"/>
                    <w:sz w:val="12"/>
                  </w:rPr>
                </w:pPr>
                <w:r>
                  <w:rPr>
                    <w:rFonts w:ascii="Arial MT"/>
                    <w:sz w:val="12"/>
                  </w:rPr>
                  <w:t>13/11/15</w:t>
                </w:r>
                <w:r>
                  <w:rPr>
                    <w:rFonts w:ascii="Arial MT"/>
                    <w:spacing w:val="66"/>
                    <w:sz w:val="12"/>
                  </w:rPr>
                  <w:t> </w:t>
                </w:r>
                <w:r>
                  <w:rPr>
                    <w:rFonts w:ascii="Arial MT"/>
                    <w:sz w:val="12"/>
                  </w:rPr>
                  <w:t>8:13 a.m.</w:t>
                </w:r>
              </w:p>
            </w:txbxContent>
          </v:textbox>
          <w10:wrap type="none"/>
        </v:shape>
      </w:pict>
    </w:r>
  </w:p>
</w:ftr>
</file>

<file path=word/footer1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</w:pPr>
    <w:r>
      <w:rPr/>
      <w:pict>
        <v:shape style="position:absolute;margin-left:84.896759pt;margin-top:717.897583pt;width:.1pt;height:18pt;mso-position-horizontal-relative:page;mso-position-vertical-relative:page;z-index:-16733696" coordorigin="1698,14358" coordsize="0,360" path="m1698,14418l1698,14718m1698,14358l1698,14718e" filled="false" stroked="true" strokeweight=".25pt" strokecolor="#000000">
          <v:path arrowok="t"/>
          <v:stroke dashstyle="solid"/>
          <w10:wrap type="none"/>
        </v:shape>
      </w:pict>
    </w:r>
    <w:r>
      <w:rPr/>
      <w:pict>
        <v:shape style="position:absolute;margin-left:527.102417pt;margin-top:717.897583pt;width:.1pt;height:18pt;mso-position-horizontal-relative:page;mso-position-vertical-relative:page;z-index:-16733184" coordorigin="10542,14358" coordsize="0,360" path="m10542,14418l10542,14718m10542,14358l10542,14718e" filled="false" stroked="true" strokeweight=".25pt" strokecolor="#000000">
          <v:path arrowok="t"/>
          <v:stroke dashstyle="solid"/>
          <w10:wrap type="none"/>
        </v:shape>
      </w:pict>
    </w:r>
    <w:r>
      <w:rPr/>
      <w:drawing>
        <wp:anchor distT="0" distB="0" distL="0" distR="0" allowOverlap="1" layoutInCell="1" locked="0" behindDoc="1" simplePos="0" relativeHeight="486583808">
          <wp:simplePos x="0" y="0"/>
          <wp:positionH relativeFrom="page">
            <wp:posOffset>3809984</wp:posOffset>
          </wp:positionH>
          <wp:positionV relativeFrom="page">
            <wp:posOffset>9174449</wp:posOffset>
          </wp:positionV>
          <wp:extent cx="152399" cy="152399"/>
          <wp:effectExtent l="0" t="0" r="0" b="0"/>
          <wp:wrapNone/>
          <wp:docPr id="115" name="image1.png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116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52399" cy="15239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w:pict>
        <v:shape style="position:absolute;margin-left:63.89724pt;margin-top:714.897583pt;width:18pt;height:.1pt;mso-position-horizontal-relative:page;mso-position-vertical-relative:page;z-index:-16732160" coordorigin="1278,14298" coordsize="360,0" path="m1578,14298l1278,14298m1638,14298l1278,14298e" filled="false" stroked="true" strokeweight=".25pt" strokecolor="#000000">
          <v:path arrowok="t"/>
          <v:stroke dashstyle="solid"/>
          <w10:wrap type="none"/>
        </v:shape>
      </w:pict>
    </w:r>
    <w:r>
      <w:rPr/>
      <w:pict>
        <v:shape style="position:absolute;margin-left:530.102417pt;margin-top:714.897583pt;width:18pt;height:.1pt;mso-position-horizontal-relative:page;mso-position-vertical-relative:page;z-index:-16731648" coordorigin="10602,14298" coordsize="360,0" path="m10662,14298l10962,14298m10602,14298l10962,14298e" filled="false" stroked="true" strokeweight=".25pt" strokecolor="#000000">
          <v:path arrowok="t"/>
          <v:stroke dashstyle="solid"/>
          <w10:wrap type="none"/>
        </v:shape>
      </w:pict>
    </w:r>
    <w:r>
      <w:rPr/>
      <w:pict>
        <v:line style="position:absolute;mso-position-horizontal-relative:page;mso-position-vertical-relative:page;z-index:-16731136" from="138.896393pt,595.15918pt" to="210.896391pt,595.15918pt" stroked="true" strokeweight="1.0pt" strokecolor="#231f20">
          <v:stroke dashstyle="solid"/>
          <w10:wrap type="none"/>
        </v:line>
      </w:pict>
    </w:r>
    <w:r>
      <w:rPr/>
      <w:pict>
        <v:shape style="position:absolute;margin-left:278.872101pt;margin-top:681.299255pt;width:57.45pt;height:10pt;mso-position-horizontal-relative:page;mso-position-vertical-relative:page;z-index:-16730624" type="#_x0000_t202" filled="false" stroked="false">
          <v:textbox inset="0,0,0,0">
            <w:txbxContent>
              <w:p>
                <w:pPr>
                  <w:spacing w:line="177" w:lineRule="exact" w:before="0"/>
                  <w:ind w:left="20" w:right="0" w:firstLine="0"/>
                  <w:jc w:val="left"/>
                  <w:rPr>
                    <w:i/>
                    <w:sz w:val="16"/>
                  </w:rPr>
                </w:pPr>
                <w:r>
                  <w:rPr>
                    <w:i/>
                    <w:color w:val="231F20"/>
                    <w:spacing w:val="-1"/>
                    <w:sz w:val="16"/>
                  </w:rPr>
                  <w:t>ISSN:</w:t>
                </w:r>
                <w:r>
                  <w:rPr>
                    <w:i/>
                    <w:color w:val="231F20"/>
                    <w:spacing w:val="-5"/>
                    <w:sz w:val="16"/>
                  </w:rPr>
                  <w:t> </w:t>
                </w:r>
                <w:r>
                  <w:rPr>
                    <w:i/>
                    <w:color w:val="231F20"/>
                    <w:spacing w:val="-1"/>
                    <w:sz w:val="16"/>
                  </w:rPr>
                  <w:t>1316-693X</w:t>
                </w:r>
              </w:p>
            </w:txbxContent>
          </v:textbox>
          <w10:wrap type="none"/>
        </v:shape>
      </w:pict>
    </w:r>
    <w:r>
      <w:rPr/>
      <w:pict>
        <v:shape style="position:absolute;margin-left:93.896965pt;margin-top:724.30835pt;width:69.4pt;height:8pt;mso-position-horizontal-relative:page;mso-position-vertical-relative:page;z-index:-16730112" type="#_x0000_t202" filled="false" stroked="false">
          <v:textbox inset="0,0,0,0">
            <w:txbxContent>
              <w:p>
                <w:pPr>
                  <w:spacing w:line="137" w:lineRule="exact" w:before="0"/>
                  <w:ind w:left="20" w:right="0" w:firstLine="0"/>
                  <w:jc w:val="left"/>
                  <w:rPr>
                    <w:rFonts w:ascii="Arial MT"/>
                    <w:sz w:val="12"/>
                  </w:rPr>
                </w:pPr>
                <w:r>
                  <w:rPr>
                    <w:rFonts w:ascii="Arial MT"/>
                    <w:sz w:val="12"/>
                  </w:rPr>
                  <w:t>macha</w:t>
                </w:r>
                <w:r>
                  <w:rPr>
                    <w:rFonts w:ascii="Arial MT"/>
                    <w:spacing w:val="-1"/>
                    <w:sz w:val="12"/>
                  </w:rPr>
                  <w:t> </w:t>
                </w:r>
                <w:r>
                  <w:rPr>
                    <w:rFonts w:ascii="Arial MT"/>
                    <w:sz w:val="12"/>
                  </w:rPr>
                  <w:t>de logoi.indd </w:t>
                </w:r>
                <w:r>
                  <w:rPr>
                    <w:rFonts w:ascii="Arial MT"/>
                    <w:spacing w:val="1"/>
                    <w:sz w:val="12"/>
                  </w:rPr>
                  <w:t> </w:t>
                </w:r>
                <w:r>
                  <w:rPr/>
                  <w:fldChar w:fldCharType="begin"/>
                </w:r>
                <w:r>
                  <w:rPr>
                    <w:rFonts w:ascii="Arial MT"/>
                    <w:sz w:val="12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49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  <w:r>
      <w:rPr/>
      <w:pict>
        <v:shape style="position:absolute;margin-left:466.101807pt;margin-top:724.30835pt;width:55.4pt;height:8pt;mso-position-horizontal-relative:page;mso-position-vertical-relative:page;z-index:-16729600" type="#_x0000_t202" filled="false" stroked="false">
          <v:textbox inset="0,0,0,0">
            <w:txbxContent>
              <w:p>
                <w:pPr>
                  <w:spacing w:line="137" w:lineRule="exact" w:before="0"/>
                  <w:ind w:left="20" w:right="0" w:firstLine="0"/>
                  <w:jc w:val="left"/>
                  <w:rPr>
                    <w:rFonts w:ascii="Arial MT"/>
                    <w:sz w:val="12"/>
                  </w:rPr>
                </w:pPr>
                <w:r>
                  <w:rPr>
                    <w:rFonts w:ascii="Arial MT"/>
                    <w:sz w:val="12"/>
                  </w:rPr>
                  <w:t>13/11/15</w:t>
                </w:r>
                <w:r>
                  <w:rPr>
                    <w:rFonts w:ascii="Arial MT"/>
                    <w:spacing w:val="66"/>
                    <w:sz w:val="12"/>
                  </w:rPr>
                  <w:t> </w:t>
                </w:r>
                <w:r>
                  <w:rPr>
                    <w:rFonts w:ascii="Arial MT"/>
                    <w:sz w:val="12"/>
                  </w:rPr>
                  <w:t>8:13 a.m.</w:t>
                </w:r>
              </w:p>
            </w:txbxContent>
          </v:textbox>
          <w10:wrap type="none"/>
        </v:shape>
      </w:pict>
    </w:r>
  </w:p>
</w:ftr>
</file>

<file path=word/footer1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</w:pPr>
    <w:r>
      <w:rPr/>
      <w:pict>
        <v:shape style="position:absolute;margin-left:84.896759pt;margin-top:717.897583pt;width:.1pt;height:18pt;mso-position-horizontal-relative:page;mso-position-vertical-relative:page;z-index:-16728576" coordorigin="1698,14358" coordsize="0,360" path="m1698,14418l1698,14718m1698,14358l1698,14718e" filled="false" stroked="true" strokeweight=".25pt" strokecolor="#000000">
          <v:path arrowok="t"/>
          <v:stroke dashstyle="solid"/>
          <w10:wrap type="none"/>
        </v:shape>
      </w:pict>
    </w:r>
    <w:r>
      <w:rPr/>
      <w:pict>
        <v:shape style="position:absolute;margin-left:527.102417pt;margin-top:717.897583pt;width:.1pt;height:18pt;mso-position-horizontal-relative:page;mso-position-vertical-relative:page;z-index:-16728064" coordorigin="10542,14358" coordsize="0,360" path="m10542,14418l10542,14718m10542,14358l10542,14718e" filled="false" stroked="true" strokeweight=".25pt" strokecolor="#000000">
          <v:path arrowok="t"/>
          <v:stroke dashstyle="solid"/>
          <w10:wrap type="none"/>
        </v:shape>
      </w:pict>
    </w:r>
    <w:r>
      <w:rPr/>
      <w:drawing>
        <wp:anchor distT="0" distB="0" distL="0" distR="0" allowOverlap="1" layoutInCell="1" locked="0" behindDoc="1" simplePos="0" relativeHeight="486588928">
          <wp:simplePos x="0" y="0"/>
          <wp:positionH relativeFrom="page">
            <wp:posOffset>3809984</wp:posOffset>
          </wp:positionH>
          <wp:positionV relativeFrom="page">
            <wp:posOffset>9174449</wp:posOffset>
          </wp:positionV>
          <wp:extent cx="152399" cy="152399"/>
          <wp:effectExtent l="0" t="0" r="0" b="0"/>
          <wp:wrapNone/>
          <wp:docPr id="123" name="image1.png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124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52399" cy="15239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w:pict>
        <v:shape style="position:absolute;margin-left:63.89724pt;margin-top:714.897583pt;width:18pt;height:.1pt;mso-position-horizontal-relative:page;mso-position-vertical-relative:page;z-index:-16727040" coordorigin="1278,14298" coordsize="360,0" path="m1578,14298l1278,14298m1638,14298l1278,14298e" filled="false" stroked="true" strokeweight=".25pt" strokecolor="#000000">
          <v:path arrowok="t"/>
          <v:stroke dashstyle="solid"/>
          <w10:wrap type="none"/>
        </v:shape>
      </w:pict>
    </w:r>
    <w:r>
      <w:rPr/>
      <w:pict>
        <v:shape style="position:absolute;margin-left:530.102417pt;margin-top:714.897583pt;width:18pt;height:.1pt;mso-position-horizontal-relative:page;mso-position-vertical-relative:page;z-index:-16726528" coordorigin="10602,14298" coordsize="360,0" path="m10662,14298l10962,14298m10602,14298l10962,14298e" filled="false" stroked="true" strokeweight=".25pt" strokecolor="#000000">
          <v:path arrowok="t"/>
          <v:stroke dashstyle="solid"/>
          <w10:wrap type="none"/>
        </v:shape>
      </w:pict>
    </w:r>
    <w:r>
      <w:rPr/>
      <w:pict>
        <v:shape style="position:absolute;margin-left:93.896965pt;margin-top:724.30835pt;width:69.4pt;height:8pt;mso-position-horizontal-relative:page;mso-position-vertical-relative:page;z-index:-16726016" type="#_x0000_t202" filled="false" stroked="false">
          <v:textbox inset="0,0,0,0">
            <w:txbxContent>
              <w:p>
                <w:pPr>
                  <w:spacing w:line="137" w:lineRule="exact" w:before="0"/>
                  <w:ind w:left="20" w:right="0" w:firstLine="0"/>
                  <w:jc w:val="left"/>
                  <w:rPr>
                    <w:rFonts w:ascii="Arial MT"/>
                    <w:sz w:val="12"/>
                  </w:rPr>
                </w:pPr>
                <w:r>
                  <w:rPr>
                    <w:rFonts w:ascii="Arial MT"/>
                    <w:sz w:val="12"/>
                  </w:rPr>
                  <w:t>macha</w:t>
                </w:r>
                <w:r>
                  <w:rPr>
                    <w:rFonts w:ascii="Arial MT"/>
                    <w:spacing w:val="-1"/>
                    <w:sz w:val="12"/>
                  </w:rPr>
                  <w:t> </w:t>
                </w:r>
                <w:r>
                  <w:rPr>
                    <w:rFonts w:ascii="Arial MT"/>
                    <w:sz w:val="12"/>
                  </w:rPr>
                  <w:t>de logoi.indd </w:t>
                </w:r>
                <w:r>
                  <w:rPr>
                    <w:rFonts w:ascii="Arial MT"/>
                    <w:spacing w:val="1"/>
                    <w:sz w:val="12"/>
                  </w:rPr>
                  <w:t> </w:t>
                </w:r>
                <w:r>
                  <w:rPr/>
                  <w:fldChar w:fldCharType="begin"/>
                </w:r>
                <w:r>
                  <w:rPr>
                    <w:rFonts w:ascii="Arial MT"/>
                    <w:sz w:val="12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50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  <w:r>
      <w:rPr/>
      <w:pict>
        <v:shape style="position:absolute;margin-left:466.101807pt;margin-top:724.30835pt;width:55.4pt;height:8pt;mso-position-horizontal-relative:page;mso-position-vertical-relative:page;z-index:-16725504" type="#_x0000_t202" filled="false" stroked="false">
          <v:textbox inset="0,0,0,0">
            <w:txbxContent>
              <w:p>
                <w:pPr>
                  <w:spacing w:line="137" w:lineRule="exact" w:before="0"/>
                  <w:ind w:left="20" w:right="0" w:firstLine="0"/>
                  <w:jc w:val="left"/>
                  <w:rPr>
                    <w:rFonts w:ascii="Arial MT"/>
                    <w:sz w:val="12"/>
                  </w:rPr>
                </w:pPr>
                <w:r>
                  <w:rPr>
                    <w:rFonts w:ascii="Arial MT"/>
                    <w:sz w:val="12"/>
                  </w:rPr>
                  <w:t>13/11/15</w:t>
                </w:r>
                <w:r>
                  <w:rPr>
                    <w:rFonts w:ascii="Arial MT"/>
                    <w:spacing w:val="66"/>
                    <w:sz w:val="12"/>
                  </w:rPr>
                  <w:t> </w:t>
                </w:r>
                <w:r>
                  <w:rPr>
                    <w:rFonts w:ascii="Arial MT"/>
                    <w:sz w:val="12"/>
                  </w:rPr>
                  <w:t>8:13 a.m.</w:t>
                </w:r>
              </w:p>
            </w:txbxContent>
          </v:textbox>
          <w10:wrap type="none"/>
        </v:shape>
      </w:pic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</w:pPr>
    <w:r>
      <w:rPr/>
      <w:pict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90.896919pt;margin-top:56.103539pt;width:155.5pt;height:15pt;mso-position-horizontal-relative:page;mso-position-vertical-relative:page;z-index:15728640" type="#_x0000_t202" filled="false" stroked="false">
          <v:textbox inset="0,0,0,0">
            <w:txbxContent>
              <w:tbl>
                <w:tblPr>
                  <w:tblW w:w="0" w:type="auto"/>
                  <w:jc w:val="left"/>
                  <w:tblInd w:w="10" w:type="dxa"/>
                  <w:tblBorders>
                    <w:top w:val="single" w:sz="8" w:space="0" w:color="595959"/>
                    <w:left w:val="single" w:sz="8" w:space="0" w:color="595959"/>
                    <w:bottom w:val="single" w:sz="8" w:space="0" w:color="595959"/>
                    <w:right w:val="single" w:sz="8" w:space="0" w:color="595959"/>
                    <w:insideH w:val="single" w:sz="8" w:space="0" w:color="595959"/>
                    <w:insideV w:val="single" w:sz="8" w:space="0" w:color="595959"/>
                  </w:tblBorders>
                  <w:tblLayout w:type="fixed"/>
                  <w:tblCellMar>
                    <w:top w:w="0" w:type="dxa"/>
                    <w:left w:w="0" w:type="dxa"/>
                    <w:bottom w:w="0" w:type="dxa"/>
                    <w:right w:w="0" w:type="dxa"/>
                  </w:tblCellMar>
                  <w:tblLook w:val="01E0"/>
                </w:tblPr>
                <w:tblGrid>
                  <w:gridCol w:w="280"/>
                  <w:gridCol w:w="280"/>
                  <w:gridCol w:w="280"/>
                  <w:gridCol w:w="280"/>
                  <w:gridCol w:w="280"/>
                  <w:gridCol w:w="280"/>
                  <w:gridCol w:w="280"/>
                  <w:gridCol w:w="280"/>
                  <w:gridCol w:w="280"/>
                  <w:gridCol w:w="280"/>
                  <w:gridCol w:w="280"/>
                </w:tblGrid>
                <w:tr>
                  <w:trPr>
                    <w:trHeight w:val="259" w:hRule="atLeast"/>
                  </w:trPr>
                  <w:tc>
                    <w:tcPr>
                      <w:tcW w:w="280" w:type="dxa"/>
                      <w:shd w:val="clear" w:color="auto" w:fill="000000"/>
                    </w:tcPr>
                    <w:p>
                      <w:pPr>
                        <w:pStyle w:val="TableParagraph"/>
                        <w:rPr>
                          <w:sz w:val="18"/>
                        </w:rPr>
                      </w:pPr>
                    </w:p>
                  </w:tc>
                  <w:tc>
                    <w:tcPr>
                      <w:tcW w:w="280" w:type="dxa"/>
                      <w:shd w:val="clear" w:color="auto" w:fill="191919"/>
                    </w:tcPr>
                    <w:p>
                      <w:pPr>
                        <w:pStyle w:val="TableParagraph"/>
                        <w:rPr>
                          <w:sz w:val="18"/>
                        </w:rPr>
                      </w:pPr>
                    </w:p>
                  </w:tc>
                  <w:tc>
                    <w:tcPr>
                      <w:tcW w:w="280" w:type="dxa"/>
                      <w:tcBorders>
                        <w:right w:val="single" w:sz="12" w:space="0" w:color="595959"/>
                      </w:tcBorders>
                      <w:shd w:val="clear" w:color="auto" w:fill="323232"/>
                    </w:tcPr>
                    <w:p>
                      <w:pPr>
                        <w:pStyle w:val="TableParagraph"/>
                        <w:rPr>
                          <w:sz w:val="18"/>
                        </w:rPr>
                      </w:pPr>
                    </w:p>
                  </w:tc>
                  <w:tc>
                    <w:tcPr>
                      <w:tcW w:w="280" w:type="dxa"/>
                      <w:tcBorders>
                        <w:left w:val="single" w:sz="12" w:space="0" w:color="595959"/>
                        <w:right w:val="single" w:sz="12" w:space="0" w:color="595959"/>
                      </w:tcBorders>
                      <w:shd w:val="clear" w:color="auto" w:fill="4C4C4C"/>
                    </w:tcPr>
                    <w:p>
                      <w:pPr>
                        <w:pStyle w:val="TableParagraph"/>
                        <w:rPr>
                          <w:sz w:val="18"/>
                        </w:rPr>
                      </w:pPr>
                    </w:p>
                  </w:tc>
                  <w:tc>
                    <w:tcPr>
                      <w:tcW w:w="280" w:type="dxa"/>
                      <w:tcBorders>
                        <w:left w:val="single" w:sz="12" w:space="0" w:color="595959"/>
                        <w:right w:val="single" w:sz="12" w:space="0" w:color="595959"/>
                      </w:tcBorders>
                      <w:shd w:val="clear" w:color="auto" w:fill="666666"/>
                    </w:tcPr>
                    <w:p>
                      <w:pPr>
                        <w:pStyle w:val="TableParagraph"/>
                        <w:rPr>
                          <w:sz w:val="18"/>
                        </w:rPr>
                      </w:pPr>
                    </w:p>
                  </w:tc>
                  <w:tc>
                    <w:tcPr>
                      <w:tcW w:w="280" w:type="dxa"/>
                      <w:tcBorders>
                        <w:left w:val="single" w:sz="12" w:space="0" w:color="595959"/>
                        <w:right w:val="single" w:sz="12" w:space="0" w:color="595959"/>
                      </w:tcBorders>
                      <w:shd w:val="clear" w:color="auto" w:fill="7F7F7F"/>
                    </w:tcPr>
                    <w:p>
                      <w:pPr>
                        <w:pStyle w:val="TableParagraph"/>
                        <w:rPr>
                          <w:sz w:val="18"/>
                        </w:rPr>
                      </w:pPr>
                    </w:p>
                  </w:tc>
                  <w:tc>
                    <w:tcPr>
                      <w:tcW w:w="280" w:type="dxa"/>
                      <w:tcBorders>
                        <w:left w:val="single" w:sz="12" w:space="0" w:color="595959"/>
                        <w:right w:val="single" w:sz="12" w:space="0" w:color="595959"/>
                      </w:tcBorders>
                      <w:shd w:val="clear" w:color="auto" w:fill="999999"/>
                    </w:tcPr>
                    <w:p>
                      <w:pPr>
                        <w:pStyle w:val="TableParagraph"/>
                        <w:rPr>
                          <w:sz w:val="18"/>
                        </w:rPr>
                      </w:pPr>
                    </w:p>
                  </w:tc>
                  <w:tc>
                    <w:tcPr>
                      <w:tcW w:w="280" w:type="dxa"/>
                      <w:tcBorders>
                        <w:left w:val="single" w:sz="12" w:space="0" w:color="595959"/>
                        <w:right w:val="single" w:sz="12" w:space="0" w:color="595959"/>
                      </w:tcBorders>
                      <w:shd w:val="clear" w:color="auto" w:fill="B2B2B2"/>
                    </w:tcPr>
                    <w:p>
                      <w:pPr>
                        <w:pStyle w:val="TableParagraph"/>
                        <w:rPr>
                          <w:sz w:val="18"/>
                        </w:rPr>
                      </w:pPr>
                    </w:p>
                  </w:tc>
                  <w:tc>
                    <w:tcPr>
                      <w:tcW w:w="280" w:type="dxa"/>
                      <w:tcBorders>
                        <w:left w:val="single" w:sz="12" w:space="0" w:color="595959"/>
                        <w:right w:val="single" w:sz="12" w:space="0" w:color="595959"/>
                      </w:tcBorders>
                      <w:shd w:val="clear" w:color="auto" w:fill="CCCCCC"/>
                    </w:tcPr>
                    <w:p>
                      <w:pPr>
                        <w:pStyle w:val="TableParagraph"/>
                        <w:rPr>
                          <w:sz w:val="18"/>
                        </w:rPr>
                      </w:pPr>
                    </w:p>
                  </w:tc>
                  <w:tc>
                    <w:tcPr>
                      <w:tcW w:w="280" w:type="dxa"/>
                      <w:tcBorders>
                        <w:left w:val="single" w:sz="12" w:space="0" w:color="595959"/>
                        <w:right w:val="single" w:sz="12" w:space="0" w:color="595959"/>
                      </w:tcBorders>
                      <w:shd w:val="clear" w:color="auto" w:fill="E5E5E5"/>
                    </w:tcPr>
                    <w:p>
                      <w:pPr>
                        <w:pStyle w:val="TableParagraph"/>
                        <w:rPr>
                          <w:sz w:val="18"/>
                        </w:rPr>
                      </w:pPr>
                    </w:p>
                  </w:tc>
                  <w:tc>
                    <w:tcPr>
                      <w:tcW w:w="280" w:type="dxa"/>
                      <w:tcBorders>
                        <w:left w:val="single" w:sz="12" w:space="0" w:color="595959"/>
                      </w:tcBorders>
                    </w:tcPr>
                    <w:p>
                      <w:pPr>
                        <w:pStyle w:val="TableParagraph"/>
                        <w:rPr>
                          <w:sz w:val="18"/>
                        </w:rPr>
                      </w:pPr>
                    </w:p>
                  </w:tc>
                </w:tr>
              </w:tbl>
              <w:p>
                <w:pPr>
                  <w:pStyle w:val="BodyText"/>
                </w:pPr>
              </w:p>
            </w:txbxContent>
          </v:textbox>
          <w10:wrap type="none"/>
        </v:shape>
      </w:pict>
    </w:r>
    <w:r>
      <w:rPr/>
      <w:pict>
        <v:shape style="position:absolute;margin-left:84.896759pt;margin-top:56.103615pt;width:.1pt;height:18pt;mso-position-horizontal-relative:page;mso-position-vertical-relative:page;z-index:-16776192" coordorigin="1698,1122" coordsize="0,360" path="m1698,1422l1698,1122m1698,1482l1698,1122e" filled="false" stroked="true" strokeweight=".25pt" strokecolor="#000000">
          <v:path arrowok="t"/>
          <v:stroke dashstyle="solid"/>
          <w10:wrap type="none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</w:pPr>
    <w:r>
      <w:rPr/>
      <w:pict>
        <v:shape style="position:absolute;margin-left:90.896919pt;margin-top:56.103539pt;width:155.5pt;height:15pt;mso-position-horizontal-relative:page;mso-position-vertical-relative:page;z-index:15740416" type="#_x0000_t202" filled="false" stroked="false">
          <v:textbox inset="0,0,0,0">
            <w:txbxContent>
              <w:tbl>
                <w:tblPr>
                  <w:tblW w:w="0" w:type="auto"/>
                  <w:jc w:val="left"/>
                  <w:tblInd w:w="10" w:type="dxa"/>
                  <w:tblBorders>
                    <w:top w:val="single" w:sz="8" w:space="0" w:color="595959"/>
                    <w:left w:val="single" w:sz="8" w:space="0" w:color="595959"/>
                    <w:bottom w:val="single" w:sz="8" w:space="0" w:color="595959"/>
                    <w:right w:val="single" w:sz="8" w:space="0" w:color="595959"/>
                    <w:insideH w:val="single" w:sz="8" w:space="0" w:color="595959"/>
                    <w:insideV w:val="single" w:sz="8" w:space="0" w:color="595959"/>
                  </w:tblBorders>
                  <w:tblLayout w:type="fixed"/>
                  <w:tblCellMar>
                    <w:top w:w="0" w:type="dxa"/>
                    <w:left w:w="0" w:type="dxa"/>
                    <w:bottom w:w="0" w:type="dxa"/>
                    <w:right w:w="0" w:type="dxa"/>
                  </w:tblCellMar>
                  <w:tblLook w:val="01E0"/>
                </w:tblPr>
                <w:tblGrid>
                  <w:gridCol w:w="280"/>
                  <w:gridCol w:w="280"/>
                  <w:gridCol w:w="280"/>
                  <w:gridCol w:w="280"/>
                  <w:gridCol w:w="280"/>
                  <w:gridCol w:w="280"/>
                  <w:gridCol w:w="280"/>
                  <w:gridCol w:w="280"/>
                  <w:gridCol w:w="280"/>
                  <w:gridCol w:w="280"/>
                  <w:gridCol w:w="280"/>
                </w:tblGrid>
                <w:tr>
                  <w:trPr>
                    <w:trHeight w:val="259" w:hRule="atLeast"/>
                  </w:trPr>
                  <w:tc>
                    <w:tcPr>
                      <w:tcW w:w="280" w:type="dxa"/>
                      <w:shd w:val="clear" w:color="auto" w:fill="000000"/>
                    </w:tcPr>
                    <w:p>
                      <w:pPr>
                        <w:pStyle w:val="TableParagraph"/>
                        <w:rPr>
                          <w:sz w:val="18"/>
                        </w:rPr>
                      </w:pPr>
                    </w:p>
                  </w:tc>
                  <w:tc>
                    <w:tcPr>
                      <w:tcW w:w="280" w:type="dxa"/>
                      <w:shd w:val="clear" w:color="auto" w:fill="191919"/>
                    </w:tcPr>
                    <w:p>
                      <w:pPr>
                        <w:pStyle w:val="TableParagraph"/>
                        <w:rPr>
                          <w:sz w:val="18"/>
                        </w:rPr>
                      </w:pPr>
                    </w:p>
                  </w:tc>
                  <w:tc>
                    <w:tcPr>
                      <w:tcW w:w="280" w:type="dxa"/>
                      <w:tcBorders>
                        <w:right w:val="single" w:sz="12" w:space="0" w:color="595959"/>
                      </w:tcBorders>
                      <w:shd w:val="clear" w:color="auto" w:fill="323232"/>
                    </w:tcPr>
                    <w:p>
                      <w:pPr>
                        <w:pStyle w:val="TableParagraph"/>
                        <w:rPr>
                          <w:sz w:val="18"/>
                        </w:rPr>
                      </w:pPr>
                    </w:p>
                  </w:tc>
                  <w:tc>
                    <w:tcPr>
                      <w:tcW w:w="280" w:type="dxa"/>
                      <w:tcBorders>
                        <w:left w:val="single" w:sz="12" w:space="0" w:color="595959"/>
                        <w:right w:val="single" w:sz="12" w:space="0" w:color="595959"/>
                      </w:tcBorders>
                      <w:shd w:val="clear" w:color="auto" w:fill="4C4C4C"/>
                    </w:tcPr>
                    <w:p>
                      <w:pPr>
                        <w:pStyle w:val="TableParagraph"/>
                        <w:rPr>
                          <w:sz w:val="18"/>
                        </w:rPr>
                      </w:pPr>
                    </w:p>
                  </w:tc>
                  <w:tc>
                    <w:tcPr>
                      <w:tcW w:w="280" w:type="dxa"/>
                      <w:tcBorders>
                        <w:left w:val="single" w:sz="12" w:space="0" w:color="595959"/>
                        <w:right w:val="single" w:sz="12" w:space="0" w:color="595959"/>
                      </w:tcBorders>
                      <w:shd w:val="clear" w:color="auto" w:fill="666666"/>
                    </w:tcPr>
                    <w:p>
                      <w:pPr>
                        <w:pStyle w:val="TableParagraph"/>
                        <w:rPr>
                          <w:sz w:val="18"/>
                        </w:rPr>
                      </w:pPr>
                    </w:p>
                  </w:tc>
                  <w:tc>
                    <w:tcPr>
                      <w:tcW w:w="280" w:type="dxa"/>
                      <w:tcBorders>
                        <w:left w:val="single" w:sz="12" w:space="0" w:color="595959"/>
                        <w:right w:val="single" w:sz="12" w:space="0" w:color="595959"/>
                      </w:tcBorders>
                      <w:shd w:val="clear" w:color="auto" w:fill="7F7F7F"/>
                    </w:tcPr>
                    <w:p>
                      <w:pPr>
                        <w:pStyle w:val="TableParagraph"/>
                        <w:rPr>
                          <w:sz w:val="18"/>
                        </w:rPr>
                      </w:pPr>
                    </w:p>
                  </w:tc>
                  <w:tc>
                    <w:tcPr>
                      <w:tcW w:w="280" w:type="dxa"/>
                      <w:tcBorders>
                        <w:left w:val="single" w:sz="12" w:space="0" w:color="595959"/>
                        <w:right w:val="single" w:sz="12" w:space="0" w:color="595959"/>
                      </w:tcBorders>
                      <w:shd w:val="clear" w:color="auto" w:fill="999999"/>
                    </w:tcPr>
                    <w:p>
                      <w:pPr>
                        <w:pStyle w:val="TableParagraph"/>
                        <w:rPr>
                          <w:sz w:val="18"/>
                        </w:rPr>
                      </w:pPr>
                    </w:p>
                  </w:tc>
                  <w:tc>
                    <w:tcPr>
                      <w:tcW w:w="280" w:type="dxa"/>
                      <w:tcBorders>
                        <w:left w:val="single" w:sz="12" w:space="0" w:color="595959"/>
                        <w:right w:val="single" w:sz="12" w:space="0" w:color="595959"/>
                      </w:tcBorders>
                      <w:shd w:val="clear" w:color="auto" w:fill="B2B2B2"/>
                    </w:tcPr>
                    <w:p>
                      <w:pPr>
                        <w:pStyle w:val="TableParagraph"/>
                        <w:rPr>
                          <w:sz w:val="18"/>
                        </w:rPr>
                      </w:pPr>
                    </w:p>
                  </w:tc>
                  <w:tc>
                    <w:tcPr>
                      <w:tcW w:w="280" w:type="dxa"/>
                      <w:tcBorders>
                        <w:left w:val="single" w:sz="12" w:space="0" w:color="595959"/>
                        <w:right w:val="single" w:sz="12" w:space="0" w:color="595959"/>
                      </w:tcBorders>
                      <w:shd w:val="clear" w:color="auto" w:fill="CCCCCC"/>
                    </w:tcPr>
                    <w:p>
                      <w:pPr>
                        <w:pStyle w:val="TableParagraph"/>
                        <w:rPr>
                          <w:sz w:val="18"/>
                        </w:rPr>
                      </w:pPr>
                    </w:p>
                  </w:tc>
                  <w:tc>
                    <w:tcPr>
                      <w:tcW w:w="280" w:type="dxa"/>
                      <w:tcBorders>
                        <w:left w:val="single" w:sz="12" w:space="0" w:color="595959"/>
                        <w:right w:val="single" w:sz="12" w:space="0" w:color="595959"/>
                      </w:tcBorders>
                      <w:shd w:val="clear" w:color="auto" w:fill="E5E5E5"/>
                    </w:tcPr>
                    <w:p>
                      <w:pPr>
                        <w:pStyle w:val="TableParagraph"/>
                        <w:rPr>
                          <w:sz w:val="18"/>
                        </w:rPr>
                      </w:pPr>
                    </w:p>
                  </w:tc>
                  <w:tc>
                    <w:tcPr>
                      <w:tcW w:w="280" w:type="dxa"/>
                      <w:tcBorders>
                        <w:left w:val="single" w:sz="12" w:space="0" w:color="595959"/>
                      </w:tcBorders>
                    </w:tcPr>
                    <w:p>
                      <w:pPr>
                        <w:pStyle w:val="TableParagraph"/>
                        <w:rPr>
                          <w:sz w:val="18"/>
                        </w:rPr>
                      </w:pPr>
                    </w:p>
                  </w:tc>
                </w:tr>
              </w:tbl>
              <w:p>
                <w:pPr>
                  <w:pStyle w:val="BodyText"/>
                </w:pPr>
              </w:p>
            </w:txbxContent>
          </v:textbox>
          <w10:wrap type="none"/>
        </v:shape>
      </w:pict>
    </w:r>
    <w:r>
      <w:rPr/>
      <w:pict>
        <v:shape style="position:absolute;margin-left:84.896759pt;margin-top:56.103615pt;width:.1pt;height:18pt;mso-position-horizontal-relative:page;mso-position-vertical-relative:page;z-index:-16772096" coordorigin="1698,1122" coordsize="0,360" path="m1698,1422l1698,1122m1698,1482l1698,1122e" filled="false" stroked="true" strokeweight=".25pt" strokecolor="#000000">
          <v:path arrowok="t"/>
          <v:stroke dashstyle="solid"/>
          <w10:wrap type="none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</w:pPr>
    <w:r>
      <w:rPr/>
      <w:pict>
        <v:shape style="position:absolute;margin-left:90.896919pt;margin-top:56.103539pt;width:155.5pt;height:15pt;mso-position-horizontal-relative:page;mso-position-vertical-relative:page;z-index:15743488" type="#_x0000_t202" filled="false" stroked="false">
          <v:textbox inset="0,0,0,0">
            <w:txbxContent>
              <w:tbl>
                <w:tblPr>
                  <w:tblW w:w="0" w:type="auto"/>
                  <w:jc w:val="left"/>
                  <w:tblInd w:w="10" w:type="dxa"/>
                  <w:tblBorders>
                    <w:top w:val="single" w:sz="8" w:space="0" w:color="595959"/>
                    <w:left w:val="single" w:sz="8" w:space="0" w:color="595959"/>
                    <w:bottom w:val="single" w:sz="8" w:space="0" w:color="595959"/>
                    <w:right w:val="single" w:sz="8" w:space="0" w:color="595959"/>
                    <w:insideH w:val="single" w:sz="8" w:space="0" w:color="595959"/>
                    <w:insideV w:val="single" w:sz="8" w:space="0" w:color="595959"/>
                  </w:tblBorders>
                  <w:tblLayout w:type="fixed"/>
                  <w:tblCellMar>
                    <w:top w:w="0" w:type="dxa"/>
                    <w:left w:w="0" w:type="dxa"/>
                    <w:bottom w:w="0" w:type="dxa"/>
                    <w:right w:w="0" w:type="dxa"/>
                  </w:tblCellMar>
                  <w:tblLook w:val="01E0"/>
                </w:tblPr>
                <w:tblGrid>
                  <w:gridCol w:w="280"/>
                  <w:gridCol w:w="280"/>
                  <w:gridCol w:w="280"/>
                  <w:gridCol w:w="280"/>
                  <w:gridCol w:w="280"/>
                  <w:gridCol w:w="280"/>
                  <w:gridCol w:w="280"/>
                  <w:gridCol w:w="280"/>
                  <w:gridCol w:w="280"/>
                  <w:gridCol w:w="280"/>
                  <w:gridCol w:w="280"/>
                </w:tblGrid>
                <w:tr>
                  <w:trPr>
                    <w:trHeight w:val="259" w:hRule="atLeast"/>
                  </w:trPr>
                  <w:tc>
                    <w:tcPr>
                      <w:tcW w:w="280" w:type="dxa"/>
                      <w:shd w:val="clear" w:color="auto" w:fill="000000"/>
                    </w:tcPr>
                    <w:p>
                      <w:pPr>
                        <w:pStyle w:val="TableParagraph"/>
                        <w:rPr>
                          <w:sz w:val="18"/>
                        </w:rPr>
                      </w:pPr>
                    </w:p>
                  </w:tc>
                  <w:tc>
                    <w:tcPr>
                      <w:tcW w:w="280" w:type="dxa"/>
                      <w:shd w:val="clear" w:color="auto" w:fill="191919"/>
                    </w:tcPr>
                    <w:p>
                      <w:pPr>
                        <w:pStyle w:val="TableParagraph"/>
                        <w:rPr>
                          <w:sz w:val="18"/>
                        </w:rPr>
                      </w:pPr>
                    </w:p>
                  </w:tc>
                  <w:tc>
                    <w:tcPr>
                      <w:tcW w:w="280" w:type="dxa"/>
                      <w:tcBorders>
                        <w:right w:val="single" w:sz="12" w:space="0" w:color="595959"/>
                      </w:tcBorders>
                      <w:shd w:val="clear" w:color="auto" w:fill="323232"/>
                    </w:tcPr>
                    <w:p>
                      <w:pPr>
                        <w:pStyle w:val="TableParagraph"/>
                        <w:rPr>
                          <w:sz w:val="18"/>
                        </w:rPr>
                      </w:pPr>
                    </w:p>
                  </w:tc>
                  <w:tc>
                    <w:tcPr>
                      <w:tcW w:w="280" w:type="dxa"/>
                      <w:tcBorders>
                        <w:left w:val="single" w:sz="12" w:space="0" w:color="595959"/>
                        <w:right w:val="single" w:sz="12" w:space="0" w:color="595959"/>
                      </w:tcBorders>
                      <w:shd w:val="clear" w:color="auto" w:fill="4C4C4C"/>
                    </w:tcPr>
                    <w:p>
                      <w:pPr>
                        <w:pStyle w:val="TableParagraph"/>
                        <w:rPr>
                          <w:sz w:val="18"/>
                        </w:rPr>
                      </w:pPr>
                    </w:p>
                  </w:tc>
                  <w:tc>
                    <w:tcPr>
                      <w:tcW w:w="280" w:type="dxa"/>
                      <w:tcBorders>
                        <w:left w:val="single" w:sz="12" w:space="0" w:color="595959"/>
                        <w:right w:val="single" w:sz="12" w:space="0" w:color="595959"/>
                      </w:tcBorders>
                      <w:shd w:val="clear" w:color="auto" w:fill="666666"/>
                    </w:tcPr>
                    <w:p>
                      <w:pPr>
                        <w:pStyle w:val="TableParagraph"/>
                        <w:rPr>
                          <w:sz w:val="18"/>
                        </w:rPr>
                      </w:pPr>
                    </w:p>
                  </w:tc>
                  <w:tc>
                    <w:tcPr>
                      <w:tcW w:w="280" w:type="dxa"/>
                      <w:tcBorders>
                        <w:left w:val="single" w:sz="12" w:space="0" w:color="595959"/>
                        <w:right w:val="single" w:sz="12" w:space="0" w:color="595959"/>
                      </w:tcBorders>
                      <w:shd w:val="clear" w:color="auto" w:fill="7F7F7F"/>
                    </w:tcPr>
                    <w:p>
                      <w:pPr>
                        <w:pStyle w:val="TableParagraph"/>
                        <w:rPr>
                          <w:sz w:val="18"/>
                        </w:rPr>
                      </w:pPr>
                    </w:p>
                  </w:tc>
                  <w:tc>
                    <w:tcPr>
                      <w:tcW w:w="280" w:type="dxa"/>
                      <w:tcBorders>
                        <w:left w:val="single" w:sz="12" w:space="0" w:color="595959"/>
                        <w:right w:val="single" w:sz="12" w:space="0" w:color="595959"/>
                      </w:tcBorders>
                      <w:shd w:val="clear" w:color="auto" w:fill="999999"/>
                    </w:tcPr>
                    <w:p>
                      <w:pPr>
                        <w:pStyle w:val="TableParagraph"/>
                        <w:rPr>
                          <w:sz w:val="18"/>
                        </w:rPr>
                      </w:pPr>
                    </w:p>
                  </w:tc>
                  <w:tc>
                    <w:tcPr>
                      <w:tcW w:w="280" w:type="dxa"/>
                      <w:tcBorders>
                        <w:left w:val="single" w:sz="12" w:space="0" w:color="595959"/>
                        <w:right w:val="single" w:sz="12" w:space="0" w:color="595959"/>
                      </w:tcBorders>
                      <w:shd w:val="clear" w:color="auto" w:fill="B2B2B2"/>
                    </w:tcPr>
                    <w:p>
                      <w:pPr>
                        <w:pStyle w:val="TableParagraph"/>
                        <w:rPr>
                          <w:sz w:val="18"/>
                        </w:rPr>
                      </w:pPr>
                    </w:p>
                  </w:tc>
                  <w:tc>
                    <w:tcPr>
                      <w:tcW w:w="280" w:type="dxa"/>
                      <w:tcBorders>
                        <w:left w:val="single" w:sz="12" w:space="0" w:color="595959"/>
                        <w:right w:val="single" w:sz="12" w:space="0" w:color="595959"/>
                      </w:tcBorders>
                      <w:shd w:val="clear" w:color="auto" w:fill="CCCCCC"/>
                    </w:tcPr>
                    <w:p>
                      <w:pPr>
                        <w:pStyle w:val="TableParagraph"/>
                        <w:rPr>
                          <w:sz w:val="18"/>
                        </w:rPr>
                      </w:pPr>
                    </w:p>
                  </w:tc>
                  <w:tc>
                    <w:tcPr>
                      <w:tcW w:w="280" w:type="dxa"/>
                      <w:tcBorders>
                        <w:left w:val="single" w:sz="12" w:space="0" w:color="595959"/>
                        <w:right w:val="single" w:sz="12" w:space="0" w:color="595959"/>
                      </w:tcBorders>
                      <w:shd w:val="clear" w:color="auto" w:fill="E5E5E5"/>
                    </w:tcPr>
                    <w:p>
                      <w:pPr>
                        <w:pStyle w:val="TableParagraph"/>
                        <w:rPr>
                          <w:sz w:val="18"/>
                        </w:rPr>
                      </w:pPr>
                    </w:p>
                  </w:tc>
                  <w:tc>
                    <w:tcPr>
                      <w:tcW w:w="280" w:type="dxa"/>
                      <w:tcBorders>
                        <w:left w:val="single" w:sz="12" w:space="0" w:color="595959"/>
                      </w:tcBorders>
                    </w:tcPr>
                    <w:p>
                      <w:pPr>
                        <w:pStyle w:val="TableParagraph"/>
                        <w:rPr>
                          <w:sz w:val="18"/>
                        </w:rPr>
                      </w:pPr>
                    </w:p>
                  </w:tc>
                </w:tr>
              </w:tbl>
              <w:p>
                <w:pPr>
                  <w:pStyle w:val="BodyText"/>
                </w:pPr>
              </w:p>
            </w:txbxContent>
          </v:textbox>
          <w10:wrap type="none"/>
        </v:shape>
      </w:pict>
    </w:r>
    <w:r>
      <w:rPr/>
      <w:pict>
        <v:shape style="position:absolute;margin-left:84.896759pt;margin-top:56.103615pt;width:.1pt;height:18pt;mso-position-horizontal-relative:page;mso-position-vertical-relative:page;z-index:-16767488" coordorigin="1698,1122" coordsize="0,360" path="m1698,1422l1698,1122m1698,1482l1698,1122e" filled="false" stroked="true" strokeweight=".25pt" strokecolor="#000000">
          <v:path arrowok="t"/>
          <v:stroke dashstyle="solid"/>
          <w10:wrap type="none"/>
        </v:shape>
      </w:pict>
    </w: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</w:pPr>
    <w:r>
      <w:rPr/>
      <w:pict>
        <v:shape style="position:absolute;margin-left:90.896919pt;margin-top:56.103539pt;width:155.5pt;height:15pt;mso-position-horizontal-relative:page;mso-position-vertical-relative:page;z-index:15747072" type="#_x0000_t202" filled="false" stroked="false">
          <v:textbox inset="0,0,0,0">
            <w:txbxContent>
              <w:tbl>
                <w:tblPr>
                  <w:tblW w:w="0" w:type="auto"/>
                  <w:jc w:val="left"/>
                  <w:tblInd w:w="10" w:type="dxa"/>
                  <w:tblBorders>
                    <w:top w:val="single" w:sz="8" w:space="0" w:color="595959"/>
                    <w:left w:val="single" w:sz="8" w:space="0" w:color="595959"/>
                    <w:bottom w:val="single" w:sz="8" w:space="0" w:color="595959"/>
                    <w:right w:val="single" w:sz="8" w:space="0" w:color="595959"/>
                    <w:insideH w:val="single" w:sz="8" w:space="0" w:color="595959"/>
                    <w:insideV w:val="single" w:sz="8" w:space="0" w:color="595959"/>
                  </w:tblBorders>
                  <w:tblLayout w:type="fixed"/>
                  <w:tblCellMar>
                    <w:top w:w="0" w:type="dxa"/>
                    <w:left w:w="0" w:type="dxa"/>
                    <w:bottom w:w="0" w:type="dxa"/>
                    <w:right w:w="0" w:type="dxa"/>
                  </w:tblCellMar>
                  <w:tblLook w:val="01E0"/>
                </w:tblPr>
                <w:tblGrid>
                  <w:gridCol w:w="280"/>
                  <w:gridCol w:w="280"/>
                  <w:gridCol w:w="280"/>
                  <w:gridCol w:w="280"/>
                  <w:gridCol w:w="280"/>
                  <w:gridCol w:w="280"/>
                  <w:gridCol w:w="280"/>
                  <w:gridCol w:w="280"/>
                  <w:gridCol w:w="280"/>
                  <w:gridCol w:w="280"/>
                  <w:gridCol w:w="280"/>
                </w:tblGrid>
                <w:tr>
                  <w:trPr>
                    <w:trHeight w:val="259" w:hRule="atLeast"/>
                  </w:trPr>
                  <w:tc>
                    <w:tcPr>
                      <w:tcW w:w="280" w:type="dxa"/>
                      <w:shd w:val="clear" w:color="auto" w:fill="000000"/>
                    </w:tcPr>
                    <w:p>
                      <w:pPr>
                        <w:pStyle w:val="TableParagraph"/>
                        <w:rPr>
                          <w:sz w:val="18"/>
                        </w:rPr>
                      </w:pPr>
                    </w:p>
                  </w:tc>
                  <w:tc>
                    <w:tcPr>
                      <w:tcW w:w="280" w:type="dxa"/>
                      <w:shd w:val="clear" w:color="auto" w:fill="191919"/>
                    </w:tcPr>
                    <w:p>
                      <w:pPr>
                        <w:pStyle w:val="TableParagraph"/>
                        <w:rPr>
                          <w:sz w:val="18"/>
                        </w:rPr>
                      </w:pPr>
                    </w:p>
                  </w:tc>
                  <w:tc>
                    <w:tcPr>
                      <w:tcW w:w="280" w:type="dxa"/>
                      <w:tcBorders>
                        <w:right w:val="single" w:sz="12" w:space="0" w:color="595959"/>
                      </w:tcBorders>
                      <w:shd w:val="clear" w:color="auto" w:fill="323232"/>
                    </w:tcPr>
                    <w:p>
                      <w:pPr>
                        <w:pStyle w:val="TableParagraph"/>
                        <w:rPr>
                          <w:sz w:val="18"/>
                        </w:rPr>
                      </w:pPr>
                    </w:p>
                  </w:tc>
                  <w:tc>
                    <w:tcPr>
                      <w:tcW w:w="280" w:type="dxa"/>
                      <w:tcBorders>
                        <w:left w:val="single" w:sz="12" w:space="0" w:color="595959"/>
                        <w:right w:val="single" w:sz="12" w:space="0" w:color="595959"/>
                      </w:tcBorders>
                      <w:shd w:val="clear" w:color="auto" w:fill="4C4C4C"/>
                    </w:tcPr>
                    <w:p>
                      <w:pPr>
                        <w:pStyle w:val="TableParagraph"/>
                        <w:rPr>
                          <w:sz w:val="18"/>
                        </w:rPr>
                      </w:pPr>
                    </w:p>
                  </w:tc>
                  <w:tc>
                    <w:tcPr>
                      <w:tcW w:w="280" w:type="dxa"/>
                      <w:tcBorders>
                        <w:left w:val="single" w:sz="12" w:space="0" w:color="595959"/>
                        <w:right w:val="single" w:sz="12" w:space="0" w:color="595959"/>
                      </w:tcBorders>
                      <w:shd w:val="clear" w:color="auto" w:fill="666666"/>
                    </w:tcPr>
                    <w:p>
                      <w:pPr>
                        <w:pStyle w:val="TableParagraph"/>
                        <w:rPr>
                          <w:sz w:val="18"/>
                        </w:rPr>
                      </w:pPr>
                    </w:p>
                  </w:tc>
                  <w:tc>
                    <w:tcPr>
                      <w:tcW w:w="280" w:type="dxa"/>
                      <w:tcBorders>
                        <w:left w:val="single" w:sz="12" w:space="0" w:color="595959"/>
                        <w:right w:val="single" w:sz="12" w:space="0" w:color="595959"/>
                      </w:tcBorders>
                      <w:shd w:val="clear" w:color="auto" w:fill="7F7F7F"/>
                    </w:tcPr>
                    <w:p>
                      <w:pPr>
                        <w:pStyle w:val="TableParagraph"/>
                        <w:rPr>
                          <w:sz w:val="18"/>
                        </w:rPr>
                      </w:pPr>
                    </w:p>
                  </w:tc>
                  <w:tc>
                    <w:tcPr>
                      <w:tcW w:w="280" w:type="dxa"/>
                      <w:tcBorders>
                        <w:left w:val="single" w:sz="12" w:space="0" w:color="595959"/>
                        <w:right w:val="single" w:sz="12" w:space="0" w:color="595959"/>
                      </w:tcBorders>
                      <w:shd w:val="clear" w:color="auto" w:fill="999999"/>
                    </w:tcPr>
                    <w:p>
                      <w:pPr>
                        <w:pStyle w:val="TableParagraph"/>
                        <w:rPr>
                          <w:sz w:val="18"/>
                        </w:rPr>
                      </w:pPr>
                    </w:p>
                  </w:tc>
                  <w:tc>
                    <w:tcPr>
                      <w:tcW w:w="280" w:type="dxa"/>
                      <w:tcBorders>
                        <w:left w:val="single" w:sz="12" w:space="0" w:color="595959"/>
                        <w:right w:val="single" w:sz="12" w:space="0" w:color="595959"/>
                      </w:tcBorders>
                      <w:shd w:val="clear" w:color="auto" w:fill="B2B2B2"/>
                    </w:tcPr>
                    <w:p>
                      <w:pPr>
                        <w:pStyle w:val="TableParagraph"/>
                        <w:rPr>
                          <w:sz w:val="18"/>
                        </w:rPr>
                      </w:pPr>
                    </w:p>
                  </w:tc>
                  <w:tc>
                    <w:tcPr>
                      <w:tcW w:w="280" w:type="dxa"/>
                      <w:tcBorders>
                        <w:left w:val="single" w:sz="12" w:space="0" w:color="595959"/>
                        <w:right w:val="single" w:sz="12" w:space="0" w:color="595959"/>
                      </w:tcBorders>
                      <w:shd w:val="clear" w:color="auto" w:fill="CCCCCC"/>
                    </w:tcPr>
                    <w:p>
                      <w:pPr>
                        <w:pStyle w:val="TableParagraph"/>
                        <w:rPr>
                          <w:sz w:val="18"/>
                        </w:rPr>
                      </w:pPr>
                    </w:p>
                  </w:tc>
                  <w:tc>
                    <w:tcPr>
                      <w:tcW w:w="280" w:type="dxa"/>
                      <w:tcBorders>
                        <w:left w:val="single" w:sz="12" w:space="0" w:color="595959"/>
                        <w:right w:val="single" w:sz="12" w:space="0" w:color="595959"/>
                      </w:tcBorders>
                      <w:shd w:val="clear" w:color="auto" w:fill="E5E5E5"/>
                    </w:tcPr>
                    <w:p>
                      <w:pPr>
                        <w:pStyle w:val="TableParagraph"/>
                        <w:rPr>
                          <w:sz w:val="18"/>
                        </w:rPr>
                      </w:pPr>
                    </w:p>
                  </w:tc>
                  <w:tc>
                    <w:tcPr>
                      <w:tcW w:w="280" w:type="dxa"/>
                      <w:tcBorders>
                        <w:left w:val="single" w:sz="12" w:space="0" w:color="595959"/>
                      </w:tcBorders>
                    </w:tcPr>
                    <w:p>
                      <w:pPr>
                        <w:pStyle w:val="TableParagraph"/>
                        <w:rPr>
                          <w:sz w:val="18"/>
                        </w:rPr>
                      </w:pPr>
                    </w:p>
                  </w:tc>
                </w:tr>
              </w:tbl>
              <w:p>
                <w:pPr>
                  <w:pStyle w:val="BodyText"/>
                </w:pPr>
              </w:p>
            </w:txbxContent>
          </v:textbox>
          <w10:wrap type="none"/>
        </v:shape>
      </w:pict>
    </w:r>
    <w:r>
      <w:rPr/>
      <w:pict>
        <v:shape style="position:absolute;margin-left:84.896759pt;margin-top:56.103615pt;width:.1pt;height:18pt;mso-position-horizontal-relative:page;mso-position-vertical-relative:page;z-index:-16762368" coordorigin="1698,1122" coordsize="0,360" path="m1698,1422l1698,1122m1698,1482l1698,1122e" filled="false" stroked="true" strokeweight=".25pt" strokecolor="#000000">
          <v:path arrowok="t"/>
          <v:stroke dashstyle="solid"/>
          <w10:wrap type="none"/>
        </v:shape>
      </w:pict>
    </w: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</w:pPr>
    <w:r>
      <w:rPr/>
      <w:pict>
        <v:shape style="position:absolute;margin-left:90.896919pt;margin-top:56.103539pt;width:155.5pt;height:15pt;mso-position-horizontal-relative:page;mso-position-vertical-relative:page;z-index:15750144" type="#_x0000_t202" filled="false" stroked="false">
          <v:textbox inset="0,0,0,0">
            <w:txbxContent>
              <w:tbl>
                <w:tblPr>
                  <w:tblW w:w="0" w:type="auto"/>
                  <w:jc w:val="left"/>
                  <w:tblInd w:w="10" w:type="dxa"/>
                  <w:tblBorders>
                    <w:top w:val="single" w:sz="8" w:space="0" w:color="595959"/>
                    <w:left w:val="single" w:sz="8" w:space="0" w:color="595959"/>
                    <w:bottom w:val="single" w:sz="8" w:space="0" w:color="595959"/>
                    <w:right w:val="single" w:sz="8" w:space="0" w:color="595959"/>
                    <w:insideH w:val="single" w:sz="8" w:space="0" w:color="595959"/>
                    <w:insideV w:val="single" w:sz="8" w:space="0" w:color="595959"/>
                  </w:tblBorders>
                  <w:tblLayout w:type="fixed"/>
                  <w:tblCellMar>
                    <w:top w:w="0" w:type="dxa"/>
                    <w:left w:w="0" w:type="dxa"/>
                    <w:bottom w:w="0" w:type="dxa"/>
                    <w:right w:w="0" w:type="dxa"/>
                  </w:tblCellMar>
                  <w:tblLook w:val="01E0"/>
                </w:tblPr>
                <w:tblGrid>
                  <w:gridCol w:w="280"/>
                  <w:gridCol w:w="280"/>
                  <w:gridCol w:w="280"/>
                  <w:gridCol w:w="280"/>
                  <w:gridCol w:w="280"/>
                  <w:gridCol w:w="280"/>
                  <w:gridCol w:w="280"/>
                  <w:gridCol w:w="280"/>
                  <w:gridCol w:w="280"/>
                  <w:gridCol w:w="280"/>
                  <w:gridCol w:w="280"/>
                </w:tblGrid>
                <w:tr>
                  <w:trPr>
                    <w:trHeight w:val="259" w:hRule="atLeast"/>
                  </w:trPr>
                  <w:tc>
                    <w:tcPr>
                      <w:tcW w:w="280" w:type="dxa"/>
                      <w:shd w:val="clear" w:color="auto" w:fill="000000"/>
                    </w:tcPr>
                    <w:p>
                      <w:pPr>
                        <w:pStyle w:val="TableParagraph"/>
                        <w:rPr>
                          <w:sz w:val="18"/>
                        </w:rPr>
                      </w:pPr>
                    </w:p>
                  </w:tc>
                  <w:tc>
                    <w:tcPr>
                      <w:tcW w:w="280" w:type="dxa"/>
                      <w:shd w:val="clear" w:color="auto" w:fill="191919"/>
                    </w:tcPr>
                    <w:p>
                      <w:pPr>
                        <w:pStyle w:val="TableParagraph"/>
                        <w:rPr>
                          <w:sz w:val="18"/>
                        </w:rPr>
                      </w:pPr>
                    </w:p>
                  </w:tc>
                  <w:tc>
                    <w:tcPr>
                      <w:tcW w:w="280" w:type="dxa"/>
                      <w:tcBorders>
                        <w:right w:val="single" w:sz="12" w:space="0" w:color="595959"/>
                      </w:tcBorders>
                      <w:shd w:val="clear" w:color="auto" w:fill="323232"/>
                    </w:tcPr>
                    <w:p>
                      <w:pPr>
                        <w:pStyle w:val="TableParagraph"/>
                        <w:rPr>
                          <w:sz w:val="18"/>
                        </w:rPr>
                      </w:pPr>
                    </w:p>
                  </w:tc>
                  <w:tc>
                    <w:tcPr>
                      <w:tcW w:w="280" w:type="dxa"/>
                      <w:tcBorders>
                        <w:left w:val="single" w:sz="12" w:space="0" w:color="595959"/>
                        <w:right w:val="single" w:sz="12" w:space="0" w:color="595959"/>
                      </w:tcBorders>
                      <w:shd w:val="clear" w:color="auto" w:fill="4C4C4C"/>
                    </w:tcPr>
                    <w:p>
                      <w:pPr>
                        <w:pStyle w:val="TableParagraph"/>
                        <w:rPr>
                          <w:sz w:val="18"/>
                        </w:rPr>
                      </w:pPr>
                    </w:p>
                  </w:tc>
                  <w:tc>
                    <w:tcPr>
                      <w:tcW w:w="280" w:type="dxa"/>
                      <w:tcBorders>
                        <w:left w:val="single" w:sz="12" w:space="0" w:color="595959"/>
                        <w:right w:val="single" w:sz="12" w:space="0" w:color="595959"/>
                      </w:tcBorders>
                      <w:shd w:val="clear" w:color="auto" w:fill="666666"/>
                    </w:tcPr>
                    <w:p>
                      <w:pPr>
                        <w:pStyle w:val="TableParagraph"/>
                        <w:rPr>
                          <w:sz w:val="18"/>
                        </w:rPr>
                      </w:pPr>
                    </w:p>
                  </w:tc>
                  <w:tc>
                    <w:tcPr>
                      <w:tcW w:w="280" w:type="dxa"/>
                      <w:tcBorders>
                        <w:left w:val="single" w:sz="12" w:space="0" w:color="595959"/>
                        <w:right w:val="single" w:sz="12" w:space="0" w:color="595959"/>
                      </w:tcBorders>
                      <w:shd w:val="clear" w:color="auto" w:fill="7F7F7F"/>
                    </w:tcPr>
                    <w:p>
                      <w:pPr>
                        <w:pStyle w:val="TableParagraph"/>
                        <w:rPr>
                          <w:sz w:val="18"/>
                        </w:rPr>
                      </w:pPr>
                    </w:p>
                  </w:tc>
                  <w:tc>
                    <w:tcPr>
                      <w:tcW w:w="280" w:type="dxa"/>
                      <w:tcBorders>
                        <w:left w:val="single" w:sz="12" w:space="0" w:color="595959"/>
                        <w:right w:val="single" w:sz="12" w:space="0" w:color="595959"/>
                      </w:tcBorders>
                      <w:shd w:val="clear" w:color="auto" w:fill="999999"/>
                    </w:tcPr>
                    <w:p>
                      <w:pPr>
                        <w:pStyle w:val="TableParagraph"/>
                        <w:rPr>
                          <w:sz w:val="18"/>
                        </w:rPr>
                      </w:pPr>
                    </w:p>
                  </w:tc>
                  <w:tc>
                    <w:tcPr>
                      <w:tcW w:w="280" w:type="dxa"/>
                      <w:tcBorders>
                        <w:left w:val="single" w:sz="12" w:space="0" w:color="595959"/>
                        <w:right w:val="single" w:sz="12" w:space="0" w:color="595959"/>
                      </w:tcBorders>
                      <w:shd w:val="clear" w:color="auto" w:fill="B2B2B2"/>
                    </w:tcPr>
                    <w:p>
                      <w:pPr>
                        <w:pStyle w:val="TableParagraph"/>
                        <w:rPr>
                          <w:sz w:val="18"/>
                        </w:rPr>
                      </w:pPr>
                    </w:p>
                  </w:tc>
                  <w:tc>
                    <w:tcPr>
                      <w:tcW w:w="280" w:type="dxa"/>
                      <w:tcBorders>
                        <w:left w:val="single" w:sz="12" w:space="0" w:color="595959"/>
                        <w:right w:val="single" w:sz="12" w:space="0" w:color="595959"/>
                      </w:tcBorders>
                      <w:shd w:val="clear" w:color="auto" w:fill="CCCCCC"/>
                    </w:tcPr>
                    <w:p>
                      <w:pPr>
                        <w:pStyle w:val="TableParagraph"/>
                        <w:rPr>
                          <w:sz w:val="18"/>
                        </w:rPr>
                      </w:pPr>
                    </w:p>
                  </w:tc>
                  <w:tc>
                    <w:tcPr>
                      <w:tcW w:w="280" w:type="dxa"/>
                      <w:tcBorders>
                        <w:left w:val="single" w:sz="12" w:space="0" w:color="595959"/>
                        <w:right w:val="single" w:sz="12" w:space="0" w:color="595959"/>
                      </w:tcBorders>
                      <w:shd w:val="clear" w:color="auto" w:fill="E5E5E5"/>
                    </w:tcPr>
                    <w:p>
                      <w:pPr>
                        <w:pStyle w:val="TableParagraph"/>
                        <w:rPr>
                          <w:sz w:val="18"/>
                        </w:rPr>
                      </w:pPr>
                    </w:p>
                  </w:tc>
                  <w:tc>
                    <w:tcPr>
                      <w:tcW w:w="280" w:type="dxa"/>
                      <w:tcBorders>
                        <w:left w:val="single" w:sz="12" w:space="0" w:color="595959"/>
                      </w:tcBorders>
                    </w:tcPr>
                    <w:p>
                      <w:pPr>
                        <w:pStyle w:val="TableParagraph"/>
                        <w:rPr>
                          <w:sz w:val="18"/>
                        </w:rPr>
                      </w:pPr>
                    </w:p>
                  </w:tc>
                </w:tr>
              </w:tbl>
              <w:p>
                <w:pPr>
                  <w:pStyle w:val="BodyText"/>
                </w:pPr>
              </w:p>
            </w:txbxContent>
          </v:textbox>
          <w10:wrap type="none"/>
        </v:shape>
      </w:pict>
    </w:r>
    <w:r>
      <w:rPr/>
      <w:pict>
        <v:shape style="position:absolute;margin-left:84.896759pt;margin-top:56.103615pt;width:.1pt;height:18pt;mso-position-horizontal-relative:page;mso-position-vertical-relative:page;z-index:-16757760" coordorigin="1698,1122" coordsize="0,360" path="m1698,1422l1698,1122m1698,1482l1698,1122e" filled="false" stroked="true" strokeweight=".25pt" strokecolor="#000000">
          <v:path arrowok="t"/>
          <v:stroke dashstyle="solid"/>
          <w10:wrap type="none"/>
        </v:shape>
      </w:pict>
    </w:r>
  </w:p>
</w:hdr>
</file>

<file path=word/header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</w:pPr>
    <w:r>
      <w:rPr/>
      <w:pict>
        <v:shape style="position:absolute;margin-left:90.896919pt;margin-top:56.103539pt;width:155.5pt;height:15pt;mso-position-horizontal-relative:page;mso-position-vertical-relative:page;z-index:15753728" type="#_x0000_t202" filled="false" stroked="false">
          <v:textbox inset="0,0,0,0">
            <w:txbxContent>
              <w:tbl>
                <w:tblPr>
                  <w:tblW w:w="0" w:type="auto"/>
                  <w:jc w:val="left"/>
                  <w:tblInd w:w="10" w:type="dxa"/>
                  <w:tblBorders>
                    <w:top w:val="single" w:sz="8" w:space="0" w:color="595959"/>
                    <w:left w:val="single" w:sz="8" w:space="0" w:color="595959"/>
                    <w:bottom w:val="single" w:sz="8" w:space="0" w:color="595959"/>
                    <w:right w:val="single" w:sz="8" w:space="0" w:color="595959"/>
                    <w:insideH w:val="single" w:sz="8" w:space="0" w:color="595959"/>
                    <w:insideV w:val="single" w:sz="8" w:space="0" w:color="595959"/>
                  </w:tblBorders>
                  <w:tblLayout w:type="fixed"/>
                  <w:tblCellMar>
                    <w:top w:w="0" w:type="dxa"/>
                    <w:left w:w="0" w:type="dxa"/>
                    <w:bottom w:w="0" w:type="dxa"/>
                    <w:right w:w="0" w:type="dxa"/>
                  </w:tblCellMar>
                  <w:tblLook w:val="01E0"/>
                </w:tblPr>
                <w:tblGrid>
                  <w:gridCol w:w="280"/>
                  <w:gridCol w:w="280"/>
                  <w:gridCol w:w="280"/>
                  <w:gridCol w:w="280"/>
                  <w:gridCol w:w="280"/>
                  <w:gridCol w:w="280"/>
                  <w:gridCol w:w="280"/>
                  <w:gridCol w:w="280"/>
                  <w:gridCol w:w="280"/>
                  <w:gridCol w:w="280"/>
                  <w:gridCol w:w="280"/>
                </w:tblGrid>
                <w:tr>
                  <w:trPr>
                    <w:trHeight w:val="259" w:hRule="atLeast"/>
                  </w:trPr>
                  <w:tc>
                    <w:tcPr>
                      <w:tcW w:w="280" w:type="dxa"/>
                      <w:shd w:val="clear" w:color="auto" w:fill="000000"/>
                    </w:tcPr>
                    <w:p>
                      <w:pPr>
                        <w:pStyle w:val="TableParagraph"/>
                        <w:rPr>
                          <w:sz w:val="18"/>
                        </w:rPr>
                      </w:pPr>
                    </w:p>
                  </w:tc>
                  <w:tc>
                    <w:tcPr>
                      <w:tcW w:w="280" w:type="dxa"/>
                      <w:shd w:val="clear" w:color="auto" w:fill="191919"/>
                    </w:tcPr>
                    <w:p>
                      <w:pPr>
                        <w:pStyle w:val="TableParagraph"/>
                        <w:rPr>
                          <w:sz w:val="18"/>
                        </w:rPr>
                      </w:pPr>
                    </w:p>
                  </w:tc>
                  <w:tc>
                    <w:tcPr>
                      <w:tcW w:w="280" w:type="dxa"/>
                      <w:tcBorders>
                        <w:right w:val="single" w:sz="12" w:space="0" w:color="595959"/>
                      </w:tcBorders>
                      <w:shd w:val="clear" w:color="auto" w:fill="323232"/>
                    </w:tcPr>
                    <w:p>
                      <w:pPr>
                        <w:pStyle w:val="TableParagraph"/>
                        <w:rPr>
                          <w:sz w:val="18"/>
                        </w:rPr>
                      </w:pPr>
                    </w:p>
                  </w:tc>
                  <w:tc>
                    <w:tcPr>
                      <w:tcW w:w="280" w:type="dxa"/>
                      <w:tcBorders>
                        <w:left w:val="single" w:sz="12" w:space="0" w:color="595959"/>
                        <w:right w:val="single" w:sz="12" w:space="0" w:color="595959"/>
                      </w:tcBorders>
                      <w:shd w:val="clear" w:color="auto" w:fill="4C4C4C"/>
                    </w:tcPr>
                    <w:p>
                      <w:pPr>
                        <w:pStyle w:val="TableParagraph"/>
                        <w:rPr>
                          <w:sz w:val="18"/>
                        </w:rPr>
                      </w:pPr>
                    </w:p>
                  </w:tc>
                  <w:tc>
                    <w:tcPr>
                      <w:tcW w:w="280" w:type="dxa"/>
                      <w:tcBorders>
                        <w:left w:val="single" w:sz="12" w:space="0" w:color="595959"/>
                        <w:right w:val="single" w:sz="12" w:space="0" w:color="595959"/>
                      </w:tcBorders>
                      <w:shd w:val="clear" w:color="auto" w:fill="666666"/>
                    </w:tcPr>
                    <w:p>
                      <w:pPr>
                        <w:pStyle w:val="TableParagraph"/>
                        <w:rPr>
                          <w:sz w:val="18"/>
                        </w:rPr>
                      </w:pPr>
                    </w:p>
                  </w:tc>
                  <w:tc>
                    <w:tcPr>
                      <w:tcW w:w="280" w:type="dxa"/>
                      <w:tcBorders>
                        <w:left w:val="single" w:sz="12" w:space="0" w:color="595959"/>
                        <w:right w:val="single" w:sz="12" w:space="0" w:color="595959"/>
                      </w:tcBorders>
                      <w:shd w:val="clear" w:color="auto" w:fill="7F7F7F"/>
                    </w:tcPr>
                    <w:p>
                      <w:pPr>
                        <w:pStyle w:val="TableParagraph"/>
                        <w:rPr>
                          <w:sz w:val="18"/>
                        </w:rPr>
                      </w:pPr>
                    </w:p>
                  </w:tc>
                  <w:tc>
                    <w:tcPr>
                      <w:tcW w:w="280" w:type="dxa"/>
                      <w:tcBorders>
                        <w:left w:val="single" w:sz="12" w:space="0" w:color="595959"/>
                        <w:right w:val="single" w:sz="12" w:space="0" w:color="595959"/>
                      </w:tcBorders>
                      <w:shd w:val="clear" w:color="auto" w:fill="999999"/>
                    </w:tcPr>
                    <w:p>
                      <w:pPr>
                        <w:pStyle w:val="TableParagraph"/>
                        <w:rPr>
                          <w:sz w:val="18"/>
                        </w:rPr>
                      </w:pPr>
                    </w:p>
                  </w:tc>
                  <w:tc>
                    <w:tcPr>
                      <w:tcW w:w="280" w:type="dxa"/>
                      <w:tcBorders>
                        <w:left w:val="single" w:sz="12" w:space="0" w:color="595959"/>
                        <w:right w:val="single" w:sz="12" w:space="0" w:color="595959"/>
                      </w:tcBorders>
                      <w:shd w:val="clear" w:color="auto" w:fill="B2B2B2"/>
                    </w:tcPr>
                    <w:p>
                      <w:pPr>
                        <w:pStyle w:val="TableParagraph"/>
                        <w:rPr>
                          <w:sz w:val="18"/>
                        </w:rPr>
                      </w:pPr>
                    </w:p>
                  </w:tc>
                  <w:tc>
                    <w:tcPr>
                      <w:tcW w:w="280" w:type="dxa"/>
                      <w:tcBorders>
                        <w:left w:val="single" w:sz="12" w:space="0" w:color="595959"/>
                        <w:right w:val="single" w:sz="12" w:space="0" w:color="595959"/>
                      </w:tcBorders>
                      <w:shd w:val="clear" w:color="auto" w:fill="CCCCCC"/>
                    </w:tcPr>
                    <w:p>
                      <w:pPr>
                        <w:pStyle w:val="TableParagraph"/>
                        <w:rPr>
                          <w:sz w:val="18"/>
                        </w:rPr>
                      </w:pPr>
                    </w:p>
                  </w:tc>
                  <w:tc>
                    <w:tcPr>
                      <w:tcW w:w="280" w:type="dxa"/>
                      <w:tcBorders>
                        <w:left w:val="single" w:sz="12" w:space="0" w:color="595959"/>
                        <w:right w:val="single" w:sz="12" w:space="0" w:color="595959"/>
                      </w:tcBorders>
                      <w:shd w:val="clear" w:color="auto" w:fill="E5E5E5"/>
                    </w:tcPr>
                    <w:p>
                      <w:pPr>
                        <w:pStyle w:val="TableParagraph"/>
                        <w:rPr>
                          <w:sz w:val="18"/>
                        </w:rPr>
                      </w:pPr>
                    </w:p>
                  </w:tc>
                  <w:tc>
                    <w:tcPr>
                      <w:tcW w:w="280" w:type="dxa"/>
                      <w:tcBorders>
                        <w:left w:val="single" w:sz="12" w:space="0" w:color="595959"/>
                      </w:tcBorders>
                    </w:tcPr>
                    <w:p>
                      <w:pPr>
                        <w:pStyle w:val="TableParagraph"/>
                        <w:rPr>
                          <w:sz w:val="18"/>
                        </w:rPr>
                      </w:pPr>
                    </w:p>
                  </w:tc>
                </w:tr>
              </w:tbl>
              <w:p>
                <w:pPr>
                  <w:pStyle w:val="BodyText"/>
                </w:pPr>
              </w:p>
            </w:txbxContent>
          </v:textbox>
          <w10:wrap type="none"/>
        </v:shape>
      </w:pict>
    </w:r>
    <w:r>
      <w:rPr/>
      <w:pict>
        <v:shape style="position:absolute;margin-left:84.896759pt;margin-top:56.103615pt;width:.1pt;height:18pt;mso-position-horizontal-relative:page;mso-position-vertical-relative:page;z-index:-16752640" coordorigin="1698,1122" coordsize="0,360" path="m1698,1422l1698,1122m1698,1482l1698,1122e" filled="false" stroked="true" strokeweight=".25pt" strokecolor="#000000">
          <v:path arrowok="t"/>
          <v:stroke dashstyle="solid"/>
          <w10:wrap type="none"/>
        </v:shape>
      </w:pict>
    </w:r>
  </w:p>
</w:hdr>
</file>

<file path=word/header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</w:pPr>
    <w:r>
      <w:rPr/>
      <w:pict>
        <v:shape style="position:absolute;margin-left:90.896919pt;margin-top:56.103539pt;width:155.5pt;height:15pt;mso-position-horizontal-relative:page;mso-position-vertical-relative:page;z-index:15756800" type="#_x0000_t202" filled="false" stroked="false">
          <v:textbox inset="0,0,0,0">
            <w:txbxContent>
              <w:tbl>
                <w:tblPr>
                  <w:tblW w:w="0" w:type="auto"/>
                  <w:jc w:val="left"/>
                  <w:tblInd w:w="10" w:type="dxa"/>
                  <w:tblBorders>
                    <w:top w:val="single" w:sz="8" w:space="0" w:color="595959"/>
                    <w:left w:val="single" w:sz="8" w:space="0" w:color="595959"/>
                    <w:bottom w:val="single" w:sz="8" w:space="0" w:color="595959"/>
                    <w:right w:val="single" w:sz="8" w:space="0" w:color="595959"/>
                    <w:insideH w:val="single" w:sz="8" w:space="0" w:color="595959"/>
                    <w:insideV w:val="single" w:sz="8" w:space="0" w:color="595959"/>
                  </w:tblBorders>
                  <w:tblLayout w:type="fixed"/>
                  <w:tblCellMar>
                    <w:top w:w="0" w:type="dxa"/>
                    <w:left w:w="0" w:type="dxa"/>
                    <w:bottom w:w="0" w:type="dxa"/>
                    <w:right w:w="0" w:type="dxa"/>
                  </w:tblCellMar>
                  <w:tblLook w:val="01E0"/>
                </w:tblPr>
                <w:tblGrid>
                  <w:gridCol w:w="280"/>
                  <w:gridCol w:w="280"/>
                  <w:gridCol w:w="280"/>
                  <w:gridCol w:w="280"/>
                  <w:gridCol w:w="280"/>
                  <w:gridCol w:w="280"/>
                  <w:gridCol w:w="280"/>
                  <w:gridCol w:w="280"/>
                  <w:gridCol w:w="280"/>
                  <w:gridCol w:w="280"/>
                  <w:gridCol w:w="280"/>
                </w:tblGrid>
                <w:tr>
                  <w:trPr>
                    <w:trHeight w:val="259" w:hRule="atLeast"/>
                  </w:trPr>
                  <w:tc>
                    <w:tcPr>
                      <w:tcW w:w="280" w:type="dxa"/>
                      <w:shd w:val="clear" w:color="auto" w:fill="000000"/>
                    </w:tcPr>
                    <w:p>
                      <w:pPr>
                        <w:pStyle w:val="TableParagraph"/>
                        <w:rPr>
                          <w:sz w:val="18"/>
                        </w:rPr>
                      </w:pPr>
                    </w:p>
                  </w:tc>
                  <w:tc>
                    <w:tcPr>
                      <w:tcW w:w="280" w:type="dxa"/>
                      <w:shd w:val="clear" w:color="auto" w:fill="191919"/>
                    </w:tcPr>
                    <w:p>
                      <w:pPr>
                        <w:pStyle w:val="TableParagraph"/>
                        <w:rPr>
                          <w:sz w:val="18"/>
                        </w:rPr>
                      </w:pPr>
                    </w:p>
                  </w:tc>
                  <w:tc>
                    <w:tcPr>
                      <w:tcW w:w="280" w:type="dxa"/>
                      <w:tcBorders>
                        <w:right w:val="single" w:sz="12" w:space="0" w:color="595959"/>
                      </w:tcBorders>
                      <w:shd w:val="clear" w:color="auto" w:fill="323232"/>
                    </w:tcPr>
                    <w:p>
                      <w:pPr>
                        <w:pStyle w:val="TableParagraph"/>
                        <w:rPr>
                          <w:sz w:val="18"/>
                        </w:rPr>
                      </w:pPr>
                    </w:p>
                  </w:tc>
                  <w:tc>
                    <w:tcPr>
                      <w:tcW w:w="280" w:type="dxa"/>
                      <w:tcBorders>
                        <w:left w:val="single" w:sz="12" w:space="0" w:color="595959"/>
                        <w:right w:val="single" w:sz="12" w:space="0" w:color="595959"/>
                      </w:tcBorders>
                      <w:shd w:val="clear" w:color="auto" w:fill="4C4C4C"/>
                    </w:tcPr>
                    <w:p>
                      <w:pPr>
                        <w:pStyle w:val="TableParagraph"/>
                        <w:rPr>
                          <w:sz w:val="18"/>
                        </w:rPr>
                      </w:pPr>
                    </w:p>
                  </w:tc>
                  <w:tc>
                    <w:tcPr>
                      <w:tcW w:w="280" w:type="dxa"/>
                      <w:tcBorders>
                        <w:left w:val="single" w:sz="12" w:space="0" w:color="595959"/>
                        <w:right w:val="single" w:sz="12" w:space="0" w:color="595959"/>
                      </w:tcBorders>
                      <w:shd w:val="clear" w:color="auto" w:fill="666666"/>
                    </w:tcPr>
                    <w:p>
                      <w:pPr>
                        <w:pStyle w:val="TableParagraph"/>
                        <w:rPr>
                          <w:sz w:val="18"/>
                        </w:rPr>
                      </w:pPr>
                    </w:p>
                  </w:tc>
                  <w:tc>
                    <w:tcPr>
                      <w:tcW w:w="280" w:type="dxa"/>
                      <w:tcBorders>
                        <w:left w:val="single" w:sz="12" w:space="0" w:color="595959"/>
                        <w:right w:val="single" w:sz="12" w:space="0" w:color="595959"/>
                      </w:tcBorders>
                      <w:shd w:val="clear" w:color="auto" w:fill="7F7F7F"/>
                    </w:tcPr>
                    <w:p>
                      <w:pPr>
                        <w:pStyle w:val="TableParagraph"/>
                        <w:rPr>
                          <w:sz w:val="18"/>
                        </w:rPr>
                      </w:pPr>
                    </w:p>
                  </w:tc>
                  <w:tc>
                    <w:tcPr>
                      <w:tcW w:w="280" w:type="dxa"/>
                      <w:tcBorders>
                        <w:left w:val="single" w:sz="12" w:space="0" w:color="595959"/>
                        <w:right w:val="single" w:sz="12" w:space="0" w:color="595959"/>
                      </w:tcBorders>
                      <w:shd w:val="clear" w:color="auto" w:fill="999999"/>
                    </w:tcPr>
                    <w:p>
                      <w:pPr>
                        <w:pStyle w:val="TableParagraph"/>
                        <w:rPr>
                          <w:sz w:val="18"/>
                        </w:rPr>
                      </w:pPr>
                    </w:p>
                  </w:tc>
                  <w:tc>
                    <w:tcPr>
                      <w:tcW w:w="280" w:type="dxa"/>
                      <w:tcBorders>
                        <w:left w:val="single" w:sz="12" w:space="0" w:color="595959"/>
                        <w:right w:val="single" w:sz="12" w:space="0" w:color="595959"/>
                      </w:tcBorders>
                      <w:shd w:val="clear" w:color="auto" w:fill="B2B2B2"/>
                    </w:tcPr>
                    <w:p>
                      <w:pPr>
                        <w:pStyle w:val="TableParagraph"/>
                        <w:rPr>
                          <w:sz w:val="18"/>
                        </w:rPr>
                      </w:pPr>
                    </w:p>
                  </w:tc>
                  <w:tc>
                    <w:tcPr>
                      <w:tcW w:w="280" w:type="dxa"/>
                      <w:tcBorders>
                        <w:left w:val="single" w:sz="12" w:space="0" w:color="595959"/>
                        <w:right w:val="single" w:sz="12" w:space="0" w:color="595959"/>
                      </w:tcBorders>
                      <w:shd w:val="clear" w:color="auto" w:fill="CCCCCC"/>
                    </w:tcPr>
                    <w:p>
                      <w:pPr>
                        <w:pStyle w:val="TableParagraph"/>
                        <w:rPr>
                          <w:sz w:val="18"/>
                        </w:rPr>
                      </w:pPr>
                    </w:p>
                  </w:tc>
                  <w:tc>
                    <w:tcPr>
                      <w:tcW w:w="280" w:type="dxa"/>
                      <w:tcBorders>
                        <w:left w:val="single" w:sz="12" w:space="0" w:color="595959"/>
                        <w:right w:val="single" w:sz="12" w:space="0" w:color="595959"/>
                      </w:tcBorders>
                      <w:shd w:val="clear" w:color="auto" w:fill="E5E5E5"/>
                    </w:tcPr>
                    <w:p>
                      <w:pPr>
                        <w:pStyle w:val="TableParagraph"/>
                        <w:rPr>
                          <w:sz w:val="18"/>
                        </w:rPr>
                      </w:pPr>
                    </w:p>
                  </w:tc>
                  <w:tc>
                    <w:tcPr>
                      <w:tcW w:w="280" w:type="dxa"/>
                      <w:tcBorders>
                        <w:left w:val="single" w:sz="12" w:space="0" w:color="595959"/>
                      </w:tcBorders>
                    </w:tcPr>
                    <w:p>
                      <w:pPr>
                        <w:pStyle w:val="TableParagraph"/>
                        <w:rPr>
                          <w:sz w:val="18"/>
                        </w:rPr>
                      </w:pPr>
                    </w:p>
                  </w:tc>
                </w:tr>
              </w:tbl>
              <w:p>
                <w:pPr>
                  <w:pStyle w:val="BodyText"/>
                </w:pPr>
              </w:p>
            </w:txbxContent>
          </v:textbox>
          <w10:wrap type="none"/>
        </v:shape>
      </w:pict>
    </w:r>
    <w:r>
      <w:rPr/>
      <w:pict>
        <v:shape style="position:absolute;margin-left:84.896759pt;margin-top:56.103615pt;width:.1pt;height:18pt;mso-position-horizontal-relative:page;mso-position-vertical-relative:page;z-index:-16748032" coordorigin="1698,1122" coordsize="0,360" path="m1698,1422l1698,1122m1698,1482l1698,1122e" filled="false" stroked="true" strokeweight=".25pt" strokecolor="#000000">
          <v:path arrowok="t"/>
          <v:stroke dashstyle="solid"/>
          <w10:wrap type="none"/>
        </v:shape>
      </w:pict>
    </w:r>
  </w:p>
</w:hdr>
</file>

<file path=word/header8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</w:pPr>
    <w:r>
      <w:rPr/>
      <w:pict>
        <v:shape style="position:absolute;margin-left:90.896919pt;margin-top:56.103539pt;width:155.5pt;height:15pt;mso-position-horizontal-relative:page;mso-position-vertical-relative:page;z-index:15760896" type="#_x0000_t202" filled="false" stroked="false">
          <v:textbox inset="0,0,0,0">
            <w:txbxContent>
              <w:tbl>
                <w:tblPr>
                  <w:tblW w:w="0" w:type="auto"/>
                  <w:jc w:val="left"/>
                  <w:tblInd w:w="10" w:type="dxa"/>
                  <w:tblBorders>
                    <w:top w:val="single" w:sz="8" w:space="0" w:color="595959"/>
                    <w:left w:val="single" w:sz="8" w:space="0" w:color="595959"/>
                    <w:bottom w:val="single" w:sz="8" w:space="0" w:color="595959"/>
                    <w:right w:val="single" w:sz="8" w:space="0" w:color="595959"/>
                    <w:insideH w:val="single" w:sz="8" w:space="0" w:color="595959"/>
                    <w:insideV w:val="single" w:sz="8" w:space="0" w:color="595959"/>
                  </w:tblBorders>
                  <w:tblLayout w:type="fixed"/>
                  <w:tblCellMar>
                    <w:top w:w="0" w:type="dxa"/>
                    <w:left w:w="0" w:type="dxa"/>
                    <w:bottom w:w="0" w:type="dxa"/>
                    <w:right w:w="0" w:type="dxa"/>
                  </w:tblCellMar>
                  <w:tblLook w:val="01E0"/>
                </w:tblPr>
                <w:tblGrid>
                  <w:gridCol w:w="280"/>
                  <w:gridCol w:w="280"/>
                  <w:gridCol w:w="280"/>
                  <w:gridCol w:w="280"/>
                  <w:gridCol w:w="280"/>
                  <w:gridCol w:w="280"/>
                  <w:gridCol w:w="280"/>
                  <w:gridCol w:w="280"/>
                  <w:gridCol w:w="280"/>
                  <w:gridCol w:w="280"/>
                  <w:gridCol w:w="280"/>
                </w:tblGrid>
                <w:tr>
                  <w:trPr>
                    <w:trHeight w:val="259" w:hRule="atLeast"/>
                  </w:trPr>
                  <w:tc>
                    <w:tcPr>
                      <w:tcW w:w="280" w:type="dxa"/>
                      <w:shd w:val="clear" w:color="auto" w:fill="000000"/>
                    </w:tcPr>
                    <w:p>
                      <w:pPr>
                        <w:pStyle w:val="TableParagraph"/>
                        <w:rPr>
                          <w:sz w:val="18"/>
                        </w:rPr>
                      </w:pPr>
                    </w:p>
                  </w:tc>
                  <w:tc>
                    <w:tcPr>
                      <w:tcW w:w="280" w:type="dxa"/>
                      <w:shd w:val="clear" w:color="auto" w:fill="191919"/>
                    </w:tcPr>
                    <w:p>
                      <w:pPr>
                        <w:pStyle w:val="TableParagraph"/>
                        <w:rPr>
                          <w:sz w:val="18"/>
                        </w:rPr>
                      </w:pPr>
                    </w:p>
                  </w:tc>
                  <w:tc>
                    <w:tcPr>
                      <w:tcW w:w="280" w:type="dxa"/>
                      <w:tcBorders>
                        <w:right w:val="single" w:sz="12" w:space="0" w:color="595959"/>
                      </w:tcBorders>
                      <w:shd w:val="clear" w:color="auto" w:fill="323232"/>
                    </w:tcPr>
                    <w:p>
                      <w:pPr>
                        <w:pStyle w:val="TableParagraph"/>
                        <w:rPr>
                          <w:sz w:val="18"/>
                        </w:rPr>
                      </w:pPr>
                    </w:p>
                  </w:tc>
                  <w:tc>
                    <w:tcPr>
                      <w:tcW w:w="280" w:type="dxa"/>
                      <w:tcBorders>
                        <w:left w:val="single" w:sz="12" w:space="0" w:color="595959"/>
                        <w:right w:val="single" w:sz="12" w:space="0" w:color="595959"/>
                      </w:tcBorders>
                      <w:shd w:val="clear" w:color="auto" w:fill="4C4C4C"/>
                    </w:tcPr>
                    <w:p>
                      <w:pPr>
                        <w:pStyle w:val="TableParagraph"/>
                        <w:rPr>
                          <w:sz w:val="18"/>
                        </w:rPr>
                      </w:pPr>
                    </w:p>
                  </w:tc>
                  <w:tc>
                    <w:tcPr>
                      <w:tcW w:w="280" w:type="dxa"/>
                      <w:tcBorders>
                        <w:left w:val="single" w:sz="12" w:space="0" w:color="595959"/>
                        <w:right w:val="single" w:sz="12" w:space="0" w:color="595959"/>
                      </w:tcBorders>
                      <w:shd w:val="clear" w:color="auto" w:fill="666666"/>
                    </w:tcPr>
                    <w:p>
                      <w:pPr>
                        <w:pStyle w:val="TableParagraph"/>
                        <w:rPr>
                          <w:sz w:val="18"/>
                        </w:rPr>
                      </w:pPr>
                    </w:p>
                  </w:tc>
                  <w:tc>
                    <w:tcPr>
                      <w:tcW w:w="280" w:type="dxa"/>
                      <w:tcBorders>
                        <w:left w:val="single" w:sz="12" w:space="0" w:color="595959"/>
                        <w:right w:val="single" w:sz="12" w:space="0" w:color="595959"/>
                      </w:tcBorders>
                      <w:shd w:val="clear" w:color="auto" w:fill="7F7F7F"/>
                    </w:tcPr>
                    <w:p>
                      <w:pPr>
                        <w:pStyle w:val="TableParagraph"/>
                        <w:rPr>
                          <w:sz w:val="18"/>
                        </w:rPr>
                      </w:pPr>
                    </w:p>
                  </w:tc>
                  <w:tc>
                    <w:tcPr>
                      <w:tcW w:w="280" w:type="dxa"/>
                      <w:tcBorders>
                        <w:left w:val="single" w:sz="12" w:space="0" w:color="595959"/>
                        <w:right w:val="single" w:sz="12" w:space="0" w:color="595959"/>
                      </w:tcBorders>
                      <w:shd w:val="clear" w:color="auto" w:fill="999999"/>
                    </w:tcPr>
                    <w:p>
                      <w:pPr>
                        <w:pStyle w:val="TableParagraph"/>
                        <w:rPr>
                          <w:sz w:val="18"/>
                        </w:rPr>
                      </w:pPr>
                    </w:p>
                  </w:tc>
                  <w:tc>
                    <w:tcPr>
                      <w:tcW w:w="280" w:type="dxa"/>
                      <w:tcBorders>
                        <w:left w:val="single" w:sz="12" w:space="0" w:color="595959"/>
                        <w:right w:val="single" w:sz="12" w:space="0" w:color="595959"/>
                      </w:tcBorders>
                      <w:shd w:val="clear" w:color="auto" w:fill="B2B2B2"/>
                    </w:tcPr>
                    <w:p>
                      <w:pPr>
                        <w:pStyle w:val="TableParagraph"/>
                        <w:rPr>
                          <w:sz w:val="18"/>
                        </w:rPr>
                      </w:pPr>
                    </w:p>
                  </w:tc>
                  <w:tc>
                    <w:tcPr>
                      <w:tcW w:w="280" w:type="dxa"/>
                      <w:tcBorders>
                        <w:left w:val="single" w:sz="12" w:space="0" w:color="595959"/>
                        <w:right w:val="single" w:sz="12" w:space="0" w:color="595959"/>
                      </w:tcBorders>
                      <w:shd w:val="clear" w:color="auto" w:fill="CCCCCC"/>
                    </w:tcPr>
                    <w:p>
                      <w:pPr>
                        <w:pStyle w:val="TableParagraph"/>
                        <w:rPr>
                          <w:sz w:val="18"/>
                        </w:rPr>
                      </w:pPr>
                    </w:p>
                  </w:tc>
                  <w:tc>
                    <w:tcPr>
                      <w:tcW w:w="280" w:type="dxa"/>
                      <w:tcBorders>
                        <w:left w:val="single" w:sz="12" w:space="0" w:color="595959"/>
                        <w:right w:val="single" w:sz="12" w:space="0" w:color="595959"/>
                      </w:tcBorders>
                      <w:shd w:val="clear" w:color="auto" w:fill="E5E5E5"/>
                    </w:tcPr>
                    <w:p>
                      <w:pPr>
                        <w:pStyle w:val="TableParagraph"/>
                        <w:rPr>
                          <w:sz w:val="18"/>
                        </w:rPr>
                      </w:pPr>
                    </w:p>
                  </w:tc>
                  <w:tc>
                    <w:tcPr>
                      <w:tcW w:w="280" w:type="dxa"/>
                      <w:tcBorders>
                        <w:left w:val="single" w:sz="12" w:space="0" w:color="595959"/>
                      </w:tcBorders>
                    </w:tcPr>
                    <w:p>
                      <w:pPr>
                        <w:pStyle w:val="TableParagraph"/>
                        <w:rPr>
                          <w:sz w:val="18"/>
                        </w:rPr>
                      </w:pPr>
                    </w:p>
                  </w:tc>
                </w:tr>
              </w:tbl>
              <w:p>
                <w:pPr>
                  <w:pStyle w:val="BodyText"/>
                </w:pPr>
              </w:p>
            </w:txbxContent>
          </v:textbox>
          <w10:wrap type="none"/>
        </v:shape>
      </w:pict>
    </w:r>
    <w:r>
      <w:rPr/>
      <w:pict>
        <v:shape style="position:absolute;margin-left:84.896759pt;margin-top:56.103615pt;width:.1pt;height:18pt;mso-position-horizontal-relative:page;mso-position-vertical-relative:page;z-index:-16742912" coordorigin="1698,1122" coordsize="0,360" path="m1698,1422l1698,1122m1698,1482l1698,1122e" filled="false" stroked="true" strokeweight=".25pt" strokecolor="#000000">
          <v:path arrowok="t"/>
          <v:stroke dashstyle="solid"/>
          <w10:wrap type="none"/>
        </v:shape>
      </w:pict>
    </w:r>
  </w:p>
</w:hdr>
</file>

<file path=word/header9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</w:pPr>
    <w:r>
      <w:rPr/>
      <w:pict>
        <v:shape style="position:absolute;margin-left:90.896919pt;margin-top:56.103539pt;width:155.5pt;height:15pt;mso-position-horizontal-relative:page;mso-position-vertical-relative:page;z-index:15776256" type="#_x0000_t202" filled="false" stroked="false">
          <v:textbox inset="0,0,0,0">
            <w:txbxContent>
              <w:tbl>
                <w:tblPr>
                  <w:tblW w:w="0" w:type="auto"/>
                  <w:jc w:val="left"/>
                  <w:tblInd w:w="10" w:type="dxa"/>
                  <w:tblBorders>
                    <w:top w:val="single" w:sz="8" w:space="0" w:color="595959"/>
                    <w:left w:val="single" w:sz="8" w:space="0" w:color="595959"/>
                    <w:bottom w:val="single" w:sz="8" w:space="0" w:color="595959"/>
                    <w:right w:val="single" w:sz="8" w:space="0" w:color="595959"/>
                    <w:insideH w:val="single" w:sz="8" w:space="0" w:color="595959"/>
                    <w:insideV w:val="single" w:sz="8" w:space="0" w:color="595959"/>
                  </w:tblBorders>
                  <w:tblLayout w:type="fixed"/>
                  <w:tblCellMar>
                    <w:top w:w="0" w:type="dxa"/>
                    <w:left w:w="0" w:type="dxa"/>
                    <w:bottom w:w="0" w:type="dxa"/>
                    <w:right w:w="0" w:type="dxa"/>
                  </w:tblCellMar>
                  <w:tblLook w:val="01E0"/>
                </w:tblPr>
                <w:tblGrid>
                  <w:gridCol w:w="280"/>
                  <w:gridCol w:w="280"/>
                  <w:gridCol w:w="280"/>
                  <w:gridCol w:w="280"/>
                  <w:gridCol w:w="280"/>
                  <w:gridCol w:w="280"/>
                  <w:gridCol w:w="280"/>
                  <w:gridCol w:w="280"/>
                  <w:gridCol w:w="280"/>
                  <w:gridCol w:w="280"/>
                  <w:gridCol w:w="280"/>
                </w:tblGrid>
                <w:tr>
                  <w:trPr>
                    <w:trHeight w:val="259" w:hRule="atLeast"/>
                  </w:trPr>
                  <w:tc>
                    <w:tcPr>
                      <w:tcW w:w="280" w:type="dxa"/>
                      <w:shd w:val="clear" w:color="auto" w:fill="000000"/>
                    </w:tcPr>
                    <w:p>
                      <w:pPr>
                        <w:pStyle w:val="TableParagraph"/>
                        <w:rPr>
                          <w:sz w:val="18"/>
                        </w:rPr>
                      </w:pPr>
                    </w:p>
                  </w:tc>
                  <w:tc>
                    <w:tcPr>
                      <w:tcW w:w="280" w:type="dxa"/>
                      <w:shd w:val="clear" w:color="auto" w:fill="191919"/>
                    </w:tcPr>
                    <w:p>
                      <w:pPr>
                        <w:pStyle w:val="TableParagraph"/>
                        <w:rPr>
                          <w:sz w:val="18"/>
                        </w:rPr>
                      </w:pPr>
                    </w:p>
                  </w:tc>
                  <w:tc>
                    <w:tcPr>
                      <w:tcW w:w="280" w:type="dxa"/>
                      <w:tcBorders>
                        <w:right w:val="single" w:sz="12" w:space="0" w:color="595959"/>
                      </w:tcBorders>
                      <w:shd w:val="clear" w:color="auto" w:fill="323232"/>
                    </w:tcPr>
                    <w:p>
                      <w:pPr>
                        <w:pStyle w:val="TableParagraph"/>
                        <w:rPr>
                          <w:sz w:val="18"/>
                        </w:rPr>
                      </w:pPr>
                    </w:p>
                  </w:tc>
                  <w:tc>
                    <w:tcPr>
                      <w:tcW w:w="280" w:type="dxa"/>
                      <w:tcBorders>
                        <w:left w:val="single" w:sz="12" w:space="0" w:color="595959"/>
                        <w:right w:val="single" w:sz="12" w:space="0" w:color="595959"/>
                      </w:tcBorders>
                      <w:shd w:val="clear" w:color="auto" w:fill="4C4C4C"/>
                    </w:tcPr>
                    <w:p>
                      <w:pPr>
                        <w:pStyle w:val="TableParagraph"/>
                        <w:rPr>
                          <w:sz w:val="18"/>
                        </w:rPr>
                      </w:pPr>
                    </w:p>
                  </w:tc>
                  <w:tc>
                    <w:tcPr>
                      <w:tcW w:w="280" w:type="dxa"/>
                      <w:tcBorders>
                        <w:left w:val="single" w:sz="12" w:space="0" w:color="595959"/>
                        <w:right w:val="single" w:sz="12" w:space="0" w:color="595959"/>
                      </w:tcBorders>
                      <w:shd w:val="clear" w:color="auto" w:fill="666666"/>
                    </w:tcPr>
                    <w:p>
                      <w:pPr>
                        <w:pStyle w:val="TableParagraph"/>
                        <w:rPr>
                          <w:sz w:val="18"/>
                        </w:rPr>
                      </w:pPr>
                    </w:p>
                  </w:tc>
                  <w:tc>
                    <w:tcPr>
                      <w:tcW w:w="280" w:type="dxa"/>
                      <w:tcBorders>
                        <w:left w:val="single" w:sz="12" w:space="0" w:color="595959"/>
                        <w:right w:val="single" w:sz="12" w:space="0" w:color="595959"/>
                      </w:tcBorders>
                      <w:shd w:val="clear" w:color="auto" w:fill="7F7F7F"/>
                    </w:tcPr>
                    <w:p>
                      <w:pPr>
                        <w:pStyle w:val="TableParagraph"/>
                        <w:rPr>
                          <w:sz w:val="18"/>
                        </w:rPr>
                      </w:pPr>
                    </w:p>
                  </w:tc>
                  <w:tc>
                    <w:tcPr>
                      <w:tcW w:w="280" w:type="dxa"/>
                      <w:tcBorders>
                        <w:left w:val="single" w:sz="12" w:space="0" w:color="595959"/>
                        <w:right w:val="single" w:sz="12" w:space="0" w:color="595959"/>
                      </w:tcBorders>
                      <w:shd w:val="clear" w:color="auto" w:fill="999999"/>
                    </w:tcPr>
                    <w:p>
                      <w:pPr>
                        <w:pStyle w:val="TableParagraph"/>
                        <w:rPr>
                          <w:sz w:val="18"/>
                        </w:rPr>
                      </w:pPr>
                    </w:p>
                  </w:tc>
                  <w:tc>
                    <w:tcPr>
                      <w:tcW w:w="280" w:type="dxa"/>
                      <w:tcBorders>
                        <w:left w:val="single" w:sz="12" w:space="0" w:color="595959"/>
                        <w:right w:val="single" w:sz="12" w:space="0" w:color="595959"/>
                      </w:tcBorders>
                      <w:shd w:val="clear" w:color="auto" w:fill="B2B2B2"/>
                    </w:tcPr>
                    <w:p>
                      <w:pPr>
                        <w:pStyle w:val="TableParagraph"/>
                        <w:rPr>
                          <w:sz w:val="18"/>
                        </w:rPr>
                      </w:pPr>
                    </w:p>
                  </w:tc>
                  <w:tc>
                    <w:tcPr>
                      <w:tcW w:w="280" w:type="dxa"/>
                      <w:tcBorders>
                        <w:left w:val="single" w:sz="12" w:space="0" w:color="595959"/>
                        <w:right w:val="single" w:sz="12" w:space="0" w:color="595959"/>
                      </w:tcBorders>
                      <w:shd w:val="clear" w:color="auto" w:fill="CCCCCC"/>
                    </w:tcPr>
                    <w:p>
                      <w:pPr>
                        <w:pStyle w:val="TableParagraph"/>
                        <w:rPr>
                          <w:sz w:val="18"/>
                        </w:rPr>
                      </w:pPr>
                    </w:p>
                  </w:tc>
                  <w:tc>
                    <w:tcPr>
                      <w:tcW w:w="280" w:type="dxa"/>
                      <w:tcBorders>
                        <w:left w:val="single" w:sz="12" w:space="0" w:color="595959"/>
                        <w:right w:val="single" w:sz="12" w:space="0" w:color="595959"/>
                      </w:tcBorders>
                      <w:shd w:val="clear" w:color="auto" w:fill="E5E5E5"/>
                    </w:tcPr>
                    <w:p>
                      <w:pPr>
                        <w:pStyle w:val="TableParagraph"/>
                        <w:rPr>
                          <w:sz w:val="18"/>
                        </w:rPr>
                      </w:pPr>
                    </w:p>
                  </w:tc>
                  <w:tc>
                    <w:tcPr>
                      <w:tcW w:w="280" w:type="dxa"/>
                      <w:tcBorders>
                        <w:left w:val="single" w:sz="12" w:space="0" w:color="595959"/>
                      </w:tcBorders>
                    </w:tcPr>
                    <w:p>
                      <w:pPr>
                        <w:pStyle w:val="TableParagraph"/>
                        <w:rPr>
                          <w:sz w:val="18"/>
                        </w:rPr>
                      </w:pPr>
                    </w:p>
                  </w:tc>
                </w:tr>
              </w:tbl>
              <w:p>
                <w:pPr>
                  <w:pStyle w:val="BodyText"/>
                </w:pPr>
              </w:p>
            </w:txbxContent>
          </v:textbox>
          <w10:wrap type="none"/>
        </v:shape>
      </w:pict>
    </w:r>
    <w:r>
      <w:rPr/>
      <w:pict>
        <v:shape style="position:absolute;margin-left:84.896759pt;margin-top:56.103615pt;width:.1pt;height:18pt;mso-position-horizontal-relative:page;mso-position-vertical-relative:page;z-index:-16738816" coordorigin="1698,1122" coordsize="0,360" path="m1698,1422l1698,1122m1698,1482l1698,1122e" filled="false" stroked="true" strokeweight=".25pt" strokecolor="#000000">
          <v:path arrowok="t"/>
          <v:stroke dashstyle="solid"/>
          <w10:wrap type="none"/>
        </v:shape>
      </w:pict>
    </w:r>
  </w:p>
</w:hdr>
</file>

<file path=word/header10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</w:pPr>
    <w:r>
      <w:rPr/>
      <w:pict>
        <v:shape style="position:absolute;margin-left:90.896919pt;margin-top:56.103539pt;width:155.5pt;height:15pt;mso-position-horizontal-relative:page;mso-position-vertical-relative:page;z-index:15780352" type="#_x0000_t202" filled="false" stroked="false">
          <v:textbox inset="0,0,0,0">
            <w:txbxContent>
              <w:tbl>
                <w:tblPr>
                  <w:tblW w:w="0" w:type="auto"/>
                  <w:jc w:val="left"/>
                  <w:tblInd w:w="10" w:type="dxa"/>
                  <w:tblBorders>
                    <w:top w:val="single" w:sz="8" w:space="0" w:color="595959"/>
                    <w:left w:val="single" w:sz="8" w:space="0" w:color="595959"/>
                    <w:bottom w:val="single" w:sz="8" w:space="0" w:color="595959"/>
                    <w:right w:val="single" w:sz="8" w:space="0" w:color="595959"/>
                    <w:insideH w:val="single" w:sz="8" w:space="0" w:color="595959"/>
                    <w:insideV w:val="single" w:sz="8" w:space="0" w:color="595959"/>
                  </w:tblBorders>
                  <w:tblLayout w:type="fixed"/>
                  <w:tblCellMar>
                    <w:top w:w="0" w:type="dxa"/>
                    <w:left w:w="0" w:type="dxa"/>
                    <w:bottom w:w="0" w:type="dxa"/>
                    <w:right w:w="0" w:type="dxa"/>
                  </w:tblCellMar>
                  <w:tblLook w:val="01E0"/>
                </w:tblPr>
                <w:tblGrid>
                  <w:gridCol w:w="280"/>
                  <w:gridCol w:w="280"/>
                  <w:gridCol w:w="280"/>
                  <w:gridCol w:w="280"/>
                  <w:gridCol w:w="280"/>
                  <w:gridCol w:w="280"/>
                  <w:gridCol w:w="280"/>
                  <w:gridCol w:w="280"/>
                  <w:gridCol w:w="280"/>
                  <w:gridCol w:w="280"/>
                  <w:gridCol w:w="280"/>
                </w:tblGrid>
                <w:tr>
                  <w:trPr>
                    <w:trHeight w:val="259" w:hRule="atLeast"/>
                  </w:trPr>
                  <w:tc>
                    <w:tcPr>
                      <w:tcW w:w="280" w:type="dxa"/>
                      <w:shd w:val="clear" w:color="auto" w:fill="000000"/>
                    </w:tcPr>
                    <w:p>
                      <w:pPr>
                        <w:pStyle w:val="TableParagraph"/>
                        <w:rPr>
                          <w:sz w:val="18"/>
                        </w:rPr>
                      </w:pPr>
                    </w:p>
                  </w:tc>
                  <w:tc>
                    <w:tcPr>
                      <w:tcW w:w="280" w:type="dxa"/>
                      <w:shd w:val="clear" w:color="auto" w:fill="191919"/>
                    </w:tcPr>
                    <w:p>
                      <w:pPr>
                        <w:pStyle w:val="TableParagraph"/>
                        <w:rPr>
                          <w:sz w:val="18"/>
                        </w:rPr>
                      </w:pPr>
                    </w:p>
                  </w:tc>
                  <w:tc>
                    <w:tcPr>
                      <w:tcW w:w="280" w:type="dxa"/>
                      <w:tcBorders>
                        <w:right w:val="single" w:sz="12" w:space="0" w:color="595959"/>
                      </w:tcBorders>
                      <w:shd w:val="clear" w:color="auto" w:fill="323232"/>
                    </w:tcPr>
                    <w:p>
                      <w:pPr>
                        <w:pStyle w:val="TableParagraph"/>
                        <w:rPr>
                          <w:sz w:val="18"/>
                        </w:rPr>
                      </w:pPr>
                    </w:p>
                  </w:tc>
                  <w:tc>
                    <w:tcPr>
                      <w:tcW w:w="280" w:type="dxa"/>
                      <w:tcBorders>
                        <w:left w:val="single" w:sz="12" w:space="0" w:color="595959"/>
                        <w:right w:val="single" w:sz="12" w:space="0" w:color="595959"/>
                      </w:tcBorders>
                      <w:shd w:val="clear" w:color="auto" w:fill="4C4C4C"/>
                    </w:tcPr>
                    <w:p>
                      <w:pPr>
                        <w:pStyle w:val="TableParagraph"/>
                        <w:rPr>
                          <w:sz w:val="18"/>
                        </w:rPr>
                      </w:pPr>
                    </w:p>
                  </w:tc>
                  <w:tc>
                    <w:tcPr>
                      <w:tcW w:w="280" w:type="dxa"/>
                      <w:tcBorders>
                        <w:left w:val="single" w:sz="12" w:space="0" w:color="595959"/>
                        <w:right w:val="single" w:sz="12" w:space="0" w:color="595959"/>
                      </w:tcBorders>
                      <w:shd w:val="clear" w:color="auto" w:fill="666666"/>
                    </w:tcPr>
                    <w:p>
                      <w:pPr>
                        <w:pStyle w:val="TableParagraph"/>
                        <w:rPr>
                          <w:sz w:val="18"/>
                        </w:rPr>
                      </w:pPr>
                    </w:p>
                  </w:tc>
                  <w:tc>
                    <w:tcPr>
                      <w:tcW w:w="280" w:type="dxa"/>
                      <w:tcBorders>
                        <w:left w:val="single" w:sz="12" w:space="0" w:color="595959"/>
                        <w:right w:val="single" w:sz="12" w:space="0" w:color="595959"/>
                      </w:tcBorders>
                      <w:shd w:val="clear" w:color="auto" w:fill="7F7F7F"/>
                    </w:tcPr>
                    <w:p>
                      <w:pPr>
                        <w:pStyle w:val="TableParagraph"/>
                        <w:rPr>
                          <w:sz w:val="18"/>
                        </w:rPr>
                      </w:pPr>
                    </w:p>
                  </w:tc>
                  <w:tc>
                    <w:tcPr>
                      <w:tcW w:w="280" w:type="dxa"/>
                      <w:tcBorders>
                        <w:left w:val="single" w:sz="12" w:space="0" w:color="595959"/>
                        <w:right w:val="single" w:sz="12" w:space="0" w:color="595959"/>
                      </w:tcBorders>
                      <w:shd w:val="clear" w:color="auto" w:fill="999999"/>
                    </w:tcPr>
                    <w:p>
                      <w:pPr>
                        <w:pStyle w:val="TableParagraph"/>
                        <w:rPr>
                          <w:sz w:val="18"/>
                        </w:rPr>
                      </w:pPr>
                    </w:p>
                  </w:tc>
                  <w:tc>
                    <w:tcPr>
                      <w:tcW w:w="280" w:type="dxa"/>
                      <w:tcBorders>
                        <w:left w:val="single" w:sz="12" w:space="0" w:color="595959"/>
                        <w:right w:val="single" w:sz="12" w:space="0" w:color="595959"/>
                      </w:tcBorders>
                      <w:shd w:val="clear" w:color="auto" w:fill="B2B2B2"/>
                    </w:tcPr>
                    <w:p>
                      <w:pPr>
                        <w:pStyle w:val="TableParagraph"/>
                        <w:rPr>
                          <w:sz w:val="18"/>
                        </w:rPr>
                      </w:pPr>
                    </w:p>
                  </w:tc>
                  <w:tc>
                    <w:tcPr>
                      <w:tcW w:w="280" w:type="dxa"/>
                      <w:tcBorders>
                        <w:left w:val="single" w:sz="12" w:space="0" w:color="595959"/>
                        <w:right w:val="single" w:sz="12" w:space="0" w:color="595959"/>
                      </w:tcBorders>
                      <w:shd w:val="clear" w:color="auto" w:fill="CCCCCC"/>
                    </w:tcPr>
                    <w:p>
                      <w:pPr>
                        <w:pStyle w:val="TableParagraph"/>
                        <w:rPr>
                          <w:sz w:val="18"/>
                        </w:rPr>
                      </w:pPr>
                    </w:p>
                  </w:tc>
                  <w:tc>
                    <w:tcPr>
                      <w:tcW w:w="280" w:type="dxa"/>
                      <w:tcBorders>
                        <w:left w:val="single" w:sz="12" w:space="0" w:color="595959"/>
                        <w:right w:val="single" w:sz="12" w:space="0" w:color="595959"/>
                      </w:tcBorders>
                      <w:shd w:val="clear" w:color="auto" w:fill="E5E5E5"/>
                    </w:tcPr>
                    <w:p>
                      <w:pPr>
                        <w:pStyle w:val="TableParagraph"/>
                        <w:rPr>
                          <w:sz w:val="18"/>
                        </w:rPr>
                      </w:pPr>
                    </w:p>
                  </w:tc>
                  <w:tc>
                    <w:tcPr>
                      <w:tcW w:w="280" w:type="dxa"/>
                      <w:tcBorders>
                        <w:left w:val="single" w:sz="12" w:space="0" w:color="595959"/>
                      </w:tcBorders>
                    </w:tcPr>
                    <w:p>
                      <w:pPr>
                        <w:pStyle w:val="TableParagraph"/>
                        <w:rPr>
                          <w:sz w:val="18"/>
                        </w:rPr>
                      </w:pPr>
                    </w:p>
                  </w:tc>
                </w:tr>
              </w:tbl>
              <w:p>
                <w:pPr>
                  <w:pStyle w:val="BodyText"/>
                </w:pPr>
              </w:p>
            </w:txbxContent>
          </v:textbox>
          <w10:wrap type="none"/>
        </v:shape>
      </w:pict>
    </w:r>
    <w:r>
      <w:rPr/>
      <w:pict>
        <v:shape style="position:absolute;margin-left:84.896759pt;margin-top:56.103615pt;width:.1pt;height:18pt;mso-position-horizontal-relative:page;mso-position-vertical-relative:page;z-index:-16734208" coordorigin="1698,1122" coordsize="0,360" path="m1698,1422l1698,1122m1698,1482l1698,1122e" filled="false" stroked="true" strokeweight=".25pt" strokecolor="#000000">
          <v:path arrowok="t"/>
          <v:stroke dashstyle="solid"/>
          <w10:wrap type="none"/>
        </v:shape>
      </w:pict>
    </w:r>
  </w:p>
</w:hdr>
</file>

<file path=word/header1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</w:pPr>
    <w:r>
      <w:rPr/>
      <w:pict>
        <v:shape style="position:absolute;margin-left:90.896919pt;margin-top:56.103539pt;width:155.5pt;height:15pt;mso-position-horizontal-relative:page;mso-position-vertical-relative:page;z-index:15782912" type="#_x0000_t202" filled="false" stroked="false">
          <v:textbox inset="0,0,0,0">
            <w:txbxContent>
              <w:tbl>
                <w:tblPr>
                  <w:tblW w:w="0" w:type="auto"/>
                  <w:jc w:val="left"/>
                  <w:tblInd w:w="10" w:type="dxa"/>
                  <w:tblBorders>
                    <w:top w:val="single" w:sz="8" w:space="0" w:color="595959"/>
                    <w:left w:val="single" w:sz="8" w:space="0" w:color="595959"/>
                    <w:bottom w:val="single" w:sz="8" w:space="0" w:color="595959"/>
                    <w:right w:val="single" w:sz="8" w:space="0" w:color="595959"/>
                    <w:insideH w:val="single" w:sz="8" w:space="0" w:color="595959"/>
                    <w:insideV w:val="single" w:sz="8" w:space="0" w:color="595959"/>
                  </w:tblBorders>
                  <w:tblLayout w:type="fixed"/>
                  <w:tblCellMar>
                    <w:top w:w="0" w:type="dxa"/>
                    <w:left w:w="0" w:type="dxa"/>
                    <w:bottom w:w="0" w:type="dxa"/>
                    <w:right w:w="0" w:type="dxa"/>
                  </w:tblCellMar>
                  <w:tblLook w:val="01E0"/>
                </w:tblPr>
                <w:tblGrid>
                  <w:gridCol w:w="280"/>
                  <w:gridCol w:w="280"/>
                  <w:gridCol w:w="280"/>
                  <w:gridCol w:w="280"/>
                  <w:gridCol w:w="280"/>
                  <w:gridCol w:w="280"/>
                  <w:gridCol w:w="280"/>
                  <w:gridCol w:w="280"/>
                  <w:gridCol w:w="280"/>
                  <w:gridCol w:w="280"/>
                  <w:gridCol w:w="280"/>
                </w:tblGrid>
                <w:tr>
                  <w:trPr>
                    <w:trHeight w:val="259" w:hRule="atLeast"/>
                  </w:trPr>
                  <w:tc>
                    <w:tcPr>
                      <w:tcW w:w="280" w:type="dxa"/>
                      <w:shd w:val="clear" w:color="auto" w:fill="000000"/>
                    </w:tcPr>
                    <w:p>
                      <w:pPr>
                        <w:pStyle w:val="TableParagraph"/>
                        <w:rPr>
                          <w:sz w:val="16"/>
                        </w:rPr>
                      </w:pPr>
                    </w:p>
                  </w:tc>
                  <w:tc>
                    <w:tcPr>
                      <w:tcW w:w="280" w:type="dxa"/>
                      <w:shd w:val="clear" w:color="auto" w:fill="191919"/>
                    </w:tcPr>
                    <w:p>
                      <w:pPr>
                        <w:pStyle w:val="TableParagraph"/>
                        <w:rPr>
                          <w:sz w:val="16"/>
                        </w:rPr>
                      </w:pPr>
                    </w:p>
                  </w:tc>
                  <w:tc>
                    <w:tcPr>
                      <w:tcW w:w="280" w:type="dxa"/>
                      <w:tcBorders>
                        <w:right w:val="single" w:sz="12" w:space="0" w:color="595959"/>
                      </w:tcBorders>
                      <w:shd w:val="clear" w:color="auto" w:fill="323232"/>
                    </w:tcPr>
                    <w:p>
                      <w:pPr>
                        <w:pStyle w:val="TableParagraph"/>
                        <w:rPr>
                          <w:sz w:val="16"/>
                        </w:rPr>
                      </w:pPr>
                    </w:p>
                  </w:tc>
                  <w:tc>
                    <w:tcPr>
                      <w:tcW w:w="280" w:type="dxa"/>
                      <w:tcBorders>
                        <w:left w:val="single" w:sz="12" w:space="0" w:color="595959"/>
                        <w:right w:val="single" w:sz="12" w:space="0" w:color="595959"/>
                      </w:tcBorders>
                      <w:shd w:val="clear" w:color="auto" w:fill="4C4C4C"/>
                    </w:tcPr>
                    <w:p>
                      <w:pPr>
                        <w:pStyle w:val="TableParagraph"/>
                        <w:rPr>
                          <w:sz w:val="16"/>
                        </w:rPr>
                      </w:pPr>
                    </w:p>
                  </w:tc>
                  <w:tc>
                    <w:tcPr>
                      <w:tcW w:w="280" w:type="dxa"/>
                      <w:tcBorders>
                        <w:left w:val="single" w:sz="12" w:space="0" w:color="595959"/>
                        <w:right w:val="single" w:sz="12" w:space="0" w:color="595959"/>
                      </w:tcBorders>
                      <w:shd w:val="clear" w:color="auto" w:fill="666666"/>
                    </w:tcPr>
                    <w:p>
                      <w:pPr>
                        <w:pStyle w:val="TableParagraph"/>
                        <w:rPr>
                          <w:sz w:val="16"/>
                        </w:rPr>
                      </w:pPr>
                    </w:p>
                  </w:tc>
                  <w:tc>
                    <w:tcPr>
                      <w:tcW w:w="280" w:type="dxa"/>
                      <w:tcBorders>
                        <w:left w:val="single" w:sz="12" w:space="0" w:color="595959"/>
                        <w:right w:val="single" w:sz="12" w:space="0" w:color="595959"/>
                      </w:tcBorders>
                      <w:shd w:val="clear" w:color="auto" w:fill="7F7F7F"/>
                    </w:tcPr>
                    <w:p>
                      <w:pPr>
                        <w:pStyle w:val="TableParagraph"/>
                        <w:rPr>
                          <w:sz w:val="16"/>
                        </w:rPr>
                      </w:pPr>
                    </w:p>
                  </w:tc>
                  <w:tc>
                    <w:tcPr>
                      <w:tcW w:w="280" w:type="dxa"/>
                      <w:tcBorders>
                        <w:left w:val="single" w:sz="12" w:space="0" w:color="595959"/>
                        <w:right w:val="single" w:sz="12" w:space="0" w:color="595959"/>
                      </w:tcBorders>
                      <w:shd w:val="clear" w:color="auto" w:fill="999999"/>
                    </w:tcPr>
                    <w:p>
                      <w:pPr>
                        <w:pStyle w:val="TableParagraph"/>
                        <w:rPr>
                          <w:sz w:val="16"/>
                        </w:rPr>
                      </w:pPr>
                    </w:p>
                  </w:tc>
                  <w:tc>
                    <w:tcPr>
                      <w:tcW w:w="280" w:type="dxa"/>
                      <w:tcBorders>
                        <w:left w:val="single" w:sz="12" w:space="0" w:color="595959"/>
                        <w:right w:val="single" w:sz="12" w:space="0" w:color="595959"/>
                      </w:tcBorders>
                      <w:shd w:val="clear" w:color="auto" w:fill="B2B2B2"/>
                    </w:tcPr>
                    <w:p>
                      <w:pPr>
                        <w:pStyle w:val="TableParagraph"/>
                        <w:rPr>
                          <w:sz w:val="16"/>
                        </w:rPr>
                      </w:pPr>
                    </w:p>
                  </w:tc>
                  <w:tc>
                    <w:tcPr>
                      <w:tcW w:w="280" w:type="dxa"/>
                      <w:tcBorders>
                        <w:left w:val="single" w:sz="12" w:space="0" w:color="595959"/>
                        <w:right w:val="single" w:sz="12" w:space="0" w:color="595959"/>
                      </w:tcBorders>
                      <w:shd w:val="clear" w:color="auto" w:fill="CCCCCC"/>
                    </w:tcPr>
                    <w:p>
                      <w:pPr>
                        <w:pStyle w:val="TableParagraph"/>
                        <w:rPr>
                          <w:sz w:val="16"/>
                        </w:rPr>
                      </w:pPr>
                    </w:p>
                  </w:tc>
                  <w:tc>
                    <w:tcPr>
                      <w:tcW w:w="280" w:type="dxa"/>
                      <w:tcBorders>
                        <w:left w:val="single" w:sz="12" w:space="0" w:color="595959"/>
                        <w:right w:val="single" w:sz="12" w:space="0" w:color="595959"/>
                      </w:tcBorders>
                      <w:shd w:val="clear" w:color="auto" w:fill="E5E5E5"/>
                    </w:tcPr>
                    <w:p>
                      <w:pPr>
                        <w:pStyle w:val="TableParagraph"/>
                        <w:rPr>
                          <w:sz w:val="16"/>
                        </w:rPr>
                      </w:pPr>
                    </w:p>
                  </w:tc>
                  <w:tc>
                    <w:tcPr>
                      <w:tcW w:w="280" w:type="dxa"/>
                      <w:tcBorders>
                        <w:left w:val="single" w:sz="12" w:space="0" w:color="595959"/>
                      </w:tcBorders>
                    </w:tcPr>
                    <w:p>
                      <w:pPr>
                        <w:pStyle w:val="TableParagraph"/>
                        <w:rPr>
                          <w:sz w:val="16"/>
                        </w:rPr>
                      </w:pPr>
                    </w:p>
                  </w:tc>
                </w:tr>
              </w:tbl>
              <w:p>
                <w:pPr>
                  <w:pStyle w:val="BodyText"/>
                </w:pPr>
              </w:p>
            </w:txbxContent>
          </v:textbox>
          <w10:wrap type="none"/>
        </v:shape>
      </w:pict>
    </w:r>
    <w:r>
      <w:rPr/>
      <w:pict>
        <v:shape style="position:absolute;margin-left:84.896759pt;margin-top:56.103615pt;width:.1pt;height:18pt;mso-position-horizontal-relative:page;mso-position-vertical-relative:page;z-index:-16729088" coordorigin="1698,1122" coordsize="0,360" path="m1698,1422l1698,1122m1698,1482l1698,1122e" filled="false" stroked="true" strokeweight=".25pt" strokecolor="#000000">
          <v:path arrowok="t"/>
          <v:stroke dashstyle="solid"/>
          <w10:wrap type="non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">
    <w:multiLevelType w:val="hybridMultilevel"/>
    <w:lvl w:ilvl="0">
      <w:start w:val="82"/>
      <w:numFmt w:val="decimal"/>
      <w:lvlText w:val="%1"/>
      <w:lvlJc w:val="left"/>
      <w:pPr>
        <w:ind w:left="1901" w:hanging="284"/>
        <w:jc w:val="left"/>
      </w:pPr>
      <w:rPr>
        <w:rFonts w:hint="default" w:ascii="Times New Roman" w:hAnsi="Times New Roman" w:eastAsia="Times New Roman" w:cs="Times New Roman"/>
        <w:color w:val="231F20"/>
        <w:spacing w:val="0"/>
        <w:w w:val="124"/>
        <w:sz w:val="14"/>
        <w:szCs w:val="14"/>
        <w:lang w:val="es-ES" w:eastAsia="en-US" w:bidi="ar-SA"/>
      </w:rPr>
    </w:lvl>
    <w:lvl w:ilvl="1">
      <w:start w:val="0"/>
      <w:numFmt w:val="bullet"/>
      <w:lvlText w:val="•"/>
      <w:lvlJc w:val="left"/>
      <w:pPr>
        <w:ind w:left="2702" w:hanging="284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3504" w:hanging="284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4306" w:hanging="284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5108" w:hanging="284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5910" w:hanging="284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6712" w:hanging="284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7514" w:hanging="284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8316" w:hanging="284"/>
      </w:pPr>
      <w:rPr>
        <w:rFonts w:hint="default"/>
        <w:lang w:val="es-ES" w:eastAsia="en-US" w:bidi="ar-SA"/>
      </w:rPr>
    </w:lvl>
  </w:abstractNum>
  <w:abstractNum w:abstractNumId="7">
    <w:multiLevelType w:val="hybridMultilevel"/>
    <w:lvl w:ilvl="0">
      <w:start w:val="68"/>
      <w:numFmt w:val="decimal"/>
      <w:lvlText w:val="%1"/>
      <w:lvlJc w:val="left"/>
      <w:pPr>
        <w:ind w:left="1901" w:hanging="284"/>
        <w:jc w:val="left"/>
      </w:pPr>
      <w:rPr>
        <w:rFonts w:hint="default"/>
        <w:spacing w:val="0"/>
        <w:w w:val="124"/>
        <w:lang w:val="es-ES" w:eastAsia="en-US" w:bidi="ar-SA"/>
      </w:rPr>
    </w:lvl>
    <w:lvl w:ilvl="1">
      <w:start w:val="0"/>
      <w:numFmt w:val="bullet"/>
      <w:lvlText w:val="•"/>
      <w:lvlJc w:val="left"/>
      <w:pPr>
        <w:ind w:left="2702" w:hanging="284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3504" w:hanging="284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4306" w:hanging="284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5108" w:hanging="284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5910" w:hanging="284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6712" w:hanging="284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7514" w:hanging="284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8316" w:hanging="284"/>
      </w:pPr>
      <w:rPr>
        <w:rFonts w:hint="default"/>
        <w:lang w:val="es-ES" w:eastAsia="en-US" w:bidi="ar-SA"/>
      </w:rPr>
    </w:lvl>
  </w:abstractNum>
  <w:abstractNum w:abstractNumId="6">
    <w:multiLevelType w:val="hybridMultilevel"/>
    <w:lvl w:ilvl="0">
      <w:start w:val="57"/>
      <w:numFmt w:val="decimal"/>
      <w:lvlText w:val="%1"/>
      <w:lvlJc w:val="left"/>
      <w:pPr>
        <w:ind w:left="1901" w:hanging="284"/>
        <w:jc w:val="left"/>
      </w:pPr>
      <w:rPr>
        <w:rFonts w:hint="default"/>
        <w:spacing w:val="-2"/>
        <w:w w:val="97"/>
        <w:lang w:val="es-ES" w:eastAsia="en-US" w:bidi="ar-SA"/>
      </w:rPr>
    </w:lvl>
    <w:lvl w:ilvl="1">
      <w:start w:val="0"/>
      <w:numFmt w:val="bullet"/>
      <w:lvlText w:val="•"/>
      <w:lvlJc w:val="left"/>
      <w:pPr>
        <w:ind w:left="2702" w:hanging="284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3504" w:hanging="284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4306" w:hanging="284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5108" w:hanging="284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5910" w:hanging="284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6712" w:hanging="284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7514" w:hanging="284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8316" w:hanging="284"/>
      </w:pPr>
      <w:rPr>
        <w:rFonts w:hint="default"/>
        <w:lang w:val="es-ES" w:eastAsia="en-US" w:bidi="ar-SA"/>
      </w:rPr>
    </w:lvl>
  </w:abstractNum>
  <w:abstractNum w:abstractNumId="5">
    <w:multiLevelType w:val="hybridMultilevel"/>
    <w:lvl w:ilvl="0">
      <w:start w:val="45"/>
      <w:numFmt w:val="decimal"/>
      <w:lvlText w:val="%1"/>
      <w:lvlJc w:val="left"/>
      <w:pPr>
        <w:ind w:left="1901" w:hanging="284"/>
        <w:jc w:val="left"/>
      </w:pPr>
      <w:rPr>
        <w:rFonts w:hint="default"/>
        <w:spacing w:val="-1"/>
        <w:w w:val="98"/>
        <w:lang w:val="es-ES" w:eastAsia="en-US" w:bidi="ar-SA"/>
      </w:rPr>
    </w:lvl>
    <w:lvl w:ilvl="1">
      <w:start w:val="0"/>
      <w:numFmt w:val="bullet"/>
      <w:lvlText w:val="•"/>
      <w:lvlJc w:val="left"/>
      <w:pPr>
        <w:ind w:left="2702" w:hanging="284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3504" w:hanging="284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4306" w:hanging="284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5108" w:hanging="284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5910" w:hanging="284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6712" w:hanging="284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7514" w:hanging="284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8316" w:hanging="284"/>
      </w:pPr>
      <w:rPr>
        <w:rFonts w:hint="default"/>
        <w:lang w:val="es-ES" w:eastAsia="en-US" w:bidi="ar-SA"/>
      </w:rPr>
    </w:lvl>
  </w:abstractNum>
  <w:abstractNum w:abstractNumId="4">
    <w:multiLevelType w:val="hybridMultilevel"/>
    <w:lvl w:ilvl="0">
      <w:start w:val="31"/>
      <w:numFmt w:val="decimal"/>
      <w:lvlText w:val="%1"/>
      <w:lvlJc w:val="left"/>
      <w:pPr>
        <w:ind w:left="1901" w:hanging="284"/>
        <w:jc w:val="left"/>
      </w:pPr>
      <w:rPr>
        <w:rFonts w:hint="default"/>
        <w:spacing w:val="-8"/>
        <w:w w:val="124"/>
        <w:lang w:val="es-ES" w:eastAsia="en-US" w:bidi="ar-SA"/>
      </w:rPr>
    </w:lvl>
    <w:lvl w:ilvl="1">
      <w:start w:val="0"/>
      <w:numFmt w:val="bullet"/>
      <w:lvlText w:val="•"/>
      <w:lvlJc w:val="left"/>
      <w:pPr>
        <w:ind w:left="2702" w:hanging="284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3504" w:hanging="284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4306" w:hanging="284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5108" w:hanging="284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5910" w:hanging="284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6712" w:hanging="284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7514" w:hanging="284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8316" w:hanging="284"/>
      </w:pPr>
      <w:rPr>
        <w:rFonts w:hint="default"/>
        <w:lang w:val="es-ES" w:eastAsia="en-US" w:bidi="ar-SA"/>
      </w:rPr>
    </w:lvl>
  </w:abstractNum>
  <w:abstractNum w:abstractNumId="3">
    <w:multiLevelType w:val="hybridMultilevel"/>
    <w:lvl w:ilvl="0">
      <w:start w:val="21"/>
      <w:numFmt w:val="decimal"/>
      <w:lvlText w:val="%1"/>
      <w:lvlJc w:val="left"/>
      <w:pPr>
        <w:ind w:left="1901" w:hanging="284"/>
        <w:jc w:val="left"/>
      </w:pPr>
      <w:rPr>
        <w:rFonts w:hint="default"/>
        <w:spacing w:val="-7"/>
        <w:w w:val="124"/>
        <w:lang w:val="es-ES" w:eastAsia="en-US" w:bidi="ar-SA"/>
      </w:rPr>
    </w:lvl>
    <w:lvl w:ilvl="1">
      <w:start w:val="0"/>
      <w:numFmt w:val="bullet"/>
      <w:lvlText w:val="•"/>
      <w:lvlJc w:val="left"/>
      <w:pPr>
        <w:ind w:left="2702" w:hanging="284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3504" w:hanging="284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4306" w:hanging="284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5108" w:hanging="284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5910" w:hanging="284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6712" w:hanging="284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7514" w:hanging="284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8316" w:hanging="284"/>
      </w:pPr>
      <w:rPr>
        <w:rFonts w:hint="default"/>
        <w:lang w:val="es-ES" w:eastAsia="en-US" w:bidi="ar-SA"/>
      </w:rPr>
    </w:lvl>
  </w:abstractNum>
  <w:abstractNum w:abstractNumId="2">
    <w:multiLevelType w:val="hybridMultilevel"/>
    <w:lvl w:ilvl="0">
      <w:start w:val="13"/>
      <w:numFmt w:val="decimal"/>
      <w:lvlText w:val="%1"/>
      <w:lvlJc w:val="left"/>
      <w:pPr>
        <w:ind w:left="1901" w:hanging="284"/>
        <w:jc w:val="left"/>
      </w:pPr>
      <w:rPr>
        <w:rFonts w:hint="default"/>
        <w:spacing w:val="-5"/>
        <w:w w:val="124"/>
        <w:lang w:val="es-ES" w:eastAsia="en-US" w:bidi="ar-SA"/>
      </w:rPr>
    </w:lvl>
    <w:lvl w:ilvl="1">
      <w:start w:val="0"/>
      <w:numFmt w:val="bullet"/>
      <w:lvlText w:val="•"/>
      <w:lvlJc w:val="left"/>
      <w:pPr>
        <w:ind w:left="2702" w:hanging="284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3504" w:hanging="284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4306" w:hanging="284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5108" w:hanging="284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5910" w:hanging="284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6712" w:hanging="284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7514" w:hanging="284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8316" w:hanging="284"/>
      </w:pPr>
      <w:rPr>
        <w:rFonts w:hint="default"/>
        <w:lang w:val="es-ES" w:eastAsia="en-US" w:bidi="ar-SA"/>
      </w:rPr>
    </w:lvl>
  </w:abstractNum>
  <w:abstractNum w:abstractNumId="1">
    <w:multiLevelType w:val="hybridMultilevel"/>
    <w:lvl w:ilvl="0">
      <w:start w:val="4"/>
      <w:numFmt w:val="decimal"/>
      <w:lvlText w:val="%1"/>
      <w:lvlJc w:val="left"/>
      <w:pPr>
        <w:ind w:left="1901" w:hanging="284"/>
        <w:jc w:val="left"/>
      </w:pPr>
      <w:rPr>
        <w:rFonts w:hint="default"/>
        <w:w w:val="124"/>
        <w:lang w:val="es-ES" w:eastAsia="en-US" w:bidi="ar-SA"/>
      </w:rPr>
    </w:lvl>
    <w:lvl w:ilvl="1">
      <w:start w:val="0"/>
      <w:numFmt w:val="bullet"/>
      <w:lvlText w:val="•"/>
      <w:lvlJc w:val="left"/>
      <w:pPr>
        <w:ind w:left="2702" w:hanging="284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3504" w:hanging="284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4306" w:hanging="284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5108" w:hanging="284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5910" w:hanging="284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6712" w:hanging="284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7514" w:hanging="284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8316" w:hanging="284"/>
      </w:pPr>
      <w:rPr>
        <w:rFonts w:hint="default"/>
        <w:lang w:val="es-ES" w:eastAsia="en-US" w:bidi="ar-SA"/>
      </w:rPr>
    </w:lvl>
  </w:abstractNum>
  <w:abstractNum w:abstractNumId="0">
    <w:multiLevelType w:val="hybridMultilevel"/>
    <w:lvl w:ilvl="0">
      <w:start w:val="1"/>
      <w:numFmt w:val="decimal"/>
      <w:lvlText w:val="%1"/>
      <w:lvlJc w:val="left"/>
      <w:pPr>
        <w:ind w:left="1901" w:hanging="284"/>
        <w:jc w:val="left"/>
      </w:pPr>
      <w:rPr>
        <w:rFonts w:hint="default" w:ascii="Times New Roman" w:hAnsi="Times New Roman" w:eastAsia="Times New Roman" w:cs="Times New Roman"/>
        <w:color w:val="231F20"/>
        <w:w w:val="124"/>
        <w:sz w:val="14"/>
        <w:szCs w:val="14"/>
        <w:lang w:val="es-ES" w:eastAsia="en-US" w:bidi="ar-SA"/>
      </w:rPr>
    </w:lvl>
    <w:lvl w:ilvl="1">
      <w:start w:val="0"/>
      <w:numFmt w:val="bullet"/>
      <w:lvlText w:val="•"/>
      <w:lvlJc w:val="left"/>
      <w:pPr>
        <w:ind w:left="2702" w:hanging="284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3504" w:hanging="284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4306" w:hanging="284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5108" w:hanging="284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5910" w:hanging="284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6712" w:hanging="284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7514" w:hanging="284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8316" w:hanging="284"/>
      </w:pPr>
      <w:rPr>
        <w:rFonts w:hint="default"/>
        <w:lang w:val="es-ES" w:eastAsia="en-US" w:bidi="ar-SA"/>
      </w:rPr>
    </w:lvl>
  </w:abstractNum>
  <w:num w:numId="9">
    <w:abstractNumId w:val="8"/>
  </w:num>
  <w:num w:numId="8">
    <w:abstractNumId w:val="7"/>
  </w:num>
  <w:num w:numId="7">
    <w:abstractNumId w:val="6"/>
  </w:num>
  <w:num w:numId="6">
    <w:abstractNumId w:val="5"/>
  </w: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es-ES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0"/>
      <w:szCs w:val="20"/>
      <w:lang w:val="es-ES" w:eastAsia="en-US" w:bidi="ar-SA"/>
    </w:rPr>
  </w:style>
  <w:style w:styleId="Heading1" w:type="paragraph">
    <w:name w:val="Heading 1"/>
    <w:basedOn w:val="Normal"/>
    <w:uiPriority w:val="1"/>
    <w:qFormat/>
    <w:pPr>
      <w:spacing w:before="1"/>
      <w:ind w:left="1617"/>
      <w:jc w:val="both"/>
      <w:outlineLvl w:val="1"/>
    </w:pPr>
    <w:rPr>
      <w:rFonts w:ascii="Calibri" w:hAnsi="Calibri" w:eastAsia="Calibri" w:cs="Calibri"/>
      <w:b/>
      <w:bCs/>
      <w:i/>
      <w:iCs/>
      <w:sz w:val="20"/>
      <w:szCs w:val="20"/>
      <w:lang w:val="es-ES" w:eastAsia="en-US" w:bidi="ar-SA"/>
    </w:rPr>
  </w:style>
  <w:style w:styleId="ListParagraph" w:type="paragraph">
    <w:name w:val="List Paragraph"/>
    <w:basedOn w:val="Normal"/>
    <w:uiPriority w:val="1"/>
    <w:qFormat/>
    <w:pPr>
      <w:spacing w:before="56"/>
      <w:ind w:left="1901" w:hanging="285"/>
    </w:pPr>
    <w:rPr>
      <w:rFonts w:ascii="Times New Roman" w:hAnsi="Times New Roman" w:eastAsia="Times New Roman" w:cs="Times New Roman"/>
      <w:lang w:val="es-ES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Times New Roman" w:hAnsi="Times New Roman" w:eastAsia="Times New Roman" w:cs="Times New Roman"/>
      <w:lang w:val="es-E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image" Target="media/image2.png"/><Relationship Id="rId8" Type="http://schemas.openxmlformats.org/officeDocument/2006/relationships/hyperlink" Target="mailto:dmarquezcastro@yahoo.com" TargetMode="External"/><Relationship Id="rId9" Type="http://schemas.openxmlformats.org/officeDocument/2006/relationships/image" Target="media/image3.png"/><Relationship Id="rId10" Type="http://schemas.openxmlformats.org/officeDocument/2006/relationships/image" Target="media/image4.png"/><Relationship Id="rId11" Type="http://schemas.openxmlformats.org/officeDocument/2006/relationships/header" Target="header2.xml"/><Relationship Id="rId12" Type="http://schemas.openxmlformats.org/officeDocument/2006/relationships/footer" Target="footer2.xml"/><Relationship Id="rId13" Type="http://schemas.openxmlformats.org/officeDocument/2006/relationships/header" Target="header3.xml"/><Relationship Id="rId14" Type="http://schemas.openxmlformats.org/officeDocument/2006/relationships/footer" Target="footer3.xml"/><Relationship Id="rId15" Type="http://schemas.openxmlformats.org/officeDocument/2006/relationships/header" Target="header4.xml"/><Relationship Id="rId16" Type="http://schemas.openxmlformats.org/officeDocument/2006/relationships/footer" Target="footer4.xml"/><Relationship Id="rId17" Type="http://schemas.openxmlformats.org/officeDocument/2006/relationships/header" Target="header5.xml"/><Relationship Id="rId18" Type="http://schemas.openxmlformats.org/officeDocument/2006/relationships/footer" Target="footer5.xml"/><Relationship Id="rId19" Type="http://schemas.openxmlformats.org/officeDocument/2006/relationships/header" Target="header6.xml"/><Relationship Id="rId20" Type="http://schemas.openxmlformats.org/officeDocument/2006/relationships/footer" Target="footer6.xml"/><Relationship Id="rId21" Type="http://schemas.openxmlformats.org/officeDocument/2006/relationships/header" Target="header7.xml"/><Relationship Id="rId22" Type="http://schemas.openxmlformats.org/officeDocument/2006/relationships/footer" Target="footer7.xml"/><Relationship Id="rId23" Type="http://schemas.openxmlformats.org/officeDocument/2006/relationships/header" Target="header8.xml"/><Relationship Id="rId24" Type="http://schemas.openxmlformats.org/officeDocument/2006/relationships/footer" Target="footer8.xml"/><Relationship Id="rId25" Type="http://schemas.openxmlformats.org/officeDocument/2006/relationships/header" Target="header9.xml"/><Relationship Id="rId26" Type="http://schemas.openxmlformats.org/officeDocument/2006/relationships/footer" Target="footer9.xml"/><Relationship Id="rId27" Type="http://schemas.openxmlformats.org/officeDocument/2006/relationships/header" Target="header10.xml"/><Relationship Id="rId28" Type="http://schemas.openxmlformats.org/officeDocument/2006/relationships/footer" Target="footer10.xml"/><Relationship Id="rId29" Type="http://schemas.openxmlformats.org/officeDocument/2006/relationships/header" Target="header11.xml"/><Relationship Id="rId30" Type="http://schemas.openxmlformats.org/officeDocument/2006/relationships/footer" Target="footer11.xml"/><Relationship Id="rId31" Type="http://schemas.openxmlformats.org/officeDocument/2006/relationships/numbering" Target="numbering.xml"/></Relationships>
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image" Target="media/image1.png"/></Relationships>

</file>

<file path=word/_rels/footer2.xml.rels><?xml version="1.0" encoding="UTF-8" standalone="yes"?>
<Relationships xmlns="http://schemas.openxmlformats.org/package/2006/relationships"><Relationship Id="rId1" Type="http://schemas.openxmlformats.org/officeDocument/2006/relationships/image" Target="media/image1.png"/></Relationships>

</file>

<file path=word/_rels/footer3.xml.rels><?xml version="1.0" encoding="UTF-8" standalone="yes"?>
<Relationships xmlns="http://schemas.openxmlformats.org/package/2006/relationships"><Relationship Id="rId1" Type="http://schemas.openxmlformats.org/officeDocument/2006/relationships/image" Target="media/image1.png"/></Relationships>

</file>

<file path=word/_rels/footer4.xml.rels><?xml version="1.0" encoding="UTF-8" standalone="yes"?>
<Relationships xmlns="http://schemas.openxmlformats.org/package/2006/relationships"><Relationship Id="rId1" Type="http://schemas.openxmlformats.org/officeDocument/2006/relationships/image" Target="media/image1.png"/></Relationships>

</file>

<file path=word/_rels/footer5.xml.rels><?xml version="1.0" encoding="UTF-8" standalone="yes"?>
<Relationships xmlns="http://schemas.openxmlformats.org/package/2006/relationships"><Relationship Id="rId1" Type="http://schemas.openxmlformats.org/officeDocument/2006/relationships/image" Target="media/image1.png"/></Relationships>

</file>

<file path=word/_rels/footer6.xml.rels><?xml version="1.0" encoding="UTF-8" standalone="yes"?>
<Relationships xmlns="http://schemas.openxmlformats.org/package/2006/relationships"><Relationship Id="rId1" Type="http://schemas.openxmlformats.org/officeDocument/2006/relationships/image" Target="media/image1.png"/></Relationships>

</file>

<file path=word/_rels/footer7.xml.rels><?xml version="1.0" encoding="UTF-8" standalone="yes"?>
<Relationships xmlns="http://schemas.openxmlformats.org/package/2006/relationships"><Relationship Id="rId1" Type="http://schemas.openxmlformats.org/officeDocument/2006/relationships/image" Target="media/image1.png"/></Relationships>

</file>

<file path=word/_rels/footer8.xml.rels><?xml version="1.0" encoding="UTF-8" standalone="yes"?>
<Relationships xmlns="http://schemas.openxmlformats.org/package/2006/relationships"><Relationship Id="rId1" Type="http://schemas.openxmlformats.org/officeDocument/2006/relationships/image" Target="media/image1.png"/></Relationships>

</file>

<file path=word/_rels/footer9.xml.rels><?xml version="1.0" encoding="UTF-8" standalone="yes"?>
<Relationships xmlns="http://schemas.openxmlformats.org/package/2006/relationships"><Relationship Id="rId1" Type="http://schemas.openxmlformats.org/officeDocument/2006/relationships/image" Target="media/image1.png"/></Relationships>

</file>

<file path=word/_rels/footer10.xml.rels><?xml version="1.0" encoding="UTF-8" standalone="yes"?>
<Relationships xmlns="http://schemas.openxmlformats.org/package/2006/relationships"><Relationship Id="rId1" Type="http://schemas.openxmlformats.org/officeDocument/2006/relationships/image" Target="media/image1.png"/></Relationships>

</file>

<file path=word/_rels/footer11.xml.rels><?xml version="1.0" encoding="UTF-8" standalone="yes"?>
<Relationships xmlns="http://schemas.openxmlformats.org/package/2006/relationships"><Relationship Id="rId1" Type="http://schemas.openxmlformats.org/officeDocument/2006/relationships/image" Target="media/image1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cifhpub</dc:creator>
  <dc:title>LOGOI 17.pdf</dc:title>
  <dcterms:created xsi:type="dcterms:W3CDTF">2023-07-06T13:18:09Z</dcterms:created>
  <dcterms:modified xsi:type="dcterms:W3CDTF">2023-07-06T13:18:09Z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2015-11-16T00:00:00Z</vt:filetime>
  </property>
  <property fmtid="{D5CDD505-2E9C-101B-9397-08002B2CF9AE}" pid="3" name="Creator">
    <vt:lpwstr>Adobe Acrobat 8.0</vt:lpwstr>
  </property>
  <property fmtid="{D5CDD505-2E9C-101B-9397-08002B2CF9AE}" pid="4" name="LastSaved">
    <vt:filetime>2023-07-06T00:00:00Z</vt:filetime>
  </property>
</Properties>
</file>