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258" w:right="0" w:firstLine="0"/>
        <w:jc w:val="left"/>
        <w:rPr>
          <w:rFonts w:ascii="Times New Roman" w:hAnsi="Times New Roman"/>
          <w:sz w:val="15"/>
        </w:rPr>
      </w:pPr>
      <w:r>
        <w:rPr/>
        <mc:AlternateContent>
          <mc:Choice Requires="wps">
            <w:drawing>
              <wp:anchor distT="0" distB="0" distL="0" distR="0" allowOverlap="1" layoutInCell="1" locked="0" behindDoc="0" simplePos="0" relativeHeight="15731200">
                <wp:simplePos x="0" y="0"/>
                <wp:positionH relativeFrom="page">
                  <wp:posOffset>825500</wp:posOffset>
                </wp:positionH>
                <wp:positionV relativeFrom="page">
                  <wp:posOffset>450850</wp:posOffset>
                </wp:positionV>
                <wp:extent cx="1270" cy="3397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39725"/>
                        </a:xfrm>
                        <a:custGeom>
                          <a:avLst/>
                          <a:gdLst/>
                          <a:ahLst/>
                          <a:cxnLst/>
                          <a:rect l="l" t="t" r="r" b="b"/>
                          <a:pathLst>
                            <a:path w="0" h="339725">
                              <a:moveTo>
                                <a:pt x="0" y="0"/>
                              </a:moveTo>
                              <a:lnTo>
                                <a:pt x="0" y="3397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65pt,35.5pt" to="65pt,62.25pt" stroked="true" strokeweight=".75pt" strokecolor="#000000">
                <v:stroke dashstyle="solid"/>
                <w10:wrap type="none"/>
              </v:line>
            </w:pict>
          </mc:Fallback>
        </mc:AlternateContent>
      </w:r>
      <w:r>
        <w:rPr>
          <w:rFonts w:ascii="Times New Roman" w:hAnsi="Times New Roman"/>
          <w:sz w:val="15"/>
        </w:rPr>
        <w:t>Pp</w:t>
      </w:r>
      <w:r>
        <w:rPr>
          <w:rFonts w:ascii="Times New Roman" w:hAnsi="Times New Roman"/>
          <w:spacing w:val="-2"/>
          <w:sz w:val="15"/>
        </w:rPr>
        <w:t> </w:t>
      </w:r>
      <w:r>
        <w:rPr>
          <w:rFonts w:ascii="Times New Roman" w:hAnsi="Times New Roman"/>
          <w:sz w:val="15"/>
        </w:rPr>
        <w:t>62</w:t>
      </w:r>
      <w:r>
        <w:rPr>
          <w:rFonts w:ascii="Times New Roman" w:hAnsi="Times New Roman"/>
          <w:spacing w:val="-3"/>
          <w:sz w:val="15"/>
        </w:rPr>
        <w:t> </w:t>
      </w:r>
      <w:r>
        <w:rPr>
          <w:rFonts w:ascii="Times New Roman" w:hAnsi="Times New Roman"/>
          <w:sz w:val="15"/>
        </w:rPr>
        <w:t>–</w:t>
      </w:r>
      <w:r>
        <w:rPr>
          <w:rFonts w:ascii="Times New Roman" w:hAnsi="Times New Roman"/>
          <w:spacing w:val="-2"/>
          <w:sz w:val="15"/>
        </w:rPr>
        <w:t> </w:t>
      </w:r>
      <w:r>
        <w:rPr>
          <w:rFonts w:ascii="Times New Roman" w:hAnsi="Times New Roman"/>
          <w:sz w:val="15"/>
        </w:rPr>
        <w:t>Pp.</w:t>
      </w:r>
      <w:r>
        <w:rPr>
          <w:rFonts w:ascii="Times New Roman" w:hAnsi="Times New Roman"/>
          <w:spacing w:val="-2"/>
          <w:sz w:val="15"/>
        </w:rPr>
        <w:t> </w:t>
      </w:r>
      <w:r>
        <w:rPr>
          <w:rFonts w:ascii="Times New Roman" w:hAnsi="Times New Roman"/>
          <w:spacing w:val="-5"/>
          <w:sz w:val="15"/>
        </w:rPr>
        <w:t>72</w:t>
      </w:r>
    </w:p>
    <w:p>
      <w:pPr>
        <w:pStyle w:val="BodyText"/>
        <w:spacing w:before="45"/>
        <w:jc w:val="left"/>
        <w:rPr>
          <w:rFonts w:ascii="Times New Roman"/>
          <w:sz w:val="20"/>
        </w:rPr>
      </w:pPr>
    </w:p>
    <w:p>
      <w:pPr>
        <w:spacing w:before="0"/>
        <w:ind w:left="117" w:right="0" w:firstLine="0"/>
        <w:jc w:val="left"/>
        <w:rPr>
          <w:rFonts w:ascii="Times New Roman"/>
          <w:b/>
          <w:sz w:val="20"/>
        </w:rPr>
      </w:pPr>
      <w:r>
        <w:rPr>
          <w:rFonts w:ascii="Times New Roman"/>
          <w:sz w:val="20"/>
        </w:rPr>
        <w:t>ARK:</w:t>
      </w:r>
      <w:r>
        <w:rPr>
          <w:rFonts w:ascii="Times New Roman"/>
          <w:spacing w:val="-6"/>
          <w:sz w:val="20"/>
        </w:rPr>
        <w:t> </w:t>
      </w:r>
      <w:hyperlink r:id="rId6">
        <w:r>
          <w:rPr>
            <w:rFonts w:ascii="Times New Roman"/>
            <w:b/>
            <w:color w:val="1154CC"/>
            <w:spacing w:val="-2"/>
            <w:sz w:val="20"/>
            <w:u w:val="single" w:color="1154CC"/>
          </w:rPr>
          <w:t>https://n2t.net/ark:/87558/tekhne.26.3.5</w:t>
        </w:r>
      </w:hyperlink>
    </w:p>
    <w:p>
      <w:pPr>
        <w:pStyle w:val="BodyText"/>
        <w:spacing w:before="44"/>
        <w:jc w:val="left"/>
        <w:rPr>
          <w:rFonts w:ascii="Times New Roman"/>
          <w:b/>
          <w:sz w:val="20"/>
        </w:rPr>
      </w:pPr>
    </w:p>
    <w:p>
      <w:pPr>
        <w:pStyle w:val="Heading1"/>
        <w:spacing w:line="235" w:lineRule="auto"/>
        <w:ind w:right="385"/>
      </w:pPr>
      <w:r>
        <w:rPr/>
        <w:t>Análisis de estabilidad de</w:t>
      </w:r>
      <w:r>
        <w:rPr>
          <w:spacing w:val="-2"/>
        </w:rPr>
        <w:t> </w:t>
      </w:r>
      <w:r>
        <w:rPr/>
        <w:t>taludes de secciones</w:t>
      </w:r>
      <w:r>
        <w:rPr>
          <w:spacing w:val="-1"/>
        </w:rPr>
        <w:t> </w:t>
      </w:r>
      <w:r>
        <w:rPr/>
        <w:t>típicas</w:t>
      </w:r>
      <w:r>
        <w:rPr>
          <w:spacing w:val="-1"/>
        </w:rPr>
        <w:t> </w:t>
      </w:r>
      <w:r>
        <w:rPr/>
        <w:t>en</w:t>
      </w:r>
      <w:r>
        <w:rPr>
          <w:spacing w:val="-1"/>
        </w:rPr>
        <w:t> </w:t>
      </w:r>
      <w:r>
        <w:rPr/>
        <w:t>la construcción de carreteras a través de modelos numérico</w:t>
      </w:r>
    </w:p>
    <w:p>
      <w:pPr>
        <w:pStyle w:val="BodyText"/>
        <w:jc w:val="left"/>
        <w:rPr>
          <w:rFonts w:ascii="Times New Roman"/>
          <w:b/>
          <w:sz w:val="32"/>
        </w:rPr>
      </w:pPr>
    </w:p>
    <w:p>
      <w:pPr>
        <w:spacing w:before="1"/>
        <w:ind w:left="225" w:right="436" w:firstLine="1816"/>
        <w:jc w:val="right"/>
        <w:rPr>
          <w:rFonts w:ascii="Times New Roman" w:hAnsi="Times New Roman"/>
          <w:sz w:val="20"/>
        </w:rPr>
      </w:pPr>
      <w:r>
        <w:rPr/>
        <mc:AlternateContent>
          <mc:Choice Requires="wps">
            <w:drawing>
              <wp:anchor distT="0" distB="0" distL="0" distR="0" allowOverlap="1" layoutInCell="1" locked="0" behindDoc="1" simplePos="0" relativeHeight="486441984">
                <wp:simplePos x="0" y="0"/>
                <wp:positionH relativeFrom="page">
                  <wp:posOffset>1704085</wp:posOffset>
                </wp:positionH>
                <wp:positionV relativeFrom="paragraph">
                  <wp:posOffset>364667</wp:posOffset>
                </wp:positionV>
                <wp:extent cx="110109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101090" cy="7620"/>
                        </a:xfrm>
                        <a:custGeom>
                          <a:avLst/>
                          <a:gdLst/>
                          <a:ahLst/>
                          <a:cxnLst/>
                          <a:rect l="l" t="t" r="r" b="b"/>
                          <a:pathLst>
                            <a:path w="1101090" h="7620">
                              <a:moveTo>
                                <a:pt x="1100632" y="0"/>
                              </a:moveTo>
                              <a:lnTo>
                                <a:pt x="0" y="0"/>
                              </a:lnTo>
                              <a:lnTo>
                                <a:pt x="0" y="7619"/>
                              </a:lnTo>
                              <a:lnTo>
                                <a:pt x="1100632" y="7619"/>
                              </a:lnTo>
                              <a:lnTo>
                                <a:pt x="110063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34.179993pt;margin-top:28.714005pt;width:86.664pt;height:.59999pt;mso-position-horizontal-relative:page;mso-position-vertical-relative:paragraph;z-index:-16874496" id="docshape2" filled="true" fillcolor="#0000ff" stroked="false">
                <v:fill type="solid"/>
                <w10:wrap type="none"/>
              </v:rect>
            </w:pict>
          </mc:Fallback>
        </mc:AlternateContent>
      </w:r>
      <w:r>
        <w:rPr/>
        <mc:AlternateContent>
          <mc:Choice Requires="wps">
            <w:drawing>
              <wp:anchor distT="0" distB="0" distL="0" distR="0" allowOverlap="1" layoutInCell="1" locked="0" behindDoc="1" simplePos="0" relativeHeight="486442496">
                <wp:simplePos x="0" y="0"/>
                <wp:positionH relativeFrom="page">
                  <wp:posOffset>2919095</wp:posOffset>
                </wp:positionH>
                <wp:positionV relativeFrom="paragraph">
                  <wp:posOffset>364667</wp:posOffset>
                </wp:positionV>
                <wp:extent cx="1932939"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932939" cy="7620"/>
                        </a:xfrm>
                        <a:custGeom>
                          <a:avLst/>
                          <a:gdLst/>
                          <a:ahLst/>
                          <a:cxnLst/>
                          <a:rect l="l" t="t" r="r" b="b"/>
                          <a:pathLst>
                            <a:path w="1932939" h="7620">
                              <a:moveTo>
                                <a:pt x="1932685" y="0"/>
                              </a:moveTo>
                              <a:lnTo>
                                <a:pt x="0" y="0"/>
                              </a:lnTo>
                              <a:lnTo>
                                <a:pt x="0" y="7619"/>
                              </a:lnTo>
                              <a:lnTo>
                                <a:pt x="1932685" y="7619"/>
                              </a:lnTo>
                              <a:lnTo>
                                <a:pt x="193268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229.850006pt;margin-top:28.714005pt;width:152.18pt;height:.59999pt;mso-position-horizontal-relative:page;mso-position-vertical-relative:paragraph;z-index:-16873984" id="docshape3" filled="true" fillcolor="#0000ff" stroked="false">
                <v:fill type="solid"/>
                <w10:wrap type="none"/>
              </v:rect>
            </w:pict>
          </mc:Fallback>
        </mc:AlternateContent>
      </w:r>
      <w:r>
        <w:rPr/>
        <mc:AlternateContent>
          <mc:Choice Requires="wps">
            <w:drawing>
              <wp:anchor distT="0" distB="0" distL="0" distR="0" allowOverlap="1" layoutInCell="1" locked="0" behindDoc="1" simplePos="0" relativeHeight="486443008">
                <wp:simplePos x="0" y="0"/>
                <wp:positionH relativeFrom="page">
                  <wp:posOffset>4927980</wp:posOffset>
                </wp:positionH>
                <wp:positionV relativeFrom="paragraph">
                  <wp:posOffset>364667</wp:posOffset>
                </wp:positionV>
                <wp:extent cx="1236345" cy="762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36345" cy="7620"/>
                        </a:xfrm>
                        <a:custGeom>
                          <a:avLst/>
                          <a:gdLst/>
                          <a:ahLst/>
                          <a:cxnLst/>
                          <a:rect l="l" t="t" r="r" b="b"/>
                          <a:pathLst>
                            <a:path w="1236345" h="7620">
                              <a:moveTo>
                                <a:pt x="1236268" y="0"/>
                              </a:moveTo>
                              <a:lnTo>
                                <a:pt x="0" y="0"/>
                              </a:lnTo>
                              <a:lnTo>
                                <a:pt x="0" y="7619"/>
                              </a:lnTo>
                              <a:lnTo>
                                <a:pt x="1236268" y="7619"/>
                              </a:lnTo>
                              <a:lnTo>
                                <a:pt x="123626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88.029999pt;margin-top:28.714005pt;width:97.344pt;height:.59999pt;mso-position-horizontal-relative:page;mso-position-vertical-relative:paragraph;z-index:-16873472" id="docshape4" filled="true" fillcolor="#0000ff" stroked="false">
                <v:fill type="solid"/>
                <w10:wrap type="none"/>
              </v:rect>
            </w:pict>
          </mc:Fallback>
        </mc:AlternateContent>
      </w:r>
      <w:r>
        <w:rPr/>
        <mc:AlternateContent>
          <mc:Choice Requires="wps">
            <w:drawing>
              <wp:anchor distT="0" distB="0" distL="0" distR="0" allowOverlap="1" layoutInCell="1" locked="0" behindDoc="1" simplePos="0" relativeHeight="486443520">
                <wp:simplePos x="0" y="0"/>
                <wp:positionH relativeFrom="page">
                  <wp:posOffset>6240526</wp:posOffset>
                </wp:positionH>
                <wp:positionV relativeFrom="paragraph">
                  <wp:posOffset>364667</wp:posOffset>
                </wp:positionV>
                <wp:extent cx="871855" cy="762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871855" cy="7620"/>
                        </a:xfrm>
                        <a:custGeom>
                          <a:avLst/>
                          <a:gdLst/>
                          <a:ahLst/>
                          <a:cxnLst/>
                          <a:rect l="l" t="t" r="r" b="b"/>
                          <a:pathLst>
                            <a:path w="871855" h="7620">
                              <a:moveTo>
                                <a:pt x="871727" y="0"/>
                              </a:moveTo>
                              <a:lnTo>
                                <a:pt x="0" y="0"/>
                              </a:lnTo>
                              <a:lnTo>
                                <a:pt x="0" y="7619"/>
                              </a:lnTo>
                              <a:lnTo>
                                <a:pt x="871727" y="7619"/>
                              </a:lnTo>
                              <a:lnTo>
                                <a:pt x="8717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491.380005pt;margin-top:28.714005pt;width:68.64pt;height:.59999pt;mso-position-horizontal-relative:page;mso-position-vertical-relative:paragraph;z-index:-16872960" id="docshape5" filled="true" fillcolor="#0000ff" stroked="false">
                <v:fill type="solid"/>
                <w10:wrap type="none"/>
              </v:rect>
            </w:pict>
          </mc:Fallback>
        </mc:AlternateContent>
      </w:r>
      <w:r>
        <w:rPr>
          <w:rFonts w:ascii="Times New Roman" w:hAnsi="Times New Roman"/>
          <w:i/>
          <w:sz w:val="28"/>
        </w:rPr>
        <w:t>Johannes</w:t>
      </w:r>
      <w:r>
        <w:rPr>
          <w:rFonts w:ascii="Times New Roman" w:hAnsi="Times New Roman"/>
          <w:i/>
          <w:spacing w:val="-3"/>
          <w:sz w:val="28"/>
        </w:rPr>
        <w:t> </w:t>
      </w:r>
      <w:r>
        <w:rPr>
          <w:rFonts w:ascii="Times New Roman" w:hAnsi="Times New Roman"/>
          <w:i/>
          <w:sz w:val="28"/>
        </w:rPr>
        <w:t>Briceño</w:t>
      </w:r>
      <w:r>
        <w:rPr>
          <w:rFonts w:ascii="Times New Roman" w:hAnsi="Times New Roman"/>
          <w:i/>
          <w:sz w:val="28"/>
          <w:vertAlign w:val="superscript"/>
        </w:rPr>
        <w:t>1</w:t>
      </w:r>
      <w:r>
        <w:rPr>
          <w:rFonts w:ascii="Times New Roman" w:hAnsi="Times New Roman"/>
          <w:i/>
          <w:sz w:val="28"/>
          <w:vertAlign w:val="baseline"/>
        </w:rPr>
        <w:t>,</w:t>
      </w:r>
      <w:r>
        <w:rPr>
          <w:rFonts w:ascii="Times New Roman" w:hAnsi="Times New Roman"/>
          <w:i/>
          <w:spacing w:val="-9"/>
          <w:sz w:val="28"/>
          <w:vertAlign w:val="baseline"/>
        </w:rPr>
        <w:t> </w:t>
      </w:r>
      <w:r>
        <w:rPr>
          <w:rFonts w:ascii="Times New Roman" w:hAnsi="Times New Roman"/>
          <w:i/>
          <w:sz w:val="28"/>
          <w:vertAlign w:val="baseline"/>
        </w:rPr>
        <w:t>María</w:t>
      </w:r>
      <w:r>
        <w:rPr>
          <w:rFonts w:ascii="Times New Roman" w:hAnsi="Times New Roman"/>
          <w:i/>
          <w:spacing w:val="-4"/>
          <w:sz w:val="28"/>
          <w:vertAlign w:val="baseline"/>
        </w:rPr>
        <w:t> </w:t>
      </w:r>
      <w:r>
        <w:rPr>
          <w:rFonts w:ascii="Times New Roman" w:hAnsi="Times New Roman"/>
          <w:i/>
          <w:sz w:val="28"/>
          <w:vertAlign w:val="baseline"/>
        </w:rPr>
        <w:t>Guillén</w:t>
      </w:r>
      <w:r>
        <w:rPr>
          <w:rFonts w:ascii="Times New Roman" w:hAnsi="Times New Roman"/>
          <w:i/>
          <w:sz w:val="28"/>
          <w:vertAlign w:val="superscript"/>
        </w:rPr>
        <w:t>1</w:t>
      </w:r>
      <w:r>
        <w:rPr>
          <w:rFonts w:ascii="Times New Roman" w:hAnsi="Times New Roman"/>
          <w:i/>
          <w:sz w:val="28"/>
          <w:vertAlign w:val="baseline"/>
        </w:rPr>
        <w:t>,</w:t>
      </w:r>
      <w:r>
        <w:rPr>
          <w:rFonts w:ascii="Times New Roman" w:hAnsi="Times New Roman"/>
          <w:i/>
          <w:spacing w:val="-6"/>
          <w:sz w:val="28"/>
          <w:vertAlign w:val="baseline"/>
        </w:rPr>
        <w:t> </w:t>
      </w:r>
      <w:r>
        <w:rPr>
          <w:rFonts w:ascii="Times New Roman" w:hAnsi="Times New Roman"/>
          <w:i/>
          <w:sz w:val="28"/>
          <w:vertAlign w:val="baseline"/>
        </w:rPr>
        <w:t>Norly</w:t>
      </w:r>
      <w:r>
        <w:rPr>
          <w:rFonts w:ascii="Times New Roman" w:hAnsi="Times New Roman"/>
          <w:i/>
          <w:spacing w:val="-5"/>
          <w:sz w:val="28"/>
          <w:vertAlign w:val="baseline"/>
        </w:rPr>
        <w:t> </w:t>
      </w:r>
      <w:r>
        <w:rPr>
          <w:rFonts w:ascii="Times New Roman" w:hAnsi="Times New Roman"/>
          <w:i/>
          <w:sz w:val="28"/>
          <w:vertAlign w:val="baseline"/>
        </w:rPr>
        <w:t>Belandria</w:t>
      </w:r>
      <w:r>
        <w:rPr>
          <w:rFonts w:ascii="Times New Roman" w:hAnsi="Times New Roman"/>
          <w:i/>
          <w:sz w:val="28"/>
          <w:vertAlign w:val="superscript"/>
        </w:rPr>
        <w:t>1</w:t>
      </w:r>
      <w:r>
        <w:rPr>
          <w:rFonts w:ascii="Times New Roman" w:hAnsi="Times New Roman"/>
          <w:i/>
          <w:sz w:val="28"/>
          <w:vertAlign w:val="baseline"/>
        </w:rPr>
        <w:t>,</w:t>
      </w:r>
      <w:r>
        <w:rPr>
          <w:rFonts w:ascii="Times New Roman" w:hAnsi="Times New Roman"/>
          <w:i/>
          <w:spacing w:val="-6"/>
          <w:sz w:val="28"/>
          <w:vertAlign w:val="baseline"/>
        </w:rPr>
        <w:t> </w:t>
      </w:r>
      <w:r>
        <w:rPr>
          <w:rFonts w:ascii="Times New Roman" w:hAnsi="Times New Roman"/>
          <w:i/>
          <w:sz w:val="28"/>
          <w:vertAlign w:val="baseline"/>
        </w:rPr>
        <w:t>Francisco</w:t>
      </w:r>
      <w:r>
        <w:rPr>
          <w:rFonts w:ascii="Times New Roman" w:hAnsi="Times New Roman"/>
          <w:i/>
          <w:spacing w:val="-4"/>
          <w:sz w:val="28"/>
          <w:vertAlign w:val="baseline"/>
        </w:rPr>
        <w:t> </w:t>
      </w:r>
      <w:r>
        <w:rPr>
          <w:rFonts w:ascii="Times New Roman" w:hAnsi="Times New Roman"/>
          <w:i/>
          <w:sz w:val="28"/>
          <w:vertAlign w:val="baseline"/>
        </w:rPr>
        <w:t>León</w:t>
      </w:r>
      <w:r>
        <w:rPr>
          <w:rFonts w:ascii="Times New Roman" w:hAnsi="Times New Roman"/>
          <w:i/>
          <w:sz w:val="28"/>
          <w:vertAlign w:val="superscript"/>
        </w:rPr>
        <w:t>1</w:t>
      </w:r>
      <w:r>
        <w:rPr>
          <w:rFonts w:ascii="Times New Roman" w:hAnsi="Times New Roman"/>
          <w:i/>
          <w:sz w:val="28"/>
          <w:vertAlign w:val="baseline"/>
        </w:rPr>
        <w:t> </w:t>
      </w:r>
      <w:hyperlink r:id="rId7">
        <w:r>
          <w:rPr>
            <w:rFonts w:ascii="Times New Roman" w:hAnsi="Times New Roman"/>
            <w:color w:val="0000FF"/>
            <w:sz w:val="24"/>
            <w:vertAlign w:val="baseline"/>
          </w:rPr>
          <w:t>johannes@ula.ve</w:t>
        </w:r>
        <w:r>
          <w:rPr>
            <w:rFonts w:ascii="Times New Roman" w:hAnsi="Times New Roman"/>
            <w:color w:val="0000FF"/>
            <w:sz w:val="24"/>
            <w:vertAlign w:val="superscript"/>
          </w:rPr>
          <w:t>1</w:t>
        </w:r>
      </w:hyperlink>
      <w:r>
        <w:rPr>
          <w:rFonts w:ascii="Times New Roman" w:hAnsi="Times New Roman"/>
          <w:sz w:val="24"/>
          <w:vertAlign w:val="baseline"/>
        </w:rPr>
        <w:t>,</w:t>
      </w:r>
      <w:r>
        <w:rPr>
          <w:rFonts w:ascii="Times New Roman" w:hAnsi="Times New Roman"/>
          <w:spacing w:val="40"/>
          <w:sz w:val="24"/>
          <w:vertAlign w:val="baseline"/>
        </w:rPr>
        <w:t> </w:t>
      </w:r>
      <w:hyperlink r:id="rId8">
        <w:r>
          <w:rPr>
            <w:rFonts w:ascii="Times New Roman" w:hAnsi="Times New Roman"/>
            <w:color w:val="0000FF"/>
            <w:sz w:val="24"/>
            <w:vertAlign w:val="baseline"/>
          </w:rPr>
          <w:t>mariadanielagh13@gmail.com</w:t>
        </w:r>
        <w:r>
          <w:rPr>
            <w:rFonts w:ascii="Times New Roman" w:hAnsi="Times New Roman"/>
            <w:color w:val="0000FF"/>
            <w:sz w:val="24"/>
            <w:vertAlign w:val="superscript"/>
          </w:rPr>
          <w:t>1</w:t>
        </w:r>
      </w:hyperlink>
      <w:r>
        <w:rPr>
          <w:rFonts w:ascii="Times New Roman" w:hAnsi="Times New Roman"/>
          <w:sz w:val="24"/>
          <w:vertAlign w:val="baseline"/>
        </w:rPr>
        <w:t>, </w:t>
      </w:r>
      <w:hyperlink r:id="rId9">
        <w:r>
          <w:rPr>
            <w:rFonts w:ascii="Times New Roman" w:hAnsi="Times New Roman"/>
            <w:color w:val="0000FF"/>
            <w:sz w:val="24"/>
            <w:vertAlign w:val="baseline"/>
          </w:rPr>
          <w:t>norlyb@gmail.com</w:t>
        </w:r>
        <w:r>
          <w:rPr>
            <w:rFonts w:ascii="Times New Roman" w:hAnsi="Times New Roman"/>
            <w:color w:val="0000FF"/>
            <w:sz w:val="24"/>
            <w:vertAlign w:val="superscript"/>
          </w:rPr>
          <w:t>1</w:t>
        </w:r>
      </w:hyperlink>
      <w:r>
        <w:rPr>
          <w:rFonts w:ascii="Times New Roman" w:hAnsi="Times New Roman"/>
          <w:sz w:val="24"/>
          <w:vertAlign w:val="baseline"/>
        </w:rPr>
        <w:t>, </w:t>
      </w:r>
      <w:hyperlink r:id="rId10">
        <w:r>
          <w:rPr>
            <w:rFonts w:ascii="Times New Roman" w:hAnsi="Times New Roman"/>
            <w:color w:val="0000FF"/>
            <w:sz w:val="24"/>
            <w:vertAlign w:val="baseline"/>
          </w:rPr>
          <w:t>fleon@ula.ve</w:t>
        </w:r>
        <w:r>
          <w:rPr>
            <w:rFonts w:ascii="Times New Roman" w:hAnsi="Times New Roman"/>
            <w:color w:val="0000FF"/>
            <w:sz w:val="24"/>
            <w:vertAlign w:val="superscript"/>
          </w:rPr>
          <w:t>1</w:t>
        </w:r>
      </w:hyperlink>
      <w:r>
        <w:rPr>
          <w:rFonts w:ascii="Times New Roman" w:hAnsi="Times New Roman"/>
          <w:color w:val="0000FF"/>
          <w:sz w:val="24"/>
          <w:vertAlign w:val="baseline"/>
        </w:rPr>
        <w:t> </w:t>
      </w:r>
      <w:hyperlink r:id="rId11">
        <w:r>
          <w:rPr>
            <w:rFonts w:ascii="Times New Roman" w:hAnsi="Times New Roman"/>
            <w:color w:val="0000FF"/>
            <w:spacing w:val="-2"/>
            <w:sz w:val="20"/>
            <w:vertAlign w:val="baseline"/>
          </w:rPr>
          <w:t>https://orcid.org/0000-0002-1265-8788</w:t>
        </w:r>
        <w:r>
          <w:rPr>
            <w:rFonts w:ascii="Times New Roman" w:hAnsi="Times New Roman"/>
            <w:color w:val="0000FF"/>
            <w:spacing w:val="-2"/>
            <w:sz w:val="20"/>
            <w:vertAlign w:val="superscript"/>
          </w:rPr>
          <w:t>1</w:t>
        </w:r>
        <w:r>
          <w:rPr>
            <w:rFonts w:ascii="Times New Roman" w:hAnsi="Times New Roman"/>
            <w:color w:val="0000FF"/>
            <w:spacing w:val="-2"/>
            <w:sz w:val="20"/>
            <w:vertAlign w:val="baseline"/>
          </w:rPr>
          <w:t>,</w:t>
        </w:r>
      </w:hyperlink>
      <w:r>
        <w:rPr>
          <w:rFonts w:ascii="Times New Roman" w:hAnsi="Times New Roman"/>
          <w:color w:val="0000FF"/>
          <w:spacing w:val="68"/>
          <w:sz w:val="20"/>
          <w:vertAlign w:val="baseline"/>
        </w:rPr>
        <w:t> </w:t>
      </w:r>
      <w:hyperlink r:id="rId12">
        <w:r>
          <w:rPr>
            <w:rFonts w:ascii="Times New Roman" w:hAnsi="Times New Roman"/>
            <w:color w:val="0000FF"/>
            <w:spacing w:val="-2"/>
            <w:sz w:val="20"/>
            <w:vertAlign w:val="baseline"/>
          </w:rPr>
          <w:t>https://orcid.org/0000-0002-9485-0860</w:t>
        </w:r>
        <w:r>
          <w:rPr>
            <w:rFonts w:ascii="Times New Roman" w:hAnsi="Times New Roman"/>
            <w:color w:val="0000FF"/>
            <w:spacing w:val="-2"/>
            <w:sz w:val="20"/>
            <w:vertAlign w:val="superscript"/>
          </w:rPr>
          <w:t>1</w:t>
        </w:r>
        <w:r>
          <w:rPr>
            <w:rFonts w:ascii="Times New Roman" w:hAnsi="Times New Roman"/>
            <w:color w:val="0000FF"/>
            <w:spacing w:val="-2"/>
            <w:sz w:val="20"/>
            <w:vertAlign w:val="baseline"/>
          </w:rPr>
          <w:t>,</w:t>
        </w:r>
      </w:hyperlink>
      <w:r>
        <w:rPr>
          <w:rFonts w:ascii="Times New Roman" w:hAnsi="Times New Roman"/>
          <w:color w:val="0000FF"/>
          <w:spacing w:val="68"/>
          <w:sz w:val="20"/>
          <w:vertAlign w:val="baseline"/>
        </w:rPr>
        <w:t> </w:t>
      </w:r>
      <w:hyperlink r:id="rId12">
        <w:r>
          <w:rPr>
            <w:rFonts w:ascii="Times New Roman" w:hAnsi="Times New Roman"/>
            <w:color w:val="0000FF"/>
            <w:spacing w:val="-2"/>
            <w:sz w:val="20"/>
            <w:vertAlign w:val="baseline"/>
          </w:rPr>
          <w:t>https://orcid.org/0000-0002-9485-0860</w:t>
        </w:r>
        <w:r>
          <w:rPr>
            <w:rFonts w:ascii="Times New Roman" w:hAnsi="Times New Roman"/>
            <w:color w:val="0000FF"/>
            <w:spacing w:val="-2"/>
            <w:sz w:val="20"/>
            <w:vertAlign w:val="superscript"/>
          </w:rPr>
          <w:t>1</w:t>
        </w:r>
      </w:hyperlink>
    </w:p>
    <w:p>
      <w:pPr>
        <w:spacing w:line="20" w:lineRule="exact"/>
        <w:ind w:left="225" w:right="0" w:firstLine="0"/>
        <w:jc w:val="left"/>
        <w:rPr>
          <w:rFonts w:ascii="Times New Roman"/>
          <w:sz w:val="2"/>
        </w:rPr>
      </w:pPr>
      <w:r>
        <w:rPr>
          <w:rFonts w:ascii="Times New Roman"/>
          <w:sz w:val="2"/>
        </w:rPr>
        <mc:AlternateContent>
          <mc:Choice Requires="wps">
            <w:drawing>
              <wp:inline distT="0" distB="0" distL="0" distR="0">
                <wp:extent cx="2035175" cy="6350"/>
                <wp:effectExtent l="0" t="0" r="0" b="0"/>
                <wp:docPr id="7" name="Group 7"/>
                <wp:cNvGraphicFramePr>
                  <a:graphicFrameLocks/>
                </wp:cNvGraphicFramePr>
                <a:graphic>
                  <a:graphicData uri="http://schemas.microsoft.com/office/word/2010/wordprocessingGroup">
                    <wpg:wgp>
                      <wpg:cNvPr id="7" name="Group 7"/>
                      <wpg:cNvGrpSpPr/>
                      <wpg:grpSpPr>
                        <a:xfrm>
                          <a:off x="0" y="0"/>
                          <a:ext cx="2035175" cy="6350"/>
                          <a:chExt cx="2035175" cy="6350"/>
                        </a:xfrm>
                      </wpg:grpSpPr>
                      <wps:wsp>
                        <wps:cNvPr id="8" name="Graphic 8"/>
                        <wps:cNvSpPr/>
                        <wps:spPr>
                          <a:xfrm>
                            <a:off x="0" y="0"/>
                            <a:ext cx="2035175" cy="6350"/>
                          </a:xfrm>
                          <a:custGeom>
                            <a:avLst/>
                            <a:gdLst/>
                            <a:ahLst/>
                            <a:cxnLst/>
                            <a:rect l="l" t="t" r="r" b="b"/>
                            <a:pathLst>
                              <a:path w="2035175" h="6350">
                                <a:moveTo>
                                  <a:pt x="2034793" y="0"/>
                                </a:moveTo>
                                <a:lnTo>
                                  <a:pt x="0" y="0"/>
                                </a:lnTo>
                                <a:lnTo>
                                  <a:pt x="0" y="6096"/>
                                </a:lnTo>
                                <a:lnTo>
                                  <a:pt x="2034793" y="6096"/>
                                </a:lnTo>
                                <a:lnTo>
                                  <a:pt x="2034793"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style="width:160.25pt;height:.5pt;mso-position-horizontal-relative:char;mso-position-vertical-relative:line" id="docshapegroup6" coordorigin="0,0" coordsize="3205,10">
                <v:rect style="position:absolute;left:0;top:0;width:3205;height:10" id="docshape7" filled="true" fillcolor="#0000ff" stroked="false">
                  <v:fill type="solid"/>
                </v:rect>
              </v:group>
            </w:pict>
          </mc:Fallback>
        </mc:AlternateContent>
      </w:r>
      <w:r>
        <w:rPr>
          <w:rFonts w:ascii="Times New Roman"/>
          <w:sz w:val="2"/>
        </w:rPr>
      </w:r>
      <w:r>
        <w:rPr>
          <w:rFonts w:ascii="Times New Roman"/>
          <w:spacing w:val="85"/>
          <w:sz w:val="2"/>
        </w:rPr>
        <w:t> </w:t>
      </w:r>
      <w:r>
        <w:rPr>
          <w:rFonts w:ascii="Times New Roman"/>
          <w:spacing w:val="85"/>
          <w:sz w:val="2"/>
        </w:rPr>
        <mc:AlternateContent>
          <mc:Choice Requires="wps">
            <w:drawing>
              <wp:inline distT="0" distB="0" distL="0" distR="0">
                <wp:extent cx="2035175" cy="6350"/>
                <wp:effectExtent l="0" t="0" r="0" b="0"/>
                <wp:docPr id="9" name="Group 9"/>
                <wp:cNvGraphicFramePr>
                  <a:graphicFrameLocks/>
                </wp:cNvGraphicFramePr>
                <a:graphic>
                  <a:graphicData uri="http://schemas.microsoft.com/office/word/2010/wordprocessingGroup">
                    <wpg:wgp>
                      <wpg:cNvPr id="9" name="Group 9"/>
                      <wpg:cNvGrpSpPr/>
                      <wpg:grpSpPr>
                        <a:xfrm>
                          <a:off x="0" y="0"/>
                          <a:ext cx="2035175" cy="6350"/>
                          <a:chExt cx="2035175" cy="6350"/>
                        </a:xfrm>
                      </wpg:grpSpPr>
                      <wps:wsp>
                        <wps:cNvPr id="10" name="Graphic 10"/>
                        <wps:cNvSpPr/>
                        <wps:spPr>
                          <a:xfrm>
                            <a:off x="0" y="0"/>
                            <a:ext cx="2035175" cy="6350"/>
                          </a:xfrm>
                          <a:custGeom>
                            <a:avLst/>
                            <a:gdLst/>
                            <a:ahLst/>
                            <a:cxnLst/>
                            <a:rect l="l" t="t" r="r" b="b"/>
                            <a:pathLst>
                              <a:path w="2035175" h="6350">
                                <a:moveTo>
                                  <a:pt x="2034794" y="0"/>
                                </a:moveTo>
                                <a:lnTo>
                                  <a:pt x="0" y="0"/>
                                </a:lnTo>
                                <a:lnTo>
                                  <a:pt x="0" y="6096"/>
                                </a:lnTo>
                                <a:lnTo>
                                  <a:pt x="2034794" y="6096"/>
                                </a:lnTo>
                                <a:lnTo>
                                  <a:pt x="2034794"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style="width:160.25pt;height:.5pt;mso-position-horizontal-relative:char;mso-position-vertical-relative:line" id="docshapegroup8" coordorigin="0,0" coordsize="3205,10">
                <v:rect style="position:absolute;left:0;top:0;width:3205;height:10" id="docshape9" filled="true" fillcolor="#0000ff" stroked="false">
                  <v:fill type="solid"/>
                </v:rect>
              </v:group>
            </w:pict>
          </mc:Fallback>
        </mc:AlternateContent>
      </w:r>
      <w:r>
        <w:rPr>
          <w:rFonts w:ascii="Times New Roman"/>
          <w:spacing w:val="85"/>
          <w:sz w:val="2"/>
        </w:rPr>
      </w:r>
      <w:r>
        <w:rPr>
          <w:rFonts w:ascii="Times New Roman"/>
          <w:spacing w:val="85"/>
          <w:sz w:val="2"/>
        </w:rPr>
        <w:t> </w:t>
      </w:r>
      <w:r>
        <w:rPr>
          <w:rFonts w:ascii="Times New Roman"/>
          <w:spacing w:val="85"/>
          <w:sz w:val="2"/>
        </w:rPr>
        <mc:AlternateContent>
          <mc:Choice Requires="wps">
            <w:drawing>
              <wp:inline distT="0" distB="0" distL="0" distR="0">
                <wp:extent cx="2035175" cy="63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2035175" cy="6350"/>
                          <a:chExt cx="2035175" cy="6350"/>
                        </a:xfrm>
                      </wpg:grpSpPr>
                      <wps:wsp>
                        <wps:cNvPr id="12" name="Graphic 12"/>
                        <wps:cNvSpPr/>
                        <wps:spPr>
                          <a:xfrm>
                            <a:off x="0" y="0"/>
                            <a:ext cx="2035175" cy="6350"/>
                          </a:xfrm>
                          <a:custGeom>
                            <a:avLst/>
                            <a:gdLst/>
                            <a:ahLst/>
                            <a:cxnLst/>
                            <a:rect l="l" t="t" r="r" b="b"/>
                            <a:pathLst>
                              <a:path w="2035175" h="6350">
                                <a:moveTo>
                                  <a:pt x="2034793" y="0"/>
                                </a:moveTo>
                                <a:lnTo>
                                  <a:pt x="0" y="0"/>
                                </a:lnTo>
                                <a:lnTo>
                                  <a:pt x="0" y="6096"/>
                                </a:lnTo>
                                <a:lnTo>
                                  <a:pt x="2034793" y="6096"/>
                                </a:lnTo>
                                <a:lnTo>
                                  <a:pt x="2034793"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style="width:160.25pt;height:.5pt;mso-position-horizontal-relative:char;mso-position-vertical-relative:line" id="docshapegroup10" coordorigin="0,0" coordsize="3205,10">
                <v:rect style="position:absolute;left:0;top:0;width:3205;height:10" id="docshape11" filled="true" fillcolor="#0000ff" stroked="false">
                  <v:fill type="solid"/>
                </v:rect>
              </v:group>
            </w:pict>
          </mc:Fallback>
        </mc:AlternateContent>
      </w:r>
      <w:r>
        <w:rPr>
          <w:rFonts w:ascii="Times New Roman"/>
          <w:spacing w:val="85"/>
          <w:sz w:val="2"/>
        </w:rPr>
      </w:r>
    </w:p>
    <w:p>
      <w:pPr>
        <w:spacing w:before="0"/>
        <w:ind w:left="0" w:right="439" w:firstLine="0"/>
        <w:jc w:val="right"/>
        <w:rPr>
          <w:rFonts w:ascii="Times New Roman" w:hAnsi="Times New Roman"/>
          <w:sz w:val="24"/>
        </w:rPr>
      </w:pPr>
      <w:r>
        <w:rPr>
          <w:rFonts w:ascii="Times New Roman" w:hAnsi="Times New Roman"/>
          <w:sz w:val="24"/>
        </w:rPr>
        <w:t>Universidad de</w:t>
      </w:r>
      <w:r>
        <w:rPr>
          <w:rFonts w:ascii="Times New Roman" w:hAnsi="Times New Roman"/>
          <w:spacing w:val="-1"/>
          <w:sz w:val="24"/>
        </w:rPr>
        <w:t> </w:t>
      </w:r>
      <w:r>
        <w:rPr>
          <w:rFonts w:ascii="Times New Roman" w:hAnsi="Times New Roman"/>
          <w:sz w:val="24"/>
        </w:rPr>
        <w:t>los Andes</w:t>
      </w:r>
      <w:r>
        <w:rPr>
          <w:rFonts w:ascii="Times New Roman" w:hAnsi="Times New Roman"/>
          <w:sz w:val="24"/>
          <w:vertAlign w:val="superscript"/>
        </w:rPr>
        <w:t>1</w:t>
      </w:r>
      <w:r>
        <w:rPr>
          <w:rFonts w:ascii="Times New Roman" w:hAnsi="Times New Roman"/>
          <w:sz w:val="24"/>
          <w:vertAlign w:val="baseline"/>
        </w:rPr>
        <w:t>, Mérida, </w:t>
      </w:r>
      <w:r>
        <w:rPr>
          <w:rFonts w:ascii="Times New Roman" w:hAnsi="Times New Roman"/>
          <w:spacing w:val="-2"/>
          <w:sz w:val="24"/>
          <w:vertAlign w:val="baseline"/>
        </w:rPr>
        <w:t>Venezuela</w:t>
      </w:r>
    </w:p>
    <w:p>
      <w:pPr>
        <w:pStyle w:val="BodyText"/>
        <w:spacing w:before="8"/>
        <w:jc w:val="left"/>
        <w:rPr>
          <w:rFonts w:ascii="Times New Roman"/>
          <w:sz w:val="9"/>
        </w:rPr>
      </w:pPr>
      <w:r>
        <w:rPr/>
        <mc:AlternateContent>
          <mc:Choice Requires="wps">
            <w:drawing>
              <wp:anchor distT="0" distB="0" distL="0" distR="0" allowOverlap="1" layoutInCell="1" locked="0" behindDoc="1" simplePos="0" relativeHeight="487589376">
                <wp:simplePos x="0" y="0"/>
                <wp:positionH relativeFrom="page">
                  <wp:posOffset>845819</wp:posOffset>
                </wp:positionH>
                <wp:positionV relativeFrom="paragraph">
                  <wp:posOffset>91550</wp:posOffset>
                </wp:positionV>
                <wp:extent cx="6273165" cy="260604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6273165" cy="2606040"/>
                        </a:xfrm>
                        <a:prstGeom prst="rect">
                          <a:avLst/>
                        </a:prstGeom>
                        <a:ln w="9525">
                          <a:solidFill>
                            <a:srgbClr val="000000"/>
                          </a:solidFill>
                          <a:prstDash val="solid"/>
                        </a:ln>
                      </wps:spPr>
                      <wps:txbx>
                        <w:txbxContent>
                          <w:p>
                            <w:pPr>
                              <w:spacing w:line="275" w:lineRule="exact" w:before="72"/>
                              <w:ind w:left="144" w:right="0" w:firstLine="0"/>
                              <w:jc w:val="left"/>
                              <w:rPr>
                                <w:rFonts w:ascii="Times New Roman"/>
                                <w:b/>
                                <w:sz w:val="24"/>
                              </w:rPr>
                            </w:pPr>
                            <w:r>
                              <w:rPr>
                                <w:rFonts w:ascii="Times New Roman"/>
                                <w:b/>
                                <w:spacing w:val="-2"/>
                                <w:sz w:val="24"/>
                              </w:rPr>
                              <w:t>Resumen</w:t>
                            </w:r>
                          </w:p>
                          <w:p>
                            <w:pPr>
                              <w:spacing w:before="0"/>
                              <w:ind w:left="144" w:right="141" w:firstLine="719"/>
                              <w:jc w:val="both"/>
                              <w:rPr>
                                <w:sz w:val="20"/>
                              </w:rPr>
                            </w:pPr>
                            <w:r>
                              <w:rPr>
                                <w:sz w:val="20"/>
                              </w:rPr>
                              <w:t>Uno de los aspectos más importantes de diseño es la geometría que debe adoptar una sección transversal de vía tras el movimiento de tierras necesario para la construcción de una carretera. Por tanto, la estabilidad de taludes se ha convertido en el elemento clave a controlar. La presente investigación se centra en definir criterios de seguridad en cuanto a la altura e inclinación que debe presentar un talud de una sección transversal de carretera, en presencia de cuatro tipos de materiales escogidos, lutita</w:t>
                            </w:r>
                            <w:r>
                              <w:rPr>
                                <w:spacing w:val="40"/>
                                <w:sz w:val="20"/>
                              </w:rPr>
                              <w:t> </w:t>
                            </w:r>
                            <w:r>
                              <w:rPr>
                                <w:sz w:val="20"/>
                              </w:rPr>
                              <w:t>fracturada, arena limosa, arcilla firme y arcilla expansiva; para conservar factores de seguridad que garanticen estabilidad en las secciones transversales típicas de vía como ladera, trinchera, terraplén y a media ladera. El estudio parte evaluando recomendaciones geométricas, realizando el análisis por el Método de Equilibrio Límite y por modelos numéricos utilizando el Método de Elementos Finitos, apoyado con el uso de programas de aplicación en geotecnia. Luego se realizó un cuadro comparativo con los factores de seguridad obtenidos. Se presentó para algunos de los casos de análisis nuevas dimensiones geométricas de taludes que garantizan seguridad.</w:t>
                            </w:r>
                          </w:p>
                          <w:p>
                            <w:pPr>
                              <w:pStyle w:val="BodyText"/>
                              <w:spacing w:before="25"/>
                              <w:jc w:val="left"/>
                              <w:rPr>
                                <w:sz w:val="20"/>
                              </w:rPr>
                            </w:pPr>
                          </w:p>
                          <w:p>
                            <w:pPr>
                              <w:spacing w:line="247" w:lineRule="auto" w:before="1"/>
                              <w:ind w:left="144" w:right="0" w:firstLine="0"/>
                              <w:jc w:val="left"/>
                              <w:rPr>
                                <w:sz w:val="20"/>
                              </w:rPr>
                            </w:pPr>
                            <w:r>
                              <w:rPr>
                                <w:rFonts w:ascii="Times New Roman" w:hAnsi="Times New Roman"/>
                                <w:b/>
                                <w:sz w:val="24"/>
                              </w:rPr>
                              <w:t>Palabras</w:t>
                            </w:r>
                            <w:r>
                              <w:rPr>
                                <w:rFonts w:ascii="Times New Roman" w:hAnsi="Times New Roman"/>
                                <w:b/>
                                <w:spacing w:val="40"/>
                                <w:sz w:val="24"/>
                              </w:rPr>
                              <w:t> </w:t>
                            </w:r>
                            <w:r>
                              <w:rPr>
                                <w:rFonts w:ascii="Times New Roman" w:hAnsi="Times New Roman"/>
                                <w:b/>
                                <w:sz w:val="24"/>
                              </w:rPr>
                              <w:t>Clave:</w:t>
                            </w:r>
                            <w:r>
                              <w:rPr>
                                <w:rFonts w:ascii="Times New Roman" w:hAnsi="Times New Roman"/>
                                <w:b/>
                                <w:spacing w:val="40"/>
                                <w:sz w:val="24"/>
                              </w:rPr>
                              <w:t> </w:t>
                            </w:r>
                            <w:r>
                              <w:rPr>
                                <w:sz w:val="20"/>
                              </w:rPr>
                              <w:t>Sección</w:t>
                            </w:r>
                            <w:r>
                              <w:rPr>
                                <w:spacing w:val="40"/>
                                <w:sz w:val="20"/>
                              </w:rPr>
                              <w:t> </w:t>
                            </w:r>
                            <w:r>
                              <w:rPr>
                                <w:sz w:val="20"/>
                              </w:rPr>
                              <w:t>transversal,</w:t>
                            </w:r>
                            <w:r>
                              <w:rPr>
                                <w:spacing w:val="40"/>
                                <w:sz w:val="20"/>
                              </w:rPr>
                              <w:t> </w:t>
                            </w:r>
                            <w:r>
                              <w:rPr>
                                <w:sz w:val="20"/>
                              </w:rPr>
                              <w:t>Estabilidad</w:t>
                            </w:r>
                            <w:r>
                              <w:rPr>
                                <w:spacing w:val="40"/>
                                <w:sz w:val="20"/>
                              </w:rPr>
                              <w:t> </w:t>
                            </w:r>
                            <w:r>
                              <w:rPr>
                                <w:sz w:val="20"/>
                              </w:rPr>
                              <w:t>de</w:t>
                            </w:r>
                            <w:r>
                              <w:rPr>
                                <w:spacing w:val="39"/>
                                <w:sz w:val="20"/>
                              </w:rPr>
                              <w:t> </w:t>
                            </w:r>
                            <w:r>
                              <w:rPr>
                                <w:sz w:val="20"/>
                              </w:rPr>
                              <w:t>taludes,</w:t>
                            </w:r>
                            <w:r>
                              <w:rPr>
                                <w:spacing w:val="40"/>
                                <w:sz w:val="20"/>
                              </w:rPr>
                              <w:t> </w:t>
                            </w:r>
                            <w:r>
                              <w:rPr>
                                <w:sz w:val="20"/>
                              </w:rPr>
                              <w:t>Métodos</w:t>
                            </w:r>
                            <w:r>
                              <w:rPr>
                                <w:spacing w:val="40"/>
                                <w:sz w:val="20"/>
                              </w:rPr>
                              <w:t> </w:t>
                            </w:r>
                            <w:r>
                              <w:rPr>
                                <w:sz w:val="20"/>
                              </w:rPr>
                              <w:t>numéricos,</w:t>
                            </w:r>
                            <w:r>
                              <w:rPr>
                                <w:spacing w:val="40"/>
                                <w:sz w:val="20"/>
                              </w:rPr>
                              <w:t> </w:t>
                            </w:r>
                            <w:r>
                              <w:rPr>
                                <w:sz w:val="20"/>
                              </w:rPr>
                              <w:t>Elementos</w:t>
                            </w:r>
                            <w:r>
                              <w:rPr>
                                <w:spacing w:val="40"/>
                                <w:sz w:val="20"/>
                              </w:rPr>
                              <w:t> </w:t>
                            </w:r>
                            <w:r>
                              <w:rPr>
                                <w:sz w:val="20"/>
                              </w:rPr>
                              <w:t>Finitos, </w:t>
                            </w:r>
                            <w:r>
                              <w:rPr>
                                <w:spacing w:val="-2"/>
                                <w:sz w:val="20"/>
                              </w:rPr>
                              <w:t>Recomendaciones.</w:t>
                            </w:r>
                          </w:p>
                        </w:txbxContent>
                      </wps:txbx>
                      <wps:bodyPr wrap="square" lIns="0" tIns="0" rIns="0" bIns="0" rtlCol="0">
                        <a:noAutofit/>
                      </wps:bodyPr>
                    </wps:wsp>
                  </a:graphicData>
                </a:graphic>
              </wp:anchor>
            </w:drawing>
          </mc:Choice>
          <mc:Fallback>
            <w:pict>
              <v:shape style="position:absolute;margin-left:66.599998pt;margin-top:7.208682pt;width:493.95pt;height:205.2pt;mso-position-horizontal-relative:page;mso-position-vertical-relative:paragraph;z-index:-15727104;mso-wrap-distance-left:0;mso-wrap-distance-right:0" type="#_x0000_t202" id="docshape12" filled="false" stroked="true" strokeweight=".75pt" strokecolor="#000000">
                <v:textbox inset="0,0,0,0">
                  <w:txbxContent>
                    <w:p>
                      <w:pPr>
                        <w:spacing w:line="275" w:lineRule="exact" w:before="72"/>
                        <w:ind w:left="144" w:right="0" w:firstLine="0"/>
                        <w:jc w:val="left"/>
                        <w:rPr>
                          <w:rFonts w:ascii="Times New Roman"/>
                          <w:b/>
                          <w:sz w:val="24"/>
                        </w:rPr>
                      </w:pPr>
                      <w:r>
                        <w:rPr>
                          <w:rFonts w:ascii="Times New Roman"/>
                          <w:b/>
                          <w:spacing w:val="-2"/>
                          <w:sz w:val="24"/>
                        </w:rPr>
                        <w:t>Resumen</w:t>
                      </w:r>
                    </w:p>
                    <w:p>
                      <w:pPr>
                        <w:spacing w:before="0"/>
                        <w:ind w:left="144" w:right="141" w:firstLine="719"/>
                        <w:jc w:val="both"/>
                        <w:rPr>
                          <w:sz w:val="20"/>
                        </w:rPr>
                      </w:pPr>
                      <w:r>
                        <w:rPr>
                          <w:sz w:val="20"/>
                        </w:rPr>
                        <w:t>Uno de los aspectos más importantes de diseño es la geometría que debe adoptar una sección transversal de vía tras el movimiento de tierras necesario para la construcción de una carretera. Por tanto, la estabilidad de taludes se ha convertido en el elemento clave a controlar. La presente investigación se centra en definir criterios de seguridad en cuanto a la altura e inclinación que debe presentar un talud de una sección transversal de carretera, en presencia de cuatro tipos de materiales escogidos, lutita</w:t>
                      </w:r>
                      <w:r>
                        <w:rPr>
                          <w:spacing w:val="40"/>
                          <w:sz w:val="20"/>
                        </w:rPr>
                        <w:t> </w:t>
                      </w:r>
                      <w:r>
                        <w:rPr>
                          <w:sz w:val="20"/>
                        </w:rPr>
                        <w:t>fracturada, arena limosa, arcilla firme y arcilla expansiva; para conservar factores de seguridad que garanticen estabilidad en las secciones transversales típicas de vía como ladera, trinchera, terraplén y a media ladera. El estudio parte evaluando recomendaciones geométricas, realizando el análisis por el Método de Equilibrio Límite y por modelos numéricos utilizando el Método de Elementos Finitos, apoyado con el uso de programas de aplicación en geotecnia. Luego se realizó un cuadro comparativo con los factores de seguridad obtenidos. Se presentó para algunos de los casos de análisis nuevas dimensiones geométricas de taludes que garantizan seguridad.</w:t>
                      </w:r>
                    </w:p>
                    <w:p>
                      <w:pPr>
                        <w:pStyle w:val="BodyText"/>
                        <w:spacing w:before="25"/>
                        <w:jc w:val="left"/>
                        <w:rPr>
                          <w:sz w:val="20"/>
                        </w:rPr>
                      </w:pPr>
                    </w:p>
                    <w:p>
                      <w:pPr>
                        <w:spacing w:line="247" w:lineRule="auto" w:before="1"/>
                        <w:ind w:left="144" w:right="0" w:firstLine="0"/>
                        <w:jc w:val="left"/>
                        <w:rPr>
                          <w:sz w:val="20"/>
                        </w:rPr>
                      </w:pPr>
                      <w:r>
                        <w:rPr>
                          <w:rFonts w:ascii="Times New Roman" w:hAnsi="Times New Roman"/>
                          <w:b/>
                          <w:sz w:val="24"/>
                        </w:rPr>
                        <w:t>Palabras</w:t>
                      </w:r>
                      <w:r>
                        <w:rPr>
                          <w:rFonts w:ascii="Times New Roman" w:hAnsi="Times New Roman"/>
                          <w:b/>
                          <w:spacing w:val="40"/>
                          <w:sz w:val="24"/>
                        </w:rPr>
                        <w:t> </w:t>
                      </w:r>
                      <w:r>
                        <w:rPr>
                          <w:rFonts w:ascii="Times New Roman" w:hAnsi="Times New Roman"/>
                          <w:b/>
                          <w:sz w:val="24"/>
                        </w:rPr>
                        <w:t>Clave:</w:t>
                      </w:r>
                      <w:r>
                        <w:rPr>
                          <w:rFonts w:ascii="Times New Roman" w:hAnsi="Times New Roman"/>
                          <w:b/>
                          <w:spacing w:val="40"/>
                          <w:sz w:val="24"/>
                        </w:rPr>
                        <w:t> </w:t>
                      </w:r>
                      <w:r>
                        <w:rPr>
                          <w:sz w:val="20"/>
                        </w:rPr>
                        <w:t>Sección</w:t>
                      </w:r>
                      <w:r>
                        <w:rPr>
                          <w:spacing w:val="40"/>
                          <w:sz w:val="20"/>
                        </w:rPr>
                        <w:t> </w:t>
                      </w:r>
                      <w:r>
                        <w:rPr>
                          <w:sz w:val="20"/>
                        </w:rPr>
                        <w:t>transversal,</w:t>
                      </w:r>
                      <w:r>
                        <w:rPr>
                          <w:spacing w:val="40"/>
                          <w:sz w:val="20"/>
                        </w:rPr>
                        <w:t> </w:t>
                      </w:r>
                      <w:r>
                        <w:rPr>
                          <w:sz w:val="20"/>
                        </w:rPr>
                        <w:t>Estabilidad</w:t>
                      </w:r>
                      <w:r>
                        <w:rPr>
                          <w:spacing w:val="40"/>
                          <w:sz w:val="20"/>
                        </w:rPr>
                        <w:t> </w:t>
                      </w:r>
                      <w:r>
                        <w:rPr>
                          <w:sz w:val="20"/>
                        </w:rPr>
                        <w:t>de</w:t>
                      </w:r>
                      <w:r>
                        <w:rPr>
                          <w:spacing w:val="39"/>
                          <w:sz w:val="20"/>
                        </w:rPr>
                        <w:t> </w:t>
                      </w:r>
                      <w:r>
                        <w:rPr>
                          <w:sz w:val="20"/>
                        </w:rPr>
                        <w:t>taludes,</w:t>
                      </w:r>
                      <w:r>
                        <w:rPr>
                          <w:spacing w:val="40"/>
                          <w:sz w:val="20"/>
                        </w:rPr>
                        <w:t> </w:t>
                      </w:r>
                      <w:r>
                        <w:rPr>
                          <w:sz w:val="20"/>
                        </w:rPr>
                        <w:t>Métodos</w:t>
                      </w:r>
                      <w:r>
                        <w:rPr>
                          <w:spacing w:val="40"/>
                          <w:sz w:val="20"/>
                        </w:rPr>
                        <w:t> </w:t>
                      </w:r>
                      <w:r>
                        <w:rPr>
                          <w:sz w:val="20"/>
                        </w:rPr>
                        <w:t>numéricos,</w:t>
                      </w:r>
                      <w:r>
                        <w:rPr>
                          <w:spacing w:val="40"/>
                          <w:sz w:val="20"/>
                        </w:rPr>
                        <w:t> </w:t>
                      </w:r>
                      <w:r>
                        <w:rPr>
                          <w:sz w:val="20"/>
                        </w:rPr>
                        <w:t>Elementos</w:t>
                      </w:r>
                      <w:r>
                        <w:rPr>
                          <w:spacing w:val="40"/>
                          <w:sz w:val="20"/>
                        </w:rPr>
                        <w:t> </w:t>
                      </w:r>
                      <w:r>
                        <w:rPr>
                          <w:sz w:val="20"/>
                        </w:rPr>
                        <w:t>Finitos, </w:t>
                      </w:r>
                      <w:r>
                        <w:rPr>
                          <w:spacing w:val="-2"/>
                          <w:sz w:val="20"/>
                        </w:rPr>
                        <w:t>Recomendaciones.</w:t>
                      </w:r>
                    </w:p>
                  </w:txbxContent>
                </v:textbox>
                <v:stroke dashstyle="solid"/>
                <w10:wrap type="topAndBottom"/>
              </v:shape>
            </w:pict>
          </mc:Fallback>
        </mc:AlternateContent>
      </w:r>
    </w:p>
    <w:p>
      <w:pPr>
        <w:pStyle w:val="BodyText"/>
        <w:spacing w:before="4"/>
        <w:jc w:val="left"/>
        <w:rPr>
          <w:rFonts w:ascii="Times New Roman"/>
          <w:sz w:val="24"/>
        </w:rPr>
      </w:pPr>
    </w:p>
    <w:p>
      <w:pPr>
        <w:pStyle w:val="Heading1"/>
        <w:spacing w:line="235" w:lineRule="auto"/>
        <w:ind w:right="388"/>
      </w:pPr>
      <w:r>
        <w:rPr>
          <w:color w:val="1F2023"/>
        </w:rPr>
        <w:t>Slope</w:t>
      </w:r>
      <w:r>
        <w:rPr>
          <w:color w:val="1F2023"/>
          <w:spacing w:val="-15"/>
        </w:rPr>
        <w:t> </w:t>
      </w:r>
      <w:r>
        <w:rPr>
          <w:color w:val="1F2023"/>
        </w:rPr>
        <w:t>stability</w:t>
      </w:r>
      <w:r>
        <w:rPr>
          <w:color w:val="1F2023"/>
          <w:spacing w:val="-15"/>
        </w:rPr>
        <w:t> </w:t>
      </w:r>
      <w:r>
        <w:rPr>
          <w:color w:val="1F2023"/>
        </w:rPr>
        <w:t>analysis</w:t>
      </w:r>
      <w:r>
        <w:rPr>
          <w:color w:val="1F2023"/>
          <w:spacing w:val="-17"/>
        </w:rPr>
        <w:t> </w:t>
      </w:r>
      <w:r>
        <w:rPr>
          <w:color w:val="1F2023"/>
        </w:rPr>
        <w:t>of</w:t>
      </w:r>
      <w:r>
        <w:rPr>
          <w:color w:val="1F2023"/>
          <w:spacing w:val="-18"/>
        </w:rPr>
        <w:t> </w:t>
      </w:r>
      <w:r>
        <w:rPr>
          <w:color w:val="1F2023"/>
        </w:rPr>
        <w:t>typical</w:t>
      </w:r>
      <w:r>
        <w:rPr>
          <w:color w:val="1F2023"/>
          <w:spacing w:val="-17"/>
        </w:rPr>
        <w:t> </w:t>
      </w:r>
      <w:r>
        <w:rPr>
          <w:color w:val="1F2023"/>
        </w:rPr>
        <w:t>sections</w:t>
      </w:r>
      <w:r>
        <w:rPr>
          <w:color w:val="1F2023"/>
          <w:spacing w:val="-16"/>
        </w:rPr>
        <w:t> </w:t>
      </w:r>
      <w:r>
        <w:rPr>
          <w:color w:val="1F2023"/>
        </w:rPr>
        <w:t>in</w:t>
      </w:r>
      <w:r>
        <w:rPr>
          <w:color w:val="1F2023"/>
          <w:spacing w:val="-17"/>
        </w:rPr>
        <w:t> </w:t>
      </w:r>
      <w:r>
        <w:rPr>
          <w:color w:val="1F2023"/>
        </w:rPr>
        <w:t>road</w:t>
      </w:r>
      <w:r>
        <w:rPr>
          <w:color w:val="1F2023"/>
          <w:spacing w:val="-16"/>
        </w:rPr>
        <w:t> </w:t>
      </w:r>
      <w:r>
        <w:rPr>
          <w:color w:val="1F2023"/>
        </w:rPr>
        <w:t>construction</w:t>
      </w:r>
      <w:r>
        <w:rPr>
          <w:color w:val="1F2023"/>
          <w:spacing w:val="-17"/>
        </w:rPr>
        <w:t> </w:t>
      </w:r>
      <w:r>
        <w:rPr>
          <w:color w:val="1F2023"/>
        </w:rPr>
        <w:t>through numerical models</w:t>
      </w:r>
    </w:p>
    <w:p>
      <w:pPr>
        <w:pStyle w:val="BodyText"/>
        <w:spacing w:before="161"/>
        <w:jc w:val="left"/>
        <w:rPr>
          <w:rFonts w:ascii="Times New Roman"/>
          <w:b/>
          <w:sz w:val="20"/>
        </w:rPr>
      </w:pPr>
      <w:r>
        <w:rPr/>
        <mc:AlternateContent>
          <mc:Choice Requires="wps">
            <w:drawing>
              <wp:anchor distT="0" distB="0" distL="0" distR="0" allowOverlap="1" layoutInCell="1" locked="0" behindDoc="1" simplePos="0" relativeHeight="487589888">
                <wp:simplePos x="0" y="0"/>
                <wp:positionH relativeFrom="page">
                  <wp:posOffset>883919</wp:posOffset>
                </wp:positionH>
                <wp:positionV relativeFrom="paragraph">
                  <wp:posOffset>268592</wp:posOffset>
                </wp:positionV>
                <wp:extent cx="6240780" cy="214884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240780" cy="2148840"/>
                        </a:xfrm>
                        <a:prstGeom prst="rect">
                          <a:avLst/>
                        </a:prstGeom>
                        <a:ln w="9525">
                          <a:solidFill>
                            <a:srgbClr val="000000"/>
                          </a:solidFill>
                          <a:prstDash val="solid"/>
                        </a:ln>
                      </wps:spPr>
                      <wps:txbx>
                        <w:txbxContent>
                          <w:p>
                            <w:pPr>
                              <w:spacing w:before="55"/>
                              <w:ind w:left="144" w:right="0" w:firstLine="0"/>
                              <w:jc w:val="left"/>
                              <w:rPr>
                                <w:rFonts w:ascii="Times New Roman"/>
                                <w:b/>
                                <w:sz w:val="24"/>
                              </w:rPr>
                            </w:pPr>
                            <w:r>
                              <w:rPr>
                                <w:rFonts w:ascii="Times New Roman"/>
                                <w:b/>
                                <w:spacing w:val="-2"/>
                                <w:sz w:val="24"/>
                              </w:rPr>
                              <w:t>Abstract</w:t>
                            </w:r>
                          </w:p>
                          <w:p>
                            <w:pPr>
                              <w:spacing w:before="10"/>
                              <w:ind w:left="144" w:right="136" w:firstLine="0"/>
                              <w:jc w:val="both"/>
                              <w:rPr>
                                <w:sz w:val="20"/>
                              </w:rPr>
                            </w:pPr>
                            <w:r>
                              <w:rPr>
                                <w:color w:val="1F2023"/>
                                <w:sz w:val="20"/>
                              </w:rPr>
                              <w:t>One of the most important aspects of design is the geometry</w:t>
                            </w:r>
                            <w:r>
                              <w:rPr>
                                <w:color w:val="1F2023"/>
                                <w:spacing w:val="-3"/>
                                <w:sz w:val="20"/>
                              </w:rPr>
                              <w:t> </w:t>
                            </w:r>
                            <w:r>
                              <w:rPr>
                                <w:color w:val="1F2023"/>
                                <w:sz w:val="20"/>
                              </w:rPr>
                              <w:t>that a road cross section must adopt after the earthworks necessary</w:t>
                            </w:r>
                            <w:r>
                              <w:rPr>
                                <w:color w:val="1F2023"/>
                                <w:spacing w:val="-1"/>
                                <w:sz w:val="20"/>
                              </w:rPr>
                              <w:t> </w:t>
                            </w:r>
                            <w:r>
                              <w:rPr>
                                <w:color w:val="1F2023"/>
                                <w:sz w:val="20"/>
                              </w:rPr>
                              <w:t>for the construction of a road. Therefore, slope stability has become the key element to control. The present investigation focuses on defining safety criteria regarding the height and inclination that a slope of a road cross-section must present, in the presence of four types of chosen materials, fractured</w:t>
                            </w:r>
                            <w:r>
                              <w:rPr>
                                <w:color w:val="1F2023"/>
                                <w:spacing w:val="-2"/>
                                <w:sz w:val="20"/>
                              </w:rPr>
                              <w:t> </w:t>
                            </w:r>
                            <w:r>
                              <w:rPr>
                                <w:color w:val="1F2023"/>
                                <w:sz w:val="20"/>
                              </w:rPr>
                              <w:t>shale,</w:t>
                            </w:r>
                            <w:r>
                              <w:rPr>
                                <w:color w:val="1F2023"/>
                                <w:spacing w:val="-2"/>
                                <w:sz w:val="20"/>
                              </w:rPr>
                              <w:t> </w:t>
                            </w:r>
                            <w:r>
                              <w:rPr>
                                <w:color w:val="1F2023"/>
                                <w:sz w:val="20"/>
                              </w:rPr>
                              <w:t>silty</w:t>
                            </w:r>
                            <w:r>
                              <w:rPr>
                                <w:color w:val="1F2023"/>
                                <w:spacing w:val="-5"/>
                                <w:sz w:val="20"/>
                              </w:rPr>
                              <w:t> </w:t>
                            </w:r>
                            <w:r>
                              <w:rPr>
                                <w:color w:val="1F2023"/>
                                <w:sz w:val="20"/>
                              </w:rPr>
                              <w:t>sand,</w:t>
                            </w:r>
                            <w:r>
                              <w:rPr>
                                <w:color w:val="1F2023"/>
                                <w:spacing w:val="-2"/>
                                <w:sz w:val="20"/>
                              </w:rPr>
                              <w:t> </w:t>
                            </w:r>
                            <w:r>
                              <w:rPr>
                                <w:color w:val="1F2023"/>
                                <w:sz w:val="20"/>
                              </w:rPr>
                              <w:t>firm clay</w:t>
                            </w:r>
                            <w:r>
                              <w:rPr>
                                <w:color w:val="1F2023"/>
                                <w:spacing w:val="-5"/>
                                <w:sz w:val="20"/>
                              </w:rPr>
                              <w:t> </w:t>
                            </w:r>
                            <w:r>
                              <w:rPr>
                                <w:color w:val="1F2023"/>
                                <w:sz w:val="20"/>
                              </w:rPr>
                              <w:t>and expansive clay;</w:t>
                            </w:r>
                            <w:r>
                              <w:rPr>
                                <w:color w:val="1F2023"/>
                                <w:spacing w:val="-2"/>
                                <w:sz w:val="20"/>
                              </w:rPr>
                              <w:t> </w:t>
                            </w:r>
                            <w:r>
                              <w:rPr>
                                <w:color w:val="1F2023"/>
                                <w:sz w:val="20"/>
                              </w:rPr>
                              <w:t>to preserve</w:t>
                            </w:r>
                            <w:r>
                              <w:rPr>
                                <w:color w:val="1F2023"/>
                                <w:spacing w:val="-2"/>
                                <w:sz w:val="20"/>
                              </w:rPr>
                              <w:t> </w:t>
                            </w:r>
                            <w:r>
                              <w:rPr>
                                <w:color w:val="1F2023"/>
                                <w:sz w:val="20"/>
                              </w:rPr>
                              <w:t>safety</w:t>
                            </w:r>
                            <w:r>
                              <w:rPr>
                                <w:color w:val="1F2023"/>
                                <w:spacing w:val="-5"/>
                                <w:sz w:val="20"/>
                              </w:rPr>
                              <w:t> </w:t>
                            </w:r>
                            <w:r>
                              <w:rPr>
                                <w:color w:val="1F2023"/>
                                <w:sz w:val="20"/>
                              </w:rPr>
                              <w:t>factors that guarantee</w:t>
                            </w:r>
                            <w:r>
                              <w:rPr>
                                <w:color w:val="1F2023"/>
                                <w:spacing w:val="-2"/>
                                <w:sz w:val="20"/>
                              </w:rPr>
                              <w:t> </w:t>
                            </w:r>
                            <w:r>
                              <w:rPr>
                                <w:color w:val="1F2023"/>
                                <w:sz w:val="20"/>
                              </w:rPr>
                              <w:t>stability</w:t>
                            </w:r>
                            <w:r>
                              <w:rPr>
                                <w:color w:val="1F2023"/>
                                <w:spacing w:val="-3"/>
                                <w:sz w:val="20"/>
                              </w:rPr>
                              <w:t> </w:t>
                            </w:r>
                            <w:r>
                              <w:rPr>
                                <w:color w:val="1F2023"/>
                                <w:sz w:val="20"/>
                              </w:rPr>
                              <w:t>in typical road cross sections such as slope, trench, embankment and mid-slope. The study begins by evaluating geometric recommendations, carrying out the analysis by the Limit Equilibrium Method and by numerical models using the Finite Element Method, supported with the use of application programs in geotechnics. Then a comparative table was made with the safety factors obtained. New geometric dimensions of slopes that guarantee safety were presented for some of the analysis cases.</w:t>
                            </w:r>
                          </w:p>
                          <w:p>
                            <w:pPr>
                              <w:pStyle w:val="BodyText"/>
                              <w:spacing w:before="26"/>
                              <w:jc w:val="left"/>
                              <w:rPr>
                                <w:sz w:val="20"/>
                              </w:rPr>
                            </w:pPr>
                          </w:p>
                          <w:p>
                            <w:pPr>
                              <w:spacing w:before="0"/>
                              <w:ind w:left="144" w:right="0" w:firstLine="0"/>
                              <w:jc w:val="both"/>
                              <w:rPr>
                                <w:sz w:val="20"/>
                              </w:rPr>
                            </w:pPr>
                            <w:r>
                              <w:rPr>
                                <w:rFonts w:ascii="Times New Roman"/>
                                <w:b/>
                                <w:color w:val="1F2023"/>
                                <w:spacing w:val="-2"/>
                                <w:sz w:val="24"/>
                              </w:rPr>
                              <w:t>Keywords:</w:t>
                            </w:r>
                            <w:r>
                              <w:rPr>
                                <w:rFonts w:ascii="Times New Roman"/>
                                <w:b/>
                                <w:color w:val="1F2023"/>
                                <w:sz w:val="24"/>
                              </w:rPr>
                              <w:t> </w:t>
                            </w:r>
                            <w:r>
                              <w:rPr>
                                <w:color w:val="1F2023"/>
                                <w:spacing w:val="-2"/>
                                <w:sz w:val="20"/>
                              </w:rPr>
                              <w:t>Cross</w:t>
                            </w:r>
                            <w:r>
                              <w:rPr>
                                <w:color w:val="1F2023"/>
                                <w:sz w:val="20"/>
                              </w:rPr>
                              <w:t> </w:t>
                            </w:r>
                            <w:r>
                              <w:rPr>
                                <w:color w:val="1F2023"/>
                                <w:spacing w:val="-2"/>
                                <w:sz w:val="20"/>
                              </w:rPr>
                              <w:t>section,</w:t>
                            </w:r>
                            <w:r>
                              <w:rPr>
                                <w:color w:val="1F2023"/>
                                <w:spacing w:val="1"/>
                                <w:sz w:val="20"/>
                              </w:rPr>
                              <w:t> </w:t>
                            </w:r>
                            <w:r>
                              <w:rPr>
                                <w:color w:val="1F2023"/>
                                <w:spacing w:val="-2"/>
                                <w:sz w:val="20"/>
                              </w:rPr>
                              <w:t>Slope stability,</w:t>
                            </w:r>
                            <w:r>
                              <w:rPr>
                                <w:color w:val="1F2023"/>
                                <w:spacing w:val="1"/>
                                <w:sz w:val="20"/>
                              </w:rPr>
                              <w:t> </w:t>
                            </w:r>
                            <w:r>
                              <w:rPr>
                                <w:color w:val="1F2023"/>
                                <w:spacing w:val="-2"/>
                                <w:sz w:val="20"/>
                              </w:rPr>
                              <w:t>Numerical</w:t>
                            </w:r>
                            <w:r>
                              <w:rPr>
                                <w:color w:val="1F2023"/>
                                <w:sz w:val="20"/>
                              </w:rPr>
                              <w:t> </w:t>
                            </w:r>
                            <w:r>
                              <w:rPr>
                                <w:color w:val="1F2023"/>
                                <w:spacing w:val="-2"/>
                                <w:sz w:val="20"/>
                              </w:rPr>
                              <w:t>methods, Finite</w:t>
                            </w:r>
                            <w:r>
                              <w:rPr>
                                <w:color w:val="1F2023"/>
                                <w:spacing w:val="4"/>
                                <w:sz w:val="20"/>
                              </w:rPr>
                              <w:t> </w:t>
                            </w:r>
                            <w:r>
                              <w:rPr>
                                <w:color w:val="1F2023"/>
                                <w:spacing w:val="-2"/>
                                <w:sz w:val="20"/>
                              </w:rPr>
                              <w:t>Elements,</w:t>
                            </w:r>
                            <w:r>
                              <w:rPr>
                                <w:color w:val="1F2023"/>
                                <w:spacing w:val="1"/>
                                <w:sz w:val="20"/>
                              </w:rPr>
                              <w:t> </w:t>
                            </w:r>
                            <w:r>
                              <w:rPr>
                                <w:color w:val="1F2023"/>
                                <w:spacing w:val="-2"/>
                                <w:sz w:val="20"/>
                              </w:rPr>
                              <w:t>Recommendations.</w:t>
                            </w:r>
                          </w:p>
                        </w:txbxContent>
                      </wps:txbx>
                      <wps:bodyPr wrap="square" lIns="0" tIns="0" rIns="0" bIns="0" rtlCol="0">
                        <a:noAutofit/>
                      </wps:bodyPr>
                    </wps:wsp>
                  </a:graphicData>
                </a:graphic>
              </wp:anchor>
            </w:drawing>
          </mc:Choice>
          <mc:Fallback>
            <w:pict>
              <v:shape style="position:absolute;margin-left:69.599998pt;margin-top:21.149023pt;width:491.4pt;height:169.2pt;mso-position-horizontal-relative:page;mso-position-vertical-relative:paragraph;z-index:-15726592;mso-wrap-distance-left:0;mso-wrap-distance-right:0" type="#_x0000_t202" id="docshape13" filled="false" stroked="true" strokeweight=".75pt" strokecolor="#000000">
                <v:textbox inset="0,0,0,0">
                  <w:txbxContent>
                    <w:p>
                      <w:pPr>
                        <w:spacing w:before="55"/>
                        <w:ind w:left="144" w:right="0" w:firstLine="0"/>
                        <w:jc w:val="left"/>
                        <w:rPr>
                          <w:rFonts w:ascii="Times New Roman"/>
                          <w:b/>
                          <w:sz w:val="24"/>
                        </w:rPr>
                      </w:pPr>
                      <w:r>
                        <w:rPr>
                          <w:rFonts w:ascii="Times New Roman"/>
                          <w:b/>
                          <w:spacing w:val="-2"/>
                          <w:sz w:val="24"/>
                        </w:rPr>
                        <w:t>Abstract</w:t>
                      </w:r>
                    </w:p>
                    <w:p>
                      <w:pPr>
                        <w:spacing w:before="10"/>
                        <w:ind w:left="144" w:right="136" w:firstLine="0"/>
                        <w:jc w:val="both"/>
                        <w:rPr>
                          <w:sz w:val="20"/>
                        </w:rPr>
                      </w:pPr>
                      <w:r>
                        <w:rPr>
                          <w:color w:val="1F2023"/>
                          <w:sz w:val="20"/>
                        </w:rPr>
                        <w:t>One of the most important aspects of design is the geometry</w:t>
                      </w:r>
                      <w:r>
                        <w:rPr>
                          <w:color w:val="1F2023"/>
                          <w:spacing w:val="-3"/>
                          <w:sz w:val="20"/>
                        </w:rPr>
                        <w:t> </w:t>
                      </w:r>
                      <w:r>
                        <w:rPr>
                          <w:color w:val="1F2023"/>
                          <w:sz w:val="20"/>
                        </w:rPr>
                        <w:t>that a road cross section must adopt after the earthworks necessary</w:t>
                      </w:r>
                      <w:r>
                        <w:rPr>
                          <w:color w:val="1F2023"/>
                          <w:spacing w:val="-1"/>
                          <w:sz w:val="20"/>
                        </w:rPr>
                        <w:t> </w:t>
                      </w:r>
                      <w:r>
                        <w:rPr>
                          <w:color w:val="1F2023"/>
                          <w:sz w:val="20"/>
                        </w:rPr>
                        <w:t>for the construction of a road. Therefore, slope stability has become the key element to control. The present investigation focuses on defining safety criteria regarding the height and inclination that a slope of a road cross-section must present, in the presence of four types of chosen materials, fractured</w:t>
                      </w:r>
                      <w:r>
                        <w:rPr>
                          <w:color w:val="1F2023"/>
                          <w:spacing w:val="-2"/>
                          <w:sz w:val="20"/>
                        </w:rPr>
                        <w:t> </w:t>
                      </w:r>
                      <w:r>
                        <w:rPr>
                          <w:color w:val="1F2023"/>
                          <w:sz w:val="20"/>
                        </w:rPr>
                        <w:t>shale,</w:t>
                      </w:r>
                      <w:r>
                        <w:rPr>
                          <w:color w:val="1F2023"/>
                          <w:spacing w:val="-2"/>
                          <w:sz w:val="20"/>
                        </w:rPr>
                        <w:t> </w:t>
                      </w:r>
                      <w:r>
                        <w:rPr>
                          <w:color w:val="1F2023"/>
                          <w:sz w:val="20"/>
                        </w:rPr>
                        <w:t>silty</w:t>
                      </w:r>
                      <w:r>
                        <w:rPr>
                          <w:color w:val="1F2023"/>
                          <w:spacing w:val="-5"/>
                          <w:sz w:val="20"/>
                        </w:rPr>
                        <w:t> </w:t>
                      </w:r>
                      <w:r>
                        <w:rPr>
                          <w:color w:val="1F2023"/>
                          <w:sz w:val="20"/>
                        </w:rPr>
                        <w:t>sand,</w:t>
                      </w:r>
                      <w:r>
                        <w:rPr>
                          <w:color w:val="1F2023"/>
                          <w:spacing w:val="-2"/>
                          <w:sz w:val="20"/>
                        </w:rPr>
                        <w:t> </w:t>
                      </w:r>
                      <w:r>
                        <w:rPr>
                          <w:color w:val="1F2023"/>
                          <w:sz w:val="20"/>
                        </w:rPr>
                        <w:t>firm clay</w:t>
                      </w:r>
                      <w:r>
                        <w:rPr>
                          <w:color w:val="1F2023"/>
                          <w:spacing w:val="-5"/>
                          <w:sz w:val="20"/>
                        </w:rPr>
                        <w:t> </w:t>
                      </w:r>
                      <w:r>
                        <w:rPr>
                          <w:color w:val="1F2023"/>
                          <w:sz w:val="20"/>
                        </w:rPr>
                        <w:t>and expansive clay;</w:t>
                      </w:r>
                      <w:r>
                        <w:rPr>
                          <w:color w:val="1F2023"/>
                          <w:spacing w:val="-2"/>
                          <w:sz w:val="20"/>
                        </w:rPr>
                        <w:t> </w:t>
                      </w:r>
                      <w:r>
                        <w:rPr>
                          <w:color w:val="1F2023"/>
                          <w:sz w:val="20"/>
                        </w:rPr>
                        <w:t>to preserve</w:t>
                      </w:r>
                      <w:r>
                        <w:rPr>
                          <w:color w:val="1F2023"/>
                          <w:spacing w:val="-2"/>
                          <w:sz w:val="20"/>
                        </w:rPr>
                        <w:t> </w:t>
                      </w:r>
                      <w:r>
                        <w:rPr>
                          <w:color w:val="1F2023"/>
                          <w:sz w:val="20"/>
                        </w:rPr>
                        <w:t>safety</w:t>
                      </w:r>
                      <w:r>
                        <w:rPr>
                          <w:color w:val="1F2023"/>
                          <w:spacing w:val="-5"/>
                          <w:sz w:val="20"/>
                        </w:rPr>
                        <w:t> </w:t>
                      </w:r>
                      <w:r>
                        <w:rPr>
                          <w:color w:val="1F2023"/>
                          <w:sz w:val="20"/>
                        </w:rPr>
                        <w:t>factors that guarantee</w:t>
                      </w:r>
                      <w:r>
                        <w:rPr>
                          <w:color w:val="1F2023"/>
                          <w:spacing w:val="-2"/>
                          <w:sz w:val="20"/>
                        </w:rPr>
                        <w:t> </w:t>
                      </w:r>
                      <w:r>
                        <w:rPr>
                          <w:color w:val="1F2023"/>
                          <w:sz w:val="20"/>
                        </w:rPr>
                        <w:t>stability</w:t>
                      </w:r>
                      <w:r>
                        <w:rPr>
                          <w:color w:val="1F2023"/>
                          <w:spacing w:val="-3"/>
                          <w:sz w:val="20"/>
                        </w:rPr>
                        <w:t> </w:t>
                      </w:r>
                      <w:r>
                        <w:rPr>
                          <w:color w:val="1F2023"/>
                          <w:sz w:val="20"/>
                        </w:rPr>
                        <w:t>in typical road cross sections such as slope, trench, embankment and mid-slope. The study begins by evaluating geometric recommendations, carrying out the analysis by the Limit Equilibrium Method and by numerical models using the Finite Element Method, supported with the use of application programs in geotechnics. Then a comparative table was made with the safety factors obtained. New geometric dimensions of slopes that guarantee safety were presented for some of the analysis cases.</w:t>
                      </w:r>
                    </w:p>
                    <w:p>
                      <w:pPr>
                        <w:pStyle w:val="BodyText"/>
                        <w:spacing w:before="26"/>
                        <w:jc w:val="left"/>
                        <w:rPr>
                          <w:sz w:val="20"/>
                        </w:rPr>
                      </w:pPr>
                    </w:p>
                    <w:p>
                      <w:pPr>
                        <w:spacing w:before="0"/>
                        <w:ind w:left="144" w:right="0" w:firstLine="0"/>
                        <w:jc w:val="both"/>
                        <w:rPr>
                          <w:sz w:val="20"/>
                        </w:rPr>
                      </w:pPr>
                      <w:r>
                        <w:rPr>
                          <w:rFonts w:ascii="Times New Roman"/>
                          <w:b/>
                          <w:color w:val="1F2023"/>
                          <w:spacing w:val="-2"/>
                          <w:sz w:val="24"/>
                        </w:rPr>
                        <w:t>Keywords:</w:t>
                      </w:r>
                      <w:r>
                        <w:rPr>
                          <w:rFonts w:ascii="Times New Roman"/>
                          <w:b/>
                          <w:color w:val="1F2023"/>
                          <w:sz w:val="24"/>
                        </w:rPr>
                        <w:t> </w:t>
                      </w:r>
                      <w:r>
                        <w:rPr>
                          <w:color w:val="1F2023"/>
                          <w:spacing w:val="-2"/>
                          <w:sz w:val="20"/>
                        </w:rPr>
                        <w:t>Cross</w:t>
                      </w:r>
                      <w:r>
                        <w:rPr>
                          <w:color w:val="1F2023"/>
                          <w:sz w:val="20"/>
                        </w:rPr>
                        <w:t> </w:t>
                      </w:r>
                      <w:r>
                        <w:rPr>
                          <w:color w:val="1F2023"/>
                          <w:spacing w:val="-2"/>
                          <w:sz w:val="20"/>
                        </w:rPr>
                        <w:t>section,</w:t>
                      </w:r>
                      <w:r>
                        <w:rPr>
                          <w:color w:val="1F2023"/>
                          <w:spacing w:val="1"/>
                          <w:sz w:val="20"/>
                        </w:rPr>
                        <w:t> </w:t>
                      </w:r>
                      <w:r>
                        <w:rPr>
                          <w:color w:val="1F2023"/>
                          <w:spacing w:val="-2"/>
                          <w:sz w:val="20"/>
                        </w:rPr>
                        <w:t>Slope stability,</w:t>
                      </w:r>
                      <w:r>
                        <w:rPr>
                          <w:color w:val="1F2023"/>
                          <w:spacing w:val="1"/>
                          <w:sz w:val="20"/>
                        </w:rPr>
                        <w:t> </w:t>
                      </w:r>
                      <w:r>
                        <w:rPr>
                          <w:color w:val="1F2023"/>
                          <w:spacing w:val="-2"/>
                          <w:sz w:val="20"/>
                        </w:rPr>
                        <w:t>Numerical</w:t>
                      </w:r>
                      <w:r>
                        <w:rPr>
                          <w:color w:val="1F2023"/>
                          <w:sz w:val="20"/>
                        </w:rPr>
                        <w:t> </w:t>
                      </w:r>
                      <w:r>
                        <w:rPr>
                          <w:color w:val="1F2023"/>
                          <w:spacing w:val="-2"/>
                          <w:sz w:val="20"/>
                        </w:rPr>
                        <w:t>methods, Finite</w:t>
                      </w:r>
                      <w:r>
                        <w:rPr>
                          <w:color w:val="1F2023"/>
                          <w:spacing w:val="4"/>
                          <w:sz w:val="20"/>
                        </w:rPr>
                        <w:t> </w:t>
                      </w:r>
                      <w:r>
                        <w:rPr>
                          <w:color w:val="1F2023"/>
                          <w:spacing w:val="-2"/>
                          <w:sz w:val="20"/>
                        </w:rPr>
                        <w:t>Elements,</w:t>
                      </w:r>
                      <w:r>
                        <w:rPr>
                          <w:color w:val="1F2023"/>
                          <w:spacing w:val="1"/>
                          <w:sz w:val="20"/>
                        </w:rPr>
                        <w:t> </w:t>
                      </w:r>
                      <w:r>
                        <w:rPr>
                          <w:color w:val="1F2023"/>
                          <w:spacing w:val="-2"/>
                          <w:sz w:val="20"/>
                        </w:rPr>
                        <w:t>Recommendations.</w:t>
                      </w:r>
                    </w:p>
                  </w:txbxContent>
                </v:textbox>
                <v:stroke dashstyle="solid"/>
                <w10:wrap type="topAndBottom"/>
              </v:shape>
            </w:pict>
          </mc:Fallback>
        </mc:AlternateContent>
      </w:r>
    </w:p>
    <w:p>
      <w:pPr>
        <w:spacing w:after="0"/>
        <w:jc w:val="left"/>
        <w:rPr>
          <w:rFonts w:ascii="Times New Roman"/>
          <w:sz w:val="20"/>
        </w:rPr>
        <w:sectPr>
          <w:headerReference w:type="default" r:id="rId5"/>
          <w:type w:val="continuous"/>
          <w:pgSz w:w="12240" w:h="15840"/>
          <w:pgMar w:header="716" w:footer="0" w:top="1060" w:bottom="280" w:left="1160" w:right="600"/>
          <w:pgNumType w:start="1"/>
        </w:sectPr>
      </w:pPr>
    </w:p>
    <w:p>
      <w:pPr>
        <w:spacing w:before="164"/>
        <w:ind w:left="1775" w:right="0" w:firstLine="0"/>
        <w:jc w:val="left"/>
        <w:rPr>
          <w:rFonts w:ascii="Times New Roman" w:hAnsi="Times New Roman"/>
          <w:sz w:val="22"/>
        </w:rPr>
      </w:pPr>
      <w:r>
        <w:rPr>
          <w:rFonts w:ascii="Times New Roman" w:hAnsi="Times New Roman"/>
          <w:spacing w:val="-2"/>
          <w:sz w:val="22"/>
        </w:rPr>
        <w:t>JOHANNES</w:t>
      </w:r>
      <w:r>
        <w:rPr>
          <w:rFonts w:ascii="Times New Roman" w:hAnsi="Times New Roman"/>
          <w:spacing w:val="-3"/>
          <w:sz w:val="22"/>
        </w:rPr>
        <w:t> </w:t>
      </w:r>
      <w:r>
        <w:rPr>
          <w:rFonts w:ascii="Times New Roman" w:hAnsi="Times New Roman"/>
          <w:spacing w:val="-2"/>
          <w:sz w:val="22"/>
        </w:rPr>
        <w:t>BRICEÑO, MARÍA</w:t>
      </w:r>
      <w:r>
        <w:rPr>
          <w:rFonts w:ascii="Times New Roman" w:hAnsi="Times New Roman"/>
          <w:spacing w:val="-4"/>
          <w:sz w:val="22"/>
        </w:rPr>
        <w:t> </w:t>
      </w:r>
      <w:r>
        <w:rPr>
          <w:rFonts w:ascii="Times New Roman" w:hAnsi="Times New Roman"/>
          <w:spacing w:val="-2"/>
          <w:sz w:val="22"/>
        </w:rPr>
        <w:t>GUILLÉN,</w:t>
      </w:r>
      <w:r>
        <w:rPr>
          <w:rFonts w:ascii="Times New Roman" w:hAnsi="Times New Roman"/>
          <w:spacing w:val="-1"/>
          <w:sz w:val="22"/>
        </w:rPr>
        <w:t> </w:t>
      </w:r>
      <w:r>
        <w:rPr>
          <w:rFonts w:ascii="Times New Roman" w:hAnsi="Times New Roman"/>
          <w:spacing w:val="-2"/>
          <w:sz w:val="22"/>
        </w:rPr>
        <w:t>NORLY BELANDRIA,</w:t>
      </w:r>
      <w:r>
        <w:rPr>
          <w:rFonts w:ascii="Times New Roman" w:hAnsi="Times New Roman"/>
          <w:spacing w:val="-1"/>
          <w:sz w:val="22"/>
        </w:rPr>
        <w:t> </w:t>
      </w:r>
      <w:r>
        <w:rPr>
          <w:rFonts w:ascii="Times New Roman" w:hAnsi="Times New Roman"/>
          <w:spacing w:val="-2"/>
          <w:sz w:val="22"/>
        </w:rPr>
        <w:t>FRANCISCO </w:t>
      </w:r>
      <w:r>
        <w:rPr>
          <w:rFonts w:ascii="Times New Roman" w:hAnsi="Times New Roman"/>
          <w:spacing w:val="-4"/>
          <w:sz w:val="22"/>
        </w:rPr>
        <w:t>LEÓN</w:t>
      </w:r>
    </w:p>
    <w:p>
      <w:pPr>
        <w:pStyle w:val="Heading1"/>
        <w:spacing w:line="235" w:lineRule="auto" w:before="358"/>
        <w:ind w:left="2313" w:hanging="1740"/>
        <w:jc w:val="left"/>
      </w:pPr>
      <w:r>
        <w:rPr>
          <w:color w:val="1F2023"/>
        </w:rPr>
        <w:t>Análise</w:t>
      </w:r>
      <w:r>
        <w:rPr>
          <w:color w:val="1F2023"/>
          <w:spacing w:val="-6"/>
        </w:rPr>
        <w:t> </w:t>
      </w:r>
      <w:r>
        <w:rPr>
          <w:color w:val="1F2023"/>
        </w:rPr>
        <w:t>da</w:t>
      </w:r>
      <w:r>
        <w:rPr>
          <w:color w:val="1F2023"/>
          <w:spacing w:val="-5"/>
        </w:rPr>
        <w:t> </w:t>
      </w:r>
      <w:r>
        <w:rPr>
          <w:color w:val="1F2023"/>
        </w:rPr>
        <w:t>estabilidade</w:t>
      </w:r>
      <w:r>
        <w:rPr>
          <w:color w:val="1F2023"/>
          <w:spacing w:val="-7"/>
        </w:rPr>
        <w:t> </w:t>
      </w:r>
      <w:r>
        <w:rPr>
          <w:color w:val="1F2023"/>
        </w:rPr>
        <w:t>de</w:t>
      </w:r>
      <w:r>
        <w:rPr>
          <w:color w:val="1F2023"/>
          <w:spacing w:val="-8"/>
        </w:rPr>
        <w:t> </w:t>
      </w:r>
      <w:r>
        <w:rPr>
          <w:color w:val="1F2023"/>
        </w:rPr>
        <w:t>taludes</w:t>
      </w:r>
      <w:r>
        <w:rPr>
          <w:color w:val="1F2023"/>
          <w:spacing w:val="-7"/>
        </w:rPr>
        <w:t> </w:t>
      </w:r>
      <w:r>
        <w:rPr>
          <w:color w:val="1F2023"/>
        </w:rPr>
        <w:t>de</w:t>
      </w:r>
      <w:r>
        <w:rPr>
          <w:color w:val="1F2023"/>
          <w:spacing w:val="-8"/>
        </w:rPr>
        <w:t> </w:t>
      </w:r>
      <w:r>
        <w:rPr>
          <w:color w:val="1F2023"/>
        </w:rPr>
        <w:t>trechos</w:t>
      </w:r>
      <w:r>
        <w:rPr>
          <w:color w:val="1F2023"/>
          <w:spacing w:val="-7"/>
        </w:rPr>
        <w:t> </w:t>
      </w:r>
      <w:r>
        <w:rPr>
          <w:color w:val="1F2023"/>
        </w:rPr>
        <w:t>típicos</w:t>
      </w:r>
      <w:r>
        <w:rPr>
          <w:color w:val="1F2023"/>
          <w:spacing w:val="-6"/>
        </w:rPr>
        <w:t> </w:t>
      </w:r>
      <w:r>
        <w:rPr>
          <w:color w:val="1F2023"/>
        </w:rPr>
        <w:t>de</w:t>
      </w:r>
      <w:r>
        <w:rPr>
          <w:color w:val="1F2023"/>
          <w:spacing w:val="-6"/>
        </w:rPr>
        <w:t> </w:t>
      </w:r>
      <w:r>
        <w:rPr>
          <w:color w:val="1F2023"/>
        </w:rPr>
        <w:t>construção rodoviária através de modelos numéricos</w:t>
      </w:r>
    </w:p>
    <w:p>
      <w:pPr>
        <w:pStyle w:val="BodyText"/>
        <w:jc w:val="left"/>
        <w:rPr>
          <w:rFonts w:ascii="Times New Roman"/>
          <w:b/>
          <w:sz w:val="20"/>
        </w:rPr>
      </w:pPr>
    </w:p>
    <w:p>
      <w:pPr>
        <w:pStyle w:val="BodyText"/>
        <w:spacing w:before="42"/>
        <w:jc w:val="left"/>
        <w:rPr>
          <w:rFonts w:ascii="Times New Roman"/>
          <w:b/>
          <w:sz w:val="20"/>
        </w:rPr>
      </w:pPr>
      <w:r>
        <w:rPr/>
        <mc:AlternateContent>
          <mc:Choice Requires="wps">
            <w:drawing>
              <wp:anchor distT="0" distB="0" distL="0" distR="0" allowOverlap="1" layoutInCell="1" locked="0" behindDoc="1" simplePos="0" relativeHeight="487592960">
                <wp:simplePos x="0" y="0"/>
                <wp:positionH relativeFrom="page">
                  <wp:posOffset>845819</wp:posOffset>
                </wp:positionH>
                <wp:positionV relativeFrom="paragraph">
                  <wp:posOffset>193117</wp:posOffset>
                </wp:positionV>
                <wp:extent cx="6273165" cy="257556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273165" cy="2575560"/>
                        </a:xfrm>
                        <a:prstGeom prst="rect">
                          <a:avLst/>
                        </a:prstGeom>
                        <a:ln w="9525">
                          <a:solidFill>
                            <a:srgbClr val="000000"/>
                          </a:solidFill>
                          <a:prstDash val="solid"/>
                        </a:ln>
                      </wps:spPr>
                      <wps:txbx>
                        <w:txbxContent>
                          <w:p>
                            <w:pPr>
                              <w:spacing w:before="56"/>
                              <w:ind w:left="144" w:right="0" w:firstLine="0"/>
                              <w:jc w:val="left"/>
                              <w:rPr>
                                <w:rFonts w:ascii="Times New Roman"/>
                                <w:b/>
                                <w:sz w:val="24"/>
                              </w:rPr>
                            </w:pPr>
                            <w:r>
                              <w:rPr>
                                <w:rFonts w:ascii="Times New Roman"/>
                                <w:b/>
                                <w:color w:val="1F2023"/>
                                <w:spacing w:val="-2"/>
                                <w:sz w:val="24"/>
                              </w:rPr>
                              <w:t>Resumo</w:t>
                            </w:r>
                          </w:p>
                          <w:p>
                            <w:pPr>
                              <w:spacing w:before="8"/>
                              <w:ind w:left="144" w:right="139" w:firstLine="0"/>
                              <w:jc w:val="both"/>
                              <w:rPr>
                                <w:sz w:val="20"/>
                              </w:rPr>
                            </w:pPr>
                            <w:r>
                              <w:rPr>
                                <w:color w:val="1F2023"/>
                                <w:sz w:val="20"/>
                              </w:rPr>
                              <w:t>Um dos aspectos mais importantes do projeto é a geometria que um corte transversal de estrada deve adotar após as obras de terraplenagem necessárias à construção de uma estrada. Portanto, a estabilidade do talude tornou-se o elemento chave a controlar. A presente investigação centra-se na definição de critérios de segurança relativamente à altura e inclinação que um talude de um troço rodoviário deve apresentar, na presença de quatro tipos de materiais escolhidos, xisto fracturado, areia siltosa, argila firme</w:t>
                            </w:r>
                            <w:r>
                              <w:rPr>
                                <w:color w:val="1F2023"/>
                                <w:spacing w:val="40"/>
                                <w:sz w:val="20"/>
                              </w:rPr>
                              <w:t> </w:t>
                            </w:r>
                            <w:r>
                              <w:rPr>
                                <w:color w:val="1F2023"/>
                                <w:sz w:val="20"/>
                              </w:rPr>
                              <w:t>e argila expansiva; preservar fatores de segurança que garantam a estabilidade em trechos transversais típicos de estradas, como taludes, valas, taludes e taludes médios. O estudo inicia-se pela avaliação de recomendações geométricas, realizando a análise pelo Método do Equilíbrio Limite e por modelos numéricos pelo Método dos Elementos Finitos, apoiado na utilização de programas aplicativos em geotecnia. Em seguida foi feita uma tabela comparativa com os fatores de segurança obtidos. Novas dimensões</w:t>
                            </w:r>
                            <w:r>
                              <w:rPr>
                                <w:color w:val="1F2023"/>
                                <w:spacing w:val="-1"/>
                                <w:sz w:val="20"/>
                              </w:rPr>
                              <w:t> </w:t>
                            </w:r>
                            <w:r>
                              <w:rPr>
                                <w:color w:val="1F2023"/>
                                <w:sz w:val="20"/>
                              </w:rPr>
                              <w:t>geométricas</w:t>
                            </w:r>
                            <w:r>
                              <w:rPr>
                                <w:color w:val="1F2023"/>
                                <w:spacing w:val="-1"/>
                                <w:sz w:val="20"/>
                              </w:rPr>
                              <w:t> </w:t>
                            </w:r>
                            <w:r>
                              <w:rPr>
                                <w:color w:val="1F2023"/>
                                <w:sz w:val="20"/>
                              </w:rPr>
                              <w:t>de taludes</w:t>
                            </w:r>
                            <w:r>
                              <w:rPr>
                                <w:color w:val="1F2023"/>
                                <w:spacing w:val="-1"/>
                                <w:sz w:val="20"/>
                              </w:rPr>
                              <w:t> </w:t>
                            </w:r>
                            <w:r>
                              <w:rPr>
                                <w:color w:val="1F2023"/>
                                <w:sz w:val="20"/>
                              </w:rPr>
                              <w:t>que garantem segurança</w:t>
                            </w:r>
                            <w:r>
                              <w:rPr>
                                <w:color w:val="1F2023"/>
                                <w:spacing w:val="-2"/>
                                <w:sz w:val="20"/>
                              </w:rPr>
                              <w:t> </w:t>
                            </w:r>
                            <w:r>
                              <w:rPr>
                                <w:color w:val="1F2023"/>
                                <w:sz w:val="20"/>
                              </w:rPr>
                              <w:t>foram apresentadas para alguns</w:t>
                            </w:r>
                            <w:r>
                              <w:rPr>
                                <w:color w:val="1F2023"/>
                                <w:spacing w:val="-1"/>
                                <w:sz w:val="20"/>
                              </w:rPr>
                              <w:t> </w:t>
                            </w:r>
                            <w:r>
                              <w:rPr>
                                <w:color w:val="1F2023"/>
                                <w:sz w:val="20"/>
                              </w:rPr>
                              <w:t>dos</w:t>
                            </w:r>
                            <w:r>
                              <w:rPr>
                                <w:color w:val="1F2023"/>
                                <w:spacing w:val="-1"/>
                                <w:sz w:val="20"/>
                              </w:rPr>
                              <w:t> </w:t>
                            </w:r>
                            <w:r>
                              <w:rPr>
                                <w:color w:val="1F2023"/>
                                <w:sz w:val="20"/>
                              </w:rPr>
                              <w:t>casos</w:t>
                            </w:r>
                            <w:r>
                              <w:rPr>
                                <w:color w:val="1F2023"/>
                                <w:spacing w:val="-1"/>
                                <w:sz w:val="20"/>
                              </w:rPr>
                              <w:t> </w:t>
                            </w:r>
                            <w:r>
                              <w:rPr>
                                <w:color w:val="1F2023"/>
                                <w:sz w:val="20"/>
                              </w:rPr>
                              <w:t>de </w:t>
                            </w:r>
                            <w:r>
                              <w:rPr>
                                <w:color w:val="1F2023"/>
                                <w:spacing w:val="-2"/>
                                <w:sz w:val="20"/>
                              </w:rPr>
                              <w:t>análise.</w:t>
                            </w:r>
                          </w:p>
                          <w:p>
                            <w:pPr>
                              <w:pStyle w:val="BodyText"/>
                              <w:spacing w:before="27"/>
                              <w:jc w:val="left"/>
                              <w:rPr>
                                <w:sz w:val="20"/>
                              </w:rPr>
                            </w:pPr>
                          </w:p>
                          <w:p>
                            <w:pPr>
                              <w:spacing w:line="247" w:lineRule="auto" w:before="0"/>
                              <w:ind w:left="144" w:right="0" w:firstLine="0"/>
                              <w:jc w:val="left"/>
                              <w:rPr>
                                <w:sz w:val="20"/>
                              </w:rPr>
                            </w:pPr>
                            <w:r>
                              <w:rPr>
                                <w:rFonts w:ascii="Times New Roman" w:hAnsi="Times New Roman"/>
                                <w:b/>
                                <w:color w:val="1F2023"/>
                                <w:sz w:val="24"/>
                              </w:rPr>
                              <w:t>Palavras-Chave:</w:t>
                            </w:r>
                            <w:r>
                              <w:rPr>
                                <w:rFonts w:ascii="Times New Roman" w:hAnsi="Times New Roman"/>
                                <w:b/>
                                <w:color w:val="1F2023"/>
                                <w:spacing w:val="-15"/>
                                <w:sz w:val="24"/>
                              </w:rPr>
                              <w:t> </w:t>
                            </w:r>
                            <w:r>
                              <w:rPr>
                                <w:color w:val="1F2023"/>
                                <w:sz w:val="20"/>
                              </w:rPr>
                              <w:t>Seção</w:t>
                            </w:r>
                            <w:r>
                              <w:rPr>
                                <w:color w:val="1F2023"/>
                                <w:spacing w:val="-14"/>
                                <w:sz w:val="20"/>
                              </w:rPr>
                              <w:t> </w:t>
                            </w:r>
                            <w:r>
                              <w:rPr>
                                <w:color w:val="1F2023"/>
                                <w:sz w:val="20"/>
                              </w:rPr>
                              <w:t>transversal,</w:t>
                            </w:r>
                            <w:r>
                              <w:rPr>
                                <w:color w:val="1F2023"/>
                                <w:spacing w:val="-14"/>
                                <w:sz w:val="20"/>
                              </w:rPr>
                              <w:t> </w:t>
                            </w:r>
                            <w:r>
                              <w:rPr>
                                <w:color w:val="1F2023"/>
                                <w:sz w:val="20"/>
                              </w:rPr>
                              <w:t>Estabilidade</w:t>
                            </w:r>
                            <w:r>
                              <w:rPr>
                                <w:color w:val="1F2023"/>
                                <w:spacing w:val="-14"/>
                                <w:sz w:val="20"/>
                              </w:rPr>
                              <w:t> </w:t>
                            </w:r>
                            <w:r>
                              <w:rPr>
                                <w:color w:val="1F2023"/>
                                <w:sz w:val="20"/>
                              </w:rPr>
                              <w:t>de</w:t>
                            </w:r>
                            <w:r>
                              <w:rPr>
                                <w:color w:val="1F2023"/>
                                <w:spacing w:val="-14"/>
                                <w:sz w:val="20"/>
                              </w:rPr>
                              <w:t> </w:t>
                            </w:r>
                            <w:r>
                              <w:rPr>
                                <w:color w:val="1F2023"/>
                                <w:sz w:val="20"/>
                              </w:rPr>
                              <w:t>taludes,</w:t>
                            </w:r>
                            <w:r>
                              <w:rPr>
                                <w:color w:val="1F2023"/>
                                <w:spacing w:val="-14"/>
                                <w:sz w:val="20"/>
                              </w:rPr>
                              <w:t> </w:t>
                            </w:r>
                            <w:r>
                              <w:rPr>
                                <w:color w:val="1F2023"/>
                                <w:sz w:val="20"/>
                              </w:rPr>
                              <w:t>Métodos</w:t>
                            </w:r>
                            <w:r>
                              <w:rPr>
                                <w:color w:val="1F2023"/>
                                <w:spacing w:val="-14"/>
                                <w:sz w:val="20"/>
                              </w:rPr>
                              <w:t> </w:t>
                            </w:r>
                            <w:r>
                              <w:rPr>
                                <w:color w:val="1F2023"/>
                                <w:sz w:val="20"/>
                              </w:rPr>
                              <w:t>numéricos,</w:t>
                            </w:r>
                            <w:r>
                              <w:rPr>
                                <w:color w:val="1F2023"/>
                                <w:spacing w:val="-14"/>
                                <w:sz w:val="20"/>
                              </w:rPr>
                              <w:t> </w:t>
                            </w:r>
                            <w:r>
                              <w:rPr>
                                <w:color w:val="1F2023"/>
                                <w:sz w:val="20"/>
                              </w:rPr>
                              <w:t>Elementos</w:t>
                            </w:r>
                            <w:r>
                              <w:rPr>
                                <w:color w:val="1F2023"/>
                                <w:spacing w:val="-14"/>
                                <w:sz w:val="20"/>
                              </w:rPr>
                              <w:t> </w:t>
                            </w:r>
                            <w:r>
                              <w:rPr>
                                <w:color w:val="1F2023"/>
                                <w:sz w:val="20"/>
                              </w:rPr>
                              <w:t>Finitos, </w:t>
                            </w:r>
                            <w:r>
                              <w:rPr>
                                <w:color w:val="1F2023"/>
                                <w:spacing w:val="-2"/>
                                <w:sz w:val="20"/>
                              </w:rPr>
                              <w:t>Recomendações.</w:t>
                            </w:r>
                          </w:p>
                        </w:txbxContent>
                      </wps:txbx>
                      <wps:bodyPr wrap="square" lIns="0" tIns="0" rIns="0" bIns="0" rtlCol="0">
                        <a:noAutofit/>
                      </wps:bodyPr>
                    </wps:wsp>
                  </a:graphicData>
                </a:graphic>
              </wp:anchor>
            </w:drawing>
          </mc:Choice>
          <mc:Fallback>
            <w:pict>
              <v:shape style="position:absolute;margin-left:66.599998pt;margin-top:15.206113pt;width:493.95pt;height:202.8pt;mso-position-horizontal-relative:page;mso-position-vertical-relative:paragraph;z-index:-15723520;mso-wrap-distance-left:0;mso-wrap-distance-right:0" type="#_x0000_t202" id="docshape25" filled="false" stroked="true" strokeweight=".75pt" strokecolor="#000000">
                <v:textbox inset="0,0,0,0">
                  <w:txbxContent>
                    <w:p>
                      <w:pPr>
                        <w:spacing w:before="56"/>
                        <w:ind w:left="144" w:right="0" w:firstLine="0"/>
                        <w:jc w:val="left"/>
                        <w:rPr>
                          <w:rFonts w:ascii="Times New Roman"/>
                          <w:b/>
                          <w:sz w:val="24"/>
                        </w:rPr>
                      </w:pPr>
                      <w:r>
                        <w:rPr>
                          <w:rFonts w:ascii="Times New Roman"/>
                          <w:b/>
                          <w:color w:val="1F2023"/>
                          <w:spacing w:val="-2"/>
                          <w:sz w:val="24"/>
                        </w:rPr>
                        <w:t>Resumo</w:t>
                      </w:r>
                    </w:p>
                    <w:p>
                      <w:pPr>
                        <w:spacing w:before="8"/>
                        <w:ind w:left="144" w:right="139" w:firstLine="0"/>
                        <w:jc w:val="both"/>
                        <w:rPr>
                          <w:sz w:val="20"/>
                        </w:rPr>
                      </w:pPr>
                      <w:r>
                        <w:rPr>
                          <w:color w:val="1F2023"/>
                          <w:sz w:val="20"/>
                        </w:rPr>
                        <w:t>Um dos aspectos mais importantes do projeto é a geometria que um corte transversal de estrada deve adotar após as obras de terraplenagem necessárias à construção de uma estrada. Portanto, a estabilidade do talude tornou-se o elemento chave a controlar. A presente investigação centra-se na definição de critérios de segurança relativamente à altura e inclinação que um talude de um troço rodoviário deve apresentar, na presença de quatro tipos de materiais escolhidos, xisto fracturado, areia siltosa, argila firme</w:t>
                      </w:r>
                      <w:r>
                        <w:rPr>
                          <w:color w:val="1F2023"/>
                          <w:spacing w:val="40"/>
                          <w:sz w:val="20"/>
                        </w:rPr>
                        <w:t> </w:t>
                      </w:r>
                      <w:r>
                        <w:rPr>
                          <w:color w:val="1F2023"/>
                          <w:sz w:val="20"/>
                        </w:rPr>
                        <w:t>e argila expansiva; preservar fatores de segurança que garantam a estabilidade em trechos transversais típicos de estradas, como taludes, valas, taludes e taludes médios. O estudo inicia-se pela avaliação de recomendações geométricas, realizando a análise pelo Método do Equilíbrio Limite e por modelos numéricos pelo Método dos Elementos Finitos, apoiado na utilização de programas aplicativos em geotecnia. Em seguida foi feita uma tabela comparativa com os fatores de segurança obtidos. Novas dimensões</w:t>
                      </w:r>
                      <w:r>
                        <w:rPr>
                          <w:color w:val="1F2023"/>
                          <w:spacing w:val="-1"/>
                          <w:sz w:val="20"/>
                        </w:rPr>
                        <w:t> </w:t>
                      </w:r>
                      <w:r>
                        <w:rPr>
                          <w:color w:val="1F2023"/>
                          <w:sz w:val="20"/>
                        </w:rPr>
                        <w:t>geométricas</w:t>
                      </w:r>
                      <w:r>
                        <w:rPr>
                          <w:color w:val="1F2023"/>
                          <w:spacing w:val="-1"/>
                          <w:sz w:val="20"/>
                        </w:rPr>
                        <w:t> </w:t>
                      </w:r>
                      <w:r>
                        <w:rPr>
                          <w:color w:val="1F2023"/>
                          <w:sz w:val="20"/>
                        </w:rPr>
                        <w:t>de taludes</w:t>
                      </w:r>
                      <w:r>
                        <w:rPr>
                          <w:color w:val="1F2023"/>
                          <w:spacing w:val="-1"/>
                          <w:sz w:val="20"/>
                        </w:rPr>
                        <w:t> </w:t>
                      </w:r>
                      <w:r>
                        <w:rPr>
                          <w:color w:val="1F2023"/>
                          <w:sz w:val="20"/>
                        </w:rPr>
                        <w:t>que garantem segurança</w:t>
                      </w:r>
                      <w:r>
                        <w:rPr>
                          <w:color w:val="1F2023"/>
                          <w:spacing w:val="-2"/>
                          <w:sz w:val="20"/>
                        </w:rPr>
                        <w:t> </w:t>
                      </w:r>
                      <w:r>
                        <w:rPr>
                          <w:color w:val="1F2023"/>
                          <w:sz w:val="20"/>
                        </w:rPr>
                        <w:t>foram apresentadas para alguns</w:t>
                      </w:r>
                      <w:r>
                        <w:rPr>
                          <w:color w:val="1F2023"/>
                          <w:spacing w:val="-1"/>
                          <w:sz w:val="20"/>
                        </w:rPr>
                        <w:t> </w:t>
                      </w:r>
                      <w:r>
                        <w:rPr>
                          <w:color w:val="1F2023"/>
                          <w:sz w:val="20"/>
                        </w:rPr>
                        <w:t>dos</w:t>
                      </w:r>
                      <w:r>
                        <w:rPr>
                          <w:color w:val="1F2023"/>
                          <w:spacing w:val="-1"/>
                          <w:sz w:val="20"/>
                        </w:rPr>
                        <w:t> </w:t>
                      </w:r>
                      <w:r>
                        <w:rPr>
                          <w:color w:val="1F2023"/>
                          <w:sz w:val="20"/>
                        </w:rPr>
                        <w:t>casos</w:t>
                      </w:r>
                      <w:r>
                        <w:rPr>
                          <w:color w:val="1F2023"/>
                          <w:spacing w:val="-1"/>
                          <w:sz w:val="20"/>
                        </w:rPr>
                        <w:t> </w:t>
                      </w:r>
                      <w:r>
                        <w:rPr>
                          <w:color w:val="1F2023"/>
                          <w:sz w:val="20"/>
                        </w:rPr>
                        <w:t>de </w:t>
                      </w:r>
                      <w:r>
                        <w:rPr>
                          <w:color w:val="1F2023"/>
                          <w:spacing w:val="-2"/>
                          <w:sz w:val="20"/>
                        </w:rPr>
                        <w:t>análise.</w:t>
                      </w:r>
                    </w:p>
                    <w:p>
                      <w:pPr>
                        <w:pStyle w:val="BodyText"/>
                        <w:spacing w:before="27"/>
                        <w:jc w:val="left"/>
                        <w:rPr>
                          <w:sz w:val="20"/>
                        </w:rPr>
                      </w:pPr>
                    </w:p>
                    <w:p>
                      <w:pPr>
                        <w:spacing w:line="247" w:lineRule="auto" w:before="0"/>
                        <w:ind w:left="144" w:right="0" w:firstLine="0"/>
                        <w:jc w:val="left"/>
                        <w:rPr>
                          <w:sz w:val="20"/>
                        </w:rPr>
                      </w:pPr>
                      <w:r>
                        <w:rPr>
                          <w:rFonts w:ascii="Times New Roman" w:hAnsi="Times New Roman"/>
                          <w:b/>
                          <w:color w:val="1F2023"/>
                          <w:sz w:val="24"/>
                        </w:rPr>
                        <w:t>Palavras-Chave:</w:t>
                      </w:r>
                      <w:r>
                        <w:rPr>
                          <w:rFonts w:ascii="Times New Roman" w:hAnsi="Times New Roman"/>
                          <w:b/>
                          <w:color w:val="1F2023"/>
                          <w:spacing w:val="-15"/>
                          <w:sz w:val="24"/>
                        </w:rPr>
                        <w:t> </w:t>
                      </w:r>
                      <w:r>
                        <w:rPr>
                          <w:color w:val="1F2023"/>
                          <w:sz w:val="20"/>
                        </w:rPr>
                        <w:t>Seção</w:t>
                      </w:r>
                      <w:r>
                        <w:rPr>
                          <w:color w:val="1F2023"/>
                          <w:spacing w:val="-14"/>
                          <w:sz w:val="20"/>
                        </w:rPr>
                        <w:t> </w:t>
                      </w:r>
                      <w:r>
                        <w:rPr>
                          <w:color w:val="1F2023"/>
                          <w:sz w:val="20"/>
                        </w:rPr>
                        <w:t>transversal,</w:t>
                      </w:r>
                      <w:r>
                        <w:rPr>
                          <w:color w:val="1F2023"/>
                          <w:spacing w:val="-14"/>
                          <w:sz w:val="20"/>
                        </w:rPr>
                        <w:t> </w:t>
                      </w:r>
                      <w:r>
                        <w:rPr>
                          <w:color w:val="1F2023"/>
                          <w:sz w:val="20"/>
                        </w:rPr>
                        <w:t>Estabilidade</w:t>
                      </w:r>
                      <w:r>
                        <w:rPr>
                          <w:color w:val="1F2023"/>
                          <w:spacing w:val="-14"/>
                          <w:sz w:val="20"/>
                        </w:rPr>
                        <w:t> </w:t>
                      </w:r>
                      <w:r>
                        <w:rPr>
                          <w:color w:val="1F2023"/>
                          <w:sz w:val="20"/>
                        </w:rPr>
                        <w:t>de</w:t>
                      </w:r>
                      <w:r>
                        <w:rPr>
                          <w:color w:val="1F2023"/>
                          <w:spacing w:val="-14"/>
                          <w:sz w:val="20"/>
                        </w:rPr>
                        <w:t> </w:t>
                      </w:r>
                      <w:r>
                        <w:rPr>
                          <w:color w:val="1F2023"/>
                          <w:sz w:val="20"/>
                        </w:rPr>
                        <w:t>taludes,</w:t>
                      </w:r>
                      <w:r>
                        <w:rPr>
                          <w:color w:val="1F2023"/>
                          <w:spacing w:val="-14"/>
                          <w:sz w:val="20"/>
                        </w:rPr>
                        <w:t> </w:t>
                      </w:r>
                      <w:r>
                        <w:rPr>
                          <w:color w:val="1F2023"/>
                          <w:sz w:val="20"/>
                        </w:rPr>
                        <w:t>Métodos</w:t>
                      </w:r>
                      <w:r>
                        <w:rPr>
                          <w:color w:val="1F2023"/>
                          <w:spacing w:val="-14"/>
                          <w:sz w:val="20"/>
                        </w:rPr>
                        <w:t> </w:t>
                      </w:r>
                      <w:r>
                        <w:rPr>
                          <w:color w:val="1F2023"/>
                          <w:sz w:val="20"/>
                        </w:rPr>
                        <w:t>numéricos,</w:t>
                      </w:r>
                      <w:r>
                        <w:rPr>
                          <w:color w:val="1F2023"/>
                          <w:spacing w:val="-14"/>
                          <w:sz w:val="20"/>
                        </w:rPr>
                        <w:t> </w:t>
                      </w:r>
                      <w:r>
                        <w:rPr>
                          <w:color w:val="1F2023"/>
                          <w:sz w:val="20"/>
                        </w:rPr>
                        <w:t>Elementos</w:t>
                      </w:r>
                      <w:r>
                        <w:rPr>
                          <w:color w:val="1F2023"/>
                          <w:spacing w:val="-14"/>
                          <w:sz w:val="20"/>
                        </w:rPr>
                        <w:t> </w:t>
                      </w:r>
                      <w:r>
                        <w:rPr>
                          <w:color w:val="1F2023"/>
                          <w:sz w:val="20"/>
                        </w:rPr>
                        <w:t>Finitos, </w:t>
                      </w:r>
                      <w:r>
                        <w:rPr>
                          <w:color w:val="1F2023"/>
                          <w:spacing w:val="-2"/>
                          <w:sz w:val="20"/>
                        </w:rPr>
                        <w:t>Recomendações.</w:t>
                      </w:r>
                    </w:p>
                  </w:txbxContent>
                </v:textbox>
                <v:stroke dashstyle="solid"/>
                <w10:wrap type="topAndBottom"/>
              </v:shape>
            </w:pict>
          </mc:Fallback>
        </mc:AlternateContent>
      </w:r>
    </w:p>
    <w:p>
      <w:pPr>
        <w:pStyle w:val="BodyText"/>
        <w:spacing w:before="73"/>
        <w:jc w:val="left"/>
        <w:rPr>
          <w:rFonts w:ascii="Times New Roman"/>
          <w:b/>
          <w:sz w:val="20"/>
        </w:rPr>
      </w:pPr>
    </w:p>
    <w:p>
      <w:pPr>
        <w:spacing w:after="0"/>
        <w:jc w:val="left"/>
        <w:rPr>
          <w:rFonts w:ascii="Times New Roman"/>
          <w:sz w:val="20"/>
        </w:rPr>
        <w:sectPr>
          <w:headerReference w:type="default" r:id="rId13"/>
          <w:footerReference w:type="default" r:id="rId14"/>
          <w:pgSz w:w="12240" w:h="15840"/>
          <w:pgMar w:header="717" w:footer="1072" w:top="1460" w:bottom="1260" w:left="1160" w:right="600"/>
          <w:pgNumType w:start="63"/>
        </w:sectPr>
      </w:pPr>
    </w:p>
    <w:p>
      <w:pPr>
        <w:pStyle w:val="ListParagraph"/>
        <w:numPr>
          <w:ilvl w:val="0"/>
          <w:numId w:val="1"/>
        </w:numPr>
        <w:tabs>
          <w:tab w:pos="1719" w:val="left" w:leader="none"/>
        </w:tabs>
        <w:spacing w:line="240" w:lineRule="auto" w:before="175" w:after="0"/>
        <w:ind w:left="1719" w:right="0" w:hanging="165"/>
        <w:jc w:val="left"/>
        <w:rPr>
          <w:rFonts w:ascii="Arial" w:hAnsi="Arial"/>
          <w:b/>
          <w:sz w:val="20"/>
        </w:rPr>
      </w:pPr>
      <w:r>
        <w:rPr>
          <w:rFonts w:ascii="Arial" w:hAnsi="Arial"/>
          <w:b/>
          <w:spacing w:val="-2"/>
          <w:sz w:val="20"/>
        </w:rPr>
        <w:t>INTRODUCCIÓN</w:t>
      </w:r>
    </w:p>
    <w:p>
      <w:pPr>
        <w:pStyle w:val="BodyText"/>
        <w:spacing w:before="83"/>
        <w:jc w:val="left"/>
        <w:rPr>
          <w:rFonts w:ascii="Arial"/>
          <w:b/>
          <w:sz w:val="20"/>
        </w:rPr>
      </w:pPr>
    </w:p>
    <w:p>
      <w:pPr>
        <w:pStyle w:val="BodyText"/>
        <w:ind w:left="114" w:right="38"/>
      </w:pPr>
      <w:r>
        <w:rPr/>
        <w:t>El presente trabajo de investigación tiene</w:t>
      </w:r>
      <w:r>
        <w:rPr>
          <w:spacing w:val="40"/>
        </w:rPr>
        <w:t> </w:t>
      </w:r>
      <w:r>
        <w:rPr/>
        <w:t>como propósito analizar la estabilidad en taludes</w:t>
      </w:r>
      <w:r>
        <w:rPr>
          <w:spacing w:val="-4"/>
        </w:rPr>
        <w:t> </w:t>
      </w:r>
      <w:r>
        <w:rPr/>
        <w:t>de</w:t>
      </w:r>
      <w:r>
        <w:rPr>
          <w:spacing w:val="-4"/>
        </w:rPr>
        <w:t> </w:t>
      </w:r>
      <w:r>
        <w:rPr/>
        <w:t>suelo</w:t>
      </w:r>
      <w:r>
        <w:rPr>
          <w:spacing w:val="-4"/>
        </w:rPr>
        <w:t> </w:t>
      </w:r>
      <w:r>
        <w:rPr/>
        <w:t>o</w:t>
      </w:r>
      <w:r>
        <w:rPr>
          <w:spacing w:val="-6"/>
        </w:rPr>
        <w:t> </w:t>
      </w:r>
      <w:r>
        <w:rPr/>
        <w:t>macizo</w:t>
      </w:r>
      <w:r>
        <w:rPr>
          <w:spacing w:val="-4"/>
        </w:rPr>
        <w:t> </w:t>
      </w:r>
      <w:r>
        <w:rPr/>
        <w:t>rocoso</w:t>
      </w:r>
      <w:r>
        <w:rPr>
          <w:spacing w:val="-4"/>
        </w:rPr>
        <w:t> </w:t>
      </w:r>
      <w:r>
        <w:rPr/>
        <w:t>presentes</w:t>
      </w:r>
      <w:r>
        <w:rPr>
          <w:spacing w:val="-4"/>
        </w:rPr>
        <w:t> </w:t>
      </w:r>
      <w:r>
        <w:rPr/>
        <w:t>en las secciones transversales (ST) de construcción de una carretera. El Método de Equilibrio Límite (MEL) es el análisis de estabilidad</w:t>
      </w:r>
      <w:r>
        <w:rPr>
          <w:spacing w:val="40"/>
        </w:rPr>
        <w:t> </w:t>
      </w:r>
      <w:r>
        <w:rPr/>
        <w:t>más</w:t>
      </w:r>
      <w:r>
        <w:rPr>
          <w:spacing w:val="-2"/>
        </w:rPr>
        <w:t> </w:t>
      </w:r>
      <w:r>
        <w:rPr/>
        <w:t>aplicado</w:t>
      </w:r>
      <w:r>
        <w:rPr>
          <w:spacing w:val="-2"/>
        </w:rPr>
        <w:t> </w:t>
      </w:r>
      <w:r>
        <w:rPr/>
        <w:t>por</w:t>
      </w:r>
      <w:r>
        <w:rPr>
          <w:spacing w:val="-4"/>
        </w:rPr>
        <w:t> </w:t>
      </w:r>
      <w:r>
        <w:rPr/>
        <w:t>su</w:t>
      </w:r>
      <w:r>
        <w:rPr>
          <w:spacing w:val="-5"/>
        </w:rPr>
        <w:t> </w:t>
      </w:r>
      <w:r>
        <w:rPr/>
        <w:t>simplicidad,</w:t>
      </w:r>
      <w:r>
        <w:rPr>
          <w:spacing w:val="-1"/>
        </w:rPr>
        <w:t> </w:t>
      </w:r>
      <w:r>
        <w:rPr/>
        <w:t>el cual representa el punto de partida de esta investigación, entre sus investigadores se tienen</w:t>
      </w:r>
      <w:r>
        <w:rPr>
          <w:spacing w:val="-3"/>
        </w:rPr>
        <w:t> </w:t>
      </w:r>
      <w:r>
        <w:rPr/>
        <w:t>a</w:t>
      </w:r>
      <w:r>
        <w:rPr>
          <w:spacing w:val="-4"/>
        </w:rPr>
        <w:t> </w:t>
      </w:r>
      <w:r>
        <w:rPr>
          <w:rFonts w:ascii="Arial" w:hAnsi="Arial"/>
          <w:b/>
        </w:rPr>
        <w:t>[2-6]</w:t>
      </w:r>
      <w:r>
        <w:rPr/>
        <w:t>,</w:t>
      </w:r>
      <w:r>
        <w:rPr>
          <w:spacing w:val="-3"/>
        </w:rPr>
        <w:t> </w:t>
      </w:r>
      <w:r>
        <w:rPr/>
        <w:t>los</w:t>
      </w:r>
      <w:r>
        <w:rPr>
          <w:spacing w:val="-5"/>
        </w:rPr>
        <w:t> </w:t>
      </w:r>
      <w:r>
        <w:rPr/>
        <w:t>cuales</w:t>
      </w:r>
      <w:r>
        <w:rPr>
          <w:spacing w:val="-2"/>
        </w:rPr>
        <w:t> </w:t>
      </w:r>
      <w:r>
        <w:rPr/>
        <w:t>evalúan</w:t>
      </w:r>
      <w:r>
        <w:rPr>
          <w:spacing w:val="-2"/>
        </w:rPr>
        <w:t> </w:t>
      </w:r>
      <w:r>
        <w:rPr/>
        <w:t>la</w:t>
      </w:r>
      <w:r>
        <w:rPr>
          <w:spacing w:val="-2"/>
        </w:rPr>
        <w:t> </w:t>
      </w:r>
      <w:r>
        <w:rPr/>
        <w:t>estabilidad a través de factor de seguridad (FS).</w:t>
      </w:r>
    </w:p>
    <w:p>
      <w:pPr>
        <w:pStyle w:val="BodyText"/>
        <w:ind w:left="114" w:right="38"/>
      </w:pPr>
      <w:r>
        <w:rPr/>
        <w:t>Asimismo, otros investigadores como </w:t>
      </w:r>
      <w:r>
        <w:rPr>
          <w:rFonts w:ascii="Arial" w:hAnsi="Arial"/>
          <w:b/>
        </w:rPr>
        <w:t>[7-21]</w:t>
      </w:r>
      <w:r>
        <w:rPr/>
        <w:t>, han estudiado la estabilidad de taludes utilizando las diferentes</w:t>
      </w:r>
      <w:r>
        <w:rPr>
          <w:spacing w:val="-5"/>
        </w:rPr>
        <w:t> </w:t>
      </w:r>
      <w:r>
        <w:rPr/>
        <w:t>metodologías basadas en el tradicional MEL, con la finalidad de determinar que metodología ofrece mayor sencillez y precisión. Los autores </w:t>
      </w:r>
      <w:r>
        <w:rPr>
          <w:rFonts w:ascii="Arial" w:hAnsi="Arial"/>
          <w:b/>
        </w:rPr>
        <w:t>[22-30]</w:t>
      </w:r>
      <w:r>
        <w:rPr/>
        <w:t>, han estudiado la estabilidad a través de métodos numéricos de simulación, basados tanto en el MEL como en el análisis por el Método de Elementos Finitos (MEF), al igual que otros problemas</w:t>
      </w:r>
      <w:r>
        <w:rPr>
          <w:spacing w:val="27"/>
        </w:rPr>
        <w:t> </w:t>
      </w:r>
      <w:r>
        <w:rPr/>
        <w:t>geotécnicos,</w:t>
      </w:r>
      <w:r>
        <w:rPr>
          <w:spacing w:val="30"/>
        </w:rPr>
        <w:t> </w:t>
      </w:r>
      <w:r>
        <w:rPr/>
        <w:t>utilizando</w:t>
      </w:r>
      <w:r>
        <w:rPr>
          <w:spacing w:val="31"/>
        </w:rPr>
        <w:t> </w:t>
      </w:r>
      <w:r>
        <w:rPr/>
        <w:t>en</w:t>
      </w:r>
      <w:r>
        <w:rPr>
          <w:spacing w:val="31"/>
        </w:rPr>
        <w:t> </w:t>
      </w:r>
      <w:r>
        <w:rPr>
          <w:spacing w:val="-2"/>
        </w:rPr>
        <w:t>algunos</w:t>
      </w:r>
    </w:p>
    <w:p>
      <w:pPr>
        <w:pStyle w:val="BodyText"/>
        <w:spacing w:before="93"/>
        <w:ind w:left="114" w:right="433"/>
      </w:pPr>
      <w:r>
        <w:rPr/>
        <w:br w:type="column"/>
      </w:r>
      <w:r>
        <w:rPr/>
        <w:t>casos el software </w:t>
      </w:r>
      <w:r>
        <w:rPr>
          <w:rFonts w:ascii="Arial" w:hAnsi="Arial"/>
          <w:i/>
        </w:rPr>
        <w:t>Slide </w:t>
      </w:r>
      <w:r>
        <w:rPr>
          <w:rFonts w:ascii="Arial" w:hAnsi="Arial"/>
          <w:b/>
        </w:rPr>
        <w:t>[31] </w:t>
      </w:r>
      <w:r>
        <w:rPr/>
        <w:t>(Marca</w:t>
      </w:r>
      <w:r>
        <w:rPr>
          <w:spacing w:val="40"/>
        </w:rPr>
        <w:t> </w:t>
      </w:r>
      <w:r>
        <w:rPr/>
        <w:t>Registrada)</w:t>
      </w:r>
      <w:r>
        <w:rPr>
          <w:spacing w:val="-8"/>
        </w:rPr>
        <w:t> </w:t>
      </w:r>
      <w:r>
        <w:rPr/>
        <w:t>y/o</w:t>
      </w:r>
      <w:r>
        <w:rPr>
          <w:spacing w:val="-6"/>
        </w:rPr>
        <w:t> </w:t>
      </w:r>
      <w:r>
        <w:rPr>
          <w:rFonts w:ascii="Arial" w:hAnsi="Arial"/>
          <w:i/>
        </w:rPr>
        <w:t>Plaxis</w:t>
      </w:r>
      <w:r>
        <w:rPr>
          <w:rFonts w:ascii="Arial" w:hAnsi="Arial"/>
          <w:i/>
          <w:spacing w:val="-6"/>
        </w:rPr>
        <w:t> </w:t>
      </w:r>
      <w:r>
        <w:rPr>
          <w:rFonts w:ascii="Arial" w:hAnsi="Arial"/>
          <w:b/>
        </w:rPr>
        <w:t>[32]</w:t>
      </w:r>
      <w:r>
        <w:rPr>
          <w:rFonts w:ascii="Arial" w:hAnsi="Arial"/>
          <w:b/>
          <w:spacing w:val="-5"/>
        </w:rPr>
        <w:t> </w:t>
      </w:r>
      <w:r>
        <w:rPr/>
        <w:t>(Marca</w:t>
      </w:r>
      <w:r>
        <w:rPr>
          <w:spacing w:val="-6"/>
        </w:rPr>
        <w:t> </w:t>
      </w:r>
      <w:r>
        <w:rPr/>
        <w:t>Registrada). Dado que, en el campo de la ingeniería vial, uno de los principales problemas que se presenta y genera un impacto en la población</w:t>
      </w:r>
      <w:r>
        <w:rPr>
          <w:spacing w:val="40"/>
        </w:rPr>
        <w:t> </w:t>
      </w:r>
      <w:r>
        <w:rPr/>
        <w:t>y en las infraestructuras son los movimientos de masa por taludes inestables, siendo estos eventos impredecibles y difíciles de</w:t>
      </w:r>
      <w:r>
        <w:rPr>
          <w:spacing w:val="40"/>
        </w:rPr>
        <w:t> </w:t>
      </w:r>
      <w:r>
        <w:rPr/>
        <w:t>pronosticar debido a las variantes que puede presentar el material presente en la zona, eventos sísmicos o por un dimensionamiento equivocado en la construcción de un talud. Dependiendo</w:t>
      </w:r>
      <w:r>
        <w:rPr>
          <w:spacing w:val="-2"/>
        </w:rPr>
        <w:t> </w:t>
      </w:r>
      <w:r>
        <w:rPr/>
        <w:t>de</w:t>
      </w:r>
      <w:r>
        <w:rPr>
          <w:spacing w:val="-2"/>
        </w:rPr>
        <w:t> </w:t>
      </w:r>
      <w:r>
        <w:rPr/>
        <w:t>la</w:t>
      </w:r>
      <w:r>
        <w:rPr>
          <w:spacing w:val="-2"/>
        </w:rPr>
        <w:t> </w:t>
      </w:r>
      <w:r>
        <w:rPr/>
        <w:t>magnitud</w:t>
      </w:r>
      <w:r>
        <w:rPr>
          <w:spacing w:val="-1"/>
        </w:rPr>
        <w:t> </w:t>
      </w:r>
      <w:r>
        <w:rPr/>
        <w:t>del</w:t>
      </w:r>
      <w:r>
        <w:rPr>
          <w:spacing w:val="-2"/>
        </w:rPr>
        <w:t> </w:t>
      </w:r>
      <w:r>
        <w:rPr/>
        <w:t>deslizamiento se pueden ocasionar pérdida de la infraestructura vial, perdidas económicas y hasta de vidas humanas.</w:t>
      </w:r>
    </w:p>
    <w:p>
      <w:pPr>
        <w:pStyle w:val="BodyText"/>
        <w:spacing w:before="5"/>
        <w:ind w:left="114" w:right="433"/>
      </w:pPr>
      <w:r>
        <w:rPr/>
        <w:t>En tal sentido, a lo largo de los años, para la construcción de la ST de una carretera los ingenieros civiles han venido trabajando con tablas referenciales en la toma de decisiones sobre el dimensionamiento de un talud, construidas de acuerdo a experiencias de distintos autores cuya información ha proporcionado</w:t>
      </w:r>
      <w:r>
        <w:rPr>
          <w:spacing w:val="73"/>
          <w:w w:val="150"/>
        </w:rPr>
        <w:t>  </w:t>
      </w:r>
      <w:r>
        <w:rPr/>
        <w:t>confiabilidad.</w:t>
      </w:r>
      <w:r>
        <w:rPr>
          <w:spacing w:val="76"/>
          <w:w w:val="150"/>
        </w:rPr>
        <w:t>  </w:t>
      </w:r>
      <w:r>
        <w:rPr/>
        <w:t>Para</w:t>
      </w:r>
      <w:r>
        <w:rPr>
          <w:spacing w:val="74"/>
          <w:w w:val="150"/>
        </w:rPr>
        <w:t>  </w:t>
      </w:r>
      <w:r>
        <w:rPr>
          <w:spacing w:val="-4"/>
        </w:rPr>
        <w:t>esta</w:t>
      </w:r>
    </w:p>
    <w:p>
      <w:pPr>
        <w:spacing w:after="0"/>
        <w:sectPr>
          <w:type w:val="continuous"/>
          <w:pgSz w:w="12240" w:h="15840"/>
          <w:pgMar w:header="717" w:footer="1072" w:top="1060" w:bottom="280" w:left="1160" w:right="600"/>
          <w:cols w:num="2" w:equalWidth="0">
            <w:col w:w="4762" w:space="562"/>
            <w:col w:w="5156"/>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2"/>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BodyText"/>
        <w:spacing w:line="237" w:lineRule="auto" w:before="96"/>
        <w:ind w:left="114" w:right="41"/>
      </w:pPr>
      <w:r>
        <w:rPr/>
        <w:t>investigación se toma como referencia las propuestas por </w:t>
      </w:r>
      <w:r>
        <w:rPr>
          <w:rFonts w:ascii="Arial" w:hAnsi="Arial"/>
          <w:b/>
        </w:rPr>
        <w:t>[1]</w:t>
      </w:r>
      <w:r>
        <w:rPr/>
        <w:t>.</w:t>
      </w:r>
    </w:p>
    <w:p>
      <w:pPr>
        <w:pStyle w:val="BodyText"/>
        <w:spacing w:before="1"/>
        <w:ind w:left="114" w:right="40"/>
      </w:pPr>
      <w:r>
        <w:rPr/>
        <w:t>Por tanto, cuando</w:t>
      </w:r>
      <w:r>
        <w:rPr>
          <w:spacing w:val="-4"/>
        </w:rPr>
        <w:t> </w:t>
      </w:r>
      <w:r>
        <w:rPr/>
        <w:t>se</w:t>
      </w:r>
      <w:r>
        <w:rPr>
          <w:spacing w:val="-1"/>
        </w:rPr>
        <w:t> </w:t>
      </w:r>
      <w:r>
        <w:rPr/>
        <w:t>plantea</w:t>
      </w:r>
      <w:r>
        <w:rPr>
          <w:spacing w:val="-2"/>
        </w:rPr>
        <w:t> </w:t>
      </w:r>
      <w:r>
        <w:rPr/>
        <w:t>el</w:t>
      </w:r>
      <w:r>
        <w:rPr>
          <w:spacing w:val="-3"/>
        </w:rPr>
        <w:t> </w:t>
      </w:r>
      <w:r>
        <w:rPr/>
        <w:t>trazado</w:t>
      </w:r>
      <w:r>
        <w:rPr>
          <w:spacing w:val="-1"/>
        </w:rPr>
        <w:t> </w:t>
      </w:r>
      <w:r>
        <w:rPr/>
        <w:t>de</w:t>
      </w:r>
      <w:r>
        <w:rPr>
          <w:spacing w:val="-2"/>
        </w:rPr>
        <w:t> </w:t>
      </w:r>
      <w:r>
        <w:rPr/>
        <w:t>una carretera y de acuerdo a la topografía de la zona, se generan ST llamadas típicas evaluadas en esta investigación, como la sección en ladera, en trinchera, en terraplén y a media ladera. Debido a la diversidad de materiales, la investigación se delimita para cuatro tipos: Lutita suave de resistencia media muy fracturada, Arenas limosas y limos poco compactos, Arcilla poco arenosa firme (homogénea) y Arcilla muy suave expansiva y compresible. Materiales definidos de ésta manera para presentar valores referenciales tanto en roca, suelos gruesos y suelos finos.</w:t>
      </w:r>
    </w:p>
    <w:p>
      <w:pPr>
        <w:pStyle w:val="BodyText"/>
        <w:spacing w:before="1"/>
        <w:ind w:left="114" w:right="38"/>
      </w:pPr>
      <w:r>
        <w:rPr/>
        <w:t>De este modo, a estas secciones se les dio una geometría tanto en altura como en inclinación de talud según las recomendaciones de </w:t>
      </w:r>
      <w:r>
        <w:rPr>
          <w:rFonts w:ascii="Arial" w:hAnsi="Arial"/>
          <w:b/>
        </w:rPr>
        <w:t>[1]</w:t>
      </w:r>
      <w:r>
        <w:rPr/>
        <w:t>, siendo analizadas a través de las metodologías tradicionales, basadas en el MEL como </w:t>
      </w:r>
      <w:r>
        <w:rPr>
          <w:rFonts w:ascii="Arial" w:hAnsi="Arial"/>
          <w:b/>
        </w:rPr>
        <w:t>[2-4] </w:t>
      </w:r>
      <w:r>
        <w:rPr/>
        <w:t>y con el programa </w:t>
      </w:r>
      <w:r>
        <w:rPr>
          <w:rFonts w:ascii="Arial" w:hAnsi="Arial"/>
          <w:i/>
        </w:rPr>
        <w:t>Slide </w:t>
      </w:r>
      <w:r>
        <w:rPr>
          <w:rFonts w:ascii="Arial" w:hAnsi="Arial"/>
          <w:b/>
        </w:rPr>
        <w:t>[31]</w:t>
      </w:r>
      <w:r>
        <w:rPr/>
        <w:t>, el cual evalúa las superficies de rotura tomando en cuenta las metodologías tradicionales mencionadas y además las metodologías de autores como </w:t>
      </w:r>
      <w:r>
        <w:rPr>
          <w:rFonts w:ascii="Arial" w:hAnsi="Arial"/>
          <w:b/>
        </w:rPr>
        <w:t>[5- 6]</w:t>
      </w:r>
      <w:r>
        <w:rPr/>
        <w:t>. Adicionalmente, la estabilidad se evalúa</w:t>
      </w:r>
      <w:r>
        <w:rPr>
          <w:spacing w:val="40"/>
        </w:rPr>
        <w:t> </w:t>
      </w:r>
      <w:r>
        <w:rPr/>
        <w:t>con el programa </w:t>
      </w:r>
      <w:r>
        <w:rPr>
          <w:rFonts w:ascii="Arial" w:hAnsi="Arial"/>
          <w:i/>
        </w:rPr>
        <w:t>Plaxis </w:t>
      </w:r>
      <w:r>
        <w:rPr>
          <w:rFonts w:ascii="Arial" w:hAnsi="Arial"/>
          <w:b/>
        </w:rPr>
        <w:t>[32] </w:t>
      </w:r>
      <w:r>
        <w:rPr/>
        <w:t>basado en el análisis</w:t>
      </w:r>
      <w:r>
        <w:rPr>
          <w:spacing w:val="-3"/>
        </w:rPr>
        <w:t> </w:t>
      </w:r>
      <w:r>
        <w:rPr/>
        <w:t>por</w:t>
      </w:r>
      <w:r>
        <w:rPr>
          <w:spacing w:val="-3"/>
        </w:rPr>
        <w:t> </w:t>
      </w:r>
      <w:r>
        <w:rPr/>
        <w:t>el</w:t>
      </w:r>
      <w:r>
        <w:rPr>
          <w:spacing w:val="-5"/>
        </w:rPr>
        <w:t> </w:t>
      </w:r>
      <w:r>
        <w:rPr/>
        <w:t>MEF,</w:t>
      </w:r>
      <w:r>
        <w:rPr>
          <w:spacing w:val="-2"/>
        </w:rPr>
        <w:t> </w:t>
      </w:r>
      <w:r>
        <w:rPr/>
        <w:t>con</w:t>
      </w:r>
      <w:r>
        <w:rPr>
          <w:spacing w:val="-4"/>
        </w:rPr>
        <w:t> </w:t>
      </w:r>
      <w:r>
        <w:rPr/>
        <w:t>el</w:t>
      </w:r>
      <w:r>
        <w:rPr>
          <w:spacing w:val="-7"/>
        </w:rPr>
        <w:t> </w:t>
      </w:r>
      <w:r>
        <w:rPr/>
        <w:t>fin</w:t>
      </w:r>
      <w:r>
        <w:rPr>
          <w:spacing w:val="-4"/>
        </w:rPr>
        <w:t> </w:t>
      </w:r>
      <w:r>
        <w:rPr/>
        <w:t>de</w:t>
      </w:r>
      <w:r>
        <w:rPr>
          <w:spacing w:val="-4"/>
        </w:rPr>
        <w:t> </w:t>
      </w:r>
      <w:r>
        <w:rPr/>
        <w:t>establecer</w:t>
      </w:r>
      <w:r>
        <w:rPr>
          <w:spacing w:val="-3"/>
        </w:rPr>
        <w:t> </w:t>
      </w:r>
      <w:r>
        <w:rPr/>
        <w:t>los criterios de seguridad de acuerdo al valor obtenido de</w:t>
      </w:r>
      <w:r>
        <w:rPr>
          <w:spacing w:val="-1"/>
        </w:rPr>
        <w:t> </w:t>
      </w:r>
      <w:r>
        <w:rPr/>
        <w:t>FS en</w:t>
      </w:r>
      <w:r>
        <w:rPr>
          <w:spacing w:val="-1"/>
        </w:rPr>
        <w:t> </w:t>
      </w:r>
      <w:r>
        <w:rPr/>
        <w:t>cada</w:t>
      </w:r>
      <w:r>
        <w:rPr>
          <w:spacing w:val="-3"/>
        </w:rPr>
        <w:t> </w:t>
      </w:r>
      <w:r>
        <w:rPr/>
        <w:t>talud de</w:t>
      </w:r>
      <w:r>
        <w:rPr>
          <w:spacing w:val="-1"/>
        </w:rPr>
        <w:t> </w:t>
      </w:r>
      <w:r>
        <w:rPr/>
        <w:t>las ST típicas </w:t>
      </w:r>
      <w:r>
        <w:rPr>
          <w:spacing w:val="-2"/>
        </w:rPr>
        <w:t>evaluadas.</w:t>
      </w:r>
    </w:p>
    <w:p>
      <w:pPr>
        <w:pStyle w:val="BodyText"/>
        <w:spacing w:before="2"/>
        <w:ind w:left="114" w:right="39"/>
      </w:pPr>
      <w:r>
        <w:rPr/>
        <w:t>Finalmente, una vez obtenidos los resultados por las diferentes metodologías de análisis se comparan los valores de FS, lo cual permite emitir una conclusión bien sea favorable o desfavorable, según la estabilidad para las secciones recomendadas y en caso de producirse la rotura definir las dimensiones de talud que la hagan estable al deslizamiento, presentándolas como recomendaciones</w:t>
      </w:r>
      <w:r>
        <w:rPr>
          <w:spacing w:val="40"/>
        </w:rPr>
        <w:t> </w:t>
      </w:r>
      <w:r>
        <w:rPr>
          <w:spacing w:val="-2"/>
        </w:rPr>
        <w:t>finales.</w:t>
      </w:r>
    </w:p>
    <w:p>
      <w:pPr>
        <w:pStyle w:val="ListParagraph"/>
        <w:numPr>
          <w:ilvl w:val="0"/>
          <w:numId w:val="1"/>
        </w:numPr>
        <w:tabs>
          <w:tab w:pos="800" w:val="left" w:leader="none"/>
        </w:tabs>
        <w:spacing w:line="240" w:lineRule="auto" w:before="161" w:after="0"/>
        <w:ind w:left="800" w:right="0" w:hanging="208"/>
        <w:jc w:val="left"/>
        <w:rPr>
          <w:rFonts w:ascii="Arial"/>
          <w:b/>
          <w:sz w:val="20"/>
        </w:rPr>
      </w:pPr>
      <w:r>
        <w:rPr>
          <w:rFonts w:ascii="Arial"/>
          <w:b/>
          <w:sz w:val="20"/>
        </w:rPr>
        <w:t>PLANTEAMIENTO</w:t>
      </w:r>
      <w:r>
        <w:rPr>
          <w:rFonts w:ascii="Arial"/>
          <w:b/>
          <w:spacing w:val="-10"/>
          <w:sz w:val="20"/>
        </w:rPr>
        <w:t> </w:t>
      </w:r>
      <w:r>
        <w:rPr>
          <w:rFonts w:ascii="Arial"/>
          <w:b/>
          <w:sz w:val="20"/>
        </w:rPr>
        <w:t>DEL</w:t>
      </w:r>
      <w:r>
        <w:rPr>
          <w:rFonts w:ascii="Arial"/>
          <w:b/>
          <w:spacing w:val="-9"/>
          <w:sz w:val="20"/>
        </w:rPr>
        <w:t> </w:t>
      </w:r>
      <w:r>
        <w:rPr>
          <w:rFonts w:ascii="Arial"/>
          <w:b/>
          <w:spacing w:val="-2"/>
          <w:sz w:val="20"/>
        </w:rPr>
        <w:t>PROBLEMA</w:t>
      </w:r>
    </w:p>
    <w:p>
      <w:pPr>
        <w:pStyle w:val="BodyText"/>
        <w:spacing w:before="80"/>
        <w:ind w:left="114" w:right="40"/>
      </w:pPr>
      <w:r>
        <w:rPr/>
        <w:t>Las carreteras son uno de los medios de comunicación más importantes que existen en la sociedad, representan la red más flexible y rápida</w:t>
      </w:r>
      <w:r>
        <w:rPr>
          <w:spacing w:val="2"/>
        </w:rPr>
        <w:t> </w:t>
      </w:r>
      <w:r>
        <w:rPr/>
        <w:t>de</w:t>
      </w:r>
      <w:r>
        <w:rPr>
          <w:spacing w:val="3"/>
        </w:rPr>
        <w:t> </w:t>
      </w:r>
      <w:r>
        <w:rPr/>
        <w:t>todos</w:t>
      </w:r>
      <w:r>
        <w:rPr>
          <w:spacing w:val="3"/>
        </w:rPr>
        <w:t> </w:t>
      </w:r>
      <w:r>
        <w:rPr/>
        <w:t>los</w:t>
      </w:r>
      <w:r>
        <w:rPr>
          <w:spacing w:val="3"/>
        </w:rPr>
        <w:t> </w:t>
      </w:r>
      <w:r>
        <w:rPr/>
        <w:t>sistemas</w:t>
      </w:r>
      <w:r>
        <w:rPr>
          <w:spacing w:val="6"/>
        </w:rPr>
        <w:t> </w:t>
      </w:r>
      <w:r>
        <w:rPr/>
        <w:t>de</w:t>
      </w:r>
      <w:r>
        <w:rPr>
          <w:spacing w:val="3"/>
        </w:rPr>
        <w:t> </w:t>
      </w:r>
      <w:r>
        <w:rPr/>
        <w:t>transporte.</w:t>
      </w:r>
      <w:r>
        <w:rPr>
          <w:spacing w:val="8"/>
        </w:rPr>
        <w:t> </w:t>
      </w:r>
      <w:r>
        <w:rPr>
          <w:spacing w:val="-5"/>
        </w:rPr>
        <w:t>Su</w:t>
      </w:r>
    </w:p>
    <w:p>
      <w:pPr>
        <w:pStyle w:val="BodyText"/>
        <w:spacing w:before="94"/>
        <w:ind w:left="114" w:right="432"/>
      </w:pPr>
      <w:r>
        <w:rPr/>
        <w:br w:type="column"/>
      </w:r>
      <w:r>
        <w:rPr/>
        <w:t>diseño, construcción y mantenimiento es una tarea que le corresponde a la ingeniería civil, en donde a lo largo de los años ha</w:t>
      </w:r>
      <w:r>
        <w:rPr>
          <w:spacing w:val="40"/>
        </w:rPr>
        <w:t> </w:t>
      </w:r>
      <w:r>
        <w:rPr/>
        <w:t>desarrollado</w:t>
      </w:r>
      <w:r>
        <w:rPr>
          <w:spacing w:val="-1"/>
        </w:rPr>
        <w:t> </w:t>
      </w:r>
      <w:r>
        <w:rPr/>
        <w:t>nuevas</w:t>
      </w:r>
      <w:r>
        <w:rPr>
          <w:spacing w:val="-2"/>
        </w:rPr>
        <w:t> </w:t>
      </w:r>
      <w:r>
        <w:rPr/>
        <w:t>técnicas</w:t>
      </w:r>
      <w:r>
        <w:rPr>
          <w:spacing w:val="-1"/>
        </w:rPr>
        <w:t> </w:t>
      </w:r>
      <w:r>
        <w:rPr/>
        <w:t>para</w:t>
      </w:r>
      <w:r>
        <w:rPr>
          <w:spacing w:val="-2"/>
        </w:rPr>
        <w:t> </w:t>
      </w:r>
      <w:r>
        <w:rPr/>
        <w:t>incrementar su</w:t>
      </w:r>
      <w:r>
        <w:rPr>
          <w:spacing w:val="-3"/>
        </w:rPr>
        <w:t> </w:t>
      </w:r>
      <w:r>
        <w:rPr/>
        <w:t>tiempo</w:t>
      </w:r>
      <w:r>
        <w:rPr>
          <w:spacing w:val="-5"/>
        </w:rPr>
        <w:t> </w:t>
      </w:r>
      <w:r>
        <w:rPr/>
        <w:t>de</w:t>
      </w:r>
      <w:r>
        <w:rPr>
          <w:spacing w:val="-3"/>
        </w:rPr>
        <w:t> </w:t>
      </w:r>
      <w:r>
        <w:rPr/>
        <w:t>vida</w:t>
      </w:r>
      <w:r>
        <w:rPr>
          <w:spacing w:val="-3"/>
        </w:rPr>
        <w:t> </w:t>
      </w:r>
      <w:r>
        <w:rPr/>
        <w:t>útil,</w:t>
      </w:r>
      <w:r>
        <w:rPr>
          <w:spacing w:val="-4"/>
        </w:rPr>
        <w:t> </w:t>
      </w:r>
      <w:r>
        <w:rPr/>
        <w:t>que</w:t>
      </w:r>
      <w:r>
        <w:rPr>
          <w:spacing w:val="-3"/>
        </w:rPr>
        <w:t> </w:t>
      </w:r>
      <w:r>
        <w:rPr/>
        <w:t>van</w:t>
      </w:r>
      <w:r>
        <w:rPr>
          <w:spacing w:val="-3"/>
        </w:rPr>
        <w:t> </w:t>
      </w:r>
      <w:r>
        <w:rPr/>
        <w:t>más</w:t>
      </w:r>
      <w:r>
        <w:rPr>
          <w:spacing w:val="-3"/>
        </w:rPr>
        <w:t> </w:t>
      </w:r>
      <w:r>
        <w:rPr/>
        <w:t>de</w:t>
      </w:r>
      <w:r>
        <w:rPr>
          <w:spacing w:val="-5"/>
        </w:rPr>
        <w:t> </w:t>
      </w:r>
      <w:r>
        <w:rPr/>
        <w:t>la</w:t>
      </w:r>
      <w:r>
        <w:rPr>
          <w:spacing w:val="-3"/>
        </w:rPr>
        <w:t> </w:t>
      </w:r>
      <w:r>
        <w:rPr/>
        <w:t>mano con el medio ambiente asegurando su disfrute y una mejor calidad de vida. Cuando se</w:t>
      </w:r>
      <w:r>
        <w:rPr>
          <w:spacing w:val="40"/>
        </w:rPr>
        <w:t> </w:t>
      </w:r>
      <w:r>
        <w:rPr/>
        <w:t>plantea una vía, surgen numerosas interrogantes, por todos los aspectos que deben considerarse, desde el punto de vista topográfico,</w:t>
      </w:r>
      <w:r>
        <w:rPr>
          <w:spacing w:val="40"/>
        </w:rPr>
        <w:t> </w:t>
      </w:r>
      <w:r>
        <w:rPr/>
        <w:t>geológico y geomorfológico; para establecer un diseño geométrico acorde a las necesidades sin producir mayores</w:t>
      </w:r>
      <w:r>
        <w:rPr>
          <w:spacing w:val="40"/>
        </w:rPr>
        <w:t> </w:t>
      </w:r>
      <w:r>
        <w:rPr/>
        <w:t>afectaciones al entorno. La geotecnia juega un papel clave, para que el trazado y los elementos que definen las ST de la carretera sean las más idóneas, que de acuerdo a la explanación respecto al terreno original se establecen taludes en corte, taludes en terraplén y/o la combinación de ambas.</w:t>
      </w:r>
    </w:p>
    <w:p>
      <w:pPr>
        <w:pStyle w:val="BodyText"/>
        <w:tabs>
          <w:tab w:pos="873" w:val="left" w:leader="none"/>
          <w:tab w:pos="1350" w:val="left" w:leader="none"/>
          <w:tab w:pos="2373" w:val="left" w:leader="none"/>
          <w:tab w:pos="2408" w:val="left" w:leader="none"/>
          <w:tab w:pos="2741" w:val="left" w:leader="none"/>
          <w:tab w:pos="3123" w:val="left" w:leader="none"/>
          <w:tab w:pos="3287" w:val="left" w:leader="none"/>
          <w:tab w:pos="4349" w:val="left" w:leader="none"/>
        </w:tabs>
        <w:ind w:left="114" w:right="432"/>
        <w:jc w:val="left"/>
      </w:pPr>
      <w:r>
        <w:rPr/>
        <w:t>Los taludes o laderas son porciones de suelos o</w:t>
      </w:r>
      <w:r>
        <w:rPr>
          <w:spacing w:val="80"/>
        </w:rPr>
        <w:t> </w:t>
      </w:r>
      <w:r>
        <w:rPr/>
        <w:t>roca</w:t>
      </w:r>
      <w:r>
        <w:rPr>
          <w:spacing w:val="80"/>
        </w:rPr>
        <w:t> </w:t>
      </w:r>
      <w:r>
        <w:rPr/>
        <w:t>que</w:t>
      </w:r>
      <w:r>
        <w:rPr>
          <w:spacing w:val="80"/>
        </w:rPr>
        <w:t> </w:t>
      </w:r>
      <w:r>
        <w:rPr/>
        <w:t>presentan</w:t>
      </w:r>
      <w:r>
        <w:rPr>
          <w:spacing w:val="80"/>
        </w:rPr>
        <w:t> </w:t>
      </w:r>
      <w:r>
        <w:rPr/>
        <w:t>una</w:t>
      </w:r>
      <w:r>
        <w:rPr>
          <w:spacing w:val="80"/>
        </w:rPr>
        <w:t> </w:t>
      </w:r>
      <w:r>
        <w:rPr/>
        <w:t>superficie</w:t>
      </w:r>
      <w:r>
        <w:rPr>
          <w:spacing w:val="80"/>
        </w:rPr>
        <w:t> </w:t>
      </w:r>
      <w:r>
        <w:rPr/>
        <w:t>de</w:t>
      </w:r>
      <w:r>
        <w:rPr>
          <w:spacing w:val="80"/>
        </w:rPr>
        <w:t> </w:t>
      </w:r>
      <w:r>
        <w:rPr>
          <w:spacing w:val="-2"/>
        </w:rPr>
        <w:t>inclinación</w:t>
      </w:r>
      <w:r>
        <w:rPr/>
        <w:tab/>
      </w:r>
      <w:r>
        <w:rPr>
          <w:spacing w:val="-2"/>
        </w:rPr>
        <w:t>respecto</w:t>
      </w:r>
      <w:r>
        <w:rPr/>
        <w:tab/>
        <w:tab/>
      </w:r>
      <w:r>
        <w:rPr>
          <w:spacing w:val="-10"/>
        </w:rPr>
        <w:t>a</w:t>
      </w:r>
      <w:r>
        <w:rPr/>
        <w:tab/>
      </w:r>
      <w:r>
        <w:rPr>
          <w:spacing w:val="-6"/>
        </w:rPr>
        <w:t>la</w:t>
      </w:r>
      <w:r>
        <w:rPr/>
        <w:tab/>
      </w:r>
      <w:r>
        <w:rPr>
          <w:spacing w:val="-2"/>
        </w:rPr>
        <w:t>horizontal,</w:t>
      </w:r>
      <w:r>
        <w:rPr/>
        <w:tab/>
      </w:r>
      <w:r>
        <w:rPr>
          <w:spacing w:val="-4"/>
        </w:rPr>
        <w:t>que </w:t>
      </w:r>
      <w:r>
        <w:rPr/>
        <w:t>pueden</w:t>
      </w:r>
      <w:r>
        <w:rPr>
          <w:spacing w:val="40"/>
        </w:rPr>
        <w:t> </w:t>
      </w:r>
      <w:r>
        <w:rPr/>
        <w:t>ser</w:t>
      </w:r>
      <w:r>
        <w:rPr>
          <w:spacing w:val="40"/>
        </w:rPr>
        <w:t> </w:t>
      </w:r>
      <w:r>
        <w:rPr/>
        <w:t>de</w:t>
      </w:r>
      <w:r>
        <w:rPr>
          <w:spacing w:val="40"/>
        </w:rPr>
        <w:t> </w:t>
      </w:r>
      <w:r>
        <w:rPr/>
        <w:t>origen</w:t>
      </w:r>
      <w:r>
        <w:rPr>
          <w:spacing w:val="40"/>
        </w:rPr>
        <w:t> </w:t>
      </w:r>
      <w:r>
        <w:rPr/>
        <w:t>natural,</w:t>
      </w:r>
      <w:r>
        <w:rPr>
          <w:spacing w:val="40"/>
        </w:rPr>
        <w:t> </w:t>
      </w:r>
      <w:r>
        <w:rPr/>
        <w:t>denominados laderas,</w:t>
      </w:r>
      <w:r>
        <w:rPr>
          <w:spacing w:val="38"/>
        </w:rPr>
        <w:t> </w:t>
      </w:r>
      <w:r>
        <w:rPr/>
        <w:t>como</w:t>
      </w:r>
      <w:r>
        <w:rPr>
          <w:spacing w:val="39"/>
        </w:rPr>
        <w:t> </w:t>
      </w:r>
      <w:r>
        <w:rPr/>
        <w:t>los</w:t>
      </w:r>
      <w:r>
        <w:rPr>
          <w:spacing w:val="34"/>
        </w:rPr>
        <w:t> </w:t>
      </w:r>
      <w:r>
        <w:rPr/>
        <w:t>que</w:t>
      </w:r>
      <w:r>
        <w:rPr>
          <w:spacing w:val="36"/>
        </w:rPr>
        <w:t> </w:t>
      </w:r>
      <w:r>
        <w:rPr/>
        <w:t>se</w:t>
      </w:r>
      <w:r>
        <w:rPr>
          <w:spacing w:val="39"/>
        </w:rPr>
        <w:t> </w:t>
      </w:r>
      <w:r>
        <w:rPr/>
        <w:t>aprecian</w:t>
      </w:r>
      <w:r>
        <w:rPr>
          <w:spacing w:val="39"/>
        </w:rPr>
        <w:t> </w:t>
      </w:r>
      <w:r>
        <w:rPr/>
        <w:t>en</w:t>
      </w:r>
      <w:r>
        <w:rPr>
          <w:spacing w:val="34"/>
        </w:rPr>
        <w:t> </w:t>
      </w:r>
      <w:r>
        <w:rPr/>
        <w:t>faldas de</w:t>
      </w:r>
      <w:r>
        <w:rPr>
          <w:spacing w:val="39"/>
        </w:rPr>
        <w:t> </w:t>
      </w:r>
      <w:r>
        <w:rPr/>
        <w:t>cerros</w:t>
      </w:r>
      <w:r>
        <w:rPr>
          <w:spacing w:val="37"/>
        </w:rPr>
        <w:t> </w:t>
      </w:r>
      <w:r>
        <w:rPr/>
        <w:t>y</w:t>
      </w:r>
      <w:r>
        <w:rPr>
          <w:spacing w:val="35"/>
        </w:rPr>
        <w:t> </w:t>
      </w:r>
      <w:r>
        <w:rPr/>
        <w:t>montañas;</w:t>
      </w:r>
      <w:r>
        <w:rPr>
          <w:spacing w:val="38"/>
        </w:rPr>
        <w:t> </w:t>
      </w:r>
      <w:r>
        <w:rPr/>
        <w:t>o</w:t>
      </w:r>
      <w:r>
        <w:rPr>
          <w:spacing w:val="39"/>
        </w:rPr>
        <w:t> </w:t>
      </w:r>
      <w:r>
        <w:rPr/>
        <w:t>de</w:t>
      </w:r>
      <w:r>
        <w:rPr>
          <w:spacing w:val="36"/>
        </w:rPr>
        <w:t> </w:t>
      </w:r>
      <w:r>
        <w:rPr/>
        <w:t>origen</w:t>
      </w:r>
      <w:r>
        <w:rPr>
          <w:spacing w:val="36"/>
        </w:rPr>
        <w:t> </w:t>
      </w:r>
      <w:r>
        <w:rPr/>
        <w:t>antrópico como</w:t>
      </w:r>
      <w:r>
        <w:rPr>
          <w:spacing w:val="40"/>
        </w:rPr>
        <w:t> </w:t>
      </w:r>
      <w:r>
        <w:rPr/>
        <w:t>las</w:t>
      </w:r>
      <w:r>
        <w:rPr>
          <w:spacing w:val="40"/>
        </w:rPr>
        <w:t> </w:t>
      </w:r>
      <w:r>
        <w:rPr/>
        <w:t>que</w:t>
      </w:r>
      <w:r>
        <w:rPr>
          <w:spacing w:val="40"/>
        </w:rPr>
        <w:t> </w:t>
      </w:r>
      <w:r>
        <w:rPr/>
        <w:t>se</w:t>
      </w:r>
      <w:r>
        <w:rPr>
          <w:spacing w:val="40"/>
        </w:rPr>
        <w:t> </w:t>
      </w:r>
      <w:r>
        <w:rPr/>
        <w:t>observan</w:t>
      </w:r>
      <w:r>
        <w:rPr>
          <w:spacing w:val="40"/>
        </w:rPr>
        <w:t> </w:t>
      </w:r>
      <w:r>
        <w:rPr/>
        <w:t>en</w:t>
      </w:r>
      <w:r>
        <w:rPr>
          <w:spacing w:val="40"/>
        </w:rPr>
        <w:t> </w:t>
      </w:r>
      <w:r>
        <w:rPr/>
        <w:t>las</w:t>
      </w:r>
      <w:r>
        <w:rPr>
          <w:spacing w:val="40"/>
        </w:rPr>
        <w:t> </w:t>
      </w:r>
      <w:r>
        <w:rPr/>
        <w:t>obras</w:t>
      </w:r>
      <w:r>
        <w:rPr>
          <w:spacing w:val="40"/>
        </w:rPr>
        <w:t> </w:t>
      </w:r>
      <w:r>
        <w:rPr/>
        <w:t>de construcción</w:t>
      </w:r>
      <w:r>
        <w:rPr>
          <w:spacing w:val="40"/>
        </w:rPr>
        <w:t> </w:t>
      </w:r>
      <w:r>
        <w:rPr/>
        <w:t>de</w:t>
      </w:r>
      <w:r>
        <w:rPr>
          <w:spacing w:val="40"/>
        </w:rPr>
        <w:t> </w:t>
      </w:r>
      <w:r>
        <w:rPr/>
        <w:t>vías,</w:t>
      </w:r>
      <w:r>
        <w:rPr>
          <w:spacing w:val="40"/>
        </w:rPr>
        <w:t> </w:t>
      </w:r>
      <w:r>
        <w:rPr/>
        <w:t>edificaciones</w:t>
      </w:r>
      <w:r>
        <w:rPr>
          <w:spacing w:val="40"/>
        </w:rPr>
        <w:t> </w:t>
      </w:r>
      <w:r>
        <w:rPr/>
        <w:t>y</w:t>
      </w:r>
      <w:r>
        <w:rPr>
          <w:spacing w:val="40"/>
        </w:rPr>
        <w:t> </w:t>
      </w:r>
      <w:r>
        <w:rPr/>
        <w:t>demás alteraciones</w:t>
      </w:r>
      <w:r>
        <w:rPr>
          <w:spacing w:val="40"/>
        </w:rPr>
        <w:t> </w:t>
      </w:r>
      <w:r>
        <w:rPr/>
        <w:t>que</w:t>
      </w:r>
      <w:r>
        <w:rPr>
          <w:spacing w:val="40"/>
        </w:rPr>
        <w:t> </w:t>
      </w:r>
      <w:r>
        <w:rPr/>
        <w:t>el</w:t>
      </w:r>
      <w:r>
        <w:rPr>
          <w:spacing w:val="40"/>
        </w:rPr>
        <w:t> </w:t>
      </w:r>
      <w:r>
        <w:rPr/>
        <w:t>hombre</w:t>
      </w:r>
      <w:r>
        <w:rPr>
          <w:spacing w:val="40"/>
        </w:rPr>
        <w:t> </w:t>
      </w:r>
      <w:r>
        <w:rPr/>
        <w:t>realiza</w:t>
      </w:r>
      <w:r>
        <w:rPr>
          <w:spacing w:val="40"/>
        </w:rPr>
        <w:t> </w:t>
      </w:r>
      <w:r>
        <w:rPr/>
        <w:t>sobre</w:t>
      </w:r>
      <w:r>
        <w:rPr>
          <w:spacing w:val="40"/>
        </w:rPr>
        <w:t> </w:t>
      </w:r>
      <w:r>
        <w:rPr/>
        <w:t>la naturaleza, las cuales se denominan taludes. Asimismo, estas laderas y taludes representan un sin fin de incertidumbres para el momento de establecer un diseño</w:t>
      </w:r>
      <w:r>
        <w:rPr>
          <w:spacing w:val="-3"/>
        </w:rPr>
        <w:t> </w:t>
      </w:r>
      <w:r>
        <w:rPr/>
        <w:t>de infraestructura vial, ya que pueden presentan movimientos desde muy lentos a muy rápidos, debido a diferentes factores,</w:t>
      </w:r>
      <w:r>
        <w:rPr>
          <w:spacing w:val="40"/>
        </w:rPr>
        <w:t> </w:t>
      </w:r>
      <w:r>
        <w:rPr/>
        <w:t>como</w:t>
      </w:r>
      <w:r>
        <w:rPr>
          <w:spacing w:val="40"/>
        </w:rPr>
        <w:t> </w:t>
      </w:r>
      <w:r>
        <w:rPr/>
        <w:t>las</w:t>
      </w:r>
      <w:r>
        <w:rPr>
          <w:spacing w:val="40"/>
        </w:rPr>
        <w:t> </w:t>
      </w:r>
      <w:r>
        <w:rPr/>
        <w:t>precipitaciones,</w:t>
      </w:r>
      <w:r>
        <w:rPr>
          <w:spacing w:val="40"/>
        </w:rPr>
        <w:t> </w:t>
      </w:r>
      <w:r>
        <w:rPr/>
        <w:t>nivel</w:t>
      </w:r>
      <w:r>
        <w:rPr>
          <w:spacing w:val="40"/>
        </w:rPr>
        <w:t> </w:t>
      </w:r>
      <w:r>
        <w:rPr/>
        <w:t>de </w:t>
      </w:r>
      <w:r>
        <w:rPr>
          <w:spacing w:val="-4"/>
        </w:rPr>
        <w:t>agua</w:t>
      </w:r>
      <w:r>
        <w:rPr/>
        <w:tab/>
      </w:r>
      <w:r>
        <w:rPr>
          <w:spacing w:val="-2"/>
        </w:rPr>
        <w:t>subterránea,</w:t>
      </w:r>
      <w:r>
        <w:rPr/>
        <w:tab/>
      </w:r>
      <w:r>
        <w:rPr>
          <w:spacing w:val="-2"/>
        </w:rPr>
        <w:t>viento,</w:t>
      </w:r>
      <w:r>
        <w:rPr/>
        <w:tab/>
        <w:tab/>
      </w:r>
      <w:r>
        <w:rPr>
          <w:spacing w:val="-2"/>
        </w:rPr>
        <w:t>meteorización, </w:t>
      </w:r>
      <w:r>
        <w:rPr/>
        <w:t>sismos y sobrecarga; factores que hacen que los</w:t>
      </w:r>
      <w:r>
        <w:rPr>
          <w:spacing w:val="40"/>
        </w:rPr>
        <w:t> </w:t>
      </w:r>
      <w:r>
        <w:rPr/>
        <w:t>taludes</w:t>
      </w:r>
      <w:r>
        <w:rPr>
          <w:spacing w:val="40"/>
        </w:rPr>
        <w:t> </w:t>
      </w:r>
      <w:r>
        <w:rPr/>
        <w:t>se</w:t>
      </w:r>
      <w:r>
        <w:rPr>
          <w:spacing w:val="40"/>
        </w:rPr>
        <w:t> </w:t>
      </w:r>
      <w:r>
        <w:rPr/>
        <w:t>constituyan</w:t>
      </w:r>
      <w:r>
        <w:rPr>
          <w:spacing w:val="40"/>
        </w:rPr>
        <w:t> </w:t>
      </w:r>
      <w:r>
        <w:rPr/>
        <w:t>en</w:t>
      </w:r>
      <w:r>
        <w:rPr>
          <w:spacing w:val="40"/>
        </w:rPr>
        <w:t> </w:t>
      </w:r>
      <w:r>
        <w:rPr/>
        <w:t>peligrosos</w:t>
      </w:r>
      <w:r>
        <w:rPr>
          <w:spacing w:val="40"/>
        </w:rPr>
        <w:t> </w:t>
      </w:r>
      <w:r>
        <w:rPr/>
        <w:t>y</w:t>
      </w:r>
      <w:r>
        <w:rPr>
          <w:spacing w:val="80"/>
        </w:rPr>
        <w:t> </w:t>
      </w:r>
      <w:r>
        <w:rPr/>
        <w:t>represente</w:t>
      </w:r>
      <w:r>
        <w:rPr>
          <w:spacing w:val="-2"/>
        </w:rPr>
        <w:t> </w:t>
      </w:r>
      <w:r>
        <w:rPr/>
        <w:t>un</w:t>
      </w:r>
      <w:r>
        <w:rPr>
          <w:spacing w:val="-5"/>
        </w:rPr>
        <w:t> </w:t>
      </w:r>
      <w:r>
        <w:rPr/>
        <w:t>riesgo</w:t>
      </w:r>
      <w:r>
        <w:rPr>
          <w:spacing w:val="-5"/>
        </w:rPr>
        <w:t> </w:t>
      </w:r>
      <w:r>
        <w:rPr/>
        <w:t>que</w:t>
      </w:r>
      <w:r>
        <w:rPr>
          <w:spacing w:val="-5"/>
        </w:rPr>
        <w:t> </w:t>
      </w:r>
      <w:r>
        <w:rPr/>
        <w:t>podría</w:t>
      </w:r>
      <w:r>
        <w:rPr>
          <w:spacing w:val="-2"/>
        </w:rPr>
        <w:t> </w:t>
      </w:r>
      <w:r>
        <w:rPr/>
        <w:t>desencadenar incomunicaciones y representar pérdidas tanto económicas como de vidas humanas.</w:t>
      </w:r>
    </w:p>
    <w:p>
      <w:pPr>
        <w:pStyle w:val="BodyText"/>
        <w:spacing w:before="1"/>
        <w:ind w:left="114" w:right="434"/>
      </w:pPr>
      <w:r>
        <w:rPr/>
        <w:t>En los estudios geotécnicos que se realizan para establecer la geometría que debe tener</w:t>
      </w:r>
      <w:r>
        <w:rPr>
          <w:spacing w:val="40"/>
        </w:rPr>
        <w:t> </w:t>
      </w:r>
      <w:r>
        <w:rPr/>
        <w:t>un talud para la construcción de una carretera, surgen numerosas interrogantes en torno a la estabilidad que debe presentar dicho talud, en vista</w:t>
      </w:r>
      <w:r>
        <w:rPr>
          <w:spacing w:val="59"/>
        </w:rPr>
        <w:t> </w:t>
      </w:r>
      <w:r>
        <w:rPr/>
        <w:t>que</w:t>
      </w:r>
      <w:r>
        <w:rPr>
          <w:spacing w:val="57"/>
        </w:rPr>
        <w:t> </w:t>
      </w:r>
      <w:r>
        <w:rPr/>
        <w:t>se</w:t>
      </w:r>
      <w:r>
        <w:rPr>
          <w:spacing w:val="57"/>
        </w:rPr>
        <w:t> </w:t>
      </w:r>
      <w:r>
        <w:rPr/>
        <w:t>ha</w:t>
      </w:r>
      <w:r>
        <w:rPr>
          <w:spacing w:val="56"/>
        </w:rPr>
        <w:t> </w:t>
      </w:r>
      <w:r>
        <w:rPr/>
        <w:t>establecido</w:t>
      </w:r>
      <w:r>
        <w:rPr>
          <w:spacing w:val="57"/>
        </w:rPr>
        <w:t> </w:t>
      </w:r>
      <w:r>
        <w:rPr/>
        <w:t>que</w:t>
      </w:r>
      <w:r>
        <w:rPr>
          <w:spacing w:val="57"/>
        </w:rPr>
        <w:t> </w:t>
      </w:r>
      <w:r>
        <w:rPr/>
        <w:t>un</w:t>
      </w:r>
      <w:r>
        <w:rPr>
          <w:spacing w:val="57"/>
        </w:rPr>
        <w:t> </w:t>
      </w:r>
      <w:r>
        <w:rPr/>
        <w:t>talud</w:t>
      </w:r>
      <w:r>
        <w:rPr>
          <w:spacing w:val="57"/>
        </w:rPr>
        <w:t> </w:t>
      </w:r>
      <w:r>
        <w:rPr>
          <w:spacing w:val="-10"/>
        </w:rPr>
        <w:t>o</w:t>
      </w:r>
    </w:p>
    <w:p>
      <w:pPr>
        <w:spacing w:after="0"/>
        <w:sectPr>
          <w:type w:val="continuous"/>
          <w:pgSz w:w="12240" w:h="15840"/>
          <w:pgMar w:header="717" w:footer="1072" w:top="1060" w:bottom="280" w:left="1160" w:right="600"/>
          <w:cols w:num="2" w:equalWidth="0">
            <w:col w:w="4762" w:space="562"/>
            <w:col w:w="5156"/>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2"/>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BodyText"/>
        <w:spacing w:before="94"/>
        <w:ind w:left="114" w:right="38"/>
      </w:pPr>
      <w:r>
        <w:rPr/>
        <w:t>ladera puede fallar a lo largo de un ilimitado número de potenciales superficies de rotura,</w:t>
      </w:r>
      <w:r>
        <w:rPr>
          <w:spacing w:val="40"/>
        </w:rPr>
        <w:t> </w:t>
      </w:r>
      <w:r>
        <w:rPr/>
        <w:t>tal como lo menciona </w:t>
      </w:r>
      <w:r>
        <w:rPr>
          <w:rFonts w:ascii="Arial" w:hAnsi="Arial"/>
          <w:b/>
        </w:rPr>
        <w:t>[24]</w:t>
      </w:r>
      <w:r>
        <w:rPr/>
        <w:t>. Todo esto conlleva a tener un número importante de incertidumbres por la variabilidad espacial en las propiedades del suelo, la inducida por la simplificación y aproximación adaptada en los modelos geotécnicos. Siendo ejemplo de ello</w:t>
      </w:r>
      <w:r>
        <w:rPr>
          <w:spacing w:val="40"/>
        </w:rPr>
        <w:t> </w:t>
      </w:r>
      <w:r>
        <w:rPr/>
        <w:t>la geometría y localización de la superficie de rotura en el MEL.</w:t>
      </w:r>
    </w:p>
    <w:p>
      <w:pPr>
        <w:pStyle w:val="ListParagraph"/>
        <w:numPr>
          <w:ilvl w:val="0"/>
          <w:numId w:val="1"/>
        </w:numPr>
        <w:tabs>
          <w:tab w:pos="1789" w:val="left" w:leader="none"/>
        </w:tabs>
        <w:spacing w:line="240" w:lineRule="auto" w:before="161" w:after="0"/>
        <w:ind w:left="1789" w:right="0" w:hanging="263"/>
        <w:jc w:val="left"/>
        <w:rPr>
          <w:rFonts w:ascii="Arial" w:hAnsi="Arial"/>
          <w:b/>
          <w:sz w:val="20"/>
        </w:rPr>
      </w:pPr>
      <w:r>
        <w:rPr>
          <w:rFonts w:ascii="Arial" w:hAnsi="Arial"/>
          <w:b/>
          <w:spacing w:val="-2"/>
          <w:sz w:val="20"/>
        </w:rPr>
        <w:t>METODOLOGÍA</w:t>
      </w:r>
    </w:p>
    <w:p>
      <w:pPr>
        <w:pStyle w:val="BodyText"/>
        <w:spacing w:before="80"/>
        <w:ind w:left="114" w:right="38"/>
      </w:pPr>
      <w:r>
        <w:rPr/>
        <w:t>La metodología del presente estudio comprende seis (6) etapas, mediante las cuales fue posible lograr el objetivo de la investigación: Caracterización de las ST</w:t>
      </w:r>
      <w:r>
        <w:rPr>
          <w:spacing w:val="80"/>
        </w:rPr>
        <w:t> </w:t>
      </w:r>
      <w:r>
        <w:rPr/>
        <w:t>típicas de acuerdo a las recomendaciones existentes para el tipo de material en estudio, Definición de los parámetros de resistencia del material en estudio, Determinación de FS a través de las metodologías probadas sobre estabilidad de taludes, Caracterización utilizando modelos numéricos para el FS en la superficie</w:t>
      </w:r>
      <w:r>
        <w:rPr>
          <w:spacing w:val="-3"/>
        </w:rPr>
        <w:t> </w:t>
      </w:r>
      <w:r>
        <w:rPr/>
        <w:t>de</w:t>
      </w:r>
      <w:r>
        <w:rPr>
          <w:spacing w:val="-5"/>
        </w:rPr>
        <w:t> </w:t>
      </w:r>
      <w:r>
        <w:rPr/>
        <w:t>rotura</w:t>
      </w:r>
      <w:r>
        <w:rPr>
          <w:spacing w:val="-3"/>
        </w:rPr>
        <w:t> </w:t>
      </w:r>
      <w:r>
        <w:rPr/>
        <w:t>de</w:t>
      </w:r>
      <w:r>
        <w:rPr>
          <w:spacing w:val="-5"/>
        </w:rPr>
        <w:t> </w:t>
      </w:r>
      <w:r>
        <w:rPr/>
        <w:t>los</w:t>
      </w:r>
      <w:r>
        <w:rPr>
          <w:spacing w:val="-3"/>
        </w:rPr>
        <w:t> </w:t>
      </w:r>
      <w:r>
        <w:rPr/>
        <w:t>taludes</w:t>
      </w:r>
      <w:r>
        <w:rPr>
          <w:spacing w:val="-3"/>
        </w:rPr>
        <w:t> </w:t>
      </w:r>
      <w:r>
        <w:rPr/>
        <w:t>de</w:t>
      </w:r>
      <w:r>
        <w:rPr>
          <w:spacing w:val="-5"/>
        </w:rPr>
        <w:t> </w:t>
      </w:r>
      <w:r>
        <w:rPr/>
        <w:t>las</w:t>
      </w:r>
      <w:r>
        <w:rPr>
          <w:spacing w:val="-2"/>
        </w:rPr>
        <w:t> </w:t>
      </w:r>
      <w:r>
        <w:rPr/>
        <w:t>ST</w:t>
      </w:r>
      <w:r>
        <w:rPr>
          <w:spacing w:val="-1"/>
        </w:rPr>
        <w:t> </w:t>
      </w:r>
      <w:r>
        <w:rPr/>
        <w:t>en estudio, Comparación de los resultados obtenidos y verificar las recomendaciones </w:t>
      </w:r>
      <w:r>
        <w:rPr>
          <w:spacing w:val="-2"/>
        </w:rPr>
        <w:t>geométricas.</w:t>
      </w:r>
    </w:p>
    <w:p>
      <w:pPr>
        <w:pStyle w:val="BodyText"/>
        <w:ind w:left="114" w:right="41"/>
      </w:pPr>
      <w:r>
        <w:rPr/>
        <w:t>En este orden de ideas se describe cada uno de los pasos para lograr los objetivos </w:t>
      </w:r>
      <w:r>
        <w:rPr>
          <w:spacing w:val="-2"/>
        </w:rPr>
        <w:t>planteados.</w:t>
      </w:r>
    </w:p>
    <w:p>
      <w:pPr>
        <w:pStyle w:val="BodyText"/>
        <w:spacing w:before="106"/>
        <w:jc w:val="left"/>
      </w:pPr>
    </w:p>
    <w:p>
      <w:pPr>
        <w:pStyle w:val="ListParagraph"/>
        <w:numPr>
          <w:ilvl w:val="0"/>
          <w:numId w:val="2"/>
        </w:numPr>
        <w:tabs>
          <w:tab w:pos="396" w:val="left" w:leader="none"/>
        </w:tabs>
        <w:spacing w:line="240" w:lineRule="auto" w:before="0" w:after="0"/>
        <w:ind w:left="396" w:right="0" w:hanging="282"/>
        <w:jc w:val="both"/>
        <w:rPr>
          <w:rFonts w:ascii="Arial" w:hAnsi="Arial"/>
          <w:i/>
          <w:sz w:val="20"/>
        </w:rPr>
      </w:pPr>
      <w:r>
        <w:rPr>
          <w:rFonts w:ascii="Arial" w:hAnsi="Arial"/>
          <w:i/>
          <w:sz w:val="20"/>
        </w:rPr>
        <w:t>Caracterización</w:t>
      </w:r>
      <w:r>
        <w:rPr>
          <w:rFonts w:ascii="Arial" w:hAnsi="Arial"/>
          <w:i/>
          <w:spacing w:val="-9"/>
          <w:sz w:val="20"/>
        </w:rPr>
        <w:t> </w:t>
      </w:r>
      <w:r>
        <w:rPr>
          <w:rFonts w:ascii="Arial" w:hAnsi="Arial"/>
          <w:i/>
          <w:sz w:val="20"/>
        </w:rPr>
        <w:t>de</w:t>
      </w:r>
      <w:r>
        <w:rPr>
          <w:rFonts w:ascii="Arial" w:hAnsi="Arial"/>
          <w:i/>
          <w:spacing w:val="-6"/>
          <w:sz w:val="20"/>
        </w:rPr>
        <w:t> </w:t>
      </w:r>
      <w:r>
        <w:rPr>
          <w:rFonts w:ascii="Arial" w:hAnsi="Arial"/>
          <w:i/>
          <w:sz w:val="20"/>
        </w:rPr>
        <w:t>las</w:t>
      </w:r>
      <w:r>
        <w:rPr>
          <w:rFonts w:ascii="Arial" w:hAnsi="Arial"/>
          <w:i/>
          <w:spacing w:val="-7"/>
          <w:sz w:val="20"/>
        </w:rPr>
        <w:t> </w:t>
      </w:r>
      <w:r>
        <w:rPr>
          <w:rFonts w:ascii="Arial" w:hAnsi="Arial"/>
          <w:i/>
          <w:sz w:val="20"/>
        </w:rPr>
        <w:t>ST</w:t>
      </w:r>
      <w:r>
        <w:rPr>
          <w:rFonts w:ascii="Arial" w:hAnsi="Arial"/>
          <w:i/>
          <w:spacing w:val="-7"/>
          <w:sz w:val="20"/>
        </w:rPr>
        <w:t> </w:t>
      </w:r>
      <w:r>
        <w:rPr>
          <w:rFonts w:ascii="Arial" w:hAnsi="Arial"/>
          <w:i/>
          <w:spacing w:val="-2"/>
          <w:sz w:val="20"/>
        </w:rPr>
        <w:t>típicas</w:t>
      </w:r>
    </w:p>
    <w:p>
      <w:pPr>
        <w:pStyle w:val="BodyText"/>
        <w:spacing w:before="80"/>
        <w:ind w:left="114" w:right="38"/>
      </w:pPr>
      <w:r>
        <w:rPr/>
        <w:t>Es</w:t>
      </w:r>
      <w:r>
        <w:rPr>
          <w:spacing w:val="-5"/>
        </w:rPr>
        <w:t> </w:t>
      </w:r>
      <w:r>
        <w:rPr/>
        <w:t>necesario</w:t>
      </w:r>
      <w:r>
        <w:rPr>
          <w:spacing w:val="-6"/>
        </w:rPr>
        <w:t> </w:t>
      </w:r>
      <w:r>
        <w:rPr/>
        <w:t>establecer</w:t>
      </w:r>
      <w:r>
        <w:rPr>
          <w:spacing w:val="-7"/>
        </w:rPr>
        <w:t> </w:t>
      </w:r>
      <w:r>
        <w:rPr/>
        <w:t>las</w:t>
      </w:r>
      <w:r>
        <w:rPr>
          <w:spacing w:val="-6"/>
        </w:rPr>
        <w:t> </w:t>
      </w:r>
      <w:r>
        <w:rPr/>
        <w:t>características</w:t>
      </w:r>
      <w:r>
        <w:rPr>
          <w:spacing w:val="-6"/>
        </w:rPr>
        <w:t> </w:t>
      </w:r>
      <w:r>
        <w:rPr/>
        <w:t>que definen los taludes en estudio, ya que las opciones en la realidad son infinitas y cada</w:t>
      </w:r>
      <w:r>
        <w:rPr>
          <w:spacing w:val="40"/>
        </w:rPr>
        <w:t> </w:t>
      </w:r>
      <w:r>
        <w:rPr/>
        <w:t>una requiere de su estudio propio. En este sentido,</w:t>
      </w:r>
      <w:r>
        <w:rPr>
          <w:spacing w:val="-3"/>
        </w:rPr>
        <w:t> </w:t>
      </w:r>
      <w:r>
        <w:rPr/>
        <w:t>el</w:t>
      </w:r>
      <w:r>
        <w:rPr>
          <w:spacing w:val="-3"/>
        </w:rPr>
        <w:t> </w:t>
      </w:r>
      <w:r>
        <w:rPr/>
        <w:t>estudio</w:t>
      </w:r>
      <w:r>
        <w:rPr>
          <w:spacing w:val="-4"/>
        </w:rPr>
        <w:t> </w:t>
      </w:r>
      <w:r>
        <w:rPr/>
        <w:t>se</w:t>
      </w:r>
      <w:r>
        <w:rPr>
          <w:spacing w:val="-2"/>
        </w:rPr>
        <w:t> </w:t>
      </w:r>
      <w:r>
        <w:rPr/>
        <w:t>delimita</w:t>
      </w:r>
      <w:r>
        <w:rPr>
          <w:spacing w:val="-2"/>
        </w:rPr>
        <w:t> </w:t>
      </w:r>
      <w:r>
        <w:rPr/>
        <w:t>para</w:t>
      </w:r>
      <w:r>
        <w:rPr>
          <w:spacing w:val="-2"/>
        </w:rPr>
        <w:t> </w:t>
      </w:r>
      <w:r>
        <w:rPr/>
        <w:t>cuatro</w:t>
      </w:r>
      <w:r>
        <w:rPr>
          <w:spacing w:val="-4"/>
        </w:rPr>
        <w:t> </w:t>
      </w:r>
      <w:r>
        <w:rPr/>
        <w:t>tipos de materiales: Material 1: Lutita suave de resistencia media muy fracturada. Material 2: Arena</w:t>
      </w:r>
      <w:r>
        <w:rPr>
          <w:spacing w:val="-5"/>
        </w:rPr>
        <w:t> </w:t>
      </w:r>
      <w:r>
        <w:rPr/>
        <w:t>limosa</w:t>
      </w:r>
      <w:r>
        <w:rPr>
          <w:spacing w:val="-5"/>
        </w:rPr>
        <w:t> </w:t>
      </w:r>
      <w:r>
        <w:rPr/>
        <w:t>y</w:t>
      </w:r>
      <w:r>
        <w:rPr>
          <w:spacing w:val="-6"/>
        </w:rPr>
        <w:t> </w:t>
      </w:r>
      <w:r>
        <w:rPr/>
        <w:t>limos</w:t>
      </w:r>
      <w:r>
        <w:rPr>
          <w:spacing w:val="-5"/>
        </w:rPr>
        <w:t> </w:t>
      </w:r>
      <w:r>
        <w:rPr/>
        <w:t>poco</w:t>
      </w:r>
      <w:r>
        <w:rPr>
          <w:spacing w:val="-5"/>
        </w:rPr>
        <w:t> </w:t>
      </w:r>
      <w:r>
        <w:rPr/>
        <w:t>compactos.</w:t>
      </w:r>
      <w:r>
        <w:rPr>
          <w:spacing w:val="-6"/>
        </w:rPr>
        <w:t> </w:t>
      </w:r>
      <w:r>
        <w:rPr/>
        <w:t>Material 3: Arcilla poco arenosa firme (homogénea). Material 4: Arcilla muy suave expansiva y </w:t>
      </w:r>
      <w:r>
        <w:rPr>
          <w:spacing w:val="-2"/>
        </w:rPr>
        <w:t>compresible.</w:t>
      </w:r>
    </w:p>
    <w:p>
      <w:pPr>
        <w:pStyle w:val="BodyText"/>
        <w:spacing w:before="2"/>
        <w:ind w:left="114" w:right="40"/>
      </w:pPr>
      <w:r>
        <w:rPr/>
        <w:t>Por tanto,</w:t>
      </w:r>
      <w:r>
        <w:rPr>
          <w:spacing w:val="40"/>
        </w:rPr>
        <w:t> </w:t>
      </w:r>
      <w:r>
        <w:rPr/>
        <w:t>en la Tabla I se muestran las recomendaciones</w:t>
      </w:r>
      <w:r>
        <w:rPr>
          <w:spacing w:val="16"/>
        </w:rPr>
        <w:t> </w:t>
      </w:r>
      <w:r>
        <w:rPr/>
        <w:t>geométricas</w:t>
      </w:r>
      <w:r>
        <w:rPr>
          <w:spacing w:val="19"/>
        </w:rPr>
        <w:t> </w:t>
      </w:r>
      <w:r>
        <w:rPr/>
        <w:t>planteadas</w:t>
      </w:r>
      <w:r>
        <w:rPr>
          <w:spacing w:val="19"/>
        </w:rPr>
        <w:t> </w:t>
      </w:r>
      <w:r>
        <w:rPr>
          <w:spacing w:val="-5"/>
        </w:rPr>
        <w:t>por</w:t>
      </w:r>
    </w:p>
    <w:p>
      <w:pPr>
        <w:pStyle w:val="BodyText"/>
        <w:spacing w:line="242" w:lineRule="auto"/>
        <w:ind w:left="114" w:right="42"/>
      </w:pPr>
      <w:r>
        <w:rPr>
          <w:rFonts w:ascii="Arial"/>
          <w:b/>
        </w:rPr>
        <w:t>[1] </w:t>
      </w:r>
      <w:r>
        <w:rPr/>
        <w:t>para taludes en corte para los materiales seleccionados.</w:t>
      </w:r>
      <w:r>
        <w:rPr>
          <w:spacing w:val="58"/>
          <w:w w:val="150"/>
        </w:rPr>
        <w:t> </w:t>
      </w:r>
      <w:r>
        <w:rPr/>
        <w:t>De</w:t>
      </w:r>
      <w:r>
        <w:rPr>
          <w:spacing w:val="59"/>
          <w:w w:val="150"/>
        </w:rPr>
        <w:t> </w:t>
      </w:r>
      <w:r>
        <w:rPr/>
        <w:t>igual</w:t>
      </w:r>
      <w:r>
        <w:rPr>
          <w:spacing w:val="58"/>
          <w:w w:val="150"/>
        </w:rPr>
        <w:t> </w:t>
      </w:r>
      <w:r>
        <w:rPr/>
        <w:t>forma,</w:t>
      </w:r>
      <w:r>
        <w:rPr>
          <w:spacing w:val="60"/>
          <w:w w:val="150"/>
        </w:rPr>
        <w:t> </w:t>
      </w:r>
      <w:r>
        <w:rPr/>
        <w:t>la</w:t>
      </w:r>
      <w:r>
        <w:rPr>
          <w:spacing w:val="55"/>
          <w:w w:val="150"/>
        </w:rPr>
        <w:t> </w:t>
      </w:r>
      <w:r>
        <w:rPr/>
        <w:t>Tabla</w:t>
      </w:r>
      <w:r>
        <w:rPr>
          <w:spacing w:val="59"/>
          <w:w w:val="150"/>
        </w:rPr>
        <w:t> </w:t>
      </w:r>
      <w:r>
        <w:rPr>
          <w:spacing w:val="-5"/>
        </w:rPr>
        <w:t>II</w:t>
      </w:r>
    </w:p>
    <w:p>
      <w:pPr>
        <w:pStyle w:val="BodyText"/>
        <w:spacing w:line="237" w:lineRule="auto" w:before="96"/>
        <w:ind w:left="256" w:right="433"/>
      </w:pPr>
      <w:r>
        <w:rPr/>
        <w:br w:type="column"/>
      </w:r>
      <w:r>
        <w:rPr/>
        <w:t>muestra los valores deseables para</w:t>
      </w:r>
      <w:r>
        <w:rPr>
          <w:spacing w:val="-1"/>
        </w:rPr>
        <w:t> </w:t>
      </w:r>
      <w:r>
        <w:rPr/>
        <w:t>taludes en terraplén presentados por </w:t>
      </w:r>
      <w:r>
        <w:rPr>
          <w:rFonts w:ascii="Arial" w:hAnsi="Arial"/>
          <w:b/>
        </w:rPr>
        <w:t>[33]</w:t>
      </w:r>
      <w:r>
        <w:rPr/>
        <w:t>.</w:t>
      </w:r>
    </w:p>
    <w:p>
      <w:pPr>
        <w:pStyle w:val="BodyText"/>
        <w:jc w:val="left"/>
      </w:pPr>
    </w:p>
    <w:p>
      <w:pPr>
        <w:pStyle w:val="BodyText"/>
        <w:ind w:left="294" w:right="472" w:hanging="3"/>
        <w:jc w:val="center"/>
      </w:pPr>
      <w:r>
        <w:rPr>
          <w:rFonts w:ascii="Arial" w:hAnsi="Arial"/>
          <w:b/>
        </w:rPr>
        <w:t>Tabla I: </w:t>
      </w:r>
      <w:r>
        <w:rPr/>
        <w:t>Dimensionamiento Recomendado de Taludes</w:t>
      </w:r>
      <w:r>
        <w:rPr>
          <w:spacing w:val="-6"/>
        </w:rPr>
        <w:t> </w:t>
      </w:r>
      <w:r>
        <w:rPr/>
        <w:t>por</w:t>
      </w:r>
      <w:r>
        <w:rPr>
          <w:spacing w:val="-6"/>
        </w:rPr>
        <w:t> </w:t>
      </w:r>
      <w:r>
        <w:rPr>
          <w:rFonts w:ascii="Arial" w:hAnsi="Arial"/>
          <w:b/>
        </w:rPr>
        <w:t>[1]</w:t>
      </w:r>
      <w:r>
        <w:rPr/>
        <w:t>,</w:t>
      </w:r>
      <w:r>
        <w:rPr>
          <w:spacing w:val="-7"/>
        </w:rPr>
        <w:t> </w:t>
      </w:r>
      <w:r>
        <w:rPr/>
        <w:t>Inclinación,</w:t>
      </w:r>
      <w:r>
        <w:rPr>
          <w:spacing w:val="-3"/>
        </w:rPr>
        <w:t> </w:t>
      </w:r>
      <w:r>
        <w:rPr/>
        <w:t>Sección</w:t>
      </w:r>
      <w:r>
        <w:rPr>
          <w:spacing w:val="-6"/>
        </w:rPr>
        <w:t> </w:t>
      </w:r>
      <w:r>
        <w:rPr/>
        <w:t>en</w:t>
      </w:r>
      <w:r>
        <w:rPr>
          <w:spacing w:val="-5"/>
        </w:rPr>
        <w:t> </w:t>
      </w:r>
      <w:r>
        <w:rPr>
          <w:spacing w:val="-2"/>
        </w:rPr>
        <w:t>Corte.</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772"/>
        <w:gridCol w:w="905"/>
        <w:gridCol w:w="960"/>
        <w:gridCol w:w="1351"/>
      </w:tblGrid>
      <w:tr>
        <w:trPr>
          <w:trHeight w:val="181" w:hRule="atLeast"/>
        </w:trPr>
        <w:tc>
          <w:tcPr>
            <w:tcW w:w="830" w:type="dxa"/>
            <w:vMerge w:val="restart"/>
          </w:tcPr>
          <w:p>
            <w:pPr>
              <w:pStyle w:val="TableParagraph"/>
              <w:spacing w:line="240" w:lineRule="auto" w:before="92"/>
              <w:ind w:left="107" w:firstLine="21"/>
              <w:jc w:val="left"/>
              <w:rPr>
                <w:rFonts w:ascii="Arial"/>
                <w:b/>
                <w:sz w:val="16"/>
              </w:rPr>
            </w:pPr>
            <w:r>
              <w:rPr>
                <w:rFonts w:ascii="Arial"/>
                <w:b/>
                <w:sz w:val="16"/>
              </w:rPr>
              <w:t>Tipo</w:t>
            </w:r>
            <w:r>
              <w:rPr>
                <w:rFonts w:ascii="Arial"/>
                <w:b/>
                <w:spacing w:val="-12"/>
                <w:sz w:val="16"/>
              </w:rPr>
              <w:t> </w:t>
            </w:r>
            <w:r>
              <w:rPr>
                <w:rFonts w:ascii="Arial"/>
                <w:b/>
                <w:sz w:val="16"/>
              </w:rPr>
              <w:t>de </w:t>
            </w:r>
            <w:r>
              <w:rPr>
                <w:rFonts w:ascii="Arial"/>
                <w:b/>
                <w:spacing w:val="-2"/>
                <w:sz w:val="16"/>
              </w:rPr>
              <w:t>material</w:t>
            </w:r>
          </w:p>
        </w:tc>
        <w:tc>
          <w:tcPr>
            <w:tcW w:w="3988" w:type="dxa"/>
            <w:gridSpan w:val="4"/>
          </w:tcPr>
          <w:p>
            <w:pPr>
              <w:pStyle w:val="TableParagraph"/>
              <w:spacing w:line="162" w:lineRule="exact"/>
              <w:ind w:left="1118"/>
              <w:jc w:val="left"/>
              <w:rPr>
                <w:rFonts w:ascii="Arial"/>
                <w:b/>
                <w:sz w:val="16"/>
              </w:rPr>
            </w:pPr>
            <w:r>
              <w:rPr>
                <w:rFonts w:ascii="Arial"/>
                <w:b/>
                <w:sz w:val="16"/>
              </w:rPr>
              <w:t>Talud</w:t>
            </w:r>
            <w:r>
              <w:rPr>
                <w:rFonts w:ascii="Arial"/>
                <w:b/>
                <w:spacing w:val="-9"/>
                <w:sz w:val="16"/>
              </w:rPr>
              <w:t> </w:t>
            </w:r>
            <w:r>
              <w:rPr>
                <w:rFonts w:ascii="Arial"/>
                <w:b/>
                <w:sz w:val="16"/>
              </w:rPr>
              <w:t>recomendable</w:t>
            </w:r>
            <w:r>
              <w:rPr>
                <w:rFonts w:ascii="Arial"/>
                <w:b/>
                <w:spacing w:val="-6"/>
                <w:sz w:val="16"/>
              </w:rPr>
              <w:t> </w:t>
            </w:r>
            <w:r>
              <w:rPr>
                <w:rFonts w:ascii="Arial"/>
                <w:b/>
                <w:spacing w:val="-5"/>
                <w:sz w:val="16"/>
              </w:rPr>
              <w:t>(i)</w:t>
            </w:r>
          </w:p>
        </w:tc>
      </w:tr>
      <w:tr>
        <w:trPr>
          <w:trHeight w:val="369" w:hRule="atLeast"/>
        </w:trPr>
        <w:tc>
          <w:tcPr>
            <w:tcW w:w="830" w:type="dxa"/>
            <w:vMerge/>
            <w:tcBorders>
              <w:top w:val="nil"/>
            </w:tcBorders>
          </w:tcPr>
          <w:p>
            <w:pPr>
              <w:rPr>
                <w:sz w:val="2"/>
                <w:szCs w:val="2"/>
              </w:rPr>
            </w:pPr>
          </w:p>
        </w:tc>
        <w:tc>
          <w:tcPr>
            <w:tcW w:w="772" w:type="dxa"/>
          </w:tcPr>
          <w:p>
            <w:pPr>
              <w:pStyle w:val="TableParagraph"/>
              <w:spacing w:line="180" w:lineRule="exact"/>
              <w:ind w:left="168"/>
              <w:jc w:val="left"/>
              <w:rPr>
                <w:rFonts w:ascii="Arial"/>
                <w:b/>
                <w:sz w:val="16"/>
              </w:rPr>
            </w:pPr>
            <w:r>
              <w:rPr>
                <w:rFonts w:ascii="Arial"/>
                <w:b/>
                <w:spacing w:val="-2"/>
                <w:sz w:val="16"/>
              </w:rPr>
              <w:t>Hasta</w:t>
            </w:r>
          </w:p>
          <w:p>
            <w:pPr>
              <w:pStyle w:val="TableParagraph"/>
              <w:spacing w:line="168" w:lineRule="exact" w:before="1"/>
              <w:ind w:left="165"/>
              <w:jc w:val="left"/>
              <w:rPr>
                <w:rFonts w:ascii="Arial"/>
                <w:b/>
                <w:sz w:val="16"/>
              </w:rPr>
            </w:pPr>
            <w:r>
              <w:rPr>
                <w:rFonts w:ascii="Arial"/>
                <w:b/>
                <w:spacing w:val="-4"/>
                <w:sz w:val="16"/>
              </w:rPr>
              <w:t>H=5m</w:t>
            </w:r>
          </w:p>
        </w:tc>
        <w:tc>
          <w:tcPr>
            <w:tcW w:w="905" w:type="dxa"/>
          </w:tcPr>
          <w:p>
            <w:pPr>
              <w:pStyle w:val="TableParagraph"/>
              <w:spacing w:line="180" w:lineRule="exact"/>
              <w:ind w:left="205"/>
              <w:jc w:val="left"/>
              <w:rPr>
                <w:rFonts w:ascii="Arial"/>
                <w:b/>
                <w:sz w:val="16"/>
              </w:rPr>
            </w:pPr>
            <w:r>
              <w:rPr>
                <w:rFonts w:ascii="Arial"/>
                <w:b/>
                <w:sz w:val="16"/>
              </w:rPr>
              <w:t>H=</w:t>
            </w:r>
            <w:r>
              <w:rPr>
                <w:rFonts w:ascii="Arial"/>
                <w:b/>
                <w:spacing w:val="-1"/>
                <w:sz w:val="16"/>
              </w:rPr>
              <w:t> </w:t>
            </w:r>
            <w:r>
              <w:rPr>
                <w:rFonts w:ascii="Arial"/>
                <w:b/>
                <w:sz w:val="16"/>
              </w:rPr>
              <w:t>5</w:t>
            </w:r>
            <w:r>
              <w:rPr>
                <w:rFonts w:ascii="Arial"/>
                <w:b/>
                <w:spacing w:val="-1"/>
                <w:sz w:val="16"/>
              </w:rPr>
              <w:t> </w:t>
            </w:r>
            <w:r>
              <w:rPr>
                <w:rFonts w:ascii="Arial"/>
                <w:b/>
                <w:sz w:val="16"/>
              </w:rPr>
              <w:t>-</w:t>
            </w:r>
            <w:r>
              <w:rPr>
                <w:rFonts w:ascii="Arial"/>
                <w:b/>
                <w:spacing w:val="-10"/>
                <w:sz w:val="16"/>
              </w:rPr>
              <w:t>-</w:t>
            </w:r>
          </w:p>
          <w:p>
            <w:pPr>
              <w:pStyle w:val="TableParagraph"/>
              <w:spacing w:line="168" w:lineRule="exact" w:before="1"/>
              <w:ind w:left="293"/>
              <w:jc w:val="left"/>
              <w:rPr>
                <w:rFonts w:ascii="Arial"/>
                <w:b/>
                <w:sz w:val="16"/>
              </w:rPr>
            </w:pPr>
            <w:r>
              <w:rPr>
                <w:rFonts w:ascii="Arial"/>
                <w:b/>
                <w:spacing w:val="-5"/>
                <w:sz w:val="16"/>
              </w:rPr>
              <w:t>10m</w:t>
            </w:r>
          </w:p>
        </w:tc>
        <w:tc>
          <w:tcPr>
            <w:tcW w:w="960" w:type="dxa"/>
          </w:tcPr>
          <w:p>
            <w:pPr>
              <w:pStyle w:val="TableParagraph"/>
              <w:spacing w:line="180" w:lineRule="exact"/>
              <w:ind w:left="15" w:right="5"/>
              <w:rPr>
                <w:rFonts w:ascii="Arial"/>
                <w:b/>
                <w:sz w:val="16"/>
              </w:rPr>
            </w:pPr>
            <w:r>
              <w:rPr>
                <w:rFonts w:ascii="Arial"/>
                <w:b/>
                <w:sz w:val="16"/>
              </w:rPr>
              <w:t>H=</w:t>
            </w:r>
            <w:r>
              <w:rPr>
                <w:rFonts w:ascii="Arial"/>
                <w:b/>
                <w:spacing w:val="-2"/>
                <w:sz w:val="16"/>
              </w:rPr>
              <w:t> </w:t>
            </w:r>
            <w:r>
              <w:rPr>
                <w:rFonts w:ascii="Arial"/>
                <w:b/>
                <w:sz w:val="16"/>
              </w:rPr>
              <w:t>10</w:t>
            </w:r>
            <w:r>
              <w:rPr>
                <w:rFonts w:ascii="Arial"/>
                <w:b/>
                <w:spacing w:val="-1"/>
                <w:sz w:val="16"/>
              </w:rPr>
              <w:t> </w:t>
            </w:r>
            <w:r>
              <w:rPr>
                <w:rFonts w:ascii="Arial"/>
                <w:b/>
                <w:sz w:val="16"/>
              </w:rPr>
              <w:t>-</w:t>
            </w:r>
            <w:r>
              <w:rPr>
                <w:rFonts w:ascii="Arial"/>
                <w:b/>
                <w:spacing w:val="-10"/>
                <w:sz w:val="16"/>
              </w:rPr>
              <w:t>-</w:t>
            </w:r>
          </w:p>
          <w:p>
            <w:pPr>
              <w:pStyle w:val="TableParagraph"/>
              <w:spacing w:line="168" w:lineRule="exact" w:before="1"/>
              <w:ind w:left="15" w:right="4"/>
              <w:rPr>
                <w:rFonts w:ascii="Arial"/>
                <w:b/>
                <w:sz w:val="16"/>
              </w:rPr>
            </w:pPr>
            <w:r>
              <w:rPr>
                <w:rFonts w:ascii="Arial"/>
                <w:b/>
                <w:spacing w:val="-5"/>
                <w:sz w:val="16"/>
              </w:rPr>
              <w:t>15m</w:t>
            </w:r>
          </w:p>
        </w:tc>
        <w:tc>
          <w:tcPr>
            <w:tcW w:w="1351" w:type="dxa"/>
          </w:tcPr>
          <w:p>
            <w:pPr>
              <w:pStyle w:val="TableParagraph"/>
              <w:spacing w:line="240" w:lineRule="auto" w:before="89"/>
              <w:ind w:right="1"/>
              <w:rPr>
                <w:rFonts w:ascii="Arial"/>
                <w:b/>
                <w:sz w:val="16"/>
              </w:rPr>
            </w:pPr>
            <w:r>
              <w:rPr>
                <w:rFonts w:ascii="Arial"/>
                <w:b/>
                <w:sz w:val="16"/>
              </w:rPr>
              <w:t>H </w:t>
            </w:r>
            <w:r>
              <w:rPr>
                <w:rFonts w:ascii="Arial"/>
                <w:b/>
                <w:spacing w:val="-4"/>
                <w:sz w:val="16"/>
              </w:rPr>
              <w:t>&gt;15m</w:t>
            </w:r>
          </w:p>
        </w:tc>
      </w:tr>
      <w:tr>
        <w:trPr>
          <w:trHeight w:val="366" w:hRule="atLeast"/>
        </w:trPr>
        <w:tc>
          <w:tcPr>
            <w:tcW w:w="830" w:type="dxa"/>
          </w:tcPr>
          <w:p>
            <w:pPr>
              <w:pStyle w:val="TableParagraph"/>
              <w:spacing w:line="240" w:lineRule="auto" w:before="89"/>
              <w:ind w:left="8"/>
              <w:rPr>
                <w:sz w:val="16"/>
              </w:rPr>
            </w:pPr>
            <w:r>
              <w:rPr>
                <w:spacing w:val="-10"/>
                <w:sz w:val="16"/>
              </w:rPr>
              <w:t>1</w:t>
            </w:r>
          </w:p>
        </w:tc>
        <w:tc>
          <w:tcPr>
            <w:tcW w:w="772" w:type="dxa"/>
          </w:tcPr>
          <w:p>
            <w:pPr>
              <w:pStyle w:val="TableParagraph"/>
              <w:spacing w:line="240" w:lineRule="auto" w:before="89"/>
              <w:ind w:left="13"/>
              <w:rPr>
                <w:sz w:val="16"/>
              </w:rPr>
            </w:pPr>
            <w:r>
              <w:rPr>
                <w:spacing w:val="-2"/>
                <w:sz w:val="16"/>
              </w:rPr>
              <w:t>1/2:1</w:t>
            </w:r>
          </w:p>
        </w:tc>
        <w:tc>
          <w:tcPr>
            <w:tcW w:w="905" w:type="dxa"/>
          </w:tcPr>
          <w:p>
            <w:pPr>
              <w:pStyle w:val="TableParagraph"/>
              <w:spacing w:line="240" w:lineRule="auto" w:before="89"/>
              <w:ind w:left="14" w:right="2"/>
              <w:rPr>
                <w:sz w:val="16"/>
              </w:rPr>
            </w:pPr>
            <w:r>
              <w:rPr>
                <w:spacing w:val="-2"/>
                <w:sz w:val="16"/>
              </w:rPr>
              <w:t>3/4:1</w:t>
            </w:r>
          </w:p>
        </w:tc>
        <w:tc>
          <w:tcPr>
            <w:tcW w:w="960" w:type="dxa"/>
          </w:tcPr>
          <w:p>
            <w:pPr>
              <w:pStyle w:val="TableParagraph"/>
              <w:spacing w:line="240" w:lineRule="auto" w:before="89"/>
              <w:ind w:left="15"/>
              <w:rPr>
                <w:sz w:val="16"/>
              </w:rPr>
            </w:pPr>
            <w:r>
              <w:rPr>
                <w:spacing w:val="-2"/>
                <w:sz w:val="16"/>
              </w:rPr>
              <w:t>3/4:1</w:t>
            </w:r>
          </w:p>
        </w:tc>
        <w:tc>
          <w:tcPr>
            <w:tcW w:w="1351" w:type="dxa"/>
          </w:tcPr>
          <w:p>
            <w:pPr>
              <w:pStyle w:val="TableParagraph"/>
              <w:spacing w:line="182" w:lineRule="exact"/>
              <w:ind w:left="107"/>
              <w:jc w:val="left"/>
              <w:rPr>
                <w:sz w:val="16"/>
              </w:rPr>
            </w:pPr>
            <w:r>
              <w:rPr>
                <w:sz w:val="16"/>
              </w:rPr>
              <w:t>3/4:1</w:t>
            </w:r>
            <w:r>
              <w:rPr>
                <w:spacing w:val="-12"/>
                <w:sz w:val="16"/>
              </w:rPr>
              <w:t> </w:t>
            </w:r>
            <w:r>
              <w:rPr>
                <w:sz w:val="16"/>
              </w:rPr>
              <w:t>Hasta</w:t>
            </w:r>
            <w:r>
              <w:rPr>
                <w:spacing w:val="-11"/>
                <w:sz w:val="16"/>
              </w:rPr>
              <w:t> </w:t>
            </w:r>
            <w:r>
              <w:rPr>
                <w:sz w:val="16"/>
              </w:rPr>
              <w:t>H/2 luego 1:1</w:t>
            </w:r>
          </w:p>
        </w:tc>
      </w:tr>
      <w:tr>
        <w:trPr>
          <w:trHeight w:val="470" w:hRule="atLeast"/>
        </w:trPr>
        <w:tc>
          <w:tcPr>
            <w:tcW w:w="830" w:type="dxa"/>
          </w:tcPr>
          <w:p>
            <w:pPr>
              <w:pStyle w:val="TableParagraph"/>
              <w:spacing w:line="240" w:lineRule="auto" w:before="142"/>
              <w:ind w:left="8"/>
              <w:rPr>
                <w:sz w:val="16"/>
              </w:rPr>
            </w:pPr>
            <w:r>
              <w:rPr>
                <w:spacing w:val="-10"/>
                <w:sz w:val="16"/>
              </w:rPr>
              <w:t>2</w:t>
            </w:r>
          </w:p>
        </w:tc>
        <w:tc>
          <w:tcPr>
            <w:tcW w:w="772" w:type="dxa"/>
          </w:tcPr>
          <w:p>
            <w:pPr>
              <w:pStyle w:val="TableParagraph"/>
              <w:spacing w:line="240" w:lineRule="auto" w:before="142"/>
              <w:ind w:left="13" w:right="4"/>
              <w:rPr>
                <w:sz w:val="16"/>
              </w:rPr>
            </w:pPr>
            <w:r>
              <w:rPr>
                <w:spacing w:val="-5"/>
                <w:sz w:val="16"/>
              </w:rPr>
              <w:t>1:1</w:t>
            </w:r>
          </w:p>
        </w:tc>
        <w:tc>
          <w:tcPr>
            <w:tcW w:w="905" w:type="dxa"/>
          </w:tcPr>
          <w:p>
            <w:pPr>
              <w:pStyle w:val="TableParagraph"/>
              <w:spacing w:line="240" w:lineRule="auto" w:before="142"/>
              <w:ind w:left="14" w:right="2"/>
              <w:rPr>
                <w:sz w:val="16"/>
              </w:rPr>
            </w:pPr>
            <w:r>
              <w:rPr>
                <w:spacing w:val="-5"/>
                <w:sz w:val="16"/>
              </w:rPr>
              <w:t>1:1</w:t>
            </w:r>
          </w:p>
        </w:tc>
        <w:tc>
          <w:tcPr>
            <w:tcW w:w="960" w:type="dxa"/>
          </w:tcPr>
          <w:p>
            <w:pPr>
              <w:pStyle w:val="TableParagraph"/>
              <w:spacing w:line="240" w:lineRule="auto" w:before="142"/>
              <w:ind w:left="15" w:right="2"/>
              <w:rPr>
                <w:sz w:val="16"/>
              </w:rPr>
            </w:pPr>
            <w:r>
              <w:rPr>
                <w:spacing w:val="-2"/>
                <w:sz w:val="16"/>
              </w:rPr>
              <w:t>1,25:1</w:t>
            </w:r>
          </w:p>
        </w:tc>
        <w:tc>
          <w:tcPr>
            <w:tcW w:w="1351" w:type="dxa"/>
          </w:tcPr>
          <w:p>
            <w:pPr>
              <w:pStyle w:val="TableParagraph"/>
              <w:spacing w:line="240" w:lineRule="auto" w:before="142"/>
              <w:rPr>
                <w:sz w:val="16"/>
              </w:rPr>
            </w:pPr>
            <w:r>
              <w:rPr>
                <w:spacing w:val="-2"/>
                <w:sz w:val="16"/>
              </w:rPr>
              <w:t>1,25:1</w:t>
            </w:r>
          </w:p>
        </w:tc>
      </w:tr>
      <w:tr>
        <w:trPr>
          <w:trHeight w:val="185" w:hRule="atLeast"/>
        </w:trPr>
        <w:tc>
          <w:tcPr>
            <w:tcW w:w="830" w:type="dxa"/>
          </w:tcPr>
          <w:p>
            <w:pPr>
              <w:pStyle w:val="TableParagraph"/>
              <w:spacing w:line="165" w:lineRule="exact"/>
              <w:ind w:left="8"/>
              <w:rPr>
                <w:sz w:val="16"/>
              </w:rPr>
            </w:pPr>
            <w:r>
              <w:rPr>
                <w:spacing w:val="-10"/>
                <w:sz w:val="16"/>
              </w:rPr>
              <w:t>3</w:t>
            </w:r>
          </w:p>
        </w:tc>
        <w:tc>
          <w:tcPr>
            <w:tcW w:w="772" w:type="dxa"/>
          </w:tcPr>
          <w:p>
            <w:pPr>
              <w:pStyle w:val="TableParagraph"/>
              <w:spacing w:line="165" w:lineRule="exact"/>
              <w:ind w:left="13"/>
              <w:rPr>
                <w:sz w:val="16"/>
              </w:rPr>
            </w:pPr>
            <w:r>
              <w:rPr>
                <w:spacing w:val="-2"/>
                <w:sz w:val="16"/>
              </w:rPr>
              <w:t>1/2:1</w:t>
            </w:r>
          </w:p>
        </w:tc>
        <w:tc>
          <w:tcPr>
            <w:tcW w:w="905" w:type="dxa"/>
          </w:tcPr>
          <w:p>
            <w:pPr>
              <w:pStyle w:val="TableParagraph"/>
              <w:spacing w:line="165" w:lineRule="exact"/>
              <w:ind w:left="14" w:right="2"/>
              <w:rPr>
                <w:sz w:val="16"/>
              </w:rPr>
            </w:pPr>
            <w:r>
              <w:rPr>
                <w:spacing w:val="-2"/>
                <w:sz w:val="16"/>
              </w:rPr>
              <w:t>1/2:1</w:t>
            </w:r>
          </w:p>
        </w:tc>
        <w:tc>
          <w:tcPr>
            <w:tcW w:w="2311" w:type="dxa"/>
            <w:gridSpan w:val="2"/>
          </w:tcPr>
          <w:p>
            <w:pPr>
              <w:pStyle w:val="TableParagraph"/>
              <w:spacing w:line="165" w:lineRule="exact"/>
              <w:ind w:left="181"/>
              <w:jc w:val="left"/>
              <w:rPr>
                <w:sz w:val="16"/>
              </w:rPr>
            </w:pPr>
            <w:r>
              <w:rPr>
                <w:sz w:val="16"/>
              </w:rPr>
              <w:t>1/2:1</w:t>
            </w:r>
            <w:r>
              <w:rPr>
                <w:spacing w:val="-6"/>
                <w:sz w:val="16"/>
              </w:rPr>
              <w:t> </w:t>
            </w:r>
            <w:r>
              <w:rPr>
                <w:sz w:val="16"/>
              </w:rPr>
              <w:t>Hasta</w:t>
            </w:r>
            <w:r>
              <w:rPr>
                <w:spacing w:val="-4"/>
                <w:sz w:val="16"/>
              </w:rPr>
              <w:t> </w:t>
            </w:r>
            <w:r>
              <w:rPr>
                <w:sz w:val="16"/>
              </w:rPr>
              <w:t>H/2</w:t>
            </w:r>
            <w:r>
              <w:rPr>
                <w:spacing w:val="-4"/>
                <w:sz w:val="16"/>
              </w:rPr>
              <w:t> </w:t>
            </w:r>
            <w:r>
              <w:rPr>
                <w:sz w:val="16"/>
              </w:rPr>
              <w:t>luego</w:t>
            </w:r>
            <w:r>
              <w:rPr>
                <w:spacing w:val="-6"/>
                <w:sz w:val="16"/>
              </w:rPr>
              <w:t> </w:t>
            </w:r>
            <w:r>
              <w:rPr>
                <w:spacing w:val="-4"/>
                <w:sz w:val="16"/>
              </w:rPr>
              <w:t>3/4:1</w:t>
            </w:r>
          </w:p>
        </w:tc>
      </w:tr>
      <w:tr>
        <w:trPr>
          <w:trHeight w:val="184" w:hRule="atLeast"/>
        </w:trPr>
        <w:tc>
          <w:tcPr>
            <w:tcW w:w="830" w:type="dxa"/>
          </w:tcPr>
          <w:p>
            <w:pPr>
              <w:pStyle w:val="TableParagraph"/>
              <w:ind w:left="8"/>
              <w:rPr>
                <w:sz w:val="16"/>
              </w:rPr>
            </w:pPr>
            <w:r>
              <w:rPr>
                <w:spacing w:val="-10"/>
                <w:sz w:val="16"/>
              </w:rPr>
              <w:t>4</w:t>
            </w:r>
          </w:p>
        </w:tc>
        <w:tc>
          <w:tcPr>
            <w:tcW w:w="772" w:type="dxa"/>
          </w:tcPr>
          <w:p>
            <w:pPr>
              <w:pStyle w:val="TableParagraph"/>
              <w:ind w:left="13" w:right="4"/>
              <w:rPr>
                <w:sz w:val="16"/>
              </w:rPr>
            </w:pPr>
            <w:r>
              <w:rPr>
                <w:spacing w:val="-5"/>
                <w:sz w:val="16"/>
              </w:rPr>
              <w:t>1:1</w:t>
            </w:r>
          </w:p>
        </w:tc>
        <w:tc>
          <w:tcPr>
            <w:tcW w:w="905" w:type="dxa"/>
          </w:tcPr>
          <w:p>
            <w:pPr>
              <w:pStyle w:val="TableParagraph"/>
              <w:ind w:left="14"/>
              <w:rPr>
                <w:sz w:val="16"/>
              </w:rPr>
            </w:pPr>
            <w:r>
              <w:rPr>
                <w:spacing w:val="-2"/>
                <w:sz w:val="16"/>
              </w:rPr>
              <w:t>1,25:1</w:t>
            </w:r>
          </w:p>
        </w:tc>
        <w:tc>
          <w:tcPr>
            <w:tcW w:w="960" w:type="dxa"/>
          </w:tcPr>
          <w:p>
            <w:pPr>
              <w:pStyle w:val="TableParagraph"/>
              <w:ind w:left="15" w:right="2"/>
              <w:rPr>
                <w:sz w:val="16"/>
              </w:rPr>
            </w:pPr>
            <w:r>
              <w:rPr>
                <w:spacing w:val="-2"/>
                <w:sz w:val="16"/>
              </w:rPr>
              <w:t>1,50:1</w:t>
            </w:r>
          </w:p>
        </w:tc>
        <w:tc>
          <w:tcPr>
            <w:tcW w:w="1351" w:type="dxa"/>
          </w:tcPr>
          <w:p>
            <w:pPr>
              <w:pStyle w:val="TableParagraph"/>
              <w:rPr>
                <w:sz w:val="16"/>
              </w:rPr>
            </w:pPr>
            <w:r>
              <w:rPr>
                <w:spacing w:val="-2"/>
                <w:sz w:val="16"/>
              </w:rPr>
              <w:t>1,50:1</w:t>
            </w:r>
          </w:p>
        </w:tc>
      </w:tr>
    </w:tbl>
    <w:p>
      <w:pPr>
        <w:spacing w:before="6"/>
        <w:ind w:left="114" w:right="0" w:firstLine="0"/>
        <w:jc w:val="left"/>
        <w:rPr>
          <w:sz w:val="16"/>
        </w:rPr>
      </w:pPr>
      <w:r>
        <w:rPr>
          <w:sz w:val="16"/>
        </w:rPr>
        <w:t>*</w:t>
      </w:r>
      <w:r>
        <w:rPr>
          <w:spacing w:val="26"/>
          <w:sz w:val="16"/>
        </w:rPr>
        <w:t> </w:t>
      </w:r>
      <w:r>
        <w:rPr>
          <w:sz w:val="16"/>
        </w:rPr>
        <w:t>H,</w:t>
      </w:r>
      <w:r>
        <w:rPr>
          <w:spacing w:val="27"/>
          <w:sz w:val="16"/>
        </w:rPr>
        <w:t> </w:t>
      </w:r>
      <w:r>
        <w:rPr>
          <w:sz w:val="16"/>
        </w:rPr>
        <w:t>es</w:t>
      </w:r>
      <w:r>
        <w:rPr>
          <w:spacing w:val="24"/>
          <w:sz w:val="16"/>
        </w:rPr>
        <w:t> </w:t>
      </w:r>
      <w:r>
        <w:rPr>
          <w:sz w:val="16"/>
        </w:rPr>
        <w:t>la</w:t>
      </w:r>
      <w:r>
        <w:rPr>
          <w:spacing w:val="26"/>
          <w:sz w:val="16"/>
        </w:rPr>
        <w:t> </w:t>
      </w:r>
      <w:r>
        <w:rPr>
          <w:sz w:val="16"/>
        </w:rPr>
        <w:t>altura</w:t>
      </w:r>
      <w:r>
        <w:rPr>
          <w:spacing w:val="25"/>
          <w:sz w:val="16"/>
        </w:rPr>
        <w:t> </w:t>
      </w:r>
      <w:r>
        <w:rPr>
          <w:sz w:val="16"/>
        </w:rPr>
        <w:t>del</w:t>
      </w:r>
      <w:r>
        <w:rPr>
          <w:spacing w:val="24"/>
          <w:sz w:val="16"/>
        </w:rPr>
        <w:t> </w:t>
      </w:r>
      <w:r>
        <w:rPr>
          <w:sz w:val="16"/>
        </w:rPr>
        <w:t>talud,</w:t>
      </w:r>
      <w:r>
        <w:rPr>
          <w:spacing w:val="27"/>
          <w:sz w:val="16"/>
        </w:rPr>
        <w:t> </w:t>
      </w:r>
      <w:r>
        <w:rPr>
          <w:sz w:val="16"/>
        </w:rPr>
        <w:t>i,</w:t>
      </w:r>
      <w:r>
        <w:rPr>
          <w:spacing w:val="27"/>
          <w:sz w:val="16"/>
        </w:rPr>
        <w:t> </w:t>
      </w:r>
      <w:r>
        <w:rPr>
          <w:sz w:val="16"/>
        </w:rPr>
        <w:t>representa</w:t>
      </w:r>
      <w:r>
        <w:rPr>
          <w:spacing w:val="25"/>
          <w:sz w:val="16"/>
        </w:rPr>
        <w:t> </w:t>
      </w:r>
      <w:r>
        <w:rPr>
          <w:sz w:val="16"/>
        </w:rPr>
        <w:t>la</w:t>
      </w:r>
      <w:r>
        <w:rPr>
          <w:spacing w:val="26"/>
          <w:sz w:val="16"/>
        </w:rPr>
        <w:t> </w:t>
      </w:r>
      <w:r>
        <w:rPr>
          <w:sz w:val="16"/>
        </w:rPr>
        <w:t>inclinación</w:t>
      </w:r>
      <w:r>
        <w:rPr>
          <w:spacing w:val="25"/>
          <w:sz w:val="16"/>
        </w:rPr>
        <w:t> </w:t>
      </w:r>
      <w:r>
        <w:rPr>
          <w:sz w:val="16"/>
        </w:rPr>
        <w:t>de</w:t>
      </w:r>
      <w:r>
        <w:rPr>
          <w:spacing w:val="25"/>
          <w:sz w:val="16"/>
        </w:rPr>
        <w:t> </w:t>
      </w:r>
      <w:r>
        <w:rPr>
          <w:sz w:val="16"/>
        </w:rPr>
        <w:t>talud, relación horizontal:vertical (h:v).</w:t>
      </w:r>
    </w:p>
    <w:p>
      <w:pPr>
        <w:pStyle w:val="BodyText"/>
        <w:spacing w:before="181"/>
        <w:ind w:left="173" w:right="352"/>
        <w:jc w:val="center"/>
      </w:pPr>
      <w:r>
        <w:rPr>
          <w:rFonts w:ascii="Arial" w:hAnsi="Arial"/>
          <w:b/>
        </w:rPr>
        <w:t>Tabla</w:t>
      </w:r>
      <w:r>
        <w:rPr>
          <w:rFonts w:ascii="Arial" w:hAnsi="Arial"/>
          <w:b/>
          <w:spacing w:val="-6"/>
        </w:rPr>
        <w:t> </w:t>
      </w:r>
      <w:r>
        <w:rPr>
          <w:rFonts w:ascii="Arial" w:hAnsi="Arial"/>
          <w:b/>
        </w:rPr>
        <w:t>II:</w:t>
      </w:r>
      <w:r>
        <w:rPr>
          <w:rFonts w:ascii="Arial" w:hAnsi="Arial"/>
          <w:b/>
          <w:spacing w:val="-4"/>
        </w:rPr>
        <w:t> </w:t>
      </w:r>
      <w:r>
        <w:rPr/>
        <w:t>Valores</w:t>
      </w:r>
      <w:r>
        <w:rPr>
          <w:spacing w:val="-8"/>
        </w:rPr>
        <w:t> </w:t>
      </w:r>
      <w:r>
        <w:rPr/>
        <w:t>Deseables</w:t>
      </w:r>
      <w:r>
        <w:rPr>
          <w:spacing w:val="-6"/>
        </w:rPr>
        <w:t> </w:t>
      </w:r>
      <w:r>
        <w:rPr/>
        <w:t>para</w:t>
      </w:r>
      <w:r>
        <w:rPr>
          <w:spacing w:val="-8"/>
        </w:rPr>
        <w:t> </w:t>
      </w:r>
      <w:r>
        <w:rPr/>
        <w:t>Taludes</w:t>
      </w:r>
      <w:r>
        <w:rPr>
          <w:spacing w:val="-8"/>
        </w:rPr>
        <w:t> </w:t>
      </w:r>
      <w:r>
        <w:rPr/>
        <w:t>en Terraplén, </w:t>
      </w:r>
      <w:r>
        <w:rPr>
          <w:rFonts w:ascii="Arial" w:hAnsi="Arial"/>
          <w:b/>
        </w:rPr>
        <w:t>[33]</w:t>
      </w:r>
      <w:r>
        <w:rPr/>
        <w:t>, Inclinación, Sección en </w:t>
      </w:r>
      <w:r>
        <w:rPr>
          <w:spacing w:val="-2"/>
        </w:rPr>
        <w:t>Terraplén.</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1"/>
        <w:gridCol w:w="1207"/>
        <w:gridCol w:w="1361"/>
        <w:gridCol w:w="1020"/>
      </w:tblGrid>
      <w:tr>
        <w:trPr>
          <w:trHeight w:val="369" w:hRule="atLeast"/>
        </w:trPr>
        <w:tc>
          <w:tcPr>
            <w:tcW w:w="1231" w:type="dxa"/>
            <w:vMerge w:val="restart"/>
          </w:tcPr>
          <w:p>
            <w:pPr>
              <w:pStyle w:val="TableParagraph"/>
              <w:spacing w:line="240" w:lineRule="auto" w:before="97"/>
              <w:ind w:left="0"/>
              <w:jc w:val="left"/>
              <w:rPr>
                <w:sz w:val="16"/>
              </w:rPr>
            </w:pPr>
          </w:p>
          <w:p>
            <w:pPr>
              <w:pStyle w:val="TableParagraph"/>
              <w:spacing w:line="240" w:lineRule="auto"/>
              <w:ind w:left="278" w:right="235" w:hanging="34"/>
              <w:jc w:val="left"/>
              <w:rPr>
                <w:rFonts w:ascii="Arial"/>
                <w:b/>
                <w:sz w:val="16"/>
              </w:rPr>
            </w:pPr>
            <w:r>
              <w:rPr>
                <w:rFonts w:ascii="Arial"/>
                <w:b/>
                <w:sz w:val="16"/>
              </w:rPr>
              <w:t>Altura</w:t>
            </w:r>
            <w:r>
              <w:rPr>
                <w:rFonts w:ascii="Arial"/>
                <w:b/>
                <w:spacing w:val="-12"/>
                <w:sz w:val="16"/>
              </w:rPr>
              <w:t> </w:t>
            </w:r>
            <w:r>
              <w:rPr>
                <w:rFonts w:ascii="Arial"/>
                <w:b/>
                <w:sz w:val="16"/>
              </w:rPr>
              <w:t>del talud</w:t>
            </w:r>
            <w:r>
              <w:rPr>
                <w:rFonts w:ascii="Arial"/>
                <w:b/>
                <w:spacing w:val="-1"/>
                <w:sz w:val="16"/>
              </w:rPr>
              <w:t> </w:t>
            </w:r>
            <w:r>
              <w:rPr>
                <w:rFonts w:ascii="Arial"/>
                <w:b/>
                <w:spacing w:val="-5"/>
                <w:sz w:val="16"/>
              </w:rPr>
              <w:t>(m)</w:t>
            </w:r>
          </w:p>
        </w:tc>
        <w:tc>
          <w:tcPr>
            <w:tcW w:w="3588" w:type="dxa"/>
            <w:gridSpan w:val="3"/>
          </w:tcPr>
          <w:p>
            <w:pPr>
              <w:pStyle w:val="TableParagraph"/>
              <w:spacing w:line="180" w:lineRule="exact"/>
              <w:ind w:left="11" w:right="186"/>
              <w:rPr>
                <w:rFonts w:ascii="Arial" w:hAnsi="Arial"/>
                <w:b/>
                <w:sz w:val="16"/>
              </w:rPr>
            </w:pPr>
            <w:r>
              <w:rPr>
                <w:rFonts w:ascii="Arial" w:hAnsi="Arial"/>
                <w:b/>
                <w:sz w:val="16"/>
              </w:rPr>
              <w:t>Inclinación</w:t>
            </w:r>
            <w:r>
              <w:rPr>
                <w:rFonts w:ascii="Arial" w:hAnsi="Arial"/>
                <w:b/>
                <w:spacing w:val="-8"/>
                <w:sz w:val="16"/>
              </w:rPr>
              <w:t> </w:t>
            </w:r>
            <w:r>
              <w:rPr>
                <w:rFonts w:ascii="Arial" w:hAnsi="Arial"/>
                <w:b/>
                <w:sz w:val="16"/>
              </w:rPr>
              <w:t>del</w:t>
            </w:r>
            <w:r>
              <w:rPr>
                <w:rFonts w:ascii="Arial" w:hAnsi="Arial"/>
                <w:b/>
                <w:spacing w:val="-5"/>
                <w:sz w:val="16"/>
              </w:rPr>
              <w:t> </w:t>
            </w:r>
            <w:r>
              <w:rPr>
                <w:rFonts w:ascii="Arial" w:hAnsi="Arial"/>
                <w:b/>
                <w:sz w:val="16"/>
              </w:rPr>
              <w:t>talud,</w:t>
            </w:r>
            <w:r>
              <w:rPr>
                <w:rFonts w:ascii="Arial" w:hAnsi="Arial"/>
                <w:b/>
                <w:spacing w:val="-2"/>
                <w:sz w:val="16"/>
              </w:rPr>
              <w:t> relación</w:t>
            </w:r>
          </w:p>
          <w:p>
            <w:pPr>
              <w:pStyle w:val="TableParagraph"/>
              <w:spacing w:line="168" w:lineRule="exact" w:before="1"/>
              <w:ind w:left="11" w:right="189"/>
              <w:rPr>
                <w:rFonts w:ascii="Arial"/>
                <w:b/>
                <w:sz w:val="16"/>
              </w:rPr>
            </w:pPr>
            <w:r>
              <w:rPr>
                <w:rFonts w:ascii="Arial"/>
                <w:b/>
                <w:spacing w:val="-2"/>
                <w:sz w:val="16"/>
              </w:rPr>
              <w:t>horizontal:vertical</w:t>
            </w:r>
            <w:r>
              <w:rPr>
                <w:rFonts w:ascii="Arial"/>
                <w:b/>
                <w:spacing w:val="21"/>
                <w:sz w:val="16"/>
              </w:rPr>
              <w:t> </w:t>
            </w:r>
            <w:r>
              <w:rPr>
                <w:rFonts w:ascii="Arial"/>
                <w:b/>
                <w:spacing w:val="-4"/>
                <w:sz w:val="16"/>
              </w:rPr>
              <w:t>(h:v)</w:t>
            </w:r>
          </w:p>
        </w:tc>
      </w:tr>
      <w:tr>
        <w:trPr>
          <w:trHeight w:val="184" w:hRule="atLeast"/>
        </w:trPr>
        <w:tc>
          <w:tcPr>
            <w:tcW w:w="1231" w:type="dxa"/>
            <w:vMerge/>
            <w:tcBorders>
              <w:top w:val="nil"/>
            </w:tcBorders>
          </w:tcPr>
          <w:p>
            <w:pPr>
              <w:rPr>
                <w:sz w:val="2"/>
                <w:szCs w:val="2"/>
              </w:rPr>
            </w:pPr>
          </w:p>
        </w:tc>
        <w:tc>
          <w:tcPr>
            <w:tcW w:w="3588" w:type="dxa"/>
            <w:gridSpan w:val="3"/>
          </w:tcPr>
          <w:p>
            <w:pPr>
              <w:pStyle w:val="TableParagraph"/>
              <w:ind w:left="189" w:right="178"/>
              <w:rPr>
                <w:rFonts w:ascii="Arial"/>
                <w:b/>
                <w:sz w:val="16"/>
              </w:rPr>
            </w:pPr>
            <w:r>
              <w:rPr>
                <w:rFonts w:ascii="Arial"/>
                <w:b/>
                <w:sz w:val="16"/>
              </w:rPr>
              <w:t>Tipo</w:t>
            </w:r>
            <w:r>
              <w:rPr>
                <w:rFonts w:ascii="Arial"/>
                <w:b/>
                <w:spacing w:val="-2"/>
                <w:sz w:val="16"/>
              </w:rPr>
              <w:t> </w:t>
            </w:r>
            <w:r>
              <w:rPr>
                <w:rFonts w:ascii="Arial"/>
                <w:b/>
                <w:sz w:val="16"/>
              </w:rPr>
              <w:t>de</w:t>
            </w:r>
            <w:r>
              <w:rPr>
                <w:rFonts w:ascii="Arial"/>
                <w:b/>
                <w:spacing w:val="-1"/>
                <w:sz w:val="16"/>
              </w:rPr>
              <w:t> </w:t>
            </w:r>
            <w:r>
              <w:rPr>
                <w:rFonts w:ascii="Arial"/>
                <w:b/>
                <w:spacing w:val="-2"/>
                <w:sz w:val="16"/>
              </w:rPr>
              <w:t>terreno</w:t>
            </w:r>
          </w:p>
        </w:tc>
      </w:tr>
      <w:tr>
        <w:trPr>
          <w:trHeight w:val="366" w:hRule="atLeast"/>
        </w:trPr>
        <w:tc>
          <w:tcPr>
            <w:tcW w:w="1231" w:type="dxa"/>
            <w:vMerge/>
            <w:tcBorders>
              <w:top w:val="nil"/>
            </w:tcBorders>
          </w:tcPr>
          <w:p>
            <w:pPr>
              <w:rPr>
                <w:sz w:val="2"/>
                <w:szCs w:val="2"/>
              </w:rPr>
            </w:pPr>
          </w:p>
        </w:tc>
        <w:tc>
          <w:tcPr>
            <w:tcW w:w="1207" w:type="dxa"/>
          </w:tcPr>
          <w:p>
            <w:pPr>
              <w:pStyle w:val="TableParagraph"/>
              <w:spacing w:line="182" w:lineRule="exact"/>
              <w:ind w:left="242" w:firstLine="74"/>
              <w:jc w:val="left"/>
              <w:rPr>
                <w:rFonts w:ascii="Arial"/>
                <w:b/>
                <w:sz w:val="16"/>
              </w:rPr>
            </w:pPr>
            <w:r>
              <w:rPr>
                <w:rFonts w:ascii="Arial"/>
                <w:b/>
                <w:sz w:val="16"/>
              </w:rPr>
              <w:t>Llano u </w:t>
            </w:r>
            <w:r>
              <w:rPr>
                <w:rFonts w:ascii="Arial"/>
                <w:b/>
                <w:spacing w:val="-2"/>
                <w:sz w:val="16"/>
              </w:rPr>
              <w:t>ondulado</w:t>
            </w:r>
          </w:p>
        </w:tc>
        <w:tc>
          <w:tcPr>
            <w:tcW w:w="1361" w:type="dxa"/>
          </w:tcPr>
          <w:p>
            <w:pPr>
              <w:pStyle w:val="TableParagraph"/>
              <w:spacing w:line="182" w:lineRule="exact"/>
              <w:ind w:left="298" w:right="121" w:hanging="161"/>
              <w:jc w:val="left"/>
              <w:rPr>
                <w:rFonts w:ascii="Arial" w:hAnsi="Arial"/>
                <w:b/>
                <w:sz w:val="16"/>
              </w:rPr>
            </w:pPr>
            <w:r>
              <w:rPr>
                <w:rFonts w:ascii="Arial" w:hAnsi="Arial"/>
                <w:b/>
                <w:sz w:val="16"/>
              </w:rPr>
              <w:t>De</w:t>
            </w:r>
            <w:r>
              <w:rPr>
                <w:rFonts w:ascii="Arial" w:hAnsi="Arial"/>
                <w:b/>
                <w:spacing w:val="-12"/>
                <w:sz w:val="16"/>
              </w:rPr>
              <w:t> </w:t>
            </w:r>
            <w:r>
              <w:rPr>
                <w:rFonts w:ascii="Arial" w:hAnsi="Arial"/>
                <w:b/>
                <w:sz w:val="16"/>
              </w:rPr>
              <w:t>inclinación </w:t>
            </w:r>
            <w:r>
              <w:rPr>
                <w:rFonts w:ascii="Arial" w:hAnsi="Arial"/>
                <w:b/>
                <w:spacing w:val="-2"/>
                <w:sz w:val="16"/>
              </w:rPr>
              <w:t>moderada</w:t>
            </w:r>
          </w:p>
        </w:tc>
        <w:tc>
          <w:tcPr>
            <w:tcW w:w="1020" w:type="dxa"/>
          </w:tcPr>
          <w:p>
            <w:pPr>
              <w:pStyle w:val="TableParagraph"/>
              <w:spacing w:line="240" w:lineRule="auto" w:before="87"/>
              <w:ind w:left="13"/>
              <w:rPr>
                <w:rFonts w:ascii="Arial"/>
                <w:b/>
                <w:sz w:val="16"/>
              </w:rPr>
            </w:pPr>
            <w:r>
              <w:rPr>
                <w:rFonts w:ascii="Arial"/>
                <w:b/>
                <w:spacing w:val="-2"/>
                <w:sz w:val="16"/>
              </w:rPr>
              <w:t>Inclinado</w:t>
            </w:r>
          </w:p>
        </w:tc>
      </w:tr>
      <w:tr>
        <w:trPr>
          <w:trHeight w:val="184" w:hRule="atLeast"/>
        </w:trPr>
        <w:tc>
          <w:tcPr>
            <w:tcW w:w="1231" w:type="dxa"/>
          </w:tcPr>
          <w:p>
            <w:pPr>
              <w:pStyle w:val="TableParagraph"/>
              <w:ind w:left="12"/>
              <w:rPr>
                <w:sz w:val="16"/>
              </w:rPr>
            </w:pPr>
            <w:r>
              <w:rPr>
                <w:sz w:val="16"/>
              </w:rPr>
              <w:t>≤</w:t>
            </w:r>
            <w:r>
              <w:rPr>
                <w:spacing w:val="1"/>
                <w:sz w:val="16"/>
              </w:rPr>
              <w:t> </w:t>
            </w:r>
            <w:r>
              <w:rPr>
                <w:spacing w:val="-4"/>
                <w:sz w:val="16"/>
              </w:rPr>
              <w:t>1.25</w:t>
            </w:r>
          </w:p>
        </w:tc>
        <w:tc>
          <w:tcPr>
            <w:tcW w:w="1207" w:type="dxa"/>
          </w:tcPr>
          <w:p>
            <w:pPr>
              <w:pStyle w:val="TableParagraph"/>
              <w:rPr>
                <w:sz w:val="16"/>
              </w:rPr>
            </w:pPr>
            <w:r>
              <w:rPr>
                <w:spacing w:val="-5"/>
                <w:sz w:val="16"/>
              </w:rPr>
              <w:t>6:1</w:t>
            </w:r>
          </w:p>
        </w:tc>
        <w:tc>
          <w:tcPr>
            <w:tcW w:w="1361" w:type="dxa"/>
          </w:tcPr>
          <w:p>
            <w:pPr>
              <w:pStyle w:val="TableParagraph"/>
              <w:ind w:left="11"/>
              <w:rPr>
                <w:sz w:val="16"/>
              </w:rPr>
            </w:pPr>
            <w:r>
              <w:rPr>
                <w:spacing w:val="-5"/>
                <w:sz w:val="16"/>
              </w:rPr>
              <w:t>4:1</w:t>
            </w:r>
          </w:p>
        </w:tc>
        <w:tc>
          <w:tcPr>
            <w:tcW w:w="1020" w:type="dxa"/>
          </w:tcPr>
          <w:p>
            <w:pPr>
              <w:pStyle w:val="TableParagraph"/>
              <w:ind w:left="13" w:right="2"/>
              <w:rPr>
                <w:sz w:val="16"/>
              </w:rPr>
            </w:pPr>
            <w:r>
              <w:rPr>
                <w:spacing w:val="-5"/>
                <w:sz w:val="16"/>
              </w:rPr>
              <w:t>4:1</w:t>
            </w:r>
          </w:p>
        </w:tc>
      </w:tr>
      <w:tr>
        <w:trPr>
          <w:trHeight w:val="184" w:hRule="atLeast"/>
        </w:trPr>
        <w:tc>
          <w:tcPr>
            <w:tcW w:w="1231" w:type="dxa"/>
          </w:tcPr>
          <w:p>
            <w:pPr>
              <w:pStyle w:val="TableParagraph"/>
              <w:ind w:left="213"/>
              <w:jc w:val="left"/>
              <w:rPr>
                <w:sz w:val="16"/>
              </w:rPr>
            </w:pPr>
            <w:r>
              <w:rPr>
                <w:sz w:val="16"/>
              </w:rPr>
              <w:t>1.25</w:t>
            </w:r>
            <w:r>
              <w:rPr>
                <w:spacing w:val="-1"/>
                <w:sz w:val="16"/>
              </w:rPr>
              <w:t> </w:t>
            </w:r>
            <w:r>
              <w:rPr>
                <w:sz w:val="16"/>
              </w:rPr>
              <w:t>a</w:t>
            </w:r>
            <w:r>
              <w:rPr>
                <w:spacing w:val="-1"/>
                <w:sz w:val="16"/>
              </w:rPr>
              <w:t> </w:t>
            </w:r>
            <w:r>
              <w:rPr>
                <w:spacing w:val="-4"/>
                <w:sz w:val="16"/>
              </w:rPr>
              <w:t>3.05</w:t>
            </w:r>
          </w:p>
        </w:tc>
        <w:tc>
          <w:tcPr>
            <w:tcW w:w="1207" w:type="dxa"/>
          </w:tcPr>
          <w:p>
            <w:pPr>
              <w:pStyle w:val="TableParagraph"/>
              <w:rPr>
                <w:sz w:val="16"/>
              </w:rPr>
            </w:pPr>
            <w:r>
              <w:rPr>
                <w:spacing w:val="-5"/>
                <w:sz w:val="16"/>
              </w:rPr>
              <w:t>4:1</w:t>
            </w:r>
          </w:p>
        </w:tc>
        <w:tc>
          <w:tcPr>
            <w:tcW w:w="1361" w:type="dxa"/>
          </w:tcPr>
          <w:p>
            <w:pPr>
              <w:pStyle w:val="TableParagraph"/>
              <w:ind w:left="11"/>
              <w:rPr>
                <w:sz w:val="16"/>
              </w:rPr>
            </w:pPr>
            <w:r>
              <w:rPr>
                <w:spacing w:val="-5"/>
                <w:sz w:val="16"/>
              </w:rPr>
              <w:t>4:1</w:t>
            </w:r>
          </w:p>
        </w:tc>
        <w:tc>
          <w:tcPr>
            <w:tcW w:w="1020" w:type="dxa"/>
          </w:tcPr>
          <w:p>
            <w:pPr>
              <w:pStyle w:val="TableParagraph"/>
              <w:ind w:left="13" w:right="2"/>
              <w:rPr>
                <w:sz w:val="16"/>
              </w:rPr>
            </w:pPr>
            <w:r>
              <w:rPr>
                <w:spacing w:val="-5"/>
                <w:sz w:val="16"/>
              </w:rPr>
              <w:t>2:1</w:t>
            </w:r>
          </w:p>
        </w:tc>
      </w:tr>
      <w:tr>
        <w:trPr>
          <w:trHeight w:val="184" w:hRule="atLeast"/>
        </w:trPr>
        <w:tc>
          <w:tcPr>
            <w:tcW w:w="1231" w:type="dxa"/>
          </w:tcPr>
          <w:p>
            <w:pPr>
              <w:pStyle w:val="TableParagraph"/>
              <w:ind w:left="213"/>
              <w:jc w:val="left"/>
              <w:rPr>
                <w:sz w:val="16"/>
              </w:rPr>
            </w:pPr>
            <w:r>
              <w:rPr>
                <w:sz w:val="16"/>
              </w:rPr>
              <w:t>3.05</w:t>
            </w:r>
            <w:r>
              <w:rPr>
                <w:spacing w:val="-1"/>
                <w:sz w:val="16"/>
              </w:rPr>
              <w:t> </w:t>
            </w:r>
            <w:r>
              <w:rPr>
                <w:sz w:val="16"/>
              </w:rPr>
              <w:t>a</w:t>
            </w:r>
            <w:r>
              <w:rPr>
                <w:spacing w:val="-1"/>
                <w:sz w:val="16"/>
              </w:rPr>
              <w:t> </w:t>
            </w:r>
            <w:r>
              <w:rPr>
                <w:spacing w:val="-4"/>
                <w:sz w:val="16"/>
              </w:rPr>
              <w:t>4.60</w:t>
            </w:r>
          </w:p>
        </w:tc>
        <w:tc>
          <w:tcPr>
            <w:tcW w:w="1207" w:type="dxa"/>
          </w:tcPr>
          <w:p>
            <w:pPr>
              <w:pStyle w:val="TableParagraph"/>
              <w:rPr>
                <w:sz w:val="16"/>
              </w:rPr>
            </w:pPr>
            <w:r>
              <w:rPr>
                <w:spacing w:val="-5"/>
                <w:sz w:val="16"/>
              </w:rPr>
              <w:t>4:1</w:t>
            </w:r>
          </w:p>
        </w:tc>
        <w:tc>
          <w:tcPr>
            <w:tcW w:w="1361" w:type="dxa"/>
          </w:tcPr>
          <w:p>
            <w:pPr>
              <w:pStyle w:val="TableParagraph"/>
              <w:ind w:left="11"/>
              <w:rPr>
                <w:sz w:val="16"/>
              </w:rPr>
            </w:pPr>
            <w:r>
              <w:rPr>
                <w:spacing w:val="-2"/>
                <w:sz w:val="16"/>
              </w:rPr>
              <w:t>2,5:1</w:t>
            </w:r>
          </w:p>
        </w:tc>
        <w:tc>
          <w:tcPr>
            <w:tcW w:w="1020" w:type="dxa"/>
          </w:tcPr>
          <w:p>
            <w:pPr>
              <w:pStyle w:val="TableParagraph"/>
              <w:ind w:left="13"/>
              <w:rPr>
                <w:sz w:val="16"/>
              </w:rPr>
            </w:pPr>
            <w:r>
              <w:rPr>
                <w:spacing w:val="-2"/>
                <w:sz w:val="16"/>
              </w:rPr>
              <w:t>1,75:1</w:t>
            </w:r>
          </w:p>
        </w:tc>
      </w:tr>
      <w:tr>
        <w:trPr>
          <w:trHeight w:val="184" w:hRule="atLeast"/>
        </w:trPr>
        <w:tc>
          <w:tcPr>
            <w:tcW w:w="1231" w:type="dxa"/>
          </w:tcPr>
          <w:p>
            <w:pPr>
              <w:pStyle w:val="TableParagraph"/>
              <w:ind w:left="213"/>
              <w:jc w:val="left"/>
              <w:rPr>
                <w:sz w:val="16"/>
              </w:rPr>
            </w:pPr>
            <w:r>
              <w:rPr>
                <w:sz w:val="16"/>
              </w:rPr>
              <w:t>4.60</w:t>
            </w:r>
            <w:r>
              <w:rPr>
                <w:spacing w:val="-1"/>
                <w:sz w:val="16"/>
              </w:rPr>
              <w:t> </w:t>
            </w:r>
            <w:r>
              <w:rPr>
                <w:sz w:val="16"/>
              </w:rPr>
              <w:t>a</w:t>
            </w:r>
            <w:r>
              <w:rPr>
                <w:spacing w:val="-1"/>
                <w:sz w:val="16"/>
              </w:rPr>
              <w:t> </w:t>
            </w:r>
            <w:r>
              <w:rPr>
                <w:spacing w:val="-4"/>
                <w:sz w:val="16"/>
              </w:rPr>
              <w:t>6.10</w:t>
            </w:r>
          </w:p>
        </w:tc>
        <w:tc>
          <w:tcPr>
            <w:tcW w:w="1207" w:type="dxa"/>
          </w:tcPr>
          <w:p>
            <w:pPr>
              <w:pStyle w:val="TableParagraph"/>
              <w:rPr>
                <w:sz w:val="16"/>
              </w:rPr>
            </w:pPr>
            <w:r>
              <w:rPr>
                <w:spacing w:val="-5"/>
                <w:sz w:val="16"/>
              </w:rPr>
              <w:t>2:1</w:t>
            </w:r>
          </w:p>
        </w:tc>
        <w:tc>
          <w:tcPr>
            <w:tcW w:w="1361" w:type="dxa"/>
          </w:tcPr>
          <w:p>
            <w:pPr>
              <w:pStyle w:val="TableParagraph"/>
              <w:ind w:left="11"/>
              <w:rPr>
                <w:sz w:val="16"/>
              </w:rPr>
            </w:pPr>
            <w:r>
              <w:rPr>
                <w:spacing w:val="-5"/>
                <w:sz w:val="16"/>
              </w:rPr>
              <w:t>2:1</w:t>
            </w:r>
          </w:p>
        </w:tc>
        <w:tc>
          <w:tcPr>
            <w:tcW w:w="1020" w:type="dxa"/>
          </w:tcPr>
          <w:p>
            <w:pPr>
              <w:pStyle w:val="TableParagraph"/>
              <w:ind w:left="13"/>
              <w:rPr>
                <w:sz w:val="16"/>
              </w:rPr>
            </w:pPr>
            <w:r>
              <w:rPr>
                <w:spacing w:val="-2"/>
                <w:sz w:val="16"/>
              </w:rPr>
              <w:t>1,75:1</w:t>
            </w:r>
          </w:p>
        </w:tc>
      </w:tr>
      <w:tr>
        <w:trPr>
          <w:trHeight w:val="367" w:hRule="atLeast"/>
        </w:trPr>
        <w:tc>
          <w:tcPr>
            <w:tcW w:w="1231" w:type="dxa"/>
          </w:tcPr>
          <w:p>
            <w:pPr>
              <w:pStyle w:val="TableParagraph"/>
              <w:spacing w:line="181" w:lineRule="exact"/>
              <w:ind w:left="12" w:right="2"/>
              <w:rPr>
                <w:sz w:val="16"/>
              </w:rPr>
            </w:pPr>
            <w:r>
              <w:rPr>
                <w:sz w:val="16"/>
              </w:rPr>
              <w:t>Mayor</w:t>
            </w:r>
            <w:r>
              <w:rPr>
                <w:spacing w:val="-6"/>
                <w:sz w:val="16"/>
              </w:rPr>
              <w:t> </w:t>
            </w:r>
            <w:r>
              <w:rPr>
                <w:spacing w:val="-5"/>
                <w:sz w:val="16"/>
              </w:rPr>
              <w:t>de</w:t>
            </w:r>
          </w:p>
          <w:p>
            <w:pPr>
              <w:pStyle w:val="TableParagraph"/>
              <w:spacing w:line="166" w:lineRule="exact" w:before="1"/>
              <w:ind w:left="12" w:right="5"/>
              <w:rPr>
                <w:sz w:val="16"/>
              </w:rPr>
            </w:pPr>
            <w:r>
              <w:rPr>
                <w:spacing w:val="-4"/>
                <w:sz w:val="16"/>
              </w:rPr>
              <w:t>6.10</w:t>
            </w:r>
          </w:p>
        </w:tc>
        <w:tc>
          <w:tcPr>
            <w:tcW w:w="1207" w:type="dxa"/>
          </w:tcPr>
          <w:p>
            <w:pPr>
              <w:pStyle w:val="TableParagraph"/>
              <w:spacing w:line="181" w:lineRule="exact"/>
              <w:rPr>
                <w:sz w:val="16"/>
              </w:rPr>
            </w:pPr>
            <w:r>
              <w:rPr>
                <w:spacing w:val="-5"/>
                <w:sz w:val="16"/>
              </w:rPr>
              <w:t>2:1</w:t>
            </w:r>
          </w:p>
        </w:tc>
        <w:tc>
          <w:tcPr>
            <w:tcW w:w="1361" w:type="dxa"/>
          </w:tcPr>
          <w:p>
            <w:pPr>
              <w:pStyle w:val="TableParagraph"/>
              <w:spacing w:line="181" w:lineRule="exact"/>
              <w:ind w:left="11"/>
              <w:rPr>
                <w:sz w:val="16"/>
              </w:rPr>
            </w:pPr>
            <w:r>
              <w:rPr>
                <w:spacing w:val="-5"/>
                <w:sz w:val="16"/>
              </w:rPr>
              <w:t>2:1</w:t>
            </w:r>
          </w:p>
        </w:tc>
        <w:tc>
          <w:tcPr>
            <w:tcW w:w="1020" w:type="dxa"/>
          </w:tcPr>
          <w:p>
            <w:pPr>
              <w:pStyle w:val="TableParagraph"/>
              <w:spacing w:line="181" w:lineRule="exact"/>
              <w:ind w:left="13"/>
              <w:rPr>
                <w:sz w:val="16"/>
              </w:rPr>
            </w:pPr>
            <w:r>
              <w:rPr>
                <w:spacing w:val="-2"/>
                <w:sz w:val="16"/>
              </w:rPr>
              <w:t>1,75:1</w:t>
            </w:r>
          </w:p>
        </w:tc>
      </w:tr>
    </w:tbl>
    <w:p>
      <w:pPr>
        <w:pStyle w:val="BodyText"/>
        <w:spacing w:before="235"/>
        <w:ind w:left="256" w:right="434"/>
      </w:pPr>
      <w:r>
        <w:rPr/>
        <w:t>A</w:t>
      </w:r>
      <w:r>
        <w:rPr>
          <w:spacing w:val="-2"/>
        </w:rPr>
        <w:t> </w:t>
      </w:r>
      <w:r>
        <w:rPr/>
        <w:t>continuación,</w:t>
      </w:r>
      <w:r>
        <w:rPr>
          <w:spacing w:val="-2"/>
        </w:rPr>
        <w:t> </w:t>
      </w:r>
      <w:r>
        <w:rPr/>
        <w:t>en</w:t>
      </w:r>
      <w:r>
        <w:rPr>
          <w:spacing w:val="-4"/>
        </w:rPr>
        <w:t> </w:t>
      </w:r>
      <w:r>
        <w:rPr/>
        <w:t>la</w:t>
      </w:r>
      <w:r>
        <w:rPr>
          <w:spacing w:val="-1"/>
        </w:rPr>
        <w:t> </w:t>
      </w:r>
      <w:r>
        <w:rPr/>
        <w:t>Figura</w:t>
      </w:r>
      <w:r>
        <w:rPr>
          <w:spacing w:val="-1"/>
        </w:rPr>
        <w:t> </w:t>
      </w:r>
      <w:r>
        <w:rPr/>
        <w:t>1</w:t>
      </w:r>
      <w:r>
        <w:rPr>
          <w:spacing w:val="-4"/>
        </w:rPr>
        <w:t> </w:t>
      </w:r>
      <w:r>
        <w:rPr/>
        <w:t>se</w:t>
      </w:r>
      <w:r>
        <w:rPr>
          <w:spacing w:val="-4"/>
        </w:rPr>
        <w:t> </w:t>
      </w:r>
      <w:r>
        <w:rPr/>
        <w:t>presentan</w:t>
      </w:r>
      <w:r>
        <w:rPr>
          <w:spacing w:val="-4"/>
        </w:rPr>
        <w:t> </w:t>
      </w:r>
      <w:r>
        <w:rPr/>
        <w:t>las secciones típicas de carretera construidas de acuerdo</w:t>
      </w:r>
      <w:r>
        <w:rPr>
          <w:spacing w:val="-5"/>
        </w:rPr>
        <w:t> </w:t>
      </w:r>
      <w:r>
        <w:rPr/>
        <w:t>a</w:t>
      </w:r>
      <w:r>
        <w:rPr>
          <w:spacing w:val="-5"/>
        </w:rPr>
        <w:t> </w:t>
      </w:r>
      <w:r>
        <w:rPr/>
        <w:t>las</w:t>
      </w:r>
      <w:r>
        <w:rPr>
          <w:spacing w:val="-7"/>
        </w:rPr>
        <w:t> </w:t>
      </w:r>
      <w:r>
        <w:rPr/>
        <w:t>recomendaciones</w:t>
      </w:r>
      <w:r>
        <w:rPr>
          <w:spacing w:val="-5"/>
        </w:rPr>
        <w:t> </w:t>
      </w:r>
      <w:r>
        <w:rPr/>
        <w:t>de</w:t>
      </w:r>
      <w:r>
        <w:rPr>
          <w:spacing w:val="-3"/>
        </w:rPr>
        <w:t> </w:t>
      </w:r>
      <w:r>
        <w:rPr>
          <w:rFonts w:ascii="Arial" w:hAnsi="Arial"/>
          <w:b/>
        </w:rPr>
        <w:t>[1]</w:t>
      </w:r>
      <w:r>
        <w:rPr>
          <w:rFonts w:ascii="Arial" w:hAnsi="Arial"/>
          <w:b/>
          <w:spacing w:val="-3"/>
        </w:rPr>
        <w:t> </w:t>
      </w:r>
      <w:r>
        <w:rPr/>
        <w:t>para</w:t>
      </w:r>
      <w:r>
        <w:rPr>
          <w:spacing w:val="-7"/>
        </w:rPr>
        <w:t> </w:t>
      </w:r>
      <w:r>
        <w:rPr/>
        <w:t>las secciones que involucran corte (ST en ladera, trinchera y media ladera) y de </w:t>
      </w:r>
      <w:r>
        <w:rPr>
          <w:rFonts w:ascii="Arial" w:hAnsi="Arial"/>
          <w:b/>
        </w:rPr>
        <w:t>[33] </w:t>
      </w:r>
      <w:r>
        <w:rPr/>
        <w:t>para las</w:t>
      </w:r>
      <w:r>
        <w:rPr>
          <w:spacing w:val="40"/>
        </w:rPr>
        <w:t> </w:t>
      </w:r>
      <w:r>
        <w:rPr/>
        <w:t>que involucran relleno en terraplén (ST terraplén y media ladera). De igual manera, se construyeron las ST para los distintos materiales y alturas.</w:t>
      </w:r>
    </w:p>
    <w:p>
      <w:pPr>
        <w:spacing w:after="0"/>
        <w:sectPr>
          <w:type w:val="continuous"/>
          <w:pgSz w:w="12240" w:h="15840"/>
          <w:pgMar w:header="717" w:footer="1072" w:top="1060" w:bottom="280" w:left="1160" w:right="600"/>
          <w:cols w:num="2" w:equalWidth="0">
            <w:col w:w="4762" w:space="421"/>
            <w:col w:w="5297"/>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2"/>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BodyText"/>
        <w:spacing w:before="10"/>
        <w:jc w:val="left"/>
        <w:rPr>
          <w:rFonts w:ascii="Times New Roman"/>
          <w:sz w:val="8"/>
        </w:rPr>
      </w:pPr>
    </w:p>
    <w:p>
      <w:pPr>
        <w:pStyle w:val="BodyText"/>
        <w:ind w:left="122"/>
        <w:jc w:val="left"/>
        <w:rPr>
          <w:rFonts w:ascii="Times New Roman"/>
          <w:sz w:val="20"/>
        </w:rPr>
      </w:pPr>
      <w:r>
        <w:rPr>
          <w:rFonts w:ascii="Times New Roman"/>
          <w:sz w:val="20"/>
        </w:rPr>
        <mc:AlternateContent>
          <mc:Choice Requires="wps">
            <w:drawing>
              <wp:inline distT="0" distB="0" distL="0" distR="0">
                <wp:extent cx="2886710" cy="635000"/>
                <wp:effectExtent l="0" t="0" r="0" b="3175"/>
                <wp:docPr id="28" name="Group 28"/>
                <wp:cNvGraphicFramePr>
                  <a:graphicFrameLocks/>
                </wp:cNvGraphicFramePr>
                <a:graphic>
                  <a:graphicData uri="http://schemas.microsoft.com/office/word/2010/wordprocessingGroup">
                    <wpg:wgp>
                      <wpg:cNvPr id="28" name="Group 28"/>
                      <wpg:cNvGrpSpPr/>
                      <wpg:grpSpPr>
                        <a:xfrm>
                          <a:off x="0" y="0"/>
                          <a:ext cx="2886710" cy="635000"/>
                          <a:chExt cx="2886710" cy="635000"/>
                        </a:xfrm>
                      </wpg:grpSpPr>
                      <pic:pic>
                        <pic:nvPicPr>
                          <pic:cNvPr id="29" name="Image 29"/>
                          <pic:cNvPicPr/>
                        </pic:nvPicPr>
                        <pic:blipFill>
                          <a:blip r:embed="rId15" cstate="print"/>
                          <a:stretch>
                            <a:fillRect/>
                          </a:stretch>
                        </pic:blipFill>
                        <pic:spPr>
                          <a:xfrm>
                            <a:off x="0" y="0"/>
                            <a:ext cx="1393211" cy="634894"/>
                          </a:xfrm>
                          <a:prstGeom prst="rect">
                            <a:avLst/>
                          </a:prstGeom>
                        </pic:spPr>
                      </pic:pic>
                      <pic:pic>
                        <pic:nvPicPr>
                          <pic:cNvPr id="30" name="Image 30"/>
                          <pic:cNvPicPr/>
                        </pic:nvPicPr>
                        <pic:blipFill>
                          <a:blip r:embed="rId16" cstate="print"/>
                          <a:stretch>
                            <a:fillRect/>
                          </a:stretch>
                        </pic:blipFill>
                        <pic:spPr>
                          <a:xfrm>
                            <a:off x="1422625" y="148"/>
                            <a:ext cx="1463772" cy="634590"/>
                          </a:xfrm>
                          <a:prstGeom prst="rect">
                            <a:avLst/>
                          </a:prstGeom>
                        </pic:spPr>
                      </pic:pic>
                    </wpg:wgp>
                  </a:graphicData>
                </a:graphic>
              </wp:inline>
            </w:drawing>
          </mc:Choice>
          <mc:Fallback>
            <w:pict>
              <v:group style="width:227.3pt;height:50pt;mso-position-horizontal-relative:char;mso-position-vertical-relative:line" id="docshapegroup26" coordorigin="0,0" coordsize="4546,1000">
                <v:shape style="position:absolute;left:0;top:0;width:2195;height:1000" type="#_x0000_t75" id="docshape27" stroked="false">
                  <v:imagedata r:id="rId15" o:title=""/>
                </v:shape>
                <v:shape style="position:absolute;left:2240;top:0;width:2306;height:1000" type="#_x0000_t75" id="docshape28" stroked="false">
                  <v:imagedata r:id="rId16" o:title=""/>
                </v:shape>
              </v:group>
            </w:pict>
          </mc:Fallback>
        </mc:AlternateContent>
      </w:r>
      <w:r>
        <w:rPr>
          <w:rFonts w:ascii="Times New Roman"/>
          <w:sz w:val="20"/>
        </w:rPr>
      </w:r>
    </w:p>
    <w:p>
      <w:pPr>
        <w:tabs>
          <w:tab w:pos="3448" w:val="left" w:leader="none"/>
        </w:tabs>
        <w:spacing w:before="0"/>
        <w:ind w:left="1133" w:right="0" w:firstLine="0"/>
        <w:jc w:val="left"/>
        <w:rPr>
          <w:rFonts w:ascii="Calibri"/>
          <w:sz w:val="12"/>
        </w:rPr>
      </w:pPr>
      <w:r>
        <w:rPr/>
        <w:drawing>
          <wp:anchor distT="0" distB="0" distL="0" distR="0" allowOverlap="1" layoutInCell="1" locked="0" behindDoc="0" simplePos="0" relativeHeight="15734784">
            <wp:simplePos x="0" y="0"/>
            <wp:positionH relativeFrom="page">
              <wp:posOffset>814242</wp:posOffset>
            </wp:positionH>
            <wp:positionV relativeFrom="paragraph">
              <wp:posOffset>71095</wp:posOffset>
            </wp:positionV>
            <wp:extent cx="1372449" cy="513032"/>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7" cstate="print"/>
                    <a:stretch>
                      <a:fillRect/>
                    </a:stretch>
                  </pic:blipFill>
                  <pic:spPr>
                    <a:xfrm>
                      <a:off x="0" y="0"/>
                      <a:ext cx="1372449" cy="513032"/>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2259497</wp:posOffset>
            </wp:positionH>
            <wp:positionV relativeFrom="paragraph">
              <wp:posOffset>75698</wp:posOffset>
            </wp:positionV>
            <wp:extent cx="1441098" cy="508840"/>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8" cstate="print"/>
                    <a:stretch>
                      <a:fillRect/>
                    </a:stretch>
                  </pic:blipFill>
                  <pic:spPr>
                    <a:xfrm>
                      <a:off x="0" y="0"/>
                      <a:ext cx="1441098" cy="508840"/>
                    </a:xfrm>
                    <a:prstGeom prst="rect">
                      <a:avLst/>
                    </a:prstGeom>
                  </pic:spPr>
                </pic:pic>
              </a:graphicData>
            </a:graphic>
          </wp:anchor>
        </w:drawing>
      </w:r>
      <w:r>
        <w:rPr>
          <w:rFonts w:ascii="Calibri"/>
          <w:spacing w:val="-5"/>
          <w:sz w:val="12"/>
        </w:rPr>
        <w:t>(a)</w:t>
      </w:r>
      <w:r>
        <w:rPr>
          <w:rFonts w:ascii="Calibri"/>
          <w:sz w:val="12"/>
        </w:rPr>
        <w:tab/>
      </w:r>
      <w:r>
        <w:rPr>
          <w:rFonts w:ascii="Calibri"/>
          <w:spacing w:val="-5"/>
          <w:sz w:val="12"/>
        </w:rPr>
        <w:t>(b)</w:t>
      </w:r>
    </w:p>
    <w:p>
      <w:pPr>
        <w:pStyle w:val="BodyText"/>
        <w:jc w:val="left"/>
        <w:rPr>
          <w:rFonts w:ascii="Calibri"/>
          <w:sz w:val="12"/>
        </w:rPr>
      </w:pPr>
    </w:p>
    <w:p>
      <w:pPr>
        <w:pStyle w:val="BodyText"/>
        <w:jc w:val="left"/>
        <w:rPr>
          <w:rFonts w:ascii="Calibri"/>
          <w:sz w:val="12"/>
        </w:rPr>
      </w:pPr>
    </w:p>
    <w:p>
      <w:pPr>
        <w:pStyle w:val="BodyText"/>
        <w:jc w:val="left"/>
        <w:rPr>
          <w:rFonts w:ascii="Calibri"/>
          <w:sz w:val="12"/>
        </w:rPr>
      </w:pPr>
    </w:p>
    <w:p>
      <w:pPr>
        <w:pStyle w:val="BodyText"/>
        <w:jc w:val="left"/>
        <w:rPr>
          <w:rFonts w:ascii="Calibri"/>
          <w:sz w:val="12"/>
        </w:rPr>
      </w:pPr>
    </w:p>
    <w:p>
      <w:pPr>
        <w:pStyle w:val="BodyText"/>
        <w:spacing w:before="23"/>
        <w:jc w:val="left"/>
        <w:rPr>
          <w:rFonts w:ascii="Calibri"/>
          <w:sz w:val="12"/>
        </w:rPr>
      </w:pPr>
    </w:p>
    <w:p>
      <w:pPr>
        <w:tabs>
          <w:tab w:pos="3452" w:val="left" w:leader="none"/>
        </w:tabs>
        <w:spacing w:before="0"/>
        <w:ind w:left="1133" w:right="0" w:firstLine="0"/>
        <w:jc w:val="left"/>
        <w:rPr>
          <w:rFonts w:ascii="Calibri"/>
          <w:sz w:val="12"/>
        </w:rPr>
      </w:pPr>
      <w:r>
        <w:rPr>
          <w:rFonts w:ascii="Calibri"/>
          <w:spacing w:val="-5"/>
          <w:sz w:val="12"/>
        </w:rPr>
        <w:t>(c)</w:t>
      </w:r>
      <w:r>
        <w:rPr>
          <w:rFonts w:ascii="Calibri"/>
          <w:sz w:val="12"/>
        </w:rPr>
        <w:tab/>
      </w:r>
      <w:r>
        <w:rPr>
          <w:rFonts w:ascii="Calibri"/>
          <w:spacing w:val="-5"/>
          <w:position w:val="1"/>
          <w:sz w:val="12"/>
        </w:rPr>
        <w:t>(d)</w:t>
      </w:r>
    </w:p>
    <w:p>
      <w:pPr>
        <w:spacing w:line="242" w:lineRule="auto" w:before="20"/>
        <w:ind w:left="203" w:right="136" w:firstLine="4"/>
        <w:jc w:val="center"/>
        <w:rPr>
          <w:sz w:val="18"/>
        </w:rPr>
      </w:pPr>
      <w:r>
        <w:rPr>
          <w:rFonts w:ascii="Arial" w:hAnsi="Arial"/>
          <w:b/>
          <w:sz w:val="18"/>
        </w:rPr>
        <w:t>Figura 1: </w:t>
      </w:r>
      <w:r>
        <w:rPr>
          <w:sz w:val="18"/>
        </w:rPr>
        <w:t>Sección Transversal de Vía. (a) En Ladera a 12</w:t>
      </w:r>
      <w:r>
        <w:rPr>
          <w:spacing w:val="-3"/>
          <w:sz w:val="18"/>
        </w:rPr>
        <w:t> </w:t>
      </w:r>
      <w:r>
        <w:rPr>
          <w:sz w:val="18"/>
        </w:rPr>
        <w:t>m</w:t>
      </w:r>
      <w:r>
        <w:rPr>
          <w:spacing w:val="-4"/>
          <w:sz w:val="18"/>
        </w:rPr>
        <w:t> </w:t>
      </w:r>
      <w:r>
        <w:rPr>
          <w:sz w:val="18"/>
        </w:rPr>
        <w:t>de</w:t>
      </w:r>
      <w:r>
        <w:rPr>
          <w:spacing w:val="-3"/>
          <w:sz w:val="18"/>
        </w:rPr>
        <w:t> </w:t>
      </w:r>
      <w:r>
        <w:rPr>
          <w:sz w:val="18"/>
        </w:rPr>
        <w:t>Altura</w:t>
      </w:r>
      <w:r>
        <w:rPr>
          <w:spacing w:val="-5"/>
          <w:sz w:val="18"/>
        </w:rPr>
        <w:t> </w:t>
      </w:r>
      <w:r>
        <w:rPr>
          <w:sz w:val="18"/>
        </w:rPr>
        <w:t>para</w:t>
      </w:r>
      <w:r>
        <w:rPr>
          <w:spacing w:val="-3"/>
          <w:sz w:val="18"/>
        </w:rPr>
        <w:t> </w:t>
      </w:r>
      <w:r>
        <w:rPr>
          <w:sz w:val="18"/>
        </w:rPr>
        <w:t>Material</w:t>
      </w:r>
      <w:r>
        <w:rPr>
          <w:spacing w:val="-3"/>
          <w:sz w:val="18"/>
        </w:rPr>
        <w:t> </w:t>
      </w:r>
      <w:r>
        <w:rPr>
          <w:sz w:val="18"/>
        </w:rPr>
        <w:t>1.</w:t>
      </w:r>
      <w:r>
        <w:rPr>
          <w:spacing w:val="-3"/>
          <w:sz w:val="18"/>
        </w:rPr>
        <w:t> </w:t>
      </w:r>
      <w:r>
        <w:rPr>
          <w:sz w:val="18"/>
        </w:rPr>
        <w:t>(b)</w:t>
      </w:r>
      <w:r>
        <w:rPr>
          <w:spacing w:val="-3"/>
          <w:sz w:val="18"/>
        </w:rPr>
        <w:t> </w:t>
      </w:r>
      <w:r>
        <w:rPr>
          <w:sz w:val="18"/>
        </w:rPr>
        <w:t>En</w:t>
      </w:r>
      <w:r>
        <w:rPr>
          <w:spacing w:val="-3"/>
          <w:sz w:val="18"/>
        </w:rPr>
        <w:t> </w:t>
      </w:r>
      <w:r>
        <w:rPr>
          <w:sz w:val="18"/>
        </w:rPr>
        <w:t>Trinchera</w:t>
      </w:r>
      <w:r>
        <w:rPr>
          <w:spacing w:val="-5"/>
          <w:sz w:val="18"/>
        </w:rPr>
        <w:t> </w:t>
      </w:r>
      <w:r>
        <w:rPr>
          <w:sz w:val="18"/>
        </w:rPr>
        <w:t>a</w:t>
      </w:r>
      <w:r>
        <w:rPr>
          <w:spacing w:val="-3"/>
          <w:sz w:val="18"/>
        </w:rPr>
        <w:t> </w:t>
      </w:r>
      <w:r>
        <w:rPr>
          <w:sz w:val="18"/>
        </w:rPr>
        <w:t>15</w:t>
      </w:r>
      <w:r>
        <w:rPr>
          <w:spacing w:val="-3"/>
          <w:sz w:val="18"/>
        </w:rPr>
        <w:t> </w:t>
      </w:r>
      <w:r>
        <w:rPr>
          <w:sz w:val="18"/>
        </w:rPr>
        <w:t>m de Altura para Material</w:t>
      </w:r>
      <w:r>
        <w:rPr>
          <w:spacing w:val="-1"/>
          <w:sz w:val="18"/>
        </w:rPr>
        <w:t> </w:t>
      </w:r>
      <w:r>
        <w:rPr>
          <w:sz w:val="18"/>
        </w:rPr>
        <w:t>1. (c) En Terraplén</w:t>
      </w:r>
      <w:r>
        <w:rPr>
          <w:spacing w:val="-1"/>
          <w:sz w:val="18"/>
        </w:rPr>
        <w:t> </w:t>
      </w:r>
      <w:r>
        <w:rPr>
          <w:sz w:val="18"/>
        </w:rPr>
        <w:t>a 1.20</w:t>
      </w:r>
      <w:r>
        <w:rPr>
          <w:spacing w:val="-1"/>
          <w:sz w:val="18"/>
        </w:rPr>
        <w:t> </w:t>
      </w:r>
      <w:r>
        <w:rPr>
          <w:sz w:val="18"/>
        </w:rPr>
        <w:t>m de Altura para Material 3. (d) A Media Ladera a 6 m de Altura para Material 1.</w:t>
      </w:r>
    </w:p>
    <w:p>
      <w:pPr>
        <w:pStyle w:val="BodyText"/>
        <w:spacing w:before="38"/>
        <w:jc w:val="left"/>
        <w:rPr>
          <w:sz w:val="18"/>
        </w:rPr>
      </w:pPr>
    </w:p>
    <w:p>
      <w:pPr>
        <w:pStyle w:val="BodyText"/>
        <w:ind w:left="114" w:right="39"/>
      </w:pPr>
      <w:r>
        <w:rPr/>
        <w:t>Entonces, para ST en ladera se consideraron alturas en taludes de 8 m y 12 m. De igual manera, para las ST en trinchera fueron evaluadas para una altura de 5 m y 15 m, es importante aclarar, que para alturas de talud</w:t>
      </w:r>
      <w:r>
        <w:rPr>
          <w:spacing w:val="40"/>
        </w:rPr>
        <w:t> </w:t>
      </w:r>
      <w:r>
        <w:rPr/>
        <w:t>de 15 m el análisis se concentra en el talud ubicado a la derecha de la trinchera y para alturas de talud de 5</w:t>
      </w:r>
      <w:r>
        <w:rPr>
          <w:spacing w:val="-2"/>
        </w:rPr>
        <w:t> </w:t>
      </w:r>
      <w:r>
        <w:rPr/>
        <w:t>m en el</w:t>
      </w:r>
      <w:r>
        <w:rPr>
          <w:spacing w:val="-1"/>
        </w:rPr>
        <w:t> </w:t>
      </w:r>
      <w:r>
        <w:rPr/>
        <w:t>talud ubicado a la izquierda, por ser los más desfavorables por tener la mayor altura en la ST.</w:t>
      </w:r>
    </w:p>
    <w:p>
      <w:pPr>
        <w:pStyle w:val="BodyText"/>
        <w:ind w:left="114" w:right="38"/>
      </w:pPr>
      <w:r>
        <w:rPr/>
        <w:t>Asimismo, para ST en terraplén se consideró topografía llana u ondulada del terreno natural sobre el que se funda el terraplén y alturas del mismo de 1,2 m, 4 m y 5 m. Es importante aclarar que el análisis de las ST en terraplén sólo se analizó el material 3.</w:t>
      </w:r>
    </w:p>
    <w:p>
      <w:pPr>
        <w:pStyle w:val="BodyText"/>
        <w:spacing w:before="1"/>
        <w:ind w:left="114" w:right="40"/>
      </w:pPr>
      <w:r>
        <w:rPr/>
        <w:t>De igual forma, las ST típicas a media ladera fueron evaluadas para alturas de talud de 6 m, el análisis se realizó sobre la parte de la sección en terraplén, ya que la parte en ladera de la sección se diseñó con las mismas dimensiones recomendadas en corte para el mismo</w:t>
      </w:r>
      <w:r>
        <w:rPr>
          <w:spacing w:val="-1"/>
        </w:rPr>
        <w:t> </w:t>
      </w:r>
      <w:r>
        <w:rPr/>
        <w:t>material y</w:t>
      </w:r>
      <w:r>
        <w:rPr>
          <w:spacing w:val="-1"/>
        </w:rPr>
        <w:t> </w:t>
      </w:r>
      <w:r>
        <w:rPr/>
        <w:t>ya han sido evaluadas en las secciones previas.</w:t>
      </w:r>
    </w:p>
    <w:p>
      <w:pPr>
        <w:pStyle w:val="BodyText"/>
        <w:spacing w:before="107"/>
        <w:jc w:val="left"/>
      </w:pPr>
    </w:p>
    <w:p>
      <w:pPr>
        <w:pStyle w:val="ListParagraph"/>
        <w:numPr>
          <w:ilvl w:val="0"/>
          <w:numId w:val="2"/>
        </w:numPr>
        <w:tabs>
          <w:tab w:pos="396" w:val="left" w:leader="none"/>
        </w:tabs>
        <w:spacing w:line="240" w:lineRule="auto" w:before="0" w:after="0"/>
        <w:ind w:left="396" w:right="0" w:hanging="282"/>
        <w:jc w:val="left"/>
        <w:rPr>
          <w:rFonts w:ascii="Arial" w:hAnsi="Arial"/>
          <w:i/>
          <w:sz w:val="20"/>
        </w:rPr>
      </w:pPr>
      <w:r>
        <w:rPr>
          <w:rFonts w:ascii="Arial" w:hAnsi="Arial"/>
          <w:i/>
          <w:sz w:val="20"/>
        </w:rPr>
        <w:t>Definición</w:t>
      </w:r>
      <w:r>
        <w:rPr>
          <w:rFonts w:ascii="Arial" w:hAnsi="Arial"/>
          <w:i/>
          <w:spacing w:val="-9"/>
          <w:sz w:val="20"/>
        </w:rPr>
        <w:t> </w:t>
      </w:r>
      <w:r>
        <w:rPr>
          <w:rFonts w:ascii="Arial" w:hAnsi="Arial"/>
          <w:i/>
          <w:sz w:val="20"/>
        </w:rPr>
        <w:t>de</w:t>
      </w:r>
      <w:r>
        <w:rPr>
          <w:rFonts w:ascii="Arial" w:hAnsi="Arial"/>
          <w:i/>
          <w:spacing w:val="-8"/>
          <w:sz w:val="20"/>
        </w:rPr>
        <w:t> </w:t>
      </w:r>
      <w:r>
        <w:rPr>
          <w:rFonts w:ascii="Arial" w:hAnsi="Arial"/>
          <w:i/>
          <w:sz w:val="20"/>
        </w:rPr>
        <w:t>los</w:t>
      </w:r>
      <w:r>
        <w:rPr>
          <w:rFonts w:ascii="Arial" w:hAnsi="Arial"/>
          <w:i/>
          <w:spacing w:val="-6"/>
          <w:sz w:val="20"/>
        </w:rPr>
        <w:t> </w:t>
      </w:r>
      <w:r>
        <w:rPr>
          <w:rFonts w:ascii="Arial" w:hAnsi="Arial"/>
          <w:i/>
          <w:sz w:val="20"/>
        </w:rPr>
        <w:t>parámetros</w:t>
      </w:r>
      <w:r>
        <w:rPr>
          <w:rFonts w:ascii="Arial" w:hAnsi="Arial"/>
          <w:i/>
          <w:spacing w:val="-7"/>
          <w:sz w:val="20"/>
        </w:rPr>
        <w:t> </w:t>
      </w:r>
      <w:r>
        <w:rPr>
          <w:rFonts w:ascii="Arial" w:hAnsi="Arial"/>
          <w:i/>
          <w:sz w:val="20"/>
        </w:rPr>
        <w:t>de</w:t>
      </w:r>
      <w:r>
        <w:rPr>
          <w:rFonts w:ascii="Arial" w:hAnsi="Arial"/>
          <w:i/>
          <w:spacing w:val="-8"/>
          <w:sz w:val="20"/>
        </w:rPr>
        <w:t> </w:t>
      </w:r>
      <w:r>
        <w:rPr>
          <w:rFonts w:ascii="Arial" w:hAnsi="Arial"/>
          <w:i/>
          <w:spacing w:val="-2"/>
          <w:sz w:val="20"/>
        </w:rPr>
        <w:t>resistencia</w:t>
      </w:r>
    </w:p>
    <w:p>
      <w:pPr>
        <w:pStyle w:val="BodyText"/>
        <w:spacing w:before="80"/>
        <w:ind w:left="114" w:right="39"/>
      </w:pPr>
      <w:r>
        <w:rPr/>
        <w:t>El estudio se realizó a los cuatro tipos de materiales seleccionados. Cada tipo de material está definido por sus propiedades elásticas y mecánicas cuyas características se describen en la Tabla III, valores tomados del manual del programa </w:t>
      </w:r>
      <w:r>
        <w:rPr>
          <w:rFonts w:ascii="Arial" w:hAnsi="Arial"/>
          <w:i/>
        </w:rPr>
        <w:t>Plaxis V.8 </w:t>
      </w:r>
      <w:r>
        <w:rPr>
          <w:rFonts w:ascii="Arial" w:hAnsi="Arial"/>
          <w:b/>
        </w:rPr>
        <w:t>[32] </w:t>
      </w:r>
      <w:r>
        <w:rPr/>
        <w:t>los</w:t>
      </w:r>
      <w:r>
        <w:rPr>
          <w:spacing w:val="80"/>
        </w:rPr>
        <w:t> </w:t>
      </w:r>
      <w:r>
        <w:rPr/>
        <w:t>cuales se usan como referencia y se consideran</w:t>
      </w:r>
      <w:r>
        <w:rPr>
          <w:spacing w:val="-5"/>
        </w:rPr>
        <w:t> </w:t>
      </w:r>
      <w:r>
        <w:rPr/>
        <w:t>adecuados,</w:t>
      </w:r>
      <w:r>
        <w:rPr>
          <w:spacing w:val="-3"/>
        </w:rPr>
        <w:t> </w:t>
      </w:r>
      <w:r>
        <w:rPr/>
        <w:t>si</w:t>
      </w:r>
      <w:r>
        <w:rPr>
          <w:spacing w:val="-3"/>
        </w:rPr>
        <w:t> </w:t>
      </w:r>
      <w:r>
        <w:rPr/>
        <w:t>bien</w:t>
      </w:r>
      <w:r>
        <w:rPr>
          <w:spacing w:val="-3"/>
        </w:rPr>
        <w:t> </w:t>
      </w:r>
      <w:r>
        <w:rPr/>
        <w:t>es</w:t>
      </w:r>
      <w:r>
        <w:rPr>
          <w:spacing w:val="-1"/>
        </w:rPr>
        <w:t> </w:t>
      </w:r>
      <w:r>
        <w:rPr/>
        <w:t>cierto,</w:t>
      </w:r>
      <w:r>
        <w:rPr>
          <w:spacing w:val="-3"/>
        </w:rPr>
        <w:t> </w:t>
      </w:r>
      <w:r>
        <w:rPr/>
        <w:t>que</w:t>
      </w:r>
      <w:r>
        <w:rPr>
          <w:spacing w:val="-4"/>
        </w:rPr>
        <w:t> </w:t>
      </w:r>
      <w:r>
        <w:rPr>
          <w:spacing w:val="-5"/>
        </w:rPr>
        <w:t>el</w:t>
      </w:r>
    </w:p>
    <w:p>
      <w:pPr>
        <w:pStyle w:val="BodyText"/>
        <w:spacing w:before="94"/>
        <w:ind w:left="114" w:right="434"/>
      </w:pPr>
      <w:r>
        <w:rPr/>
        <w:br w:type="column"/>
      </w:r>
      <w:r>
        <w:rPr/>
        <w:t>material es muy variable en sus propiedades dependiendo de su origen y condiciones a la que esté sometido.</w:t>
      </w:r>
    </w:p>
    <w:p>
      <w:pPr>
        <w:pStyle w:val="BodyText"/>
        <w:ind w:left="114" w:right="434"/>
      </w:pPr>
      <w:r>
        <w:rPr/>
        <w:t>Seguidamente, se consideró cada material en condición drenada para simplificar la investigación y ser más acertado con las recomendaciones geométricas que presenta </w:t>
      </w:r>
      <w:r>
        <w:rPr>
          <w:rFonts w:ascii="Arial" w:hAnsi="Arial"/>
          <w:b/>
        </w:rPr>
        <w:t>[1]</w:t>
      </w:r>
      <w:r>
        <w:rPr/>
        <w:t>, considerando que las mismas no precisan ninguna información sobre los parámetros de resistencia y condiciones sobre cada material.</w:t>
      </w:r>
    </w:p>
    <w:p>
      <w:pPr>
        <w:pStyle w:val="BodyText"/>
        <w:spacing w:line="244" w:lineRule="auto" w:before="250"/>
        <w:ind w:left="966" w:right="353" w:hanging="752"/>
        <w:jc w:val="left"/>
      </w:pPr>
      <w:r>
        <w:rPr>
          <w:rFonts w:ascii="Arial" w:hAnsi="Arial"/>
          <w:b/>
        </w:rPr>
        <w:t>Tabla</w:t>
      </w:r>
      <w:r>
        <w:rPr>
          <w:rFonts w:ascii="Arial" w:hAnsi="Arial"/>
          <w:b/>
          <w:spacing w:val="-7"/>
        </w:rPr>
        <w:t> </w:t>
      </w:r>
      <w:r>
        <w:rPr>
          <w:rFonts w:ascii="Arial" w:hAnsi="Arial"/>
          <w:b/>
        </w:rPr>
        <w:t>III.</w:t>
      </w:r>
      <w:r>
        <w:rPr>
          <w:rFonts w:ascii="Arial" w:hAnsi="Arial"/>
          <w:b/>
          <w:spacing w:val="-8"/>
        </w:rPr>
        <w:t> </w:t>
      </w:r>
      <w:r>
        <w:rPr/>
        <w:t>Propiedades</w:t>
      </w:r>
      <w:r>
        <w:rPr>
          <w:spacing w:val="-9"/>
        </w:rPr>
        <w:t> </w:t>
      </w:r>
      <w:r>
        <w:rPr/>
        <w:t>Elásticas</w:t>
      </w:r>
      <w:r>
        <w:rPr>
          <w:spacing w:val="-6"/>
        </w:rPr>
        <w:t> </w:t>
      </w:r>
      <w:r>
        <w:rPr/>
        <w:t>y</w:t>
      </w:r>
      <w:r>
        <w:rPr>
          <w:spacing w:val="-9"/>
        </w:rPr>
        <w:t> </w:t>
      </w:r>
      <w:r>
        <w:rPr/>
        <w:t>Mecánicas de Los Materiales en Estudio.</w:t>
      </w:r>
    </w:p>
    <w:tbl>
      <w:tblPr>
        <w:tblW w:w="0" w:type="auto"/>
        <w:jc w:val="left"/>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660"/>
        <w:gridCol w:w="662"/>
        <w:gridCol w:w="653"/>
        <w:gridCol w:w="662"/>
        <w:gridCol w:w="528"/>
        <w:gridCol w:w="706"/>
        <w:gridCol w:w="500"/>
      </w:tblGrid>
      <w:tr>
        <w:trPr>
          <w:trHeight w:val="184" w:hRule="atLeast"/>
        </w:trPr>
        <w:tc>
          <w:tcPr>
            <w:tcW w:w="833" w:type="dxa"/>
            <w:vMerge w:val="restart"/>
          </w:tcPr>
          <w:p>
            <w:pPr>
              <w:pStyle w:val="TableParagraph"/>
              <w:spacing w:line="240" w:lineRule="auto"/>
              <w:ind w:left="108" w:right="17" w:firstLine="223"/>
              <w:jc w:val="left"/>
              <w:rPr>
                <w:rFonts w:ascii="Arial"/>
                <w:b/>
                <w:sz w:val="16"/>
              </w:rPr>
            </w:pPr>
            <w:r>
              <w:rPr>
                <w:rFonts w:ascii="Arial"/>
                <w:b/>
                <w:spacing w:val="-4"/>
                <w:sz w:val="16"/>
              </w:rPr>
              <w:t>(*) </w:t>
            </w:r>
            <w:r>
              <w:rPr>
                <w:rFonts w:ascii="Arial"/>
                <w:b/>
                <w:sz w:val="16"/>
              </w:rPr>
              <w:t>Tipo de </w:t>
            </w:r>
            <w:r>
              <w:rPr>
                <w:rFonts w:ascii="Arial"/>
                <w:b/>
                <w:spacing w:val="-2"/>
                <w:sz w:val="16"/>
              </w:rPr>
              <w:t>material</w:t>
            </w:r>
          </w:p>
        </w:tc>
        <w:tc>
          <w:tcPr>
            <w:tcW w:w="4371" w:type="dxa"/>
            <w:gridSpan w:val="7"/>
          </w:tcPr>
          <w:p>
            <w:pPr>
              <w:pStyle w:val="TableParagraph"/>
              <w:spacing w:line="240" w:lineRule="auto"/>
              <w:ind w:left="0"/>
              <w:jc w:val="left"/>
              <w:rPr>
                <w:rFonts w:ascii="Times New Roman"/>
                <w:sz w:val="12"/>
              </w:rPr>
            </w:pPr>
          </w:p>
        </w:tc>
      </w:tr>
      <w:tr>
        <w:trPr>
          <w:trHeight w:val="223" w:hRule="atLeast"/>
        </w:trPr>
        <w:tc>
          <w:tcPr>
            <w:tcW w:w="833" w:type="dxa"/>
            <w:vMerge/>
            <w:tcBorders>
              <w:top w:val="nil"/>
            </w:tcBorders>
          </w:tcPr>
          <w:p>
            <w:pPr>
              <w:rPr>
                <w:sz w:val="2"/>
                <w:szCs w:val="2"/>
              </w:rPr>
            </w:pPr>
          </w:p>
        </w:tc>
        <w:tc>
          <w:tcPr>
            <w:tcW w:w="660" w:type="dxa"/>
            <w:tcBorders>
              <w:bottom w:val="nil"/>
            </w:tcBorders>
          </w:tcPr>
          <w:p>
            <w:pPr>
              <w:pStyle w:val="TableParagraph"/>
              <w:spacing w:line="182" w:lineRule="exact"/>
              <w:ind w:right="4"/>
              <w:rPr>
                <w:rFonts w:ascii="Arial" w:cs="Arial"/>
                <w:b/>
                <w:bCs/>
                <w:sz w:val="10"/>
                <w:szCs w:val="10"/>
              </w:rPr>
            </w:pPr>
            <w:r>
              <w:rPr>
                <w:spacing w:val="-5"/>
                <w:w w:val="85"/>
                <w:position w:val="2"/>
                <w:sz w:val="16"/>
                <w:szCs w:val="16"/>
                <w:rtl/>
              </w:rPr>
              <w:t>ﻻ</w:t>
            </w:r>
            <w:r>
              <w:rPr>
                <w:rFonts w:ascii="Arial" w:cs="Arial"/>
                <w:b/>
                <w:bCs/>
                <w:spacing w:val="-5"/>
                <w:w w:val="85"/>
                <w:sz w:val="10"/>
                <w:szCs w:val="10"/>
              </w:rPr>
              <w:t>h</w:t>
            </w:r>
          </w:p>
        </w:tc>
        <w:tc>
          <w:tcPr>
            <w:tcW w:w="662" w:type="dxa"/>
            <w:tcBorders>
              <w:bottom w:val="nil"/>
            </w:tcBorders>
          </w:tcPr>
          <w:p>
            <w:pPr>
              <w:pStyle w:val="TableParagraph"/>
              <w:spacing w:line="182" w:lineRule="exact"/>
              <w:ind w:left="15" w:right="6"/>
              <w:rPr>
                <w:rFonts w:ascii="Arial" w:cs="Arial"/>
                <w:b/>
                <w:bCs/>
                <w:sz w:val="10"/>
                <w:szCs w:val="10"/>
              </w:rPr>
            </w:pPr>
            <w:r>
              <w:rPr>
                <w:spacing w:val="-4"/>
                <w:position w:val="2"/>
                <w:sz w:val="16"/>
                <w:szCs w:val="16"/>
                <w:rtl/>
              </w:rPr>
              <w:t>ﻻ</w:t>
            </w:r>
            <w:r>
              <w:rPr>
                <w:rFonts w:ascii="Arial" w:cs="Arial"/>
                <w:b/>
                <w:bCs/>
                <w:spacing w:val="-4"/>
                <w:sz w:val="10"/>
                <w:szCs w:val="10"/>
              </w:rPr>
              <w:t>sa</w:t>
            </w:r>
            <w:r>
              <w:rPr>
                <w:rFonts w:ascii="Arial" w:cs="Arial"/>
                <w:b/>
                <w:bCs/>
                <w:spacing w:val="-4"/>
                <w:sz w:val="10"/>
                <w:szCs w:val="10"/>
              </w:rPr>
              <w:t>t</w:t>
            </w:r>
          </w:p>
        </w:tc>
        <w:tc>
          <w:tcPr>
            <w:tcW w:w="653" w:type="dxa"/>
            <w:tcBorders>
              <w:bottom w:val="nil"/>
            </w:tcBorders>
          </w:tcPr>
          <w:p>
            <w:pPr>
              <w:pStyle w:val="TableParagraph"/>
              <w:spacing w:line="182" w:lineRule="exact"/>
              <w:ind w:left="11" w:right="2"/>
              <w:rPr>
                <w:rFonts w:ascii="Arial"/>
                <w:b/>
                <w:sz w:val="10"/>
              </w:rPr>
            </w:pPr>
            <w:r>
              <w:rPr>
                <w:rFonts w:ascii="Arial"/>
                <w:b/>
                <w:spacing w:val="-2"/>
                <w:position w:val="2"/>
                <w:sz w:val="16"/>
              </w:rPr>
              <w:t>K</w:t>
            </w:r>
            <w:r>
              <w:rPr>
                <w:rFonts w:ascii="Arial"/>
                <w:b/>
                <w:spacing w:val="-2"/>
                <w:sz w:val="10"/>
              </w:rPr>
              <w:t>x</w:t>
            </w:r>
            <w:r>
              <w:rPr>
                <w:rFonts w:ascii="Arial"/>
                <w:b/>
                <w:spacing w:val="-2"/>
                <w:position w:val="2"/>
                <w:sz w:val="16"/>
              </w:rPr>
              <w:t>=K</w:t>
            </w:r>
            <w:r>
              <w:rPr>
                <w:rFonts w:ascii="Arial"/>
                <w:b/>
                <w:spacing w:val="-2"/>
                <w:sz w:val="10"/>
              </w:rPr>
              <w:t>y</w:t>
            </w:r>
          </w:p>
        </w:tc>
        <w:tc>
          <w:tcPr>
            <w:tcW w:w="662" w:type="dxa"/>
            <w:tcBorders>
              <w:bottom w:val="nil"/>
            </w:tcBorders>
          </w:tcPr>
          <w:p>
            <w:pPr>
              <w:pStyle w:val="TableParagraph"/>
              <w:spacing w:line="176" w:lineRule="exact"/>
              <w:ind w:left="15" w:right="2"/>
              <w:rPr>
                <w:rFonts w:ascii="Arial"/>
                <w:b/>
                <w:sz w:val="16"/>
              </w:rPr>
            </w:pPr>
            <w:r>
              <w:rPr>
                <w:rFonts w:ascii="Arial"/>
                <w:b/>
                <w:spacing w:val="-10"/>
                <w:sz w:val="16"/>
              </w:rPr>
              <w:t>E</w:t>
            </w:r>
          </w:p>
        </w:tc>
        <w:tc>
          <w:tcPr>
            <w:tcW w:w="528" w:type="dxa"/>
            <w:vMerge w:val="restart"/>
          </w:tcPr>
          <w:p>
            <w:pPr>
              <w:pStyle w:val="TableParagraph"/>
              <w:spacing w:line="176" w:lineRule="exact"/>
              <w:ind w:left="12" w:right="2"/>
              <w:rPr>
                <w:rFonts w:ascii="Arial" w:hAnsi="Arial"/>
                <w:b/>
                <w:sz w:val="16"/>
              </w:rPr>
            </w:pPr>
            <w:r>
              <w:rPr>
                <w:rFonts w:ascii="Arial" w:hAnsi="Arial"/>
                <w:b/>
                <w:spacing w:val="-10"/>
                <w:sz w:val="16"/>
              </w:rPr>
              <w:t>ν</w:t>
            </w:r>
          </w:p>
        </w:tc>
        <w:tc>
          <w:tcPr>
            <w:tcW w:w="706" w:type="dxa"/>
            <w:tcBorders>
              <w:bottom w:val="nil"/>
            </w:tcBorders>
          </w:tcPr>
          <w:p>
            <w:pPr>
              <w:pStyle w:val="TableParagraph"/>
              <w:spacing w:line="176" w:lineRule="exact"/>
              <w:ind w:left="15" w:right="3"/>
              <w:rPr>
                <w:rFonts w:ascii="Arial"/>
                <w:b/>
                <w:sz w:val="16"/>
              </w:rPr>
            </w:pPr>
            <w:r>
              <w:rPr>
                <w:rFonts w:ascii="Arial"/>
                <w:b/>
                <w:spacing w:val="-10"/>
                <w:sz w:val="16"/>
              </w:rPr>
              <w:t>C</w:t>
            </w:r>
          </w:p>
        </w:tc>
        <w:tc>
          <w:tcPr>
            <w:tcW w:w="500" w:type="dxa"/>
            <w:tcBorders>
              <w:bottom w:val="nil"/>
            </w:tcBorders>
          </w:tcPr>
          <w:p>
            <w:pPr>
              <w:pStyle w:val="TableParagraph"/>
              <w:spacing w:line="176" w:lineRule="exact"/>
              <w:ind w:left="9" w:right="3"/>
              <w:rPr>
                <w:rFonts w:ascii="Arial" w:hAnsi="Arial"/>
                <w:b/>
                <w:sz w:val="16"/>
              </w:rPr>
            </w:pPr>
            <w:r>
              <w:rPr>
                <w:rFonts w:ascii="Arial" w:hAnsi="Arial"/>
                <w:b/>
                <w:spacing w:val="-10"/>
                <w:sz w:val="16"/>
              </w:rPr>
              <w:t>Ø</w:t>
            </w:r>
          </w:p>
        </w:tc>
      </w:tr>
      <w:tr>
        <w:trPr>
          <w:trHeight w:val="308" w:hRule="atLeast"/>
        </w:trPr>
        <w:tc>
          <w:tcPr>
            <w:tcW w:w="833" w:type="dxa"/>
            <w:vMerge/>
            <w:tcBorders>
              <w:top w:val="nil"/>
            </w:tcBorders>
          </w:tcPr>
          <w:p>
            <w:pPr>
              <w:rPr>
                <w:sz w:val="2"/>
                <w:szCs w:val="2"/>
              </w:rPr>
            </w:pPr>
          </w:p>
        </w:tc>
        <w:tc>
          <w:tcPr>
            <w:tcW w:w="660" w:type="dxa"/>
            <w:tcBorders>
              <w:top w:val="nil"/>
            </w:tcBorders>
          </w:tcPr>
          <w:p>
            <w:pPr>
              <w:pStyle w:val="TableParagraph"/>
              <w:spacing w:line="240" w:lineRule="auto" w:before="33"/>
              <w:rPr>
                <w:rFonts w:ascii="Arial"/>
                <w:b/>
                <w:sz w:val="16"/>
              </w:rPr>
            </w:pPr>
            <w:r>
              <w:rPr>
                <w:rFonts w:ascii="Arial"/>
                <w:b/>
                <w:spacing w:val="-2"/>
                <w:sz w:val="16"/>
              </w:rPr>
              <w:t>kN/m</w:t>
            </w:r>
            <w:r>
              <w:rPr>
                <w:rFonts w:ascii="Arial"/>
                <w:b/>
                <w:spacing w:val="-2"/>
                <w:sz w:val="16"/>
                <w:vertAlign w:val="superscript"/>
              </w:rPr>
              <w:t>3</w:t>
            </w:r>
          </w:p>
        </w:tc>
        <w:tc>
          <w:tcPr>
            <w:tcW w:w="662" w:type="dxa"/>
            <w:tcBorders>
              <w:top w:val="nil"/>
            </w:tcBorders>
          </w:tcPr>
          <w:p>
            <w:pPr>
              <w:pStyle w:val="TableParagraph"/>
              <w:spacing w:line="240" w:lineRule="auto" w:before="33"/>
              <w:ind w:left="15" w:right="2"/>
              <w:rPr>
                <w:rFonts w:ascii="Arial"/>
                <w:b/>
                <w:sz w:val="16"/>
              </w:rPr>
            </w:pPr>
            <w:r>
              <w:rPr>
                <w:rFonts w:ascii="Arial"/>
                <w:b/>
                <w:spacing w:val="-2"/>
                <w:sz w:val="16"/>
              </w:rPr>
              <w:t>kN/m</w:t>
            </w:r>
            <w:r>
              <w:rPr>
                <w:rFonts w:ascii="Arial"/>
                <w:b/>
                <w:spacing w:val="-2"/>
                <w:sz w:val="16"/>
                <w:vertAlign w:val="superscript"/>
              </w:rPr>
              <w:t>3</w:t>
            </w:r>
          </w:p>
        </w:tc>
        <w:tc>
          <w:tcPr>
            <w:tcW w:w="653" w:type="dxa"/>
            <w:tcBorders>
              <w:top w:val="nil"/>
            </w:tcBorders>
          </w:tcPr>
          <w:p>
            <w:pPr>
              <w:pStyle w:val="TableParagraph"/>
              <w:spacing w:line="240" w:lineRule="auto" w:before="33"/>
              <w:ind w:left="11"/>
              <w:rPr>
                <w:rFonts w:ascii="Arial"/>
                <w:b/>
                <w:sz w:val="16"/>
              </w:rPr>
            </w:pPr>
            <w:r>
              <w:rPr>
                <w:rFonts w:ascii="Arial"/>
                <w:b/>
                <w:spacing w:val="-5"/>
                <w:sz w:val="16"/>
              </w:rPr>
              <w:t>m/d</w:t>
            </w:r>
          </w:p>
        </w:tc>
        <w:tc>
          <w:tcPr>
            <w:tcW w:w="662" w:type="dxa"/>
            <w:tcBorders>
              <w:top w:val="nil"/>
            </w:tcBorders>
          </w:tcPr>
          <w:p>
            <w:pPr>
              <w:pStyle w:val="TableParagraph"/>
              <w:spacing w:line="240" w:lineRule="auto" w:before="33"/>
              <w:ind w:left="15"/>
              <w:rPr>
                <w:rFonts w:ascii="Arial"/>
                <w:b/>
                <w:sz w:val="16"/>
              </w:rPr>
            </w:pPr>
            <w:r>
              <w:rPr>
                <w:rFonts w:ascii="Arial"/>
                <w:b/>
                <w:spacing w:val="-2"/>
                <w:sz w:val="16"/>
              </w:rPr>
              <w:t>kN/m</w:t>
            </w:r>
            <w:r>
              <w:rPr>
                <w:rFonts w:ascii="Arial"/>
                <w:b/>
                <w:spacing w:val="-2"/>
                <w:sz w:val="16"/>
                <w:vertAlign w:val="superscript"/>
              </w:rPr>
              <w:t>2</w:t>
            </w:r>
          </w:p>
        </w:tc>
        <w:tc>
          <w:tcPr>
            <w:tcW w:w="528" w:type="dxa"/>
            <w:vMerge/>
            <w:tcBorders>
              <w:top w:val="nil"/>
            </w:tcBorders>
          </w:tcPr>
          <w:p>
            <w:pPr>
              <w:rPr>
                <w:sz w:val="2"/>
                <w:szCs w:val="2"/>
              </w:rPr>
            </w:pPr>
          </w:p>
        </w:tc>
        <w:tc>
          <w:tcPr>
            <w:tcW w:w="706" w:type="dxa"/>
            <w:tcBorders>
              <w:top w:val="nil"/>
            </w:tcBorders>
          </w:tcPr>
          <w:p>
            <w:pPr>
              <w:pStyle w:val="TableParagraph"/>
              <w:spacing w:line="240" w:lineRule="auto" w:before="33"/>
              <w:ind w:left="15"/>
              <w:rPr>
                <w:rFonts w:ascii="Arial"/>
                <w:b/>
                <w:sz w:val="16"/>
              </w:rPr>
            </w:pPr>
            <w:r>
              <w:rPr>
                <w:rFonts w:ascii="Arial"/>
                <w:b/>
                <w:spacing w:val="-2"/>
                <w:sz w:val="16"/>
              </w:rPr>
              <w:t>kN/m</w:t>
            </w:r>
            <w:r>
              <w:rPr>
                <w:rFonts w:ascii="Arial"/>
                <w:b/>
                <w:spacing w:val="-2"/>
                <w:sz w:val="16"/>
                <w:vertAlign w:val="superscript"/>
              </w:rPr>
              <w:t>2</w:t>
            </w:r>
          </w:p>
        </w:tc>
        <w:tc>
          <w:tcPr>
            <w:tcW w:w="500" w:type="dxa"/>
            <w:tcBorders>
              <w:top w:val="nil"/>
            </w:tcBorders>
          </w:tcPr>
          <w:p>
            <w:pPr>
              <w:pStyle w:val="TableParagraph"/>
              <w:spacing w:line="240" w:lineRule="auto" w:before="33"/>
              <w:ind w:left="9"/>
              <w:rPr>
                <w:rFonts w:ascii="Arial" w:hAnsi="Arial"/>
                <w:b/>
                <w:sz w:val="16"/>
              </w:rPr>
            </w:pPr>
            <w:r>
              <w:rPr>
                <w:rFonts w:ascii="Arial" w:hAnsi="Arial"/>
                <w:b/>
                <w:spacing w:val="-5"/>
                <w:sz w:val="16"/>
              </w:rPr>
              <w:t>(°)</w:t>
            </w:r>
          </w:p>
        </w:tc>
      </w:tr>
      <w:tr>
        <w:trPr>
          <w:trHeight w:val="184" w:hRule="atLeast"/>
        </w:trPr>
        <w:tc>
          <w:tcPr>
            <w:tcW w:w="833" w:type="dxa"/>
          </w:tcPr>
          <w:p>
            <w:pPr>
              <w:pStyle w:val="TableParagraph"/>
              <w:ind w:left="6"/>
              <w:rPr>
                <w:sz w:val="16"/>
              </w:rPr>
            </w:pPr>
            <w:r>
              <w:rPr>
                <w:spacing w:val="-10"/>
                <w:sz w:val="16"/>
              </w:rPr>
              <w:t>1</w:t>
            </w:r>
          </w:p>
        </w:tc>
        <w:tc>
          <w:tcPr>
            <w:tcW w:w="660" w:type="dxa"/>
          </w:tcPr>
          <w:p>
            <w:pPr>
              <w:pStyle w:val="TableParagraph"/>
              <w:ind w:right="3"/>
              <w:rPr>
                <w:sz w:val="16"/>
              </w:rPr>
            </w:pPr>
            <w:r>
              <w:rPr>
                <w:spacing w:val="-5"/>
                <w:sz w:val="16"/>
              </w:rPr>
              <w:t>20</w:t>
            </w:r>
          </w:p>
        </w:tc>
        <w:tc>
          <w:tcPr>
            <w:tcW w:w="662" w:type="dxa"/>
          </w:tcPr>
          <w:p>
            <w:pPr>
              <w:pStyle w:val="TableParagraph"/>
              <w:ind w:left="15" w:right="5"/>
              <w:rPr>
                <w:sz w:val="16"/>
              </w:rPr>
            </w:pPr>
            <w:r>
              <w:rPr>
                <w:spacing w:val="-5"/>
                <w:sz w:val="16"/>
              </w:rPr>
              <w:t>22</w:t>
            </w:r>
          </w:p>
        </w:tc>
        <w:tc>
          <w:tcPr>
            <w:tcW w:w="653" w:type="dxa"/>
          </w:tcPr>
          <w:p>
            <w:pPr>
              <w:pStyle w:val="TableParagraph"/>
              <w:ind w:left="11" w:right="3"/>
              <w:rPr>
                <w:sz w:val="16"/>
              </w:rPr>
            </w:pPr>
            <w:r>
              <w:rPr>
                <w:spacing w:val="-2"/>
                <w:sz w:val="16"/>
              </w:rPr>
              <w:t>0,001</w:t>
            </w:r>
          </w:p>
        </w:tc>
        <w:tc>
          <w:tcPr>
            <w:tcW w:w="662" w:type="dxa"/>
          </w:tcPr>
          <w:p>
            <w:pPr>
              <w:pStyle w:val="TableParagraph"/>
              <w:ind w:left="15" w:right="3"/>
              <w:rPr>
                <w:sz w:val="16"/>
              </w:rPr>
            </w:pPr>
            <w:r>
              <w:rPr>
                <w:spacing w:val="-4"/>
                <w:sz w:val="16"/>
              </w:rPr>
              <w:t>5000</w:t>
            </w:r>
          </w:p>
        </w:tc>
        <w:tc>
          <w:tcPr>
            <w:tcW w:w="528" w:type="dxa"/>
          </w:tcPr>
          <w:p>
            <w:pPr>
              <w:pStyle w:val="TableParagraph"/>
              <w:ind w:left="12"/>
              <w:rPr>
                <w:sz w:val="16"/>
              </w:rPr>
            </w:pPr>
            <w:r>
              <w:rPr>
                <w:spacing w:val="-4"/>
                <w:sz w:val="16"/>
              </w:rPr>
              <w:t>0,30</w:t>
            </w:r>
          </w:p>
        </w:tc>
        <w:tc>
          <w:tcPr>
            <w:tcW w:w="706" w:type="dxa"/>
          </w:tcPr>
          <w:p>
            <w:pPr>
              <w:pStyle w:val="TableParagraph"/>
              <w:ind w:left="15" w:right="5"/>
              <w:rPr>
                <w:sz w:val="16"/>
              </w:rPr>
            </w:pPr>
            <w:r>
              <w:rPr>
                <w:spacing w:val="-2"/>
                <w:sz w:val="16"/>
              </w:rPr>
              <w:t>10,50</w:t>
            </w:r>
          </w:p>
        </w:tc>
        <w:tc>
          <w:tcPr>
            <w:tcW w:w="500" w:type="dxa"/>
          </w:tcPr>
          <w:p>
            <w:pPr>
              <w:pStyle w:val="TableParagraph"/>
              <w:ind w:left="9" w:right="3"/>
              <w:rPr>
                <w:sz w:val="16"/>
              </w:rPr>
            </w:pPr>
            <w:r>
              <w:rPr>
                <w:spacing w:val="-5"/>
                <w:sz w:val="16"/>
              </w:rPr>
              <w:t>20</w:t>
            </w:r>
          </w:p>
        </w:tc>
      </w:tr>
      <w:tr>
        <w:trPr>
          <w:trHeight w:val="182" w:hRule="atLeast"/>
        </w:trPr>
        <w:tc>
          <w:tcPr>
            <w:tcW w:w="833" w:type="dxa"/>
          </w:tcPr>
          <w:p>
            <w:pPr>
              <w:pStyle w:val="TableParagraph"/>
              <w:spacing w:line="162" w:lineRule="exact"/>
              <w:ind w:left="6"/>
              <w:rPr>
                <w:sz w:val="16"/>
              </w:rPr>
            </w:pPr>
            <w:r>
              <w:rPr>
                <w:spacing w:val="-10"/>
                <w:sz w:val="16"/>
              </w:rPr>
              <w:t>2</w:t>
            </w:r>
          </w:p>
        </w:tc>
        <w:tc>
          <w:tcPr>
            <w:tcW w:w="660" w:type="dxa"/>
          </w:tcPr>
          <w:p>
            <w:pPr>
              <w:pStyle w:val="TableParagraph"/>
              <w:spacing w:line="162" w:lineRule="exact"/>
              <w:ind w:right="3"/>
              <w:rPr>
                <w:sz w:val="16"/>
              </w:rPr>
            </w:pPr>
            <w:r>
              <w:rPr>
                <w:spacing w:val="-5"/>
                <w:sz w:val="16"/>
              </w:rPr>
              <w:t>18</w:t>
            </w:r>
          </w:p>
        </w:tc>
        <w:tc>
          <w:tcPr>
            <w:tcW w:w="662" w:type="dxa"/>
          </w:tcPr>
          <w:p>
            <w:pPr>
              <w:pStyle w:val="TableParagraph"/>
              <w:spacing w:line="162" w:lineRule="exact"/>
              <w:ind w:left="15" w:right="5"/>
              <w:rPr>
                <w:sz w:val="16"/>
              </w:rPr>
            </w:pPr>
            <w:r>
              <w:rPr>
                <w:spacing w:val="-5"/>
                <w:sz w:val="16"/>
              </w:rPr>
              <w:t>20</w:t>
            </w:r>
          </w:p>
        </w:tc>
        <w:tc>
          <w:tcPr>
            <w:tcW w:w="653" w:type="dxa"/>
          </w:tcPr>
          <w:p>
            <w:pPr>
              <w:pStyle w:val="TableParagraph"/>
              <w:spacing w:line="162" w:lineRule="exact"/>
              <w:ind w:left="11" w:right="3"/>
              <w:rPr>
                <w:sz w:val="16"/>
              </w:rPr>
            </w:pPr>
            <w:r>
              <w:rPr>
                <w:spacing w:val="-2"/>
                <w:sz w:val="16"/>
              </w:rPr>
              <w:t>0,009</w:t>
            </w:r>
          </w:p>
        </w:tc>
        <w:tc>
          <w:tcPr>
            <w:tcW w:w="662" w:type="dxa"/>
          </w:tcPr>
          <w:p>
            <w:pPr>
              <w:pStyle w:val="TableParagraph"/>
              <w:spacing w:line="162" w:lineRule="exact"/>
              <w:ind w:left="15" w:right="3"/>
              <w:rPr>
                <w:sz w:val="16"/>
              </w:rPr>
            </w:pPr>
            <w:r>
              <w:rPr>
                <w:spacing w:val="-4"/>
                <w:sz w:val="16"/>
              </w:rPr>
              <w:t>5000</w:t>
            </w:r>
          </w:p>
        </w:tc>
        <w:tc>
          <w:tcPr>
            <w:tcW w:w="528" w:type="dxa"/>
          </w:tcPr>
          <w:p>
            <w:pPr>
              <w:pStyle w:val="TableParagraph"/>
              <w:spacing w:line="162" w:lineRule="exact"/>
              <w:ind w:left="12"/>
              <w:rPr>
                <w:sz w:val="16"/>
              </w:rPr>
            </w:pPr>
            <w:r>
              <w:rPr>
                <w:spacing w:val="-4"/>
                <w:sz w:val="16"/>
              </w:rPr>
              <w:t>0,30</w:t>
            </w:r>
          </w:p>
        </w:tc>
        <w:tc>
          <w:tcPr>
            <w:tcW w:w="706" w:type="dxa"/>
          </w:tcPr>
          <w:p>
            <w:pPr>
              <w:pStyle w:val="TableParagraph"/>
              <w:spacing w:line="162" w:lineRule="exact"/>
              <w:ind w:left="15" w:right="5"/>
              <w:rPr>
                <w:sz w:val="16"/>
              </w:rPr>
            </w:pPr>
            <w:r>
              <w:rPr>
                <w:spacing w:val="-2"/>
                <w:sz w:val="16"/>
              </w:rPr>
              <w:t>20,00</w:t>
            </w:r>
          </w:p>
        </w:tc>
        <w:tc>
          <w:tcPr>
            <w:tcW w:w="500" w:type="dxa"/>
          </w:tcPr>
          <w:p>
            <w:pPr>
              <w:pStyle w:val="TableParagraph"/>
              <w:spacing w:line="162" w:lineRule="exact"/>
              <w:ind w:left="9" w:right="3"/>
              <w:rPr>
                <w:sz w:val="16"/>
              </w:rPr>
            </w:pPr>
            <w:r>
              <w:rPr>
                <w:spacing w:val="-5"/>
                <w:sz w:val="16"/>
              </w:rPr>
              <w:t>30</w:t>
            </w:r>
          </w:p>
        </w:tc>
      </w:tr>
      <w:tr>
        <w:trPr>
          <w:trHeight w:val="184" w:hRule="atLeast"/>
        </w:trPr>
        <w:tc>
          <w:tcPr>
            <w:tcW w:w="833" w:type="dxa"/>
          </w:tcPr>
          <w:p>
            <w:pPr>
              <w:pStyle w:val="TableParagraph"/>
              <w:ind w:left="6"/>
              <w:rPr>
                <w:sz w:val="16"/>
              </w:rPr>
            </w:pPr>
            <w:r>
              <w:rPr>
                <w:spacing w:val="-10"/>
                <w:sz w:val="16"/>
              </w:rPr>
              <w:t>3</w:t>
            </w:r>
          </w:p>
        </w:tc>
        <w:tc>
          <w:tcPr>
            <w:tcW w:w="660" w:type="dxa"/>
          </w:tcPr>
          <w:p>
            <w:pPr>
              <w:pStyle w:val="TableParagraph"/>
              <w:ind w:right="3"/>
              <w:rPr>
                <w:sz w:val="16"/>
              </w:rPr>
            </w:pPr>
            <w:r>
              <w:rPr>
                <w:spacing w:val="-5"/>
                <w:sz w:val="16"/>
              </w:rPr>
              <w:t>16</w:t>
            </w:r>
          </w:p>
        </w:tc>
        <w:tc>
          <w:tcPr>
            <w:tcW w:w="662" w:type="dxa"/>
          </w:tcPr>
          <w:p>
            <w:pPr>
              <w:pStyle w:val="TableParagraph"/>
              <w:ind w:left="15" w:right="5"/>
              <w:rPr>
                <w:sz w:val="16"/>
              </w:rPr>
            </w:pPr>
            <w:r>
              <w:rPr>
                <w:spacing w:val="-5"/>
                <w:sz w:val="16"/>
              </w:rPr>
              <w:t>18</w:t>
            </w:r>
          </w:p>
        </w:tc>
        <w:tc>
          <w:tcPr>
            <w:tcW w:w="653" w:type="dxa"/>
          </w:tcPr>
          <w:p>
            <w:pPr>
              <w:pStyle w:val="TableParagraph"/>
              <w:ind w:left="11" w:right="3"/>
              <w:rPr>
                <w:sz w:val="16"/>
              </w:rPr>
            </w:pPr>
            <w:r>
              <w:rPr>
                <w:spacing w:val="-10"/>
                <w:sz w:val="16"/>
              </w:rPr>
              <w:t>0</w:t>
            </w:r>
          </w:p>
        </w:tc>
        <w:tc>
          <w:tcPr>
            <w:tcW w:w="662" w:type="dxa"/>
          </w:tcPr>
          <w:p>
            <w:pPr>
              <w:pStyle w:val="TableParagraph"/>
              <w:ind w:left="15" w:right="3"/>
              <w:rPr>
                <w:sz w:val="16"/>
              </w:rPr>
            </w:pPr>
            <w:r>
              <w:rPr>
                <w:spacing w:val="-4"/>
                <w:sz w:val="16"/>
              </w:rPr>
              <w:t>5000</w:t>
            </w:r>
          </w:p>
        </w:tc>
        <w:tc>
          <w:tcPr>
            <w:tcW w:w="528" w:type="dxa"/>
          </w:tcPr>
          <w:p>
            <w:pPr>
              <w:pStyle w:val="TableParagraph"/>
              <w:ind w:left="12"/>
              <w:rPr>
                <w:sz w:val="16"/>
              </w:rPr>
            </w:pPr>
            <w:r>
              <w:rPr>
                <w:spacing w:val="-4"/>
                <w:sz w:val="16"/>
              </w:rPr>
              <w:t>0,35</w:t>
            </w:r>
          </w:p>
        </w:tc>
        <w:tc>
          <w:tcPr>
            <w:tcW w:w="706" w:type="dxa"/>
          </w:tcPr>
          <w:p>
            <w:pPr>
              <w:pStyle w:val="TableParagraph"/>
              <w:ind w:left="15" w:right="5"/>
              <w:rPr>
                <w:sz w:val="16"/>
              </w:rPr>
            </w:pPr>
            <w:r>
              <w:rPr>
                <w:spacing w:val="-2"/>
                <w:sz w:val="16"/>
              </w:rPr>
              <w:t>12,50</w:t>
            </w:r>
          </w:p>
        </w:tc>
        <w:tc>
          <w:tcPr>
            <w:tcW w:w="500" w:type="dxa"/>
          </w:tcPr>
          <w:p>
            <w:pPr>
              <w:pStyle w:val="TableParagraph"/>
              <w:ind w:left="9" w:right="3"/>
              <w:rPr>
                <w:sz w:val="16"/>
              </w:rPr>
            </w:pPr>
            <w:r>
              <w:rPr>
                <w:spacing w:val="-5"/>
                <w:sz w:val="16"/>
              </w:rPr>
              <w:t>17</w:t>
            </w:r>
          </w:p>
        </w:tc>
      </w:tr>
      <w:tr>
        <w:trPr>
          <w:trHeight w:val="184" w:hRule="atLeast"/>
        </w:trPr>
        <w:tc>
          <w:tcPr>
            <w:tcW w:w="833" w:type="dxa"/>
          </w:tcPr>
          <w:p>
            <w:pPr>
              <w:pStyle w:val="TableParagraph"/>
              <w:ind w:left="6"/>
              <w:rPr>
                <w:sz w:val="16"/>
              </w:rPr>
            </w:pPr>
            <w:r>
              <w:rPr>
                <w:spacing w:val="-10"/>
                <w:sz w:val="16"/>
              </w:rPr>
              <w:t>4</w:t>
            </w:r>
          </w:p>
        </w:tc>
        <w:tc>
          <w:tcPr>
            <w:tcW w:w="660" w:type="dxa"/>
          </w:tcPr>
          <w:p>
            <w:pPr>
              <w:pStyle w:val="TableParagraph"/>
              <w:ind w:right="3"/>
              <w:rPr>
                <w:sz w:val="16"/>
              </w:rPr>
            </w:pPr>
            <w:r>
              <w:rPr>
                <w:spacing w:val="-5"/>
                <w:sz w:val="16"/>
              </w:rPr>
              <w:t>16</w:t>
            </w:r>
          </w:p>
        </w:tc>
        <w:tc>
          <w:tcPr>
            <w:tcW w:w="662" w:type="dxa"/>
          </w:tcPr>
          <w:p>
            <w:pPr>
              <w:pStyle w:val="TableParagraph"/>
              <w:ind w:left="15" w:right="5"/>
              <w:rPr>
                <w:sz w:val="16"/>
              </w:rPr>
            </w:pPr>
            <w:r>
              <w:rPr>
                <w:spacing w:val="-5"/>
                <w:sz w:val="16"/>
              </w:rPr>
              <w:t>18</w:t>
            </w:r>
          </w:p>
        </w:tc>
        <w:tc>
          <w:tcPr>
            <w:tcW w:w="653" w:type="dxa"/>
          </w:tcPr>
          <w:p>
            <w:pPr>
              <w:pStyle w:val="TableParagraph"/>
              <w:ind w:left="11" w:right="3"/>
              <w:rPr>
                <w:sz w:val="16"/>
              </w:rPr>
            </w:pPr>
            <w:r>
              <w:rPr>
                <w:spacing w:val="-10"/>
                <w:sz w:val="16"/>
              </w:rPr>
              <w:t>0</w:t>
            </w:r>
          </w:p>
        </w:tc>
        <w:tc>
          <w:tcPr>
            <w:tcW w:w="662" w:type="dxa"/>
          </w:tcPr>
          <w:p>
            <w:pPr>
              <w:pStyle w:val="TableParagraph"/>
              <w:ind w:left="15" w:right="3"/>
              <w:rPr>
                <w:sz w:val="16"/>
              </w:rPr>
            </w:pPr>
            <w:r>
              <w:rPr>
                <w:spacing w:val="-4"/>
                <w:sz w:val="16"/>
              </w:rPr>
              <w:t>5000</w:t>
            </w:r>
          </w:p>
        </w:tc>
        <w:tc>
          <w:tcPr>
            <w:tcW w:w="528" w:type="dxa"/>
          </w:tcPr>
          <w:p>
            <w:pPr>
              <w:pStyle w:val="TableParagraph"/>
              <w:ind w:left="12"/>
              <w:rPr>
                <w:sz w:val="16"/>
              </w:rPr>
            </w:pPr>
            <w:r>
              <w:rPr>
                <w:spacing w:val="-4"/>
                <w:sz w:val="16"/>
              </w:rPr>
              <w:t>0,35</w:t>
            </w:r>
          </w:p>
        </w:tc>
        <w:tc>
          <w:tcPr>
            <w:tcW w:w="706" w:type="dxa"/>
          </w:tcPr>
          <w:p>
            <w:pPr>
              <w:pStyle w:val="TableParagraph"/>
              <w:ind w:left="15" w:right="3"/>
              <w:rPr>
                <w:sz w:val="16"/>
              </w:rPr>
            </w:pPr>
            <w:r>
              <w:rPr>
                <w:spacing w:val="-2"/>
                <w:sz w:val="16"/>
              </w:rPr>
              <w:t>100,00</w:t>
            </w:r>
          </w:p>
        </w:tc>
        <w:tc>
          <w:tcPr>
            <w:tcW w:w="500" w:type="dxa"/>
          </w:tcPr>
          <w:p>
            <w:pPr>
              <w:pStyle w:val="TableParagraph"/>
              <w:ind w:left="9" w:right="3"/>
              <w:rPr>
                <w:sz w:val="16"/>
              </w:rPr>
            </w:pPr>
            <w:r>
              <w:rPr>
                <w:spacing w:val="-5"/>
                <w:sz w:val="16"/>
              </w:rPr>
              <w:t>20</w:t>
            </w:r>
          </w:p>
        </w:tc>
      </w:tr>
    </w:tbl>
    <w:p>
      <w:pPr>
        <w:spacing w:line="235" w:lineRule="auto" w:before="0"/>
        <w:ind w:left="114" w:right="500" w:firstLine="0"/>
        <w:jc w:val="both"/>
        <w:rPr>
          <w:sz w:val="16"/>
          <w:szCs w:val="16"/>
        </w:rPr>
      </w:pPr>
      <w:r>
        <w:rPr>
          <w:sz w:val="16"/>
          <w:szCs w:val="16"/>
        </w:rPr>
        <w:t>* </w:t>
      </w:r>
      <w:r>
        <w:rPr>
          <w:sz w:val="16"/>
          <w:szCs w:val="16"/>
          <w:rtl/>
        </w:rPr>
        <w:t>ﻻ</w:t>
      </w:r>
      <w:r>
        <w:rPr>
          <w:sz w:val="16"/>
          <w:szCs w:val="16"/>
        </w:rPr>
        <w:t>h, es el peso específico del suelo en condición húmeda, </w:t>
      </w:r>
      <w:r>
        <w:rPr>
          <w:position w:val="2"/>
          <w:sz w:val="16"/>
          <w:szCs w:val="16"/>
          <w:rtl/>
        </w:rPr>
        <w:t>ﻻ</w:t>
      </w:r>
      <w:r>
        <w:rPr>
          <w:position w:val="2"/>
          <w:sz w:val="16"/>
          <w:szCs w:val="16"/>
        </w:rPr>
        <w:t>sat, es el peso específico del suelo saturado, K</w:t>
      </w:r>
      <w:r>
        <w:rPr>
          <w:sz w:val="10"/>
          <w:szCs w:val="10"/>
        </w:rPr>
        <w:t>x</w:t>
      </w:r>
      <w:r>
        <w:rPr>
          <w:spacing w:val="40"/>
          <w:sz w:val="10"/>
          <w:szCs w:val="10"/>
        </w:rPr>
        <w:t> </w:t>
      </w:r>
      <w:r>
        <w:rPr>
          <w:position w:val="2"/>
          <w:sz w:val="16"/>
          <w:szCs w:val="16"/>
        </w:rPr>
        <w:t>y K</w:t>
      </w:r>
      <w:r>
        <w:rPr>
          <w:sz w:val="10"/>
          <w:szCs w:val="10"/>
        </w:rPr>
        <w:t>y</w:t>
      </w:r>
      <w:r>
        <w:rPr>
          <w:position w:val="2"/>
          <w:sz w:val="16"/>
          <w:szCs w:val="16"/>
        </w:rPr>
        <w:t>, </w:t>
      </w:r>
      <w:r>
        <w:rPr>
          <w:sz w:val="16"/>
          <w:szCs w:val="16"/>
        </w:rPr>
        <w:t>representa el coeficiente de permeabilidad del suelo, E, representa el módulo de Young, , </w:t>
      </w:r>
      <w:r>
        <w:rPr>
          <w:rFonts w:ascii="Yu Gothic UI" w:hAnsi="Yu Gothic UI" w:cs="Yu Gothic UI"/>
          <w:sz w:val="16"/>
          <w:szCs w:val="16"/>
        </w:rPr>
        <w:t>ν</w:t>
      </w:r>
      <w:r>
        <w:rPr>
          <w:sz w:val="16"/>
          <w:szCs w:val="16"/>
        </w:rPr>
        <w:t>, es el coeficiente de Poisson, C, define la cohesión del material, </w:t>
      </w:r>
      <w:r>
        <w:rPr>
          <w:sz w:val="14"/>
          <w:szCs w:val="14"/>
        </w:rPr>
        <w:t>Ø</w:t>
      </w:r>
      <w:r>
        <w:rPr>
          <w:sz w:val="16"/>
          <w:szCs w:val="16"/>
        </w:rPr>
        <w:t>, representa el ángulo de fricción interna del suelo</w:t>
      </w:r>
      <w:r>
        <w:rPr>
          <w:sz w:val="16"/>
          <w:szCs w:val="16"/>
        </w:rPr>
        <w:t>.</w:t>
      </w:r>
    </w:p>
    <w:p>
      <w:pPr>
        <w:pStyle w:val="BodyText"/>
        <w:spacing w:before="172"/>
        <w:jc w:val="left"/>
        <w:rPr>
          <w:sz w:val="16"/>
        </w:rPr>
      </w:pPr>
    </w:p>
    <w:p>
      <w:pPr>
        <w:pStyle w:val="ListParagraph"/>
        <w:numPr>
          <w:ilvl w:val="0"/>
          <w:numId w:val="2"/>
        </w:numPr>
        <w:tabs>
          <w:tab w:pos="396" w:val="left" w:leader="none"/>
        </w:tabs>
        <w:spacing w:line="240" w:lineRule="auto" w:before="1" w:after="0"/>
        <w:ind w:left="396" w:right="0" w:hanging="282"/>
        <w:jc w:val="left"/>
        <w:rPr>
          <w:rFonts w:ascii="Arial" w:hAnsi="Arial"/>
          <w:i/>
          <w:sz w:val="20"/>
        </w:rPr>
      </w:pPr>
      <w:r>
        <w:rPr>
          <w:rFonts w:ascii="Arial" w:hAnsi="Arial"/>
          <w:i/>
          <w:sz w:val="20"/>
        </w:rPr>
        <w:t>Determinación</w:t>
      </w:r>
      <w:r>
        <w:rPr>
          <w:rFonts w:ascii="Arial" w:hAnsi="Arial"/>
          <w:i/>
          <w:spacing w:val="-8"/>
          <w:sz w:val="20"/>
        </w:rPr>
        <w:t> </w:t>
      </w:r>
      <w:r>
        <w:rPr>
          <w:rFonts w:ascii="Arial" w:hAnsi="Arial"/>
          <w:i/>
          <w:sz w:val="20"/>
        </w:rPr>
        <w:t>de</w:t>
      </w:r>
      <w:r>
        <w:rPr>
          <w:rFonts w:ascii="Arial" w:hAnsi="Arial"/>
          <w:i/>
          <w:spacing w:val="-9"/>
          <w:sz w:val="20"/>
        </w:rPr>
        <w:t> </w:t>
      </w:r>
      <w:r>
        <w:rPr>
          <w:rFonts w:ascii="Arial" w:hAnsi="Arial"/>
          <w:i/>
          <w:sz w:val="20"/>
        </w:rPr>
        <w:t>factor</w:t>
      </w:r>
      <w:r>
        <w:rPr>
          <w:rFonts w:ascii="Arial" w:hAnsi="Arial"/>
          <w:i/>
          <w:spacing w:val="-8"/>
          <w:sz w:val="20"/>
        </w:rPr>
        <w:t> </w:t>
      </w:r>
      <w:r>
        <w:rPr>
          <w:rFonts w:ascii="Arial" w:hAnsi="Arial"/>
          <w:i/>
          <w:sz w:val="20"/>
        </w:rPr>
        <w:t>de</w:t>
      </w:r>
      <w:r>
        <w:rPr>
          <w:rFonts w:ascii="Arial" w:hAnsi="Arial"/>
          <w:i/>
          <w:spacing w:val="-6"/>
          <w:sz w:val="20"/>
        </w:rPr>
        <w:t> </w:t>
      </w:r>
      <w:r>
        <w:rPr>
          <w:rFonts w:ascii="Arial" w:hAnsi="Arial"/>
          <w:i/>
          <w:spacing w:val="-2"/>
          <w:sz w:val="20"/>
        </w:rPr>
        <w:t>seguridad</w:t>
      </w:r>
    </w:p>
    <w:p>
      <w:pPr>
        <w:pStyle w:val="ListParagraph"/>
        <w:numPr>
          <w:ilvl w:val="1"/>
          <w:numId w:val="2"/>
        </w:numPr>
        <w:tabs>
          <w:tab w:pos="443" w:val="left" w:leader="none"/>
        </w:tabs>
        <w:spacing w:line="240" w:lineRule="auto" w:before="228" w:after="0"/>
        <w:ind w:left="443" w:right="0" w:hanging="329"/>
        <w:jc w:val="left"/>
        <w:rPr>
          <w:rFonts w:ascii="Arial" w:hAnsi="Arial"/>
          <w:i/>
          <w:sz w:val="20"/>
        </w:rPr>
      </w:pPr>
      <w:r>
        <w:rPr>
          <w:rFonts w:ascii="Arial" w:hAnsi="Arial"/>
          <w:i/>
          <w:sz w:val="20"/>
        </w:rPr>
        <w:t>Utilizando</w:t>
      </w:r>
      <w:r>
        <w:rPr>
          <w:rFonts w:ascii="Arial" w:hAnsi="Arial"/>
          <w:i/>
          <w:spacing w:val="-11"/>
          <w:sz w:val="20"/>
        </w:rPr>
        <w:t> </w:t>
      </w:r>
      <w:r>
        <w:rPr>
          <w:rFonts w:ascii="Arial" w:hAnsi="Arial"/>
          <w:i/>
          <w:sz w:val="20"/>
        </w:rPr>
        <w:t>metodologías</w:t>
      </w:r>
      <w:r>
        <w:rPr>
          <w:rFonts w:ascii="Arial" w:hAnsi="Arial"/>
          <w:i/>
          <w:spacing w:val="-12"/>
          <w:sz w:val="20"/>
        </w:rPr>
        <w:t> </w:t>
      </w:r>
      <w:r>
        <w:rPr>
          <w:rFonts w:ascii="Arial" w:hAnsi="Arial"/>
          <w:i/>
          <w:spacing w:val="-2"/>
          <w:sz w:val="20"/>
        </w:rPr>
        <w:t>tradicionales</w:t>
      </w:r>
    </w:p>
    <w:p>
      <w:pPr>
        <w:pStyle w:val="BodyText"/>
        <w:spacing w:before="82"/>
        <w:ind w:left="114" w:right="433"/>
      </w:pPr>
      <w:r>
        <w:rPr/>
        <w:t>Haciendo uso de las metodologías probadas para el análisis de estabilidad de taludes se obtiene FS para cada una de las ST recomendadas, seleccionando para éste análisis los métodos de </w:t>
      </w:r>
      <w:r>
        <w:rPr>
          <w:rFonts w:ascii="Arial" w:hAnsi="Arial"/>
          <w:b/>
        </w:rPr>
        <w:t>[2-4]</w:t>
      </w:r>
      <w:r>
        <w:rPr/>
        <w:t>, por ser las metodologías tradicionales más sencillas de desarrollar por su simplicidad.</w:t>
      </w:r>
    </w:p>
    <w:p>
      <w:pPr>
        <w:pStyle w:val="ListParagraph"/>
        <w:numPr>
          <w:ilvl w:val="1"/>
          <w:numId w:val="2"/>
        </w:numPr>
        <w:tabs>
          <w:tab w:pos="834" w:val="left" w:leader="none"/>
        </w:tabs>
        <w:spacing w:line="240" w:lineRule="auto" w:before="228" w:after="0"/>
        <w:ind w:left="834" w:right="0" w:hanging="720"/>
        <w:jc w:val="left"/>
        <w:rPr>
          <w:rFonts w:ascii="Arial" w:hAnsi="Arial"/>
          <w:i/>
          <w:sz w:val="20"/>
        </w:rPr>
      </w:pPr>
      <w:r>
        <w:rPr>
          <w:rFonts w:ascii="Arial" w:hAnsi="Arial"/>
          <w:i/>
          <w:sz w:val="20"/>
        </w:rPr>
        <w:t>Utilizando</w:t>
      </w:r>
      <w:r>
        <w:rPr>
          <w:rFonts w:ascii="Arial" w:hAnsi="Arial"/>
          <w:i/>
          <w:spacing w:val="61"/>
          <w:sz w:val="20"/>
        </w:rPr>
        <w:t> </w:t>
      </w:r>
      <w:r>
        <w:rPr>
          <w:rFonts w:ascii="Arial" w:hAnsi="Arial"/>
          <w:i/>
          <w:sz w:val="20"/>
        </w:rPr>
        <w:t>el</w:t>
      </w:r>
      <w:r>
        <w:rPr>
          <w:rFonts w:ascii="Arial" w:hAnsi="Arial"/>
          <w:i/>
          <w:spacing w:val="61"/>
          <w:sz w:val="20"/>
        </w:rPr>
        <w:t> </w:t>
      </w:r>
      <w:r>
        <w:rPr>
          <w:rFonts w:ascii="Arial" w:hAnsi="Arial"/>
          <w:i/>
          <w:sz w:val="20"/>
        </w:rPr>
        <w:t>programa</w:t>
      </w:r>
      <w:r>
        <w:rPr>
          <w:rFonts w:ascii="Arial" w:hAnsi="Arial"/>
          <w:i/>
          <w:spacing w:val="63"/>
          <w:sz w:val="20"/>
        </w:rPr>
        <w:t> </w:t>
      </w:r>
      <w:r>
        <w:rPr>
          <w:rFonts w:ascii="Arial" w:hAnsi="Arial"/>
          <w:i/>
          <w:sz w:val="20"/>
        </w:rPr>
        <w:t>Slide</w:t>
      </w:r>
      <w:r>
        <w:rPr>
          <w:rFonts w:ascii="Arial" w:hAnsi="Arial"/>
          <w:i/>
          <w:spacing w:val="61"/>
          <w:sz w:val="20"/>
        </w:rPr>
        <w:t> </w:t>
      </w:r>
      <w:r>
        <w:rPr>
          <w:rFonts w:ascii="Arial" w:hAnsi="Arial"/>
          <w:i/>
          <w:sz w:val="20"/>
        </w:rPr>
        <w:t>versión</w:t>
      </w:r>
      <w:r>
        <w:rPr>
          <w:rFonts w:ascii="Arial" w:hAnsi="Arial"/>
          <w:i/>
          <w:spacing w:val="61"/>
          <w:sz w:val="20"/>
        </w:rPr>
        <w:t> </w:t>
      </w:r>
      <w:r>
        <w:rPr>
          <w:rFonts w:ascii="Arial" w:hAnsi="Arial"/>
          <w:i/>
          <w:spacing w:val="-5"/>
          <w:sz w:val="20"/>
        </w:rPr>
        <w:t>6.0</w:t>
      </w:r>
    </w:p>
    <w:p>
      <w:pPr>
        <w:spacing w:line="228" w:lineRule="exact" w:before="4"/>
        <w:ind w:left="114" w:right="0" w:firstLine="0"/>
        <w:jc w:val="left"/>
        <w:rPr>
          <w:rFonts w:ascii="Arial"/>
          <w:b/>
          <w:i/>
          <w:sz w:val="20"/>
        </w:rPr>
      </w:pPr>
      <w:r>
        <w:rPr>
          <w:rFonts w:ascii="Arial"/>
          <w:b/>
          <w:i/>
          <w:spacing w:val="-4"/>
          <w:sz w:val="20"/>
        </w:rPr>
        <w:t>[31]</w:t>
      </w:r>
    </w:p>
    <w:p>
      <w:pPr>
        <w:pStyle w:val="BodyText"/>
        <w:ind w:left="114" w:right="432"/>
      </w:pPr>
      <w:r>
        <w:rPr/>
        <w:t>El programa </w:t>
      </w:r>
      <w:r>
        <w:rPr>
          <w:rFonts w:ascii="Arial" w:hAnsi="Arial"/>
          <w:i/>
        </w:rPr>
        <w:t>Slide </w:t>
      </w:r>
      <w:r>
        <w:rPr>
          <w:rFonts w:ascii="Arial" w:hAnsi="Arial"/>
          <w:b/>
        </w:rPr>
        <w:t>[31]</w:t>
      </w:r>
      <w:r>
        <w:rPr/>
        <w:t>, es funcional para problemas con deformaciones planas en geometrías con sección transversal uniforme donde se pueda suponer que los estados tensiónales y de carga son uniformes a lo</w:t>
      </w:r>
      <w:r>
        <w:rPr>
          <w:spacing w:val="40"/>
        </w:rPr>
        <w:t> </w:t>
      </w:r>
      <w:r>
        <w:rPr/>
        <w:t>largo</w:t>
      </w:r>
      <w:r>
        <w:rPr>
          <w:spacing w:val="-4"/>
        </w:rPr>
        <w:t> </w:t>
      </w:r>
      <w:r>
        <w:rPr/>
        <w:t>de</w:t>
      </w:r>
      <w:r>
        <w:rPr>
          <w:spacing w:val="-3"/>
        </w:rPr>
        <w:t> </w:t>
      </w:r>
      <w:r>
        <w:rPr/>
        <w:t>la</w:t>
      </w:r>
      <w:r>
        <w:rPr>
          <w:spacing w:val="-4"/>
        </w:rPr>
        <w:t> </w:t>
      </w:r>
      <w:r>
        <w:rPr/>
        <w:t>dirección</w:t>
      </w:r>
      <w:r>
        <w:rPr>
          <w:spacing w:val="-3"/>
        </w:rPr>
        <w:t> </w:t>
      </w:r>
      <w:r>
        <w:rPr/>
        <w:t>perpendicular</w:t>
      </w:r>
      <w:r>
        <w:rPr>
          <w:spacing w:val="-1"/>
        </w:rPr>
        <w:t> </w:t>
      </w:r>
      <w:r>
        <w:rPr/>
        <w:t>a</w:t>
      </w:r>
      <w:r>
        <w:rPr>
          <w:spacing w:val="-2"/>
        </w:rPr>
        <w:t> </w:t>
      </w:r>
      <w:r>
        <w:rPr/>
        <w:t>la</w:t>
      </w:r>
      <w:r>
        <w:rPr>
          <w:spacing w:val="-4"/>
        </w:rPr>
        <w:t> </w:t>
      </w:r>
      <w:r>
        <w:rPr/>
        <w:t>sección transversal,</w:t>
      </w:r>
      <w:r>
        <w:rPr>
          <w:spacing w:val="-9"/>
        </w:rPr>
        <w:t> </w:t>
      </w:r>
      <w:r>
        <w:rPr/>
        <w:t>realizando</w:t>
      </w:r>
      <w:r>
        <w:rPr>
          <w:spacing w:val="-8"/>
        </w:rPr>
        <w:t> </w:t>
      </w:r>
      <w:r>
        <w:rPr/>
        <w:t>un</w:t>
      </w:r>
      <w:r>
        <w:rPr>
          <w:spacing w:val="-8"/>
        </w:rPr>
        <w:t> </w:t>
      </w:r>
      <w:r>
        <w:rPr/>
        <w:t>análisis</w:t>
      </w:r>
      <w:r>
        <w:rPr>
          <w:spacing w:val="-7"/>
        </w:rPr>
        <w:t> </w:t>
      </w:r>
      <w:r>
        <w:rPr/>
        <w:t>paramétrico. Basado en el MEL evalúa la estabilidad de taludes a través de FS utilizando el método</w:t>
      </w:r>
      <w:r>
        <w:rPr>
          <w:spacing w:val="40"/>
        </w:rPr>
        <w:t> </w:t>
      </w:r>
      <w:r>
        <w:rPr/>
        <w:t>que</w:t>
      </w:r>
      <w:r>
        <w:rPr>
          <w:spacing w:val="17"/>
        </w:rPr>
        <w:t> </w:t>
      </w:r>
      <w:r>
        <w:rPr/>
        <w:t>se</w:t>
      </w:r>
      <w:r>
        <w:rPr>
          <w:spacing w:val="19"/>
        </w:rPr>
        <w:t> </w:t>
      </w:r>
      <w:r>
        <w:rPr/>
        <w:t>conoce</w:t>
      </w:r>
      <w:r>
        <w:rPr>
          <w:spacing w:val="16"/>
        </w:rPr>
        <w:t> </w:t>
      </w:r>
      <w:r>
        <w:rPr/>
        <w:t>como</w:t>
      </w:r>
      <w:r>
        <w:rPr>
          <w:spacing w:val="16"/>
        </w:rPr>
        <w:t> </w:t>
      </w:r>
      <w:r>
        <w:rPr/>
        <w:t>reducción</w:t>
      </w:r>
      <w:r>
        <w:rPr>
          <w:spacing w:val="21"/>
        </w:rPr>
        <w:t> </w:t>
      </w:r>
      <w:r>
        <w:rPr/>
        <w:t>de</w:t>
      </w:r>
      <w:r>
        <w:rPr>
          <w:spacing w:val="18"/>
        </w:rPr>
        <w:t> </w:t>
      </w:r>
      <w:r>
        <w:rPr>
          <w:spacing w:val="-2"/>
        </w:rPr>
        <w:t>resistencia</w:t>
      </w:r>
    </w:p>
    <w:p>
      <w:pPr>
        <w:spacing w:after="0"/>
        <w:sectPr>
          <w:type w:val="continuous"/>
          <w:pgSz w:w="12240" w:h="15840"/>
          <w:pgMar w:header="717" w:footer="1072" w:top="1060" w:bottom="280" w:left="1160" w:right="600"/>
          <w:cols w:num="2" w:equalWidth="0">
            <w:col w:w="4763" w:space="562"/>
            <w:col w:w="5155"/>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2"/>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BodyText"/>
        <w:spacing w:before="94"/>
        <w:ind w:left="114" w:right="38"/>
      </w:pPr>
      <w:r>
        <w:rPr/>
        <w:t>al cortante, basado en el criterio de Mohr- Coulomb se reduce gradualmente los parámetros</w:t>
      </w:r>
      <w:r>
        <w:rPr>
          <w:spacing w:val="47"/>
        </w:rPr>
        <w:t> </w:t>
      </w:r>
      <w:r>
        <w:rPr/>
        <w:t>de</w:t>
      </w:r>
      <w:r>
        <w:rPr>
          <w:spacing w:val="48"/>
        </w:rPr>
        <w:t> </w:t>
      </w:r>
      <w:r>
        <w:rPr/>
        <w:t>resistencia</w:t>
      </w:r>
      <w:r>
        <w:rPr>
          <w:spacing w:val="49"/>
        </w:rPr>
        <w:t> </w:t>
      </w:r>
      <w:r>
        <w:rPr/>
        <w:t>al</w:t>
      </w:r>
      <w:r>
        <w:rPr>
          <w:spacing w:val="49"/>
        </w:rPr>
        <w:t> </w:t>
      </w:r>
      <w:r>
        <w:rPr/>
        <w:t>corte</w:t>
      </w:r>
      <w:r>
        <w:rPr>
          <w:spacing w:val="48"/>
        </w:rPr>
        <w:t> </w:t>
      </w:r>
      <w:r>
        <w:rPr>
          <w:spacing w:val="-2"/>
        </w:rPr>
        <w:t>(cohesión</w:t>
      </w:r>
    </w:p>
    <w:p>
      <w:pPr>
        <w:pStyle w:val="BodyText"/>
        <w:ind w:left="114" w:right="39"/>
      </w:pPr>
      <w:r>
        <w:rPr/>
        <w:t>(C) y ángulo de fricción interna del suelo (Ø)) provocando la rotura inicial y finalmente la rotura</w:t>
      </w:r>
      <w:r>
        <w:rPr>
          <w:spacing w:val="-7"/>
        </w:rPr>
        <w:t> </w:t>
      </w:r>
      <w:r>
        <w:rPr/>
        <w:t>global.</w:t>
      </w:r>
      <w:r>
        <w:rPr>
          <w:spacing w:val="-4"/>
        </w:rPr>
        <w:t> </w:t>
      </w:r>
      <w:r>
        <w:rPr/>
        <w:t>Se</w:t>
      </w:r>
      <w:r>
        <w:rPr>
          <w:spacing w:val="-5"/>
        </w:rPr>
        <w:t> </w:t>
      </w:r>
      <w:r>
        <w:rPr/>
        <w:t>utilizó</w:t>
      </w:r>
      <w:r>
        <w:rPr>
          <w:spacing w:val="-5"/>
        </w:rPr>
        <w:t> </w:t>
      </w:r>
      <w:r>
        <w:rPr/>
        <w:t>las</w:t>
      </w:r>
      <w:r>
        <w:rPr>
          <w:spacing w:val="-5"/>
        </w:rPr>
        <w:t> </w:t>
      </w:r>
      <w:r>
        <w:rPr/>
        <w:t>metodologías</w:t>
      </w:r>
      <w:r>
        <w:rPr>
          <w:spacing w:val="-5"/>
        </w:rPr>
        <w:t> </w:t>
      </w:r>
      <w:r>
        <w:rPr/>
        <w:t>de</w:t>
      </w:r>
      <w:r>
        <w:rPr>
          <w:spacing w:val="-3"/>
        </w:rPr>
        <w:t> </w:t>
      </w:r>
      <w:r>
        <w:rPr>
          <w:rFonts w:ascii="Arial" w:hAnsi="Arial"/>
          <w:b/>
        </w:rPr>
        <w:t>[2- 6] </w:t>
      </w:r>
      <w:r>
        <w:rPr/>
        <w:t>para el análisis de FS.</w:t>
      </w:r>
    </w:p>
    <w:p>
      <w:pPr>
        <w:pStyle w:val="BodyText"/>
        <w:ind w:left="114" w:right="38"/>
      </w:pPr>
      <w:r>
        <w:rPr/>
        <w:t>A continuación, en la Figura 2 se detallan cuatro ST típicas para la observación de las superficies de rotura generadas a partir de los datos suministrados en</w:t>
      </w:r>
      <w:r>
        <w:rPr>
          <w:spacing w:val="-1"/>
        </w:rPr>
        <w:t> </w:t>
      </w:r>
      <w:r>
        <w:rPr/>
        <w:t>el programa </w:t>
      </w:r>
      <w:r>
        <w:rPr>
          <w:rFonts w:ascii="Arial" w:hAnsi="Arial"/>
          <w:i/>
        </w:rPr>
        <w:t>Slide</w:t>
      </w:r>
      <w:r>
        <w:rPr>
          <w:rFonts w:ascii="Arial" w:hAnsi="Arial"/>
          <w:i/>
          <w:spacing w:val="-1"/>
        </w:rPr>
        <w:t> </w:t>
      </w:r>
      <w:r>
        <w:rPr>
          <w:rFonts w:ascii="Arial" w:hAnsi="Arial"/>
          <w:b/>
        </w:rPr>
        <w:t>[31]</w:t>
      </w:r>
      <w:r>
        <w:rPr/>
        <w:t>.</w:t>
      </w:r>
    </w:p>
    <w:p>
      <w:pPr>
        <w:pStyle w:val="BodyText"/>
        <w:spacing w:before="179"/>
        <w:jc w:val="left"/>
        <w:rPr>
          <w:sz w:val="20"/>
        </w:rPr>
      </w:pPr>
    </w:p>
    <w:p>
      <w:pPr>
        <w:pStyle w:val="BodyText"/>
        <w:ind w:left="131"/>
        <w:jc w:val="left"/>
        <w:rPr>
          <w:sz w:val="20"/>
        </w:rPr>
      </w:pPr>
      <w:r>
        <w:rPr>
          <w:sz w:val="20"/>
        </w:rPr>
        <mc:AlternateContent>
          <mc:Choice Requires="wps">
            <w:drawing>
              <wp:inline distT="0" distB="0" distL="0" distR="0">
                <wp:extent cx="2879725" cy="848994"/>
                <wp:effectExtent l="0" t="0" r="0" b="8255"/>
                <wp:docPr id="33" name="Group 33"/>
                <wp:cNvGraphicFramePr>
                  <a:graphicFrameLocks/>
                </wp:cNvGraphicFramePr>
                <a:graphic>
                  <a:graphicData uri="http://schemas.microsoft.com/office/word/2010/wordprocessingGroup">
                    <wpg:wgp>
                      <wpg:cNvPr id="33" name="Group 33"/>
                      <wpg:cNvGrpSpPr/>
                      <wpg:grpSpPr>
                        <a:xfrm>
                          <a:off x="0" y="0"/>
                          <a:ext cx="2879725" cy="848994"/>
                          <a:chExt cx="2879725" cy="848994"/>
                        </a:xfrm>
                      </wpg:grpSpPr>
                      <pic:pic>
                        <pic:nvPicPr>
                          <pic:cNvPr id="34" name="Image 34"/>
                          <pic:cNvPicPr/>
                        </pic:nvPicPr>
                        <pic:blipFill>
                          <a:blip r:embed="rId19" cstate="print"/>
                          <a:stretch>
                            <a:fillRect/>
                          </a:stretch>
                        </pic:blipFill>
                        <pic:spPr>
                          <a:xfrm>
                            <a:off x="0" y="0"/>
                            <a:ext cx="1395701" cy="848946"/>
                          </a:xfrm>
                          <a:prstGeom prst="rect">
                            <a:avLst/>
                          </a:prstGeom>
                        </pic:spPr>
                      </pic:pic>
                      <pic:pic>
                        <pic:nvPicPr>
                          <pic:cNvPr id="35" name="Image 35"/>
                          <pic:cNvPicPr/>
                        </pic:nvPicPr>
                        <pic:blipFill>
                          <a:blip r:embed="rId20" cstate="print"/>
                          <a:stretch>
                            <a:fillRect/>
                          </a:stretch>
                        </pic:blipFill>
                        <pic:spPr>
                          <a:xfrm>
                            <a:off x="1439808" y="20580"/>
                            <a:ext cx="1439808" cy="823221"/>
                          </a:xfrm>
                          <a:prstGeom prst="rect">
                            <a:avLst/>
                          </a:prstGeom>
                        </pic:spPr>
                      </pic:pic>
                    </wpg:wgp>
                  </a:graphicData>
                </a:graphic>
              </wp:inline>
            </w:drawing>
          </mc:Choice>
          <mc:Fallback>
            <w:pict>
              <v:group style="width:226.75pt;height:66.850pt;mso-position-horizontal-relative:char;mso-position-vertical-relative:line" id="docshapegroup29" coordorigin="0,0" coordsize="4535,1337">
                <v:shape style="position:absolute;left:0;top:0;width:2198;height:1337" type="#_x0000_t75" id="docshape30" stroked="false">
                  <v:imagedata r:id="rId19" o:title=""/>
                </v:shape>
                <v:shape style="position:absolute;left:2267;top:32;width:2268;height:1297" type="#_x0000_t75" id="docshape31" stroked="false">
                  <v:imagedata r:id="rId20" o:title=""/>
                </v:shape>
              </v:group>
            </w:pict>
          </mc:Fallback>
        </mc:AlternateContent>
      </w:r>
      <w:r>
        <w:rPr>
          <w:sz w:val="20"/>
        </w:rPr>
      </w:r>
    </w:p>
    <w:p>
      <w:pPr>
        <w:pStyle w:val="BodyText"/>
        <w:spacing w:before="94"/>
        <w:ind w:left="114" w:right="432"/>
      </w:pPr>
      <w:r>
        <w:rPr/>
        <w:br w:type="column"/>
      </w:r>
      <w:r>
        <w:rPr/>
        <w:t>generar</w:t>
      </w:r>
      <w:r>
        <w:rPr>
          <w:spacing w:val="-4"/>
        </w:rPr>
        <w:t> </w:t>
      </w:r>
      <w:r>
        <w:rPr/>
        <w:t>un</w:t>
      </w:r>
      <w:r>
        <w:rPr>
          <w:spacing w:val="-6"/>
        </w:rPr>
        <w:t> </w:t>
      </w:r>
      <w:r>
        <w:rPr/>
        <w:t>modelo</w:t>
      </w:r>
      <w:r>
        <w:rPr>
          <w:spacing w:val="-6"/>
        </w:rPr>
        <w:t> </w:t>
      </w:r>
      <w:r>
        <w:rPr/>
        <w:t>geométrico</w:t>
      </w:r>
      <w:r>
        <w:rPr>
          <w:spacing w:val="-4"/>
        </w:rPr>
        <w:t> </w:t>
      </w:r>
      <w:r>
        <w:rPr/>
        <w:t>de</w:t>
      </w:r>
      <w:r>
        <w:rPr>
          <w:spacing w:val="-6"/>
        </w:rPr>
        <w:t> </w:t>
      </w:r>
      <w:r>
        <w:rPr/>
        <w:t>forma</w:t>
      </w:r>
      <w:r>
        <w:rPr>
          <w:spacing w:val="-4"/>
        </w:rPr>
        <w:t> </w:t>
      </w:r>
      <w:r>
        <w:rPr/>
        <w:t>rápida y sencilla. </w:t>
      </w:r>
      <w:r>
        <w:rPr>
          <w:rFonts w:ascii="Arial" w:hAnsi="Arial"/>
          <w:i/>
        </w:rPr>
        <w:t>Plaxis </w:t>
      </w:r>
      <w:r>
        <w:rPr>
          <w:rFonts w:ascii="Arial" w:hAnsi="Arial"/>
          <w:b/>
        </w:rPr>
        <w:t>[32] </w:t>
      </w:r>
      <w:r>
        <w:rPr/>
        <w:t>evalúa la estabilidad de taludes a través de FS, utilizando el método que se conoce como modelo de elementos finitos de reducción de resistencia al cortante, basado en el criterio de Mohr-Coulomb se reduce gradualmente los parámetros de resistencia al corte (cohesión (C) y ángulo de fricción interna del suelo (Ø)) provocando la rotura inicial y finalmente la rotura global.</w:t>
      </w:r>
    </w:p>
    <w:p>
      <w:pPr>
        <w:pStyle w:val="BodyText"/>
        <w:ind w:left="114" w:right="434"/>
      </w:pPr>
      <w:r>
        <w:rPr/>
        <w:t>Luego, para el análisis se crea un modelo con la geometría representativa de cada ST, asignando el tipo de material, parámetros de resistencia, propiedades del mismo y condiciones de contorno. Seguidamente, se realiza la discretización o generación de la malla de elementos finitos, se establece la posición</w:t>
      </w:r>
      <w:r>
        <w:rPr>
          <w:spacing w:val="60"/>
        </w:rPr>
        <w:t> </w:t>
      </w:r>
      <w:r>
        <w:rPr/>
        <w:t>del</w:t>
      </w:r>
      <w:r>
        <w:rPr>
          <w:spacing w:val="59"/>
        </w:rPr>
        <w:t> </w:t>
      </w:r>
      <w:r>
        <w:rPr/>
        <w:t>nivel</w:t>
      </w:r>
      <w:r>
        <w:rPr>
          <w:spacing w:val="59"/>
        </w:rPr>
        <w:t> </w:t>
      </w:r>
      <w:r>
        <w:rPr/>
        <w:t>freatico,</w:t>
      </w:r>
      <w:r>
        <w:rPr>
          <w:spacing w:val="61"/>
        </w:rPr>
        <w:t> </w:t>
      </w:r>
      <w:r>
        <w:rPr/>
        <w:t>la</w:t>
      </w:r>
      <w:r>
        <w:rPr>
          <w:spacing w:val="58"/>
        </w:rPr>
        <w:t> </w:t>
      </w:r>
      <w:r>
        <w:rPr/>
        <w:t>generación</w:t>
      </w:r>
      <w:r>
        <w:rPr>
          <w:spacing w:val="61"/>
        </w:rPr>
        <w:t> </w:t>
      </w:r>
      <w:r>
        <w:rPr>
          <w:spacing w:val="-5"/>
        </w:rPr>
        <w:t>de</w:t>
      </w:r>
    </w:p>
    <w:p>
      <w:pPr>
        <w:spacing w:after="0"/>
        <w:sectPr>
          <w:type w:val="continuous"/>
          <w:pgSz w:w="12240" w:h="15840"/>
          <w:pgMar w:header="717" w:footer="1072" w:top="1060" w:bottom="280" w:left="1160" w:right="600"/>
          <w:cols w:num="2" w:equalWidth="0">
            <w:col w:w="4760" w:space="564"/>
            <w:col w:w="5156"/>
          </w:cols>
        </w:sectPr>
      </w:pPr>
    </w:p>
    <w:p>
      <w:pPr>
        <w:spacing w:line="112" w:lineRule="exact" w:before="0"/>
        <w:ind w:left="0" w:right="44" w:firstLine="0"/>
        <w:jc w:val="center"/>
        <w:rPr>
          <w:sz w:val="10"/>
        </w:rPr>
      </w:pPr>
      <w:r>
        <w:rPr>
          <w:spacing w:val="-5"/>
          <w:w w:val="105"/>
          <w:sz w:val="10"/>
        </w:rPr>
        <w:t>(a)</w:t>
      </w:r>
    </w:p>
    <w:p>
      <w:pPr>
        <w:pStyle w:val="BodyText"/>
        <w:jc w:val="left"/>
        <w:rPr>
          <w:sz w:val="5"/>
        </w:rPr>
      </w:pPr>
      <w:r>
        <w:rPr/>
        <w:drawing>
          <wp:anchor distT="0" distB="0" distL="0" distR="0" allowOverlap="1" layoutInCell="1" locked="0" behindDoc="1" simplePos="0" relativeHeight="487595520">
            <wp:simplePos x="0" y="0"/>
            <wp:positionH relativeFrom="page">
              <wp:posOffset>819946</wp:posOffset>
            </wp:positionH>
            <wp:positionV relativeFrom="paragraph">
              <wp:posOffset>52144</wp:posOffset>
            </wp:positionV>
            <wp:extent cx="1417629" cy="745236"/>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1" cstate="print"/>
                    <a:stretch>
                      <a:fillRect/>
                    </a:stretch>
                  </pic:blipFill>
                  <pic:spPr>
                    <a:xfrm>
                      <a:off x="0" y="0"/>
                      <a:ext cx="1417629" cy="745236"/>
                    </a:xfrm>
                    <a:prstGeom prst="rect">
                      <a:avLst/>
                    </a:prstGeom>
                  </pic:spPr>
                </pic:pic>
              </a:graphicData>
            </a:graphic>
          </wp:anchor>
        </w:drawing>
      </w:r>
    </w:p>
    <w:p>
      <w:pPr>
        <w:spacing w:line="102" w:lineRule="exact" w:before="54"/>
        <w:ind w:left="0" w:right="44" w:firstLine="0"/>
        <w:jc w:val="center"/>
        <w:rPr>
          <w:sz w:val="10"/>
        </w:rPr>
      </w:pPr>
      <w:r>
        <w:rPr>
          <w:spacing w:val="-5"/>
          <w:w w:val="105"/>
          <w:sz w:val="10"/>
        </w:rPr>
        <w:t>(c)</w:t>
      </w:r>
    </w:p>
    <w:p>
      <w:pPr>
        <w:spacing w:before="16"/>
        <w:ind w:left="248" w:right="125" w:firstLine="0"/>
        <w:jc w:val="center"/>
        <w:rPr>
          <w:sz w:val="10"/>
        </w:rPr>
      </w:pPr>
      <w:r>
        <w:rPr/>
        <w:br w:type="column"/>
      </w:r>
      <w:r>
        <w:rPr>
          <w:spacing w:val="-5"/>
          <w:w w:val="105"/>
          <w:sz w:val="10"/>
        </w:rPr>
        <w:t>(b)</w:t>
      </w:r>
    </w:p>
    <w:p>
      <w:pPr>
        <w:pStyle w:val="BodyText"/>
        <w:spacing w:before="4"/>
        <w:jc w:val="left"/>
        <w:rPr>
          <w:sz w:val="8"/>
        </w:rPr>
      </w:pPr>
      <w:r>
        <w:rPr/>
        <w:drawing>
          <wp:anchor distT="0" distB="0" distL="0" distR="0" allowOverlap="1" layoutInCell="1" locked="0" behindDoc="1" simplePos="0" relativeHeight="487596032">
            <wp:simplePos x="0" y="0"/>
            <wp:positionH relativeFrom="page">
              <wp:posOffset>2290718</wp:posOffset>
            </wp:positionH>
            <wp:positionV relativeFrom="paragraph">
              <wp:posOffset>76270</wp:posOffset>
            </wp:positionV>
            <wp:extent cx="1423874" cy="617220"/>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2" cstate="print"/>
                    <a:stretch>
                      <a:fillRect/>
                    </a:stretch>
                  </pic:blipFill>
                  <pic:spPr>
                    <a:xfrm>
                      <a:off x="0" y="0"/>
                      <a:ext cx="1423874" cy="617220"/>
                    </a:xfrm>
                    <a:prstGeom prst="rect">
                      <a:avLst/>
                    </a:prstGeom>
                  </pic:spPr>
                </pic:pic>
              </a:graphicData>
            </a:graphic>
          </wp:anchor>
        </w:drawing>
      </w:r>
    </w:p>
    <w:p>
      <w:pPr>
        <w:spacing w:before="36"/>
        <w:ind w:left="123" w:right="248" w:firstLine="0"/>
        <w:jc w:val="center"/>
        <w:rPr>
          <w:sz w:val="10"/>
        </w:rPr>
      </w:pPr>
      <w:r>
        <w:rPr>
          <w:spacing w:val="-5"/>
          <w:w w:val="105"/>
          <w:sz w:val="10"/>
        </w:rPr>
        <w:t>(d)</w:t>
      </w:r>
    </w:p>
    <w:p>
      <w:pPr>
        <w:pStyle w:val="BodyText"/>
        <w:ind w:left="131" w:right="437"/>
      </w:pPr>
      <w:r>
        <w:rPr/>
        <w:br w:type="column"/>
      </w:r>
      <w:r>
        <w:rPr/>
        <w:t>presión de poros, las presiones efectivas iniciales sobre el modelo y se introducen las fases de cálculo de deformaciones.</w:t>
      </w:r>
    </w:p>
    <w:p>
      <w:pPr>
        <w:pStyle w:val="BodyText"/>
        <w:ind w:left="131" w:right="436"/>
      </w:pPr>
      <w:r>
        <w:rPr/>
        <w:t>Como consecuencia, el programa presenta las deformaciones totales por cortante mostradas en</w:t>
      </w:r>
      <w:r>
        <w:rPr>
          <w:spacing w:val="29"/>
        </w:rPr>
        <w:t>  </w:t>
      </w:r>
      <w:r>
        <w:rPr/>
        <w:t>la</w:t>
      </w:r>
      <w:r>
        <w:rPr>
          <w:spacing w:val="29"/>
        </w:rPr>
        <w:t>  </w:t>
      </w:r>
      <w:r>
        <w:rPr/>
        <w:t>Figura</w:t>
      </w:r>
      <w:r>
        <w:rPr>
          <w:spacing w:val="29"/>
        </w:rPr>
        <w:t>  </w:t>
      </w:r>
      <w:r>
        <w:rPr/>
        <w:t>3,</w:t>
      </w:r>
      <w:r>
        <w:rPr>
          <w:spacing w:val="28"/>
        </w:rPr>
        <w:t>  </w:t>
      </w:r>
      <w:r>
        <w:rPr/>
        <w:t>obtenidas</w:t>
      </w:r>
      <w:r>
        <w:rPr>
          <w:spacing w:val="30"/>
        </w:rPr>
        <w:t>  </w:t>
      </w:r>
      <w:r>
        <w:rPr/>
        <w:t>en</w:t>
      </w:r>
      <w:r>
        <w:rPr>
          <w:spacing w:val="29"/>
        </w:rPr>
        <w:t>  </w:t>
      </w:r>
      <w:r>
        <w:rPr/>
        <w:t>el</w:t>
      </w:r>
      <w:r>
        <w:rPr>
          <w:spacing w:val="29"/>
        </w:rPr>
        <w:t>  </w:t>
      </w:r>
      <w:r>
        <w:rPr>
          <w:spacing w:val="-2"/>
        </w:rPr>
        <w:t>modelo</w:t>
      </w:r>
    </w:p>
    <w:p>
      <w:pPr>
        <w:spacing w:after="0"/>
        <w:sectPr>
          <w:type w:val="continuous"/>
          <w:pgSz w:w="12240" w:h="15840"/>
          <w:pgMar w:header="717" w:footer="1072" w:top="1060" w:bottom="280" w:left="1160" w:right="600"/>
          <w:cols w:num="3" w:equalWidth="0">
            <w:col w:w="2367" w:space="40"/>
            <w:col w:w="2325" w:space="576"/>
            <w:col w:w="5172"/>
          </w:cols>
        </w:sectPr>
      </w:pPr>
    </w:p>
    <w:p>
      <w:pPr>
        <w:spacing w:line="244" w:lineRule="auto" w:before="53"/>
        <w:ind w:left="208" w:right="137" w:firstLine="0"/>
        <w:jc w:val="both"/>
        <w:rPr>
          <w:sz w:val="18"/>
        </w:rPr>
      </w:pPr>
      <w:r>
        <w:rPr>
          <w:rFonts w:ascii="Arial"/>
          <w:b/>
          <w:sz w:val="18"/>
        </w:rPr>
        <w:t>Figura</w:t>
      </w:r>
      <w:r>
        <w:rPr>
          <w:rFonts w:ascii="Arial"/>
          <w:b/>
          <w:spacing w:val="-4"/>
          <w:sz w:val="18"/>
        </w:rPr>
        <w:t> </w:t>
      </w:r>
      <w:r>
        <w:rPr>
          <w:rFonts w:ascii="Arial"/>
          <w:b/>
          <w:sz w:val="18"/>
        </w:rPr>
        <w:t>2:</w:t>
      </w:r>
      <w:r>
        <w:rPr>
          <w:rFonts w:ascii="Arial"/>
          <w:b/>
          <w:spacing w:val="-7"/>
          <w:sz w:val="18"/>
        </w:rPr>
        <w:t> </w:t>
      </w:r>
      <w:r>
        <w:rPr>
          <w:sz w:val="18"/>
        </w:rPr>
        <w:t>Imagen</w:t>
      </w:r>
      <w:r>
        <w:rPr>
          <w:spacing w:val="-4"/>
          <w:sz w:val="18"/>
        </w:rPr>
        <w:t> </w:t>
      </w:r>
      <w:r>
        <w:rPr>
          <w:rFonts w:ascii="Arial"/>
          <w:i/>
          <w:sz w:val="18"/>
        </w:rPr>
        <w:t>Slide</w:t>
      </w:r>
      <w:r>
        <w:rPr>
          <w:rFonts w:ascii="Arial"/>
          <w:i/>
          <w:spacing w:val="-4"/>
          <w:sz w:val="18"/>
        </w:rPr>
        <w:t> </w:t>
      </w:r>
      <w:r>
        <w:rPr>
          <w:rFonts w:ascii="Arial"/>
          <w:b/>
          <w:sz w:val="18"/>
        </w:rPr>
        <w:t>[31]</w:t>
      </w:r>
      <w:r>
        <w:rPr>
          <w:sz w:val="18"/>
        </w:rPr>
        <w:t>.</w:t>
      </w:r>
      <w:r>
        <w:rPr>
          <w:spacing w:val="-5"/>
          <w:sz w:val="18"/>
        </w:rPr>
        <w:t> </w:t>
      </w:r>
      <w:r>
        <w:rPr>
          <w:sz w:val="18"/>
        </w:rPr>
        <w:t>Factor</w:t>
      </w:r>
      <w:r>
        <w:rPr>
          <w:spacing w:val="-6"/>
          <w:sz w:val="18"/>
        </w:rPr>
        <w:t> </w:t>
      </w:r>
      <w:r>
        <w:rPr>
          <w:sz w:val="18"/>
        </w:rPr>
        <w:t>de</w:t>
      </w:r>
      <w:r>
        <w:rPr>
          <w:spacing w:val="-5"/>
          <w:sz w:val="18"/>
        </w:rPr>
        <w:t> </w:t>
      </w:r>
      <w:r>
        <w:rPr>
          <w:sz w:val="18"/>
        </w:rPr>
        <w:t>Seguridad</w:t>
      </w:r>
      <w:r>
        <w:rPr>
          <w:spacing w:val="-5"/>
          <w:sz w:val="18"/>
        </w:rPr>
        <w:t> </w:t>
      </w:r>
      <w:r>
        <w:rPr>
          <w:sz w:val="18"/>
        </w:rPr>
        <w:t>(FS), Superficie</w:t>
      </w:r>
      <w:r>
        <w:rPr>
          <w:spacing w:val="-5"/>
          <w:sz w:val="18"/>
        </w:rPr>
        <w:t> </w:t>
      </w:r>
      <w:r>
        <w:rPr>
          <w:sz w:val="18"/>
        </w:rPr>
        <w:t>de</w:t>
      </w:r>
      <w:r>
        <w:rPr>
          <w:spacing w:val="-3"/>
          <w:sz w:val="18"/>
        </w:rPr>
        <w:t> </w:t>
      </w:r>
      <w:r>
        <w:rPr>
          <w:sz w:val="18"/>
        </w:rPr>
        <w:t>Rotura.</w:t>
      </w:r>
      <w:r>
        <w:rPr>
          <w:spacing w:val="-4"/>
          <w:sz w:val="18"/>
        </w:rPr>
        <w:t> </w:t>
      </w:r>
      <w:r>
        <w:rPr>
          <w:sz w:val="18"/>
        </w:rPr>
        <w:t>(a)</w:t>
      </w:r>
      <w:r>
        <w:rPr>
          <w:spacing w:val="-1"/>
          <w:sz w:val="18"/>
        </w:rPr>
        <w:t> </w:t>
      </w:r>
      <w:r>
        <w:rPr>
          <w:sz w:val="18"/>
        </w:rPr>
        <w:t>ST</w:t>
      </w:r>
      <w:r>
        <w:rPr>
          <w:spacing w:val="-4"/>
          <w:sz w:val="18"/>
        </w:rPr>
        <w:t> </w:t>
      </w:r>
      <w:r>
        <w:rPr>
          <w:sz w:val="18"/>
        </w:rPr>
        <w:t>en</w:t>
      </w:r>
      <w:r>
        <w:rPr>
          <w:spacing w:val="-3"/>
          <w:sz w:val="18"/>
        </w:rPr>
        <w:t> </w:t>
      </w:r>
      <w:r>
        <w:rPr>
          <w:sz w:val="18"/>
        </w:rPr>
        <w:t>Ladera</w:t>
      </w:r>
      <w:r>
        <w:rPr>
          <w:spacing w:val="-3"/>
          <w:sz w:val="18"/>
        </w:rPr>
        <w:t> </w:t>
      </w:r>
      <w:r>
        <w:rPr>
          <w:sz w:val="18"/>
        </w:rPr>
        <w:t>para</w:t>
      </w:r>
      <w:r>
        <w:rPr>
          <w:spacing w:val="-2"/>
          <w:sz w:val="18"/>
        </w:rPr>
        <w:t> </w:t>
      </w:r>
      <w:r>
        <w:rPr>
          <w:sz w:val="18"/>
        </w:rPr>
        <w:t>El</w:t>
      </w:r>
      <w:r>
        <w:rPr>
          <w:spacing w:val="-5"/>
          <w:sz w:val="18"/>
        </w:rPr>
        <w:t> </w:t>
      </w:r>
      <w:r>
        <w:rPr>
          <w:spacing w:val="-2"/>
          <w:sz w:val="18"/>
        </w:rPr>
        <w:t>Material</w:t>
      </w:r>
    </w:p>
    <w:p>
      <w:pPr>
        <w:spacing w:line="242" w:lineRule="auto" w:before="0"/>
        <w:ind w:left="599" w:right="0" w:hanging="392"/>
        <w:jc w:val="left"/>
        <w:rPr>
          <w:sz w:val="18"/>
        </w:rPr>
      </w:pPr>
      <w:r>
        <w:rPr>
          <w:sz w:val="18"/>
        </w:rPr>
        <w:t>2.</w:t>
      </w:r>
      <w:r>
        <w:rPr>
          <w:spacing w:val="-4"/>
          <w:sz w:val="18"/>
        </w:rPr>
        <w:t> </w:t>
      </w:r>
      <w:r>
        <w:rPr>
          <w:sz w:val="18"/>
        </w:rPr>
        <w:t>(b)</w:t>
      </w:r>
      <w:r>
        <w:rPr>
          <w:spacing w:val="-3"/>
          <w:sz w:val="18"/>
        </w:rPr>
        <w:t> </w:t>
      </w:r>
      <w:r>
        <w:rPr>
          <w:sz w:val="18"/>
        </w:rPr>
        <w:t>ST</w:t>
      </w:r>
      <w:r>
        <w:rPr>
          <w:spacing w:val="-5"/>
          <w:sz w:val="18"/>
        </w:rPr>
        <w:t> </w:t>
      </w:r>
      <w:r>
        <w:rPr>
          <w:sz w:val="18"/>
        </w:rPr>
        <w:t>en</w:t>
      </w:r>
      <w:r>
        <w:rPr>
          <w:spacing w:val="-4"/>
          <w:sz w:val="18"/>
        </w:rPr>
        <w:t> </w:t>
      </w:r>
      <w:r>
        <w:rPr>
          <w:sz w:val="18"/>
        </w:rPr>
        <w:t>Trinchera,</w:t>
      </w:r>
      <w:r>
        <w:rPr>
          <w:spacing w:val="-4"/>
          <w:sz w:val="18"/>
        </w:rPr>
        <w:t> </w:t>
      </w:r>
      <w:r>
        <w:rPr>
          <w:sz w:val="18"/>
        </w:rPr>
        <w:t>Material</w:t>
      </w:r>
      <w:r>
        <w:rPr>
          <w:spacing w:val="-4"/>
          <w:sz w:val="18"/>
        </w:rPr>
        <w:t> </w:t>
      </w:r>
      <w:r>
        <w:rPr>
          <w:sz w:val="18"/>
        </w:rPr>
        <w:t>4.</w:t>
      </w:r>
      <w:r>
        <w:rPr>
          <w:spacing w:val="-4"/>
          <w:sz w:val="18"/>
        </w:rPr>
        <w:t> </w:t>
      </w:r>
      <w:r>
        <w:rPr>
          <w:sz w:val="18"/>
        </w:rPr>
        <w:t>(c)</w:t>
      </w:r>
      <w:r>
        <w:rPr>
          <w:spacing w:val="40"/>
          <w:sz w:val="18"/>
        </w:rPr>
        <w:t> </w:t>
      </w:r>
      <w:r>
        <w:rPr>
          <w:sz w:val="18"/>
        </w:rPr>
        <w:t>ST</w:t>
      </w:r>
      <w:r>
        <w:rPr>
          <w:spacing w:val="-5"/>
          <w:sz w:val="18"/>
        </w:rPr>
        <w:t> </w:t>
      </w:r>
      <w:r>
        <w:rPr>
          <w:sz w:val="18"/>
        </w:rPr>
        <w:t>en</w:t>
      </w:r>
      <w:r>
        <w:rPr>
          <w:spacing w:val="-4"/>
          <w:sz w:val="18"/>
        </w:rPr>
        <w:t> </w:t>
      </w:r>
      <w:r>
        <w:rPr>
          <w:sz w:val="18"/>
        </w:rPr>
        <w:t>Terraplén, Material 3. (d) ST a Media Ladera, Material 2.</w:t>
      </w:r>
    </w:p>
    <w:p>
      <w:pPr>
        <w:pStyle w:val="BodyText"/>
        <w:spacing w:before="143"/>
        <w:jc w:val="left"/>
        <w:rPr>
          <w:sz w:val="18"/>
        </w:rPr>
      </w:pPr>
    </w:p>
    <w:p>
      <w:pPr>
        <w:pStyle w:val="ListParagraph"/>
        <w:numPr>
          <w:ilvl w:val="1"/>
          <w:numId w:val="2"/>
        </w:numPr>
        <w:tabs>
          <w:tab w:pos="443" w:val="left" w:leader="none"/>
        </w:tabs>
        <w:spacing w:line="240" w:lineRule="auto" w:before="0" w:after="0"/>
        <w:ind w:left="114" w:right="143" w:firstLine="0"/>
        <w:jc w:val="left"/>
        <w:rPr>
          <w:rFonts w:ascii="Arial" w:hAnsi="Arial"/>
          <w:b/>
          <w:i/>
          <w:sz w:val="20"/>
        </w:rPr>
      </w:pPr>
      <w:r>
        <w:rPr>
          <w:rFonts w:ascii="Arial" w:hAnsi="Arial"/>
          <w:i/>
          <w:sz w:val="20"/>
        </w:rPr>
        <w:t>Utilizando</w:t>
      </w:r>
      <w:r>
        <w:rPr>
          <w:rFonts w:ascii="Arial" w:hAnsi="Arial"/>
          <w:i/>
          <w:spacing w:val="-7"/>
          <w:sz w:val="20"/>
        </w:rPr>
        <w:t> </w:t>
      </w:r>
      <w:r>
        <w:rPr>
          <w:rFonts w:ascii="Arial" w:hAnsi="Arial"/>
          <w:i/>
          <w:sz w:val="20"/>
        </w:rPr>
        <w:t>modelos</w:t>
      </w:r>
      <w:r>
        <w:rPr>
          <w:rFonts w:ascii="Arial" w:hAnsi="Arial"/>
          <w:i/>
          <w:spacing w:val="-7"/>
          <w:sz w:val="20"/>
        </w:rPr>
        <w:t> </w:t>
      </w:r>
      <w:r>
        <w:rPr>
          <w:rFonts w:ascii="Arial" w:hAnsi="Arial"/>
          <w:i/>
          <w:sz w:val="20"/>
        </w:rPr>
        <w:t>numéricos</w:t>
      </w:r>
      <w:r>
        <w:rPr>
          <w:rFonts w:ascii="Arial" w:hAnsi="Arial"/>
          <w:i/>
          <w:spacing w:val="-7"/>
          <w:sz w:val="20"/>
        </w:rPr>
        <w:t> </w:t>
      </w:r>
      <w:r>
        <w:rPr>
          <w:rFonts w:ascii="Arial" w:hAnsi="Arial"/>
          <w:i/>
          <w:sz w:val="20"/>
        </w:rPr>
        <w:t>con</w:t>
      </w:r>
      <w:r>
        <w:rPr>
          <w:rFonts w:ascii="Arial" w:hAnsi="Arial"/>
          <w:i/>
          <w:spacing w:val="-8"/>
          <w:sz w:val="20"/>
        </w:rPr>
        <w:t> </w:t>
      </w:r>
      <w:r>
        <w:rPr>
          <w:rFonts w:ascii="Arial" w:hAnsi="Arial"/>
          <w:i/>
          <w:sz w:val="20"/>
        </w:rPr>
        <w:t>el</w:t>
      </w:r>
      <w:r>
        <w:rPr>
          <w:rFonts w:ascii="Arial" w:hAnsi="Arial"/>
          <w:i/>
          <w:spacing w:val="-7"/>
          <w:sz w:val="20"/>
        </w:rPr>
        <w:t> </w:t>
      </w:r>
      <w:r>
        <w:rPr>
          <w:rFonts w:ascii="Arial" w:hAnsi="Arial"/>
          <w:i/>
          <w:sz w:val="20"/>
        </w:rPr>
        <w:t>programa Plaxis versión 8.2. </w:t>
      </w:r>
      <w:r>
        <w:rPr>
          <w:rFonts w:ascii="Arial" w:hAnsi="Arial"/>
          <w:b/>
          <w:i/>
          <w:sz w:val="20"/>
        </w:rPr>
        <w:t>[32]</w:t>
      </w:r>
    </w:p>
    <w:p>
      <w:pPr>
        <w:pStyle w:val="BodyText"/>
        <w:spacing w:before="81"/>
        <w:ind w:left="114" w:right="38"/>
      </w:pPr>
      <w:r>
        <w:rPr/>
        <w:t>Esta fase se llevó a cabo utilizando como herramienta el programa </w:t>
      </w:r>
      <w:r>
        <w:rPr>
          <w:rFonts w:ascii="Arial" w:hAnsi="Arial"/>
          <w:i/>
        </w:rPr>
        <w:t>Plaxis </w:t>
      </w:r>
      <w:r>
        <w:rPr/>
        <w:t>versión 8.2 [32], este</w:t>
      </w:r>
      <w:r>
        <w:rPr>
          <w:spacing w:val="40"/>
        </w:rPr>
        <w:t> </w:t>
      </w:r>
      <w:r>
        <w:rPr/>
        <w:t>programa computacional utiliza el MEF para el cálculo por simulación de deformaciones, esfuerzos y estabilidad para diferentes casos de aplicación geotécnica, el programa tienen como limitante que el MEF que</w:t>
      </w:r>
      <w:r>
        <w:rPr>
          <w:spacing w:val="-2"/>
        </w:rPr>
        <w:t> </w:t>
      </w:r>
      <w:r>
        <w:rPr/>
        <w:t>usa</w:t>
      </w:r>
      <w:r>
        <w:rPr>
          <w:spacing w:val="-2"/>
        </w:rPr>
        <w:t> </w:t>
      </w:r>
      <w:r>
        <w:rPr/>
        <w:t>es</w:t>
      </w:r>
      <w:r>
        <w:rPr>
          <w:spacing w:val="-2"/>
        </w:rPr>
        <w:t> </w:t>
      </w:r>
      <w:r>
        <w:rPr/>
        <w:t>para</w:t>
      </w:r>
      <w:r>
        <w:rPr>
          <w:spacing w:val="-1"/>
        </w:rPr>
        <w:t> </w:t>
      </w:r>
      <w:r>
        <w:rPr/>
        <w:t>modelación de</w:t>
      </w:r>
      <w:r>
        <w:rPr>
          <w:spacing w:val="-2"/>
        </w:rPr>
        <w:t> </w:t>
      </w:r>
      <w:r>
        <w:rPr/>
        <w:t>problemas</w:t>
      </w:r>
      <w:r>
        <w:rPr>
          <w:spacing w:val="-1"/>
        </w:rPr>
        <w:t> </w:t>
      </w:r>
      <w:r>
        <w:rPr/>
        <w:t>con deformaciones planas, en geometrías con sección transversal uniforme donde se pueda suponer que los estados tensiónales y de carga son uniformes a lo largo de la dirección perpendicular a la sección transversal, realizando un análisis paramétrico.</w:t>
      </w:r>
    </w:p>
    <w:p>
      <w:pPr>
        <w:pStyle w:val="BodyText"/>
        <w:spacing w:before="1"/>
        <w:ind w:left="114" w:right="40"/>
      </w:pPr>
      <w:r>
        <w:rPr/>
        <w:t>Por otra parte, una ventaja importante que presenta el programa es la utilización de una interfaz</w:t>
      </w:r>
      <w:r>
        <w:rPr>
          <w:spacing w:val="73"/>
        </w:rPr>
        <w:t> </w:t>
      </w:r>
      <w:r>
        <w:rPr/>
        <w:t>gráfica</w:t>
      </w:r>
      <w:r>
        <w:rPr>
          <w:spacing w:val="75"/>
        </w:rPr>
        <w:t> </w:t>
      </w:r>
      <w:r>
        <w:rPr/>
        <w:t>(Sistema</w:t>
      </w:r>
      <w:r>
        <w:rPr>
          <w:spacing w:val="78"/>
        </w:rPr>
        <w:t> </w:t>
      </w:r>
      <w:r>
        <w:rPr/>
        <w:t>CAD)</w:t>
      </w:r>
      <w:r>
        <w:rPr>
          <w:spacing w:val="76"/>
        </w:rPr>
        <w:t> </w:t>
      </w:r>
      <w:r>
        <w:rPr/>
        <w:t>que</w:t>
      </w:r>
      <w:r>
        <w:rPr>
          <w:spacing w:val="76"/>
        </w:rPr>
        <w:t> </w:t>
      </w:r>
      <w:r>
        <w:rPr>
          <w:spacing w:val="-2"/>
        </w:rPr>
        <w:t>permite</w:t>
      </w:r>
    </w:p>
    <w:p>
      <w:pPr>
        <w:pStyle w:val="BodyText"/>
        <w:spacing w:line="242" w:lineRule="auto"/>
        <w:ind w:left="114" w:right="437"/>
      </w:pPr>
      <w:r>
        <w:rPr/>
        <w:br w:type="column"/>
      </w:r>
      <w:r>
        <w:rPr/>
        <w:t>geométrico analizado para cada tipo de ST, para luego, determinar el FS.</w:t>
      </w:r>
    </w:p>
    <w:p>
      <w:pPr>
        <w:pStyle w:val="BodyText"/>
        <w:spacing w:before="7"/>
        <w:jc w:val="left"/>
        <w:rPr>
          <w:sz w:val="19"/>
        </w:rPr>
      </w:pPr>
      <w:r>
        <w:rPr/>
        <mc:AlternateContent>
          <mc:Choice Requires="wps">
            <w:drawing>
              <wp:anchor distT="0" distB="0" distL="0" distR="0" allowOverlap="1" layoutInCell="1" locked="0" behindDoc="1" simplePos="0" relativeHeight="487596544">
                <wp:simplePos x="0" y="0"/>
                <wp:positionH relativeFrom="page">
                  <wp:posOffset>4311326</wp:posOffset>
                </wp:positionH>
                <wp:positionV relativeFrom="paragraph">
                  <wp:posOffset>158754</wp:posOffset>
                </wp:positionV>
                <wp:extent cx="2675255" cy="617220"/>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2675255" cy="617220"/>
                          <a:chExt cx="2675255" cy="617220"/>
                        </a:xfrm>
                      </wpg:grpSpPr>
                      <pic:pic>
                        <pic:nvPicPr>
                          <pic:cNvPr id="39" name="Image 39"/>
                          <pic:cNvPicPr/>
                        </pic:nvPicPr>
                        <pic:blipFill>
                          <a:blip r:embed="rId23" cstate="print"/>
                          <a:stretch>
                            <a:fillRect/>
                          </a:stretch>
                        </pic:blipFill>
                        <pic:spPr>
                          <a:xfrm>
                            <a:off x="0" y="0"/>
                            <a:ext cx="1302572" cy="617116"/>
                          </a:xfrm>
                          <a:prstGeom prst="rect">
                            <a:avLst/>
                          </a:prstGeom>
                        </pic:spPr>
                      </pic:pic>
                      <pic:pic>
                        <pic:nvPicPr>
                          <pic:cNvPr id="40" name="Image 40"/>
                          <pic:cNvPicPr/>
                        </pic:nvPicPr>
                        <pic:blipFill>
                          <a:blip r:embed="rId24" cstate="print"/>
                          <a:stretch>
                            <a:fillRect/>
                          </a:stretch>
                        </pic:blipFill>
                        <pic:spPr>
                          <a:xfrm>
                            <a:off x="1339670" y="20570"/>
                            <a:ext cx="1335548" cy="555404"/>
                          </a:xfrm>
                          <a:prstGeom prst="rect">
                            <a:avLst/>
                          </a:prstGeom>
                        </pic:spPr>
                      </pic:pic>
                    </wpg:wgp>
                  </a:graphicData>
                </a:graphic>
              </wp:anchor>
            </w:drawing>
          </mc:Choice>
          <mc:Fallback>
            <w:pict>
              <v:group style="position:absolute;margin-left:339.474548pt;margin-top:12.500361pt;width:210.65pt;height:48.6pt;mso-position-horizontal-relative:page;mso-position-vertical-relative:paragraph;z-index:-15719936;mso-wrap-distance-left:0;mso-wrap-distance-right:0" id="docshapegroup32" coordorigin="6789,250" coordsize="4213,972">
                <v:shape style="position:absolute;left:6789;top:250;width:2052;height:972" type="#_x0000_t75" id="docshape33" stroked="false">
                  <v:imagedata r:id="rId23" o:title=""/>
                </v:shape>
                <v:shape style="position:absolute;left:8899;top:282;width:2104;height:875" type="#_x0000_t75" id="docshape34" stroked="false">
                  <v:imagedata r:id="rId24" o:title=""/>
                </v:shape>
                <w10:wrap type="topAndBottom"/>
              </v:group>
            </w:pict>
          </mc:Fallback>
        </mc:AlternateContent>
      </w:r>
    </w:p>
    <w:p>
      <w:pPr>
        <w:tabs>
          <w:tab w:pos="3413" w:val="left" w:leader="none"/>
        </w:tabs>
        <w:spacing w:before="0"/>
        <w:ind w:left="1302" w:right="0" w:firstLine="0"/>
        <w:jc w:val="left"/>
        <w:rPr>
          <w:sz w:val="11"/>
        </w:rPr>
      </w:pPr>
      <w:r>
        <w:rPr>
          <w:spacing w:val="-5"/>
          <w:sz w:val="11"/>
        </w:rPr>
        <w:t>(a)</w:t>
      </w:r>
      <w:r>
        <w:rPr>
          <w:sz w:val="11"/>
        </w:rPr>
        <w:tab/>
      </w:r>
      <w:r>
        <w:rPr>
          <w:spacing w:val="-5"/>
          <w:sz w:val="11"/>
        </w:rPr>
        <w:t>(b)</w:t>
      </w:r>
    </w:p>
    <w:p>
      <w:pPr>
        <w:tabs>
          <w:tab w:pos="2674" w:val="left" w:leader="none"/>
        </w:tabs>
        <w:spacing w:line="240" w:lineRule="auto"/>
        <w:ind w:left="305" w:right="0" w:firstLine="0"/>
        <w:rPr>
          <w:sz w:val="20"/>
        </w:rPr>
      </w:pPr>
      <w:r>
        <w:rPr>
          <w:position w:val="6"/>
          <w:sz w:val="20"/>
        </w:rPr>
        <w:drawing>
          <wp:inline distT="0" distB="0" distL="0" distR="0">
            <wp:extent cx="1341252" cy="44348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5" cstate="print"/>
                    <a:stretch>
                      <a:fillRect/>
                    </a:stretch>
                  </pic:blipFill>
                  <pic:spPr>
                    <a:xfrm>
                      <a:off x="0" y="0"/>
                      <a:ext cx="1341252" cy="443484"/>
                    </a:xfrm>
                    <a:prstGeom prst="rect">
                      <a:avLst/>
                    </a:prstGeom>
                  </pic:spPr>
                </pic:pic>
              </a:graphicData>
            </a:graphic>
          </wp:inline>
        </w:drawing>
      </w:r>
      <w:r>
        <w:rPr>
          <w:position w:val="6"/>
          <w:sz w:val="20"/>
        </w:rPr>
      </w:r>
      <w:r>
        <w:rPr>
          <w:position w:val="6"/>
          <w:sz w:val="20"/>
        </w:rPr>
        <w:tab/>
      </w:r>
      <w:r>
        <w:rPr>
          <w:sz w:val="20"/>
        </w:rPr>
        <w:drawing>
          <wp:inline distT="0" distB="0" distL="0" distR="0">
            <wp:extent cx="1039467" cy="576072"/>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6" cstate="print"/>
                    <a:stretch>
                      <a:fillRect/>
                    </a:stretch>
                  </pic:blipFill>
                  <pic:spPr>
                    <a:xfrm>
                      <a:off x="0" y="0"/>
                      <a:ext cx="1039467" cy="576072"/>
                    </a:xfrm>
                    <a:prstGeom prst="rect">
                      <a:avLst/>
                    </a:prstGeom>
                  </pic:spPr>
                </pic:pic>
              </a:graphicData>
            </a:graphic>
          </wp:inline>
        </w:drawing>
      </w:r>
      <w:r>
        <w:rPr>
          <w:sz w:val="20"/>
        </w:rPr>
      </w:r>
    </w:p>
    <w:p>
      <w:pPr>
        <w:tabs>
          <w:tab w:pos="3431" w:val="left" w:leader="none"/>
        </w:tabs>
        <w:spacing w:before="8"/>
        <w:ind w:left="1350" w:right="0" w:firstLine="0"/>
        <w:jc w:val="left"/>
        <w:rPr>
          <w:sz w:val="11"/>
        </w:rPr>
      </w:pPr>
      <w:r>
        <w:rPr>
          <w:spacing w:val="-5"/>
          <w:sz w:val="11"/>
        </w:rPr>
        <w:t>(c)</w:t>
      </w:r>
      <w:r>
        <w:rPr>
          <w:sz w:val="11"/>
        </w:rPr>
        <w:tab/>
      </w:r>
      <w:r>
        <w:rPr>
          <w:spacing w:val="-5"/>
          <w:position w:val="-2"/>
          <w:sz w:val="11"/>
        </w:rPr>
        <w:t>(d)</w:t>
      </w:r>
    </w:p>
    <w:p>
      <w:pPr>
        <w:pStyle w:val="BodyText"/>
        <w:jc w:val="left"/>
        <w:rPr>
          <w:sz w:val="11"/>
        </w:rPr>
      </w:pPr>
    </w:p>
    <w:p>
      <w:pPr>
        <w:pStyle w:val="BodyText"/>
        <w:spacing w:before="31"/>
        <w:jc w:val="left"/>
        <w:rPr>
          <w:sz w:val="11"/>
        </w:rPr>
      </w:pPr>
    </w:p>
    <w:p>
      <w:pPr>
        <w:spacing w:line="244" w:lineRule="auto" w:before="0"/>
        <w:ind w:left="227" w:right="432" w:hanging="99"/>
        <w:jc w:val="left"/>
        <w:rPr>
          <w:sz w:val="18"/>
        </w:rPr>
      </w:pPr>
      <w:r>
        <w:rPr>
          <w:rFonts w:ascii="Arial"/>
          <w:b/>
          <w:sz w:val="18"/>
        </w:rPr>
        <w:t>Figura</w:t>
      </w:r>
      <w:r>
        <w:rPr>
          <w:rFonts w:ascii="Arial"/>
          <w:b/>
          <w:spacing w:val="-4"/>
          <w:sz w:val="18"/>
        </w:rPr>
        <w:t> </w:t>
      </w:r>
      <w:r>
        <w:rPr>
          <w:rFonts w:ascii="Arial"/>
          <w:b/>
          <w:sz w:val="18"/>
        </w:rPr>
        <w:t>3:</w:t>
      </w:r>
      <w:r>
        <w:rPr>
          <w:rFonts w:ascii="Arial"/>
          <w:b/>
          <w:spacing w:val="-7"/>
          <w:sz w:val="18"/>
        </w:rPr>
        <w:t> </w:t>
      </w:r>
      <w:r>
        <w:rPr>
          <w:sz w:val="18"/>
        </w:rPr>
        <w:t>Imagen</w:t>
      </w:r>
      <w:r>
        <w:rPr>
          <w:spacing w:val="-4"/>
          <w:sz w:val="18"/>
        </w:rPr>
        <w:t> </w:t>
      </w:r>
      <w:r>
        <w:rPr>
          <w:rFonts w:ascii="Arial"/>
          <w:i/>
          <w:sz w:val="18"/>
        </w:rPr>
        <w:t>Plaxis</w:t>
      </w:r>
      <w:r>
        <w:rPr>
          <w:rFonts w:ascii="Arial"/>
          <w:i/>
          <w:spacing w:val="-6"/>
          <w:sz w:val="18"/>
        </w:rPr>
        <w:t> </w:t>
      </w:r>
      <w:r>
        <w:rPr>
          <w:rFonts w:ascii="Arial"/>
          <w:b/>
          <w:sz w:val="18"/>
        </w:rPr>
        <w:t>[32]</w:t>
      </w:r>
      <w:r>
        <w:rPr>
          <w:sz w:val="18"/>
        </w:rPr>
        <w:t>.</w:t>
      </w:r>
      <w:r>
        <w:rPr>
          <w:spacing w:val="-7"/>
          <w:sz w:val="18"/>
        </w:rPr>
        <w:t> </w:t>
      </w:r>
      <w:r>
        <w:rPr>
          <w:sz w:val="18"/>
        </w:rPr>
        <w:t>Deformaciones</w:t>
      </w:r>
      <w:r>
        <w:rPr>
          <w:spacing w:val="-4"/>
          <w:sz w:val="18"/>
        </w:rPr>
        <w:t> </w:t>
      </w:r>
      <w:r>
        <w:rPr>
          <w:sz w:val="18"/>
        </w:rPr>
        <w:t>Totales</w:t>
      </w:r>
      <w:r>
        <w:rPr>
          <w:spacing w:val="-4"/>
          <w:sz w:val="18"/>
        </w:rPr>
        <w:t> </w:t>
      </w:r>
      <w:r>
        <w:rPr>
          <w:sz w:val="18"/>
        </w:rPr>
        <w:t>por Cortante. (a) ST en Ladera para Material 2, Altura 8 m.</w:t>
      </w:r>
    </w:p>
    <w:p>
      <w:pPr>
        <w:spacing w:before="0"/>
        <w:ind w:left="148" w:right="432" w:firstLine="160"/>
        <w:jc w:val="left"/>
        <w:rPr>
          <w:sz w:val="18"/>
        </w:rPr>
      </w:pPr>
      <w:r>
        <w:rPr>
          <w:sz w:val="18"/>
        </w:rPr>
        <w:t>(b) ST en Trinchera, Material 4, Altura 5 m. (c) ST en Terraplén,</w:t>
      </w:r>
      <w:r>
        <w:rPr>
          <w:spacing w:val="-4"/>
          <w:sz w:val="18"/>
        </w:rPr>
        <w:t> </w:t>
      </w:r>
      <w:r>
        <w:rPr>
          <w:sz w:val="18"/>
        </w:rPr>
        <w:t>Material</w:t>
      </w:r>
      <w:r>
        <w:rPr>
          <w:spacing w:val="-4"/>
          <w:sz w:val="18"/>
        </w:rPr>
        <w:t> </w:t>
      </w:r>
      <w:r>
        <w:rPr>
          <w:sz w:val="18"/>
        </w:rPr>
        <w:t>3,</w:t>
      </w:r>
      <w:r>
        <w:rPr>
          <w:spacing w:val="-4"/>
          <w:sz w:val="18"/>
        </w:rPr>
        <w:t> </w:t>
      </w:r>
      <w:r>
        <w:rPr>
          <w:sz w:val="18"/>
        </w:rPr>
        <w:t>Altura</w:t>
      </w:r>
      <w:r>
        <w:rPr>
          <w:spacing w:val="-6"/>
          <w:sz w:val="18"/>
        </w:rPr>
        <w:t> </w:t>
      </w:r>
      <w:r>
        <w:rPr>
          <w:sz w:val="18"/>
        </w:rPr>
        <w:t>4</w:t>
      </w:r>
      <w:r>
        <w:rPr>
          <w:spacing w:val="-6"/>
          <w:sz w:val="18"/>
        </w:rPr>
        <w:t> </w:t>
      </w:r>
      <w:r>
        <w:rPr>
          <w:sz w:val="18"/>
        </w:rPr>
        <w:t>m.</w:t>
      </w:r>
      <w:r>
        <w:rPr>
          <w:spacing w:val="-4"/>
          <w:sz w:val="18"/>
        </w:rPr>
        <w:t> </w:t>
      </w:r>
      <w:r>
        <w:rPr>
          <w:sz w:val="18"/>
        </w:rPr>
        <w:t>(d) ST</w:t>
      </w:r>
      <w:r>
        <w:rPr>
          <w:spacing w:val="-6"/>
          <w:sz w:val="18"/>
        </w:rPr>
        <w:t> </w:t>
      </w:r>
      <w:r>
        <w:rPr>
          <w:sz w:val="18"/>
        </w:rPr>
        <w:t>a</w:t>
      </w:r>
      <w:r>
        <w:rPr>
          <w:spacing w:val="-4"/>
          <w:sz w:val="18"/>
        </w:rPr>
        <w:t> </w:t>
      </w:r>
      <w:r>
        <w:rPr>
          <w:sz w:val="18"/>
        </w:rPr>
        <w:t>Media</w:t>
      </w:r>
      <w:r>
        <w:rPr>
          <w:spacing w:val="-4"/>
          <w:sz w:val="18"/>
        </w:rPr>
        <w:t> </w:t>
      </w:r>
      <w:r>
        <w:rPr>
          <w:sz w:val="18"/>
        </w:rPr>
        <w:t>Ladera,</w:t>
      </w:r>
    </w:p>
    <w:p>
      <w:pPr>
        <w:spacing w:line="206" w:lineRule="exact" w:before="0"/>
        <w:ind w:left="1535" w:right="0" w:firstLine="0"/>
        <w:jc w:val="left"/>
        <w:rPr>
          <w:sz w:val="18"/>
        </w:rPr>
      </w:pPr>
      <w:r>
        <w:rPr>
          <w:sz w:val="18"/>
        </w:rPr>
        <w:t>Material</w:t>
      </w:r>
      <w:r>
        <w:rPr>
          <w:spacing w:val="-6"/>
          <w:sz w:val="18"/>
        </w:rPr>
        <w:t> </w:t>
      </w:r>
      <w:r>
        <w:rPr>
          <w:sz w:val="18"/>
        </w:rPr>
        <w:t>1,</w:t>
      </w:r>
      <w:r>
        <w:rPr>
          <w:spacing w:val="-4"/>
          <w:sz w:val="18"/>
        </w:rPr>
        <w:t> </w:t>
      </w:r>
      <w:r>
        <w:rPr>
          <w:sz w:val="18"/>
        </w:rPr>
        <w:t>Altura</w:t>
      </w:r>
      <w:r>
        <w:rPr>
          <w:spacing w:val="-7"/>
          <w:sz w:val="18"/>
        </w:rPr>
        <w:t> </w:t>
      </w:r>
      <w:r>
        <w:rPr>
          <w:sz w:val="18"/>
        </w:rPr>
        <w:t>6</w:t>
      </w:r>
      <w:r>
        <w:rPr>
          <w:spacing w:val="-4"/>
          <w:sz w:val="18"/>
        </w:rPr>
        <w:t> </w:t>
      </w:r>
      <w:r>
        <w:rPr>
          <w:spacing w:val="-5"/>
          <w:sz w:val="18"/>
        </w:rPr>
        <w:t>m.</w:t>
      </w:r>
    </w:p>
    <w:p>
      <w:pPr>
        <w:pStyle w:val="ListParagraph"/>
        <w:numPr>
          <w:ilvl w:val="0"/>
          <w:numId w:val="2"/>
        </w:numPr>
        <w:tabs>
          <w:tab w:pos="396" w:val="left" w:leader="none"/>
          <w:tab w:pos="398" w:val="left" w:leader="none"/>
        </w:tabs>
        <w:spacing w:line="240" w:lineRule="auto" w:before="181" w:after="0"/>
        <w:ind w:left="398" w:right="442" w:hanging="284"/>
        <w:jc w:val="left"/>
        <w:rPr>
          <w:rFonts w:ascii="Arial" w:hAnsi="Arial"/>
          <w:i/>
          <w:sz w:val="20"/>
        </w:rPr>
      </w:pPr>
      <w:r>
        <w:rPr>
          <w:rFonts w:ascii="Arial" w:hAnsi="Arial"/>
          <w:i/>
          <w:sz w:val="20"/>
        </w:rPr>
        <w:t>Comparación</w:t>
      </w:r>
      <w:r>
        <w:rPr>
          <w:rFonts w:ascii="Arial" w:hAnsi="Arial"/>
          <w:i/>
          <w:spacing w:val="80"/>
          <w:sz w:val="20"/>
        </w:rPr>
        <w:t> </w:t>
      </w:r>
      <w:r>
        <w:rPr>
          <w:rFonts w:ascii="Arial" w:hAnsi="Arial"/>
          <w:i/>
          <w:sz w:val="20"/>
        </w:rPr>
        <w:t>de</w:t>
      </w:r>
      <w:r>
        <w:rPr>
          <w:rFonts w:ascii="Arial" w:hAnsi="Arial"/>
          <w:i/>
          <w:spacing w:val="80"/>
          <w:sz w:val="20"/>
        </w:rPr>
        <w:t> </w:t>
      </w:r>
      <w:r>
        <w:rPr>
          <w:rFonts w:ascii="Arial" w:hAnsi="Arial"/>
          <w:i/>
          <w:sz w:val="20"/>
        </w:rPr>
        <w:t>los</w:t>
      </w:r>
      <w:r>
        <w:rPr>
          <w:rFonts w:ascii="Arial" w:hAnsi="Arial"/>
          <w:i/>
          <w:spacing w:val="80"/>
          <w:sz w:val="20"/>
        </w:rPr>
        <w:t> </w:t>
      </w:r>
      <w:r>
        <w:rPr>
          <w:rFonts w:ascii="Arial" w:hAnsi="Arial"/>
          <w:i/>
          <w:sz w:val="20"/>
        </w:rPr>
        <w:t>resultados</w:t>
      </w:r>
      <w:r>
        <w:rPr>
          <w:rFonts w:ascii="Arial" w:hAnsi="Arial"/>
          <w:i/>
          <w:spacing w:val="80"/>
          <w:sz w:val="20"/>
        </w:rPr>
        <w:t> </w:t>
      </w:r>
      <w:r>
        <w:rPr>
          <w:rFonts w:ascii="Arial" w:hAnsi="Arial"/>
          <w:i/>
          <w:sz w:val="20"/>
        </w:rPr>
        <w:t>obtenidos</w:t>
      </w:r>
      <w:r>
        <w:rPr>
          <w:rFonts w:ascii="Arial" w:hAnsi="Arial"/>
          <w:i/>
          <w:spacing w:val="80"/>
          <w:sz w:val="20"/>
        </w:rPr>
        <w:t> </w:t>
      </w:r>
      <w:r>
        <w:rPr>
          <w:rFonts w:ascii="Arial" w:hAnsi="Arial"/>
          <w:i/>
          <w:sz w:val="20"/>
        </w:rPr>
        <w:t>y verificar las recomendaciones geométricas</w:t>
      </w:r>
    </w:p>
    <w:p>
      <w:pPr>
        <w:pStyle w:val="BodyText"/>
        <w:spacing w:before="1"/>
        <w:ind w:left="114" w:right="433"/>
      </w:pPr>
      <w:r>
        <w:rPr/>
        <w:t>En este orden de ideas, se anexa la Tabla IV que describe los rangos de FS favorables establecidos por</w:t>
      </w:r>
      <w:r>
        <w:rPr>
          <w:spacing w:val="40"/>
        </w:rPr>
        <w:t> </w:t>
      </w:r>
      <w:r>
        <w:rPr>
          <w:rFonts w:ascii="Arial"/>
          <w:b/>
        </w:rPr>
        <w:t>[34] </w:t>
      </w:r>
      <w:r>
        <w:rPr/>
        <w:t>lo que permite clasificar el</w:t>
      </w:r>
      <w:r>
        <w:rPr>
          <w:spacing w:val="72"/>
        </w:rPr>
        <w:t> </w:t>
      </w:r>
      <w:r>
        <w:rPr/>
        <w:t>FS</w:t>
      </w:r>
      <w:r>
        <w:rPr>
          <w:spacing w:val="72"/>
        </w:rPr>
        <w:t> </w:t>
      </w:r>
      <w:r>
        <w:rPr/>
        <w:t>promedio</w:t>
      </w:r>
      <w:r>
        <w:rPr>
          <w:spacing w:val="70"/>
        </w:rPr>
        <w:t> </w:t>
      </w:r>
      <w:r>
        <w:rPr/>
        <w:t>obtenido</w:t>
      </w:r>
      <w:r>
        <w:rPr>
          <w:spacing w:val="72"/>
        </w:rPr>
        <w:t> </w:t>
      </w:r>
      <w:r>
        <w:rPr/>
        <w:t>por</w:t>
      </w:r>
      <w:r>
        <w:rPr>
          <w:spacing w:val="72"/>
        </w:rPr>
        <w:t> </w:t>
      </w:r>
      <w:r>
        <w:rPr/>
        <w:t>las</w:t>
      </w:r>
      <w:r>
        <w:rPr>
          <w:spacing w:val="71"/>
        </w:rPr>
        <w:t> </w:t>
      </w:r>
      <w:r>
        <w:rPr>
          <w:spacing w:val="-2"/>
        </w:rPr>
        <w:t>diferentes</w:t>
      </w:r>
    </w:p>
    <w:p>
      <w:pPr>
        <w:spacing w:after="0"/>
        <w:sectPr>
          <w:type w:val="continuous"/>
          <w:pgSz w:w="12240" w:h="15840"/>
          <w:pgMar w:header="717" w:footer="1072" w:top="1060" w:bottom="280" w:left="1160" w:right="600"/>
          <w:cols w:num="2" w:equalWidth="0">
            <w:col w:w="4762" w:space="562"/>
            <w:col w:w="5156"/>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BodyText"/>
        <w:spacing w:before="96"/>
        <w:ind w:left="114" w:right="41"/>
      </w:pPr>
      <w:r>
        <w:rPr/>
        <w:t>metodologías, compararlos y emitir las conclusiones y recomendaciones pertinentes sobre la geometría del talud analizado.</w:t>
      </w:r>
    </w:p>
    <w:p>
      <w:pPr>
        <w:spacing w:line="252" w:lineRule="exact" w:before="228"/>
        <w:ind w:left="74" w:right="1" w:firstLine="0"/>
        <w:jc w:val="center"/>
        <w:rPr>
          <w:sz w:val="22"/>
        </w:rPr>
      </w:pPr>
      <w:r>
        <w:rPr>
          <w:rFonts w:ascii="Arial" w:hAnsi="Arial"/>
          <w:b/>
          <w:sz w:val="22"/>
        </w:rPr>
        <w:t>Tabla</w:t>
      </w:r>
      <w:r>
        <w:rPr>
          <w:rFonts w:ascii="Arial" w:hAnsi="Arial"/>
          <w:b/>
          <w:spacing w:val="-6"/>
          <w:sz w:val="22"/>
        </w:rPr>
        <w:t> </w:t>
      </w:r>
      <w:r>
        <w:rPr>
          <w:rFonts w:ascii="Arial" w:hAnsi="Arial"/>
          <w:b/>
          <w:sz w:val="22"/>
        </w:rPr>
        <w:t>IV:</w:t>
      </w:r>
      <w:r>
        <w:rPr>
          <w:rFonts w:ascii="Arial" w:hAnsi="Arial"/>
          <w:b/>
          <w:spacing w:val="-3"/>
          <w:sz w:val="22"/>
        </w:rPr>
        <w:t> </w:t>
      </w:r>
      <w:r>
        <w:rPr>
          <w:sz w:val="22"/>
        </w:rPr>
        <w:t>Recomendaciones</w:t>
      </w:r>
      <w:r>
        <w:rPr>
          <w:spacing w:val="-4"/>
          <w:sz w:val="22"/>
        </w:rPr>
        <w:t> </w:t>
      </w:r>
      <w:r>
        <w:rPr>
          <w:sz w:val="22"/>
        </w:rPr>
        <w:t>de</w:t>
      </w:r>
      <w:r>
        <w:rPr>
          <w:spacing w:val="-6"/>
          <w:sz w:val="22"/>
        </w:rPr>
        <w:t> </w:t>
      </w:r>
      <w:r>
        <w:rPr>
          <w:sz w:val="22"/>
        </w:rPr>
        <w:t>FS</w:t>
      </w:r>
      <w:r>
        <w:rPr>
          <w:spacing w:val="-7"/>
          <w:sz w:val="22"/>
        </w:rPr>
        <w:t> </w:t>
      </w:r>
      <w:r>
        <w:rPr>
          <w:spacing w:val="-4"/>
          <w:sz w:val="22"/>
        </w:rPr>
        <w:t>Según</w:t>
      </w:r>
    </w:p>
    <w:p>
      <w:pPr>
        <w:pStyle w:val="Heading2"/>
        <w:spacing w:line="252" w:lineRule="exact"/>
        <w:jc w:val="center"/>
      </w:pPr>
      <w:r>
        <w:rPr>
          <w:spacing w:val="-2"/>
        </w:rPr>
        <w:t>[34].</w:t>
      </w: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0"/>
        <w:gridCol w:w="3241"/>
      </w:tblGrid>
      <w:tr>
        <w:trPr>
          <w:trHeight w:val="184" w:hRule="atLeast"/>
        </w:trPr>
        <w:tc>
          <w:tcPr>
            <w:tcW w:w="4391" w:type="dxa"/>
            <w:gridSpan w:val="2"/>
          </w:tcPr>
          <w:p>
            <w:pPr>
              <w:pStyle w:val="TableParagraph"/>
              <w:ind w:left="1266"/>
              <w:jc w:val="left"/>
              <w:rPr>
                <w:rFonts w:ascii="Arial"/>
                <w:b/>
                <w:sz w:val="16"/>
              </w:rPr>
            </w:pPr>
            <w:r>
              <w:rPr>
                <w:rFonts w:ascii="Arial"/>
                <w:b/>
                <w:sz w:val="16"/>
              </w:rPr>
              <w:t>Rango</w:t>
            </w:r>
            <w:r>
              <w:rPr>
                <w:rFonts w:ascii="Arial"/>
                <w:b/>
                <w:spacing w:val="-3"/>
                <w:sz w:val="16"/>
              </w:rPr>
              <w:t> </w:t>
            </w:r>
            <w:r>
              <w:rPr>
                <w:rFonts w:ascii="Arial"/>
                <w:b/>
                <w:sz w:val="16"/>
              </w:rPr>
              <w:t>del</w:t>
            </w:r>
            <w:r>
              <w:rPr>
                <w:rFonts w:ascii="Arial"/>
                <w:b/>
                <w:spacing w:val="-2"/>
                <w:sz w:val="16"/>
              </w:rPr>
              <w:t> </w:t>
            </w:r>
            <w:r>
              <w:rPr>
                <w:rFonts w:ascii="Arial"/>
                <w:b/>
                <w:sz w:val="16"/>
              </w:rPr>
              <w:t>FS</w:t>
            </w:r>
            <w:r>
              <w:rPr>
                <w:rFonts w:ascii="Arial"/>
                <w:b/>
                <w:spacing w:val="-2"/>
                <w:sz w:val="16"/>
              </w:rPr>
              <w:t> </w:t>
            </w:r>
            <w:r>
              <w:rPr>
                <w:rFonts w:ascii="Arial"/>
                <w:b/>
                <w:sz w:val="16"/>
              </w:rPr>
              <w:t>en</w:t>
            </w:r>
            <w:r>
              <w:rPr>
                <w:rFonts w:ascii="Arial"/>
                <w:b/>
                <w:spacing w:val="-2"/>
                <w:sz w:val="16"/>
              </w:rPr>
              <w:t> taludes</w:t>
            </w:r>
          </w:p>
        </w:tc>
      </w:tr>
      <w:tr>
        <w:trPr>
          <w:trHeight w:val="184" w:hRule="atLeast"/>
        </w:trPr>
        <w:tc>
          <w:tcPr>
            <w:tcW w:w="1150" w:type="dxa"/>
          </w:tcPr>
          <w:p>
            <w:pPr>
              <w:pStyle w:val="TableParagraph"/>
              <w:ind w:left="12" w:right="1"/>
              <w:rPr>
                <w:rFonts w:ascii="Arial"/>
                <w:b/>
                <w:sz w:val="16"/>
              </w:rPr>
            </w:pPr>
            <w:r>
              <w:rPr>
                <w:rFonts w:ascii="Arial"/>
                <w:b/>
                <w:spacing w:val="-5"/>
                <w:sz w:val="16"/>
              </w:rPr>
              <w:t>FS</w:t>
            </w:r>
          </w:p>
        </w:tc>
        <w:tc>
          <w:tcPr>
            <w:tcW w:w="3241" w:type="dxa"/>
          </w:tcPr>
          <w:p>
            <w:pPr>
              <w:pStyle w:val="TableParagraph"/>
              <w:ind w:left="13" w:right="2"/>
              <w:rPr>
                <w:rFonts w:ascii="Arial"/>
                <w:b/>
                <w:sz w:val="16"/>
              </w:rPr>
            </w:pPr>
            <w:r>
              <w:rPr>
                <w:rFonts w:ascii="Arial"/>
                <w:b/>
                <w:spacing w:val="-2"/>
                <w:sz w:val="16"/>
              </w:rPr>
              <w:t>Significado</w:t>
            </w:r>
          </w:p>
        </w:tc>
      </w:tr>
      <w:tr>
        <w:trPr>
          <w:trHeight w:val="184" w:hRule="atLeast"/>
        </w:trPr>
        <w:tc>
          <w:tcPr>
            <w:tcW w:w="1150" w:type="dxa"/>
          </w:tcPr>
          <w:p>
            <w:pPr>
              <w:pStyle w:val="TableParagraph"/>
              <w:ind w:left="12" w:right="3"/>
              <w:rPr>
                <w:sz w:val="16"/>
              </w:rPr>
            </w:pPr>
            <w:r>
              <w:rPr>
                <w:sz w:val="16"/>
              </w:rPr>
              <w:t>&lt; </w:t>
            </w:r>
            <w:r>
              <w:rPr>
                <w:spacing w:val="-10"/>
                <w:sz w:val="16"/>
              </w:rPr>
              <w:t>1</w:t>
            </w:r>
          </w:p>
        </w:tc>
        <w:tc>
          <w:tcPr>
            <w:tcW w:w="3241" w:type="dxa"/>
          </w:tcPr>
          <w:p>
            <w:pPr>
              <w:pStyle w:val="TableParagraph"/>
              <w:ind w:left="13"/>
              <w:rPr>
                <w:sz w:val="16"/>
              </w:rPr>
            </w:pPr>
            <w:r>
              <w:rPr>
                <w:sz w:val="16"/>
              </w:rPr>
              <w:t>Inseguro</w:t>
            </w:r>
            <w:r>
              <w:rPr>
                <w:spacing w:val="-4"/>
                <w:sz w:val="16"/>
              </w:rPr>
              <w:t> </w:t>
            </w:r>
            <w:r>
              <w:rPr>
                <w:spacing w:val="-5"/>
                <w:sz w:val="16"/>
              </w:rPr>
              <w:t>(I)</w:t>
            </w:r>
          </w:p>
        </w:tc>
      </w:tr>
      <w:tr>
        <w:trPr>
          <w:trHeight w:val="184" w:hRule="atLeast"/>
        </w:trPr>
        <w:tc>
          <w:tcPr>
            <w:tcW w:w="1150" w:type="dxa"/>
          </w:tcPr>
          <w:p>
            <w:pPr>
              <w:pStyle w:val="TableParagraph"/>
              <w:ind w:left="12"/>
              <w:rPr>
                <w:sz w:val="16"/>
              </w:rPr>
            </w:pPr>
            <w:r>
              <w:rPr>
                <w:sz w:val="16"/>
              </w:rPr>
              <w:t>1 – </w:t>
            </w:r>
            <w:r>
              <w:rPr>
                <w:spacing w:val="-4"/>
                <w:sz w:val="16"/>
              </w:rPr>
              <w:t>1,20</w:t>
            </w:r>
          </w:p>
        </w:tc>
        <w:tc>
          <w:tcPr>
            <w:tcW w:w="3241" w:type="dxa"/>
          </w:tcPr>
          <w:p>
            <w:pPr>
              <w:pStyle w:val="TableParagraph"/>
              <w:ind w:left="13" w:right="5"/>
              <w:rPr>
                <w:sz w:val="16"/>
              </w:rPr>
            </w:pPr>
            <w:r>
              <w:rPr>
                <w:sz w:val="16"/>
              </w:rPr>
              <w:t>Seguridad</w:t>
            </w:r>
            <w:r>
              <w:rPr>
                <w:spacing w:val="-9"/>
                <w:sz w:val="16"/>
              </w:rPr>
              <w:t> </w:t>
            </w:r>
            <w:r>
              <w:rPr>
                <w:sz w:val="16"/>
              </w:rPr>
              <w:t>cuestionable</w:t>
            </w:r>
            <w:r>
              <w:rPr>
                <w:spacing w:val="-9"/>
                <w:sz w:val="16"/>
              </w:rPr>
              <w:t> </w:t>
            </w:r>
            <w:r>
              <w:rPr>
                <w:spacing w:val="-5"/>
                <w:sz w:val="16"/>
              </w:rPr>
              <w:t>(C)</w:t>
            </w:r>
          </w:p>
        </w:tc>
      </w:tr>
      <w:tr>
        <w:trPr>
          <w:trHeight w:val="184" w:hRule="atLeast"/>
        </w:trPr>
        <w:tc>
          <w:tcPr>
            <w:tcW w:w="1150" w:type="dxa"/>
          </w:tcPr>
          <w:p>
            <w:pPr>
              <w:pStyle w:val="TableParagraph"/>
              <w:ind w:left="12" w:right="1"/>
              <w:rPr>
                <w:sz w:val="16"/>
              </w:rPr>
            </w:pPr>
            <w:r>
              <w:rPr>
                <w:sz w:val="16"/>
              </w:rPr>
              <w:t>1,30</w:t>
            </w:r>
            <w:r>
              <w:rPr>
                <w:spacing w:val="-1"/>
                <w:sz w:val="16"/>
              </w:rPr>
              <w:t> </w:t>
            </w:r>
            <w:r>
              <w:rPr>
                <w:sz w:val="16"/>
              </w:rPr>
              <w:t>–</w:t>
            </w:r>
            <w:r>
              <w:rPr>
                <w:spacing w:val="-1"/>
                <w:sz w:val="16"/>
              </w:rPr>
              <w:t> </w:t>
            </w:r>
            <w:r>
              <w:rPr>
                <w:spacing w:val="-4"/>
                <w:sz w:val="16"/>
              </w:rPr>
              <w:t>1,40</w:t>
            </w:r>
          </w:p>
        </w:tc>
        <w:tc>
          <w:tcPr>
            <w:tcW w:w="3241" w:type="dxa"/>
          </w:tcPr>
          <w:p>
            <w:pPr>
              <w:pStyle w:val="TableParagraph"/>
              <w:ind w:left="13"/>
              <w:rPr>
                <w:sz w:val="16"/>
              </w:rPr>
            </w:pPr>
            <w:r>
              <w:rPr>
                <w:sz w:val="16"/>
              </w:rPr>
              <w:t>Satisfactorio</w:t>
            </w:r>
            <w:r>
              <w:rPr>
                <w:spacing w:val="-7"/>
                <w:sz w:val="16"/>
              </w:rPr>
              <w:t> </w:t>
            </w:r>
            <w:r>
              <w:rPr>
                <w:sz w:val="16"/>
              </w:rPr>
              <w:t>para:</w:t>
            </w:r>
            <w:r>
              <w:rPr>
                <w:spacing w:val="-4"/>
                <w:sz w:val="16"/>
              </w:rPr>
              <w:t> </w:t>
            </w:r>
            <w:r>
              <w:rPr>
                <w:sz w:val="16"/>
              </w:rPr>
              <w:t>Corte</w:t>
            </w:r>
            <w:r>
              <w:rPr>
                <w:spacing w:val="-8"/>
                <w:sz w:val="16"/>
              </w:rPr>
              <w:t> </w:t>
            </w:r>
            <w:r>
              <w:rPr>
                <w:sz w:val="16"/>
              </w:rPr>
              <w:t>y</w:t>
            </w:r>
            <w:r>
              <w:rPr>
                <w:spacing w:val="-5"/>
                <w:sz w:val="16"/>
              </w:rPr>
              <w:t> </w:t>
            </w:r>
            <w:r>
              <w:rPr>
                <w:sz w:val="16"/>
              </w:rPr>
              <w:t>terraplenes</w:t>
            </w:r>
            <w:r>
              <w:rPr>
                <w:spacing w:val="40"/>
                <w:sz w:val="16"/>
              </w:rPr>
              <w:t> </w:t>
            </w:r>
            <w:r>
              <w:rPr>
                <w:spacing w:val="-4"/>
                <w:sz w:val="16"/>
              </w:rPr>
              <w:t>(Sa)</w:t>
            </w:r>
          </w:p>
        </w:tc>
      </w:tr>
      <w:tr>
        <w:trPr>
          <w:trHeight w:val="184" w:hRule="atLeast"/>
        </w:trPr>
        <w:tc>
          <w:tcPr>
            <w:tcW w:w="1150" w:type="dxa"/>
          </w:tcPr>
          <w:p>
            <w:pPr>
              <w:pStyle w:val="TableParagraph"/>
              <w:ind w:left="12" w:right="1"/>
              <w:rPr>
                <w:sz w:val="16"/>
              </w:rPr>
            </w:pPr>
            <w:r>
              <w:rPr>
                <w:sz w:val="16"/>
              </w:rPr>
              <w:t>&gt; </w:t>
            </w:r>
            <w:r>
              <w:rPr>
                <w:spacing w:val="-4"/>
                <w:sz w:val="16"/>
              </w:rPr>
              <w:t>1,50</w:t>
            </w:r>
          </w:p>
        </w:tc>
        <w:tc>
          <w:tcPr>
            <w:tcW w:w="3241" w:type="dxa"/>
          </w:tcPr>
          <w:p>
            <w:pPr>
              <w:pStyle w:val="TableParagraph"/>
              <w:ind w:left="13"/>
              <w:rPr>
                <w:sz w:val="16"/>
              </w:rPr>
            </w:pPr>
            <w:r>
              <w:rPr>
                <w:sz w:val="16"/>
              </w:rPr>
              <w:t>Seguro</w:t>
            </w:r>
            <w:r>
              <w:rPr>
                <w:spacing w:val="-4"/>
                <w:sz w:val="16"/>
              </w:rPr>
              <w:t> </w:t>
            </w:r>
            <w:r>
              <w:rPr>
                <w:sz w:val="16"/>
              </w:rPr>
              <w:t>para</w:t>
            </w:r>
            <w:r>
              <w:rPr>
                <w:spacing w:val="-4"/>
                <w:sz w:val="16"/>
              </w:rPr>
              <w:t> </w:t>
            </w:r>
            <w:r>
              <w:rPr>
                <w:sz w:val="16"/>
              </w:rPr>
              <w:t>presas</w:t>
            </w:r>
            <w:r>
              <w:rPr>
                <w:spacing w:val="-2"/>
                <w:sz w:val="16"/>
              </w:rPr>
              <w:t> </w:t>
            </w:r>
            <w:r>
              <w:rPr>
                <w:spacing w:val="-5"/>
                <w:sz w:val="16"/>
              </w:rPr>
              <w:t>(S)</w:t>
            </w:r>
          </w:p>
        </w:tc>
      </w:tr>
    </w:tbl>
    <w:p>
      <w:pPr>
        <w:pStyle w:val="ListParagraph"/>
        <w:numPr>
          <w:ilvl w:val="0"/>
          <w:numId w:val="1"/>
        </w:numPr>
        <w:tabs>
          <w:tab w:pos="1873" w:val="left" w:leader="none"/>
        </w:tabs>
        <w:spacing w:line="240" w:lineRule="auto" w:before="231" w:after="0"/>
        <w:ind w:left="1873" w:right="0" w:hanging="297"/>
        <w:jc w:val="left"/>
        <w:rPr>
          <w:rFonts w:ascii="Arial"/>
          <w:b/>
          <w:sz w:val="20"/>
        </w:rPr>
      </w:pPr>
      <w:r>
        <w:rPr>
          <w:rFonts w:ascii="Arial"/>
          <w:b/>
          <w:spacing w:val="-2"/>
          <w:sz w:val="20"/>
        </w:rPr>
        <w:t>RESULTADOS</w:t>
      </w:r>
    </w:p>
    <w:p>
      <w:pPr>
        <w:pStyle w:val="BodyText"/>
        <w:spacing w:before="1"/>
        <w:jc w:val="left"/>
        <w:rPr>
          <w:rFonts w:ascii="Arial"/>
          <w:b/>
          <w:sz w:val="20"/>
        </w:rPr>
      </w:pPr>
    </w:p>
    <w:p>
      <w:pPr>
        <w:pStyle w:val="BodyText"/>
        <w:ind w:left="114" w:right="39"/>
      </w:pPr>
      <w:r>
        <w:rPr/>
        <w:t>El estudio comparativo de la presente investigación pretende establecer criterios que sean utilizados con mayor confiabilidad en la toma de decisiones inherentes en cualquier proyecto vial, con la finalidad que para los</w:t>
      </w:r>
      <w:r>
        <w:rPr>
          <w:spacing w:val="40"/>
        </w:rPr>
        <w:t> </w:t>
      </w:r>
      <w:r>
        <w:rPr/>
        <w:t>tipos de materiales analizados se tenga mayor seguridad al momento de realizar la construcción de una ST de vía con dimensiones que generen taludes con menor probabilidad de rotura.</w:t>
      </w:r>
    </w:p>
    <w:p>
      <w:pPr>
        <w:pStyle w:val="BodyText"/>
        <w:ind w:left="114" w:right="38"/>
      </w:pPr>
      <w:r>
        <w:rPr/>
        <w:t>A continuación, se detalla en la Tabla V y V.I(continuación), los resultados obtenidos de FS utilizando los métodos tradicionales de </w:t>
      </w:r>
      <w:r>
        <w:rPr>
          <w:rFonts w:ascii="Arial" w:hAnsi="Arial"/>
          <w:b/>
        </w:rPr>
        <w:t>[2- 4] </w:t>
      </w:r>
      <w:r>
        <w:rPr/>
        <w:t>por el programa computacional Slide </w:t>
      </w:r>
      <w:r>
        <w:rPr>
          <w:rFonts w:ascii="Arial" w:hAnsi="Arial"/>
          <w:b/>
        </w:rPr>
        <w:t>[31] </w:t>
      </w:r>
      <w:r>
        <w:rPr/>
        <w:t>utilizando las metodologías de </w:t>
      </w:r>
      <w:r>
        <w:rPr>
          <w:rFonts w:ascii="Arial" w:hAnsi="Arial"/>
          <w:b/>
        </w:rPr>
        <w:t>[2-6] </w:t>
      </w:r>
      <w:r>
        <w:rPr/>
        <w:t>y con el programa </w:t>
      </w:r>
      <w:r>
        <w:rPr>
          <w:rFonts w:ascii="Arial" w:hAnsi="Arial"/>
          <w:i/>
        </w:rPr>
        <w:t>Plaxis </w:t>
      </w:r>
      <w:r>
        <w:rPr>
          <w:rFonts w:ascii="Arial" w:hAnsi="Arial"/>
          <w:b/>
        </w:rPr>
        <w:t>[32]</w:t>
      </w:r>
      <w:r>
        <w:rPr/>
        <w:t>. Análisis realizado para cada ST típica de carretera estudiada, considerando las dimensiones de talud recomendadas por </w:t>
      </w:r>
      <w:r>
        <w:rPr>
          <w:rFonts w:ascii="Arial" w:hAnsi="Arial"/>
          <w:b/>
        </w:rPr>
        <w:t>[1] </w:t>
      </w:r>
      <w:r>
        <w:rPr/>
        <w:t>y </w:t>
      </w:r>
      <w:r>
        <w:rPr>
          <w:rFonts w:ascii="Arial" w:hAnsi="Arial"/>
          <w:b/>
        </w:rPr>
        <w:t>[33] </w:t>
      </w:r>
      <w:r>
        <w:rPr/>
        <w:t>para cada material</w:t>
      </w:r>
      <w:r>
        <w:rPr>
          <w:spacing w:val="24"/>
        </w:rPr>
        <w:t> </w:t>
      </w:r>
      <w:r>
        <w:rPr/>
        <w:t>establecido.</w:t>
      </w:r>
      <w:r>
        <w:rPr>
          <w:spacing w:val="25"/>
        </w:rPr>
        <w:t> </w:t>
      </w:r>
      <w:r>
        <w:rPr/>
        <w:t>De</w:t>
      </w:r>
      <w:r>
        <w:rPr>
          <w:spacing w:val="24"/>
        </w:rPr>
        <w:t> </w:t>
      </w:r>
      <w:r>
        <w:rPr/>
        <w:t>igual</w:t>
      </w:r>
      <w:r>
        <w:rPr>
          <w:spacing w:val="23"/>
        </w:rPr>
        <w:t> </w:t>
      </w:r>
      <w:r>
        <w:rPr/>
        <w:t>forma,</w:t>
      </w:r>
      <w:r>
        <w:rPr>
          <w:spacing w:val="28"/>
        </w:rPr>
        <w:t> </w:t>
      </w:r>
      <w:r>
        <w:rPr/>
        <w:t>la</w:t>
      </w:r>
      <w:r>
        <w:rPr>
          <w:spacing w:val="24"/>
        </w:rPr>
        <w:t> </w:t>
      </w:r>
      <w:r>
        <w:rPr>
          <w:spacing w:val="-4"/>
        </w:rPr>
        <w:t>Tabla</w:t>
      </w:r>
    </w:p>
    <w:p>
      <w:pPr>
        <w:pStyle w:val="BodyText"/>
        <w:ind w:left="114" w:right="38"/>
      </w:pPr>
      <w:r>
        <w:rPr/>
        <w:t>V.II (continuación), muestra el análisis comparando los resultados de FS promedio entre las metodologías tradicionales y por simulación con las recomendaciones de </w:t>
      </w:r>
      <w:r>
        <w:rPr>
          <w:rFonts w:ascii="Arial" w:hAnsi="Arial"/>
          <w:b/>
        </w:rPr>
        <w:t>[34] </w:t>
      </w:r>
      <w:r>
        <w:rPr/>
        <w:t>presentadas en la Tabla IV en cuanto a la seguridad al deslizamiento.</w:t>
      </w:r>
    </w:p>
    <w:p>
      <w:pPr>
        <w:spacing w:before="94"/>
        <w:ind w:left="499" w:right="493" w:firstLine="2"/>
        <w:jc w:val="center"/>
        <w:rPr>
          <w:sz w:val="22"/>
        </w:rPr>
      </w:pPr>
      <w:r>
        <w:rPr/>
        <w:br w:type="column"/>
      </w:r>
      <w:r>
        <w:rPr>
          <w:rFonts w:ascii="Arial" w:hAnsi="Arial"/>
          <w:b/>
          <w:sz w:val="22"/>
        </w:rPr>
        <w:t>Tabla V: </w:t>
      </w:r>
      <w:r>
        <w:rPr>
          <w:sz w:val="22"/>
        </w:rPr>
        <w:t>Valores de FS. Metodologías Tradicionales,</w:t>
      </w:r>
      <w:r>
        <w:rPr>
          <w:spacing w:val="-8"/>
          <w:sz w:val="22"/>
        </w:rPr>
        <w:t> </w:t>
      </w:r>
      <w:r>
        <w:rPr>
          <w:sz w:val="22"/>
        </w:rPr>
        <w:t>Programa</w:t>
      </w:r>
      <w:r>
        <w:rPr>
          <w:spacing w:val="-10"/>
          <w:sz w:val="22"/>
        </w:rPr>
        <w:t> </w:t>
      </w:r>
      <w:r>
        <w:rPr>
          <w:rFonts w:ascii="Arial" w:hAnsi="Arial"/>
          <w:i/>
          <w:sz w:val="22"/>
        </w:rPr>
        <w:t>Slide</w:t>
      </w:r>
      <w:r>
        <w:rPr>
          <w:rFonts w:ascii="Arial" w:hAnsi="Arial"/>
          <w:i/>
          <w:spacing w:val="-9"/>
          <w:sz w:val="22"/>
        </w:rPr>
        <w:t> </w:t>
      </w:r>
      <w:r>
        <w:rPr>
          <w:rFonts w:ascii="Arial" w:hAnsi="Arial"/>
          <w:b/>
          <w:sz w:val="22"/>
        </w:rPr>
        <w:t>[31]</w:t>
      </w:r>
      <w:r>
        <w:rPr>
          <w:sz w:val="22"/>
        </w:rPr>
        <w:t>,</w:t>
      </w:r>
      <w:r>
        <w:rPr>
          <w:spacing w:val="-8"/>
          <w:sz w:val="22"/>
        </w:rPr>
        <w:t> </w:t>
      </w:r>
      <w:r>
        <w:rPr>
          <w:sz w:val="22"/>
        </w:rPr>
        <w:t>Programa </w:t>
      </w:r>
      <w:r>
        <w:rPr>
          <w:rFonts w:ascii="Arial" w:hAnsi="Arial"/>
          <w:i/>
          <w:sz w:val="22"/>
        </w:rPr>
        <w:t>Plaxis </w:t>
      </w:r>
      <w:r>
        <w:rPr>
          <w:rFonts w:ascii="Arial" w:hAnsi="Arial"/>
          <w:b/>
          <w:sz w:val="22"/>
        </w:rPr>
        <w:t>[32]</w:t>
      </w:r>
      <w:r>
        <w:rPr>
          <w:sz w:val="22"/>
        </w:rPr>
        <w:t>. Comparación con Recomendaciones de </w:t>
      </w:r>
      <w:r>
        <w:rPr>
          <w:rFonts w:ascii="Arial" w:hAnsi="Arial"/>
          <w:b/>
          <w:sz w:val="22"/>
        </w:rPr>
        <w:t>[34]</w:t>
      </w:r>
      <w:r>
        <w:rPr>
          <w:sz w:val="22"/>
        </w:rPr>
        <w:t>.</w:t>
      </w: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1"/>
        <w:gridCol w:w="821"/>
        <w:gridCol w:w="466"/>
        <w:gridCol w:w="1052"/>
        <w:gridCol w:w="617"/>
        <w:gridCol w:w="617"/>
        <w:gridCol w:w="617"/>
      </w:tblGrid>
      <w:tr>
        <w:trPr>
          <w:trHeight w:val="551" w:hRule="atLeast"/>
        </w:trPr>
        <w:tc>
          <w:tcPr>
            <w:tcW w:w="1071" w:type="dxa"/>
            <w:vMerge w:val="restart"/>
          </w:tcPr>
          <w:p>
            <w:pPr>
              <w:pStyle w:val="TableParagraph"/>
              <w:spacing w:line="240" w:lineRule="auto" w:before="92"/>
              <w:ind w:left="0"/>
              <w:jc w:val="left"/>
              <w:rPr>
                <w:sz w:val="16"/>
              </w:rPr>
            </w:pPr>
          </w:p>
          <w:p>
            <w:pPr>
              <w:pStyle w:val="TableParagraph"/>
              <w:spacing w:line="240" w:lineRule="auto" w:before="1"/>
              <w:ind w:left="107" w:firstLine="120"/>
              <w:jc w:val="left"/>
              <w:rPr>
                <w:rFonts w:ascii="Arial" w:hAnsi="Arial"/>
                <w:b/>
                <w:sz w:val="16"/>
              </w:rPr>
            </w:pPr>
            <w:r>
              <w:rPr>
                <w:rFonts w:ascii="Arial" w:hAnsi="Arial"/>
                <w:b/>
                <w:spacing w:val="-2"/>
                <w:sz w:val="16"/>
              </w:rPr>
              <w:t>Sección transversal</w:t>
            </w:r>
          </w:p>
        </w:tc>
        <w:tc>
          <w:tcPr>
            <w:tcW w:w="821" w:type="dxa"/>
            <w:vMerge w:val="restart"/>
          </w:tcPr>
          <w:p>
            <w:pPr>
              <w:pStyle w:val="TableParagraph"/>
              <w:spacing w:line="240" w:lineRule="auto"/>
              <w:ind w:left="0"/>
              <w:jc w:val="left"/>
              <w:rPr>
                <w:sz w:val="16"/>
              </w:rPr>
            </w:pPr>
          </w:p>
          <w:p>
            <w:pPr>
              <w:pStyle w:val="TableParagraph"/>
              <w:spacing w:line="240" w:lineRule="auto"/>
              <w:ind w:left="0"/>
              <w:jc w:val="left"/>
              <w:rPr>
                <w:sz w:val="16"/>
              </w:rPr>
            </w:pPr>
          </w:p>
          <w:p>
            <w:pPr>
              <w:pStyle w:val="TableParagraph"/>
              <w:spacing w:line="240" w:lineRule="auto"/>
              <w:ind w:left="107"/>
              <w:jc w:val="left"/>
              <w:rPr>
                <w:rFonts w:ascii="Arial"/>
                <w:b/>
                <w:sz w:val="16"/>
              </w:rPr>
            </w:pPr>
            <w:r>
              <w:rPr>
                <w:rFonts w:ascii="Arial"/>
                <w:b/>
                <w:spacing w:val="-2"/>
                <w:sz w:val="16"/>
              </w:rPr>
              <w:t>Material</w:t>
            </w:r>
          </w:p>
        </w:tc>
        <w:tc>
          <w:tcPr>
            <w:tcW w:w="1518" w:type="dxa"/>
            <w:gridSpan w:val="2"/>
          </w:tcPr>
          <w:p>
            <w:pPr>
              <w:pStyle w:val="TableParagraph"/>
              <w:spacing w:line="240" w:lineRule="auto" w:before="87"/>
              <w:ind w:left="565" w:right="214" w:hanging="344"/>
              <w:jc w:val="left"/>
              <w:rPr>
                <w:rFonts w:ascii="Arial" w:hAnsi="Arial"/>
                <w:b/>
                <w:sz w:val="16"/>
              </w:rPr>
            </w:pPr>
            <w:r>
              <w:rPr>
                <w:rFonts w:ascii="Arial" w:hAnsi="Arial"/>
                <w:b/>
                <w:sz w:val="16"/>
              </w:rPr>
              <w:t>Geometría</w:t>
            </w:r>
            <w:r>
              <w:rPr>
                <w:rFonts w:ascii="Arial" w:hAnsi="Arial"/>
                <w:b/>
                <w:spacing w:val="-12"/>
                <w:sz w:val="16"/>
              </w:rPr>
              <w:t> </w:t>
            </w:r>
            <w:r>
              <w:rPr>
                <w:rFonts w:ascii="Arial" w:hAnsi="Arial"/>
                <w:b/>
                <w:sz w:val="16"/>
              </w:rPr>
              <w:t>del </w:t>
            </w:r>
            <w:r>
              <w:rPr>
                <w:rFonts w:ascii="Arial" w:hAnsi="Arial"/>
                <w:b/>
                <w:spacing w:val="-2"/>
                <w:sz w:val="16"/>
              </w:rPr>
              <w:t>talud</w:t>
            </w:r>
          </w:p>
        </w:tc>
        <w:tc>
          <w:tcPr>
            <w:tcW w:w="1851" w:type="dxa"/>
            <w:gridSpan w:val="3"/>
          </w:tcPr>
          <w:p>
            <w:pPr>
              <w:pStyle w:val="TableParagraph"/>
              <w:spacing w:line="180" w:lineRule="exact"/>
              <w:ind w:left="8"/>
              <w:rPr>
                <w:rFonts w:ascii="Arial"/>
                <w:b/>
                <w:sz w:val="16"/>
              </w:rPr>
            </w:pPr>
            <w:r>
              <w:rPr>
                <w:rFonts w:ascii="Arial"/>
                <w:b/>
                <w:spacing w:val="-5"/>
                <w:sz w:val="16"/>
              </w:rPr>
              <w:t>FS</w:t>
            </w:r>
          </w:p>
          <w:p>
            <w:pPr>
              <w:pStyle w:val="TableParagraph"/>
              <w:spacing w:line="182" w:lineRule="exact"/>
              <w:ind w:left="8" w:right="1"/>
              <w:rPr>
                <w:rFonts w:ascii="Arial" w:hAnsi="Arial"/>
                <w:b/>
                <w:sz w:val="16"/>
              </w:rPr>
            </w:pPr>
            <w:r>
              <w:rPr>
                <w:rFonts w:ascii="Arial" w:hAnsi="Arial"/>
                <w:b/>
                <w:spacing w:val="-2"/>
                <w:sz w:val="16"/>
              </w:rPr>
              <w:t>Metodologías tradicionales</w:t>
            </w:r>
          </w:p>
        </w:tc>
      </w:tr>
      <w:tr>
        <w:trPr>
          <w:trHeight w:val="369" w:hRule="atLeast"/>
        </w:trPr>
        <w:tc>
          <w:tcPr>
            <w:tcW w:w="1071" w:type="dxa"/>
            <w:vMerge/>
            <w:tcBorders>
              <w:top w:val="nil"/>
            </w:tcBorders>
          </w:tcPr>
          <w:p>
            <w:pPr>
              <w:rPr>
                <w:sz w:val="2"/>
                <w:szCs w:val="2"/>
              </w:rPr>
            </w:pPr>
          </w:p>
        </w:tc>
        <w:tc>
          <w:tcPr>
            <w:tcW w:w="821" w:type="dxa"/>
            <w:vMerge/>
            <w:tcBorders>
              <w:top w:val="nil"/>
            </w:tcBorders>
          </w:tcPr>
          <w:p>
            <w:pPr>
              <w:rPr>
                <w:sz w:val="2"/>
                <w:szCs w:val="2"/>
              </w:rPr>
            </w:pPr>
          </w:p>
        </w:tc>
        <w:tc>
          <w:tcPr>
            <w:tcW w:w="466" w:type="dxa"/>
          </w:tcPr>
          <w:p>
            <w:pPr>
              <w:pStyle w:val="TableParagraph"/>
              <w:spacing w:line="180" w:lineRule="exact"/>
              <w:ind w:left="9"/>
              <w:rPr>
                <w:rFonts w:ascii="Arial"/>
                <w:b/>
                <w:sz w:val="16"/>
              </w:rPr>
            </w:pPr>
            <w:r>
              <w:rPr>
                <w:rFonts w:ascii="Arial"/>
                <w:b/>
                <w:spacing w:val="-10"/>
                <w:sz w:val="16"/>
              </w:rPr>
              <w:t>H</w:t>
            </w:r>
          </w:p>
          <w:p>
            <w:pPr>
              <w:pStyle w:val="TableParagraph"/>
              <w:spacing w:line="168" w:lineRule="exact" w:before="1"/>
              <w:ind w:left="9"/>
              <w:rPr>
                <w:rFonts w:ascii="Arial"/>
                <w:b/>
                <w:sz w:val="16"/>
              </w:rPr>
            </w:pPr>
            <w:r>
              <w:rPr>
                <w:rFonts w:ascii="Arial"/>
                <w:b/>
                <w:spacing w:val="-5"/>
                <w:sz w:val="16"/>
              </w:rPr>
              <w:t>(m)</w:t>
            </w:r>
          </w:p>
        </w:tc>
        <w:tc>
          <w:tcPr>
            <w:tcW w:w="1052" w:type="dxa"/>
          </w:tcPr>
          <w:p>
            <w:pPr>
              <w:pStyle w:val="TableParagraph"/>
              <w:spacing w:line="180" w:lineRule="exact"/>
              <w:ind w:left="8" w:right="4"/>
              <w:rPr>
                <w:rFonts w:ascii="Arial" w:hAnsi="Arial"/>
                <w:b/>
                <w:sz w:val="16"/>
              </w:rPr>
            </w:pPr>
            <w:r>
              <w:rPr>
                <w:rFonts w:ascii="Arial" w:hAnsi="Arial"/>
                <w:b/>
                <w:spacing w:val="-2"/>
                <w:sz w:val="16"/>
              </w:rPr>
              <w:t>Inclinación</w:t>
            </w:r>
          </w:p>
          <w:p>
            <w:pPr>
              <w:pStyle w:val="TableParagraph"/>
              <w:spacing w:line="168" w:lineRule="exact" w:before="1"/>
              <w:ind w:left="8" w:right="2"/>
              <w:rPr>
                <w:rFonts w:ascii="Arial"/>
                <w:b/>
                <w:sz w:val="16"/>
              </w:rPr>
            </w:pPr>
            <w:r>
              <w:rPr>
                <w:rFonts w:ascii="Arial"/>
                <w:b/>
                <w:spacing w:val="-5"/>
                <w:sz w:val="16"/>
              </w:rPr>
              <w:t>h:v</w:t>
            </w:r>
          </w:p>
        </w:tc>
        <w:tc>
          <w:tcPr>
            <w:tcW w:w="617" w:type="dxa"/>
          </w:tcPr>
          <w:p>
            <w:pPr>
              <w:pStyle w:val="TableParagraph"/>
              <w:spacing w:line="240" w:lineRule="auto" w:before="89"/>
              <w:ind w:left="7"/>
              <w:rPr>
                <w:rFonts w:ascii="Arial"/>
                <w:b/>
                <w:sz w:val="16"/>
              </w:rPr>
            </w:pPr>
            <w:r>
              <w:rPr>
                <w:rFonts w:ascii="Arial"/>
                <w:b/>
                <w:spacing w:val="-5"/>
                <w:sz w:val="16"/>
              </w:rPr>
              <w:t>[2]</w:t>
            </w:r>
          </w:p>
        </w:tc>
        <w:tc>
          <w:tcPr>
            <w:tcW w:w="617" w:type="dxa"/>
          </w:tcPr>
          <w:p>
            <w:pPr>
              <w:pStyle w:val="TableParagraph"/>
              <w:spacing w:line="240" w:lineRule="auto" w:before="89"/>
              <w:ind w:left="7" w:right="1"/>
              <w:rPr>
                <w:rFonts w:ascii="Arial"/>
                <w:b/>
                <w:sz w:val="16"/>
              </w:rPr>
            </w:pPr>
            <w:r>
              <w:rPr>
                <w:rFonts w:ascii="Arial"/>
                <w:b/>
                <w:spacing w:val="-5"/>
                <w:sz w:val="16"/>
              </w:rPr>
              <w:t>[3]</w:t>
            </w:r>
          </w:p>
        </w:tc>
        <w:tc>
          <w:tcPr>
            <w:tcW w:w="617" w:type="dxa"/>
          </w:tcPr>
          <w:p>
            <w:pPr>
              <w:pStyle w:val="TableParagraph"/>
              <w:spacing w:line="240" w:lineRule="auto" w:before="89"/>
              <w:ind w:left="7" w:right="1"/>
              <w:rPr>
                <w:rFonts w:ascii="Arial"/>
                <w:b/>
                <w:sz w:val="16"/>
              </w:rPr>
            </w:pPr>
            <w:r>
              <w:rPr>
                <w:rFonts w:ascii="Arial"/>
                <w:b/>
                <w:spacing w:val="-5"/>
                <w:sz w:val="16"/>
              </w:rPr>
              <w:t>[4]</w:t>
            </w:r>
          </w:p>
        </w:tc>
      </w:tr>
      <w:tr>
        <w:trPr>
          <w:trHeight w:val="184" w:hRule="atLeast"/>
        </w:trPr>
        <w:tc>
          <w:tcPr>
            <w:tcW w:w="1071" w:type="dxa"/>
          </w:tcPr>
          <w:p>
            <w:pPr>
              <w:pStyle w:val="TableParagraph"/>
              <w:ind w:right="3"/>
              <w:rPr>
                <w:sz w:val="16"/>
              </w:rPr>
            </w:pPr>
            <w:r>
              <w:rPr>
                <w:spacing w:val="-2"/>
                <w:sz w:val="16"/>
              </w:rPr>
              <w:t>Ladera</w:t>
            </w:r>
          </w:p>
        </w:tc>
        <w:tc>
          <w:tcPr>
            <w:tcW w:w="821" w:type="dxa"/>
          </w:tcPr>
          <w:p>
            <w:pPr>
              <w:pStyle w:val="TableParagraph"/>
              <w:ind w:left="7"/>
              <w:rPr>
                <w:sz w:val="16"/>
              </w:rPr>
            </w:pPr>
            <w:r>
              <w:rPr>
                <w:spacing w:val="-10"/>
                <w:sz w:val="16"/>
              </w:rPr>
              <w:t>1</w:t>
            </w:r>
          </w:p>
        </w:tc>
        <w:tc>
          <w:tcPr>
            <w:tcW w:w="466" w:type="dxa"/>
          </w:tcPr>
          <w:p>
            <w:pPr>
              <w:pStyle w:val="TableParagraph"/>
              <w:ind w:left="9" w:right="3"/>
              <w:rPr>
                <w:sz w:val="16"/>
              </w:rPr>
            </w:pPr>
            <w:r>
              <w:rPr>
                <w:spacing w:val="-10"/>
                <w:sz w:val="16"/>
              </w:rPr>
              <w:t>8</w:t>
            </w:r>
          </w:p>
        </w:tc>
        <w:tc>
          <w:tcPr>
            <w:tcW w:w="1052" w:type="dxa"/>
          </w:tcPr>
          <w:p>
            <w:pPr>
              <w:pStyle w:val="TableParagraph"/>
              <w:ind w:left="8" w:right="3"/>
              <w:rPr>
                <w:sz w:val="16"/>
              </w:rPr>
            </w:pPr>
            <w:r>
              <w:rPr>
                <w:spacing w:val="-2"/>
                <w:sz w:val="16"/>
              </w:rPr>
              <w:t>3/4:1</w:t>
            </w:r>
          </w:p>
        </w:tc>
        <w:tc>
          <w:tcPr>
            <w:tcW w:w="617" w:type="dxa"/>
          </w:tcPr>
          <w:p>
            <w:pPr>
              <w:pStyle w:val="TableParagraph"/>
              <w:ind w:left="7" w:right="2"/>
              <w:rPr>
                <w:sz w:val="16"/>
              </w:rPr>
            </w:pPr>
            <w:r>
              <w:rPr>
                <w:spacing w:val="-4"/>
                <w:sz w:val="16"/>
              </w:rPr>
              <w:t>1,28</w:t>
            </w:r>
          </w:p>
        </w:tc>
        <w:tc>
          <w:tcPr>
            <w:tcW w:w="617" w:type="dxa"/>
          </w:tcPr>
          <w:p>
            <w:pPr>
              <w:pStyle w:val="TableParagraph"/>
              <w:ind w:left="7" w:right="2"/>
              <w:rPr>
                <w:sz w:val="16"/>
              </w:rPr>
            </w:pPr>
            <w:r>
              <w:rPr>
                <w:spacing w:val="-4"/>
                <w:sz w:val="16"/>
              </w:rPr>
              <w:t>0,84</w:t>
            </w:r>
          </w:p>
        </w:tc>
        <w:tc>
          <w:tcPr>
            <w:tcW w:w="617" w:type="dxa"/>
          </w:tcPr>
          <w:p>
            <w:pPr>
              <w:pStyle w:val="TableParagraph"/>
              <w:ind w:left="7" w:right="3"/>
              <w:rPr>
                <w:sz w:val="16"/>
              </w:rPr>
            </w:pPr>
            <w:r>
              <w:rPr>
                <w:spacing w:val="-4"/>
                <w:sz w:val="16"/>
              </w:rPr>
              <w:t>1,55</w:t>
            </w:r>
          </w:p>
        </w:tc>
      </w:tr>
      <w:tr>
        <w:trPr>
          <w:trHeight w:val="184" w:hRule="atLeast"/>
        </w:trPr>
        <w:tc>
          <w:tcPr>
            <w:tcW w:w="1071" w:type="dxa"/>
          </w:tcPr>
          <w:p>
            <w:pPr>
              <w:pStyle w:val="TableParagraph"/>
              <w:ind w:right="3"/>
              <w:rPr>
                <w:sz w:val="16"/>
              </w:rPr>
            </w:pPr>
            <w:r>
              <w:rPr>
                <w:spacing w:val="-2"/>
                <w:sz w:val="16"/>
              </w:rPr>
              <w:t>Ladera</w:t>
            </w:r>
          </w:p>
        </w:tc>
        <w:tc>
          <w:tcPr>
            <w:tcW w:w="821" w:type="dxa"/>
          </w:tcPr>
          <w:p>
            <w:pPr>
              <w:pStyle w:val="TableParagraph"/>
              <w:ind w:left="7"/>
              <w:rPr>
                <w:sz w:val="16"/>
              </w:rPr>
            </w:pPr>
            <w:r>
              <w:rPr>
                <w:spacing w:val="-10"/>
                <w:sz w:val="16"/>
              </w:rPr>
              <w:t>1</w:t>
            </w:r>
          </w:p>
        </w:tc>
        <w:tc>
          <w:tcPr>
            <w:tcW w:w="466" w:type="dxa"/>
          </w:tcPr>
          <w:p>
            <w:pPr>
              <w:pStyle w:val="TableParagraph"/>
              <w:ind w:left="9" w:right="1"/>
              <w:rPr>
                <w:sz w:val="16"/>
              </w:rPr>
            </w:pPr>
            <w:r>
              <w:rPr>
                <w:spacing w:val="-5"/>
                <w:sz w:val="16"/>
              </w:rPr>
              <w:t>12</w:t>
            </w:r>
          </w:p>
        </w:tc>
        <w:tc>
          <w:tcPr>
            <w:tcW w:w="1052" w:type="dxa"/>
          </w:tcPr>
          <w:p>
            <w:pPr>
              <w:pStyle w:val="TableParagraph"/>
              <w:ind w:left="8" w:right="3"/>
              <w:rPr>
                <w:sz w:val="16"/>
              </w:rPr>
            </w:pPr>
            <w:r>
              <w:rPr>
                <w:spacing w:val="-2"/>
                <w:sz w:val="16"/>
              </w:rPr>
              <w:t>3/4:1</w:t>
            </w:r>
          </w:p>
        </w:tc>
        <w:tc>
          <w:tcPr>
            <w:tcW w:w="617" w:type="dxa"/>
          </w:tcPr>
          <w:p>
            <w:pPr>
              <w:pStyle w:val="TableParagraph"/>
              <w:ind w:left="7" w:right="2"/>
              <w:rPr>
                <w:sz w:val="16"/>
              </w:rPr>
            </w:pPr>
            <w:r>
              <w:rPr>
                <w:spacing w:val="-4"/>
                <w:sz w:val="16"/>
              </w:rPr>
              <w:t>0,83</w:t>
            </w:r>
          </w:p>
        </w:tc>
        <w:tc>
          <w:tcPr>
            <w:tcW w:w="617" w:type="dxa"/>
          </w:tcPr>
          <w:p>
            <w:pPr>
              <w:pStyle w:val="TableParagraph"/>
              <w:ind w:left="7" w:right="2"/>
              <w:rPr>
                <w:sz w:val="16"/>
              </w:rPr>
            </w:pPr>
            <w:r>
              <w:rPr>
                <w:spacing w:val="-4"/>
                <w:sz w:val="16"/>
              </w:rPr>
              <w:t>1,02</w:t>
            </w:r>
          </w:p>
        </w:tc>
        <w:tc>
          <w:tcPr>
            <w:tcW w:w="617" w:type="dxa"/>
          </w:tcPr>
          <w:p>
            <w:pPr>
              <w:pStyle w:val="TableParagraph"/>
              <w:ind w:left="7" w:right="3"/>
              <w:rPr>
                <w:sz w:val="16"/>
              </w:rPr>
            </w:pPr>
            <w:r>
              <w:rPr>
                <w:spacing w:val="-4"/>
                <w:sz w:val="16"/>
              </w:rPr>
              <w:t>0,75</w:t>
            </w:r>
          </w:p>
        </w:tc>
      </w:tr>
      <w:tr>
        <w:trPr>
          <w:trHeight w:val="182" w:hRule="atLeast"/>
        </w:trPr>
        <w:tc>
          <w:tcPr>
            <w:tcW w:w="1071" w:type="dxa"/>
          </w:tcPr>
          <w:p>
            <w:pPr>
              <w:pStyle w:val="TableParagraph"/>
              <w:spacing w:line="162" w:lineRule="exact"/>
              <w:ind w:right="3"/>
              <w:rPr>
                <w:sz w:val="16"/>
              </w:rPr>
            </w:pPr>
            <w:r>
              <w:rPr>
                <w:spacing w:val="-2"/>
                <w:sz w:val="16"/>
              </w:rPr>
              <w:t>Ladera</w:t>
            </w:r>
          </w:p>
        </w:tc>
        <w:tc>
          <w:tcPr>
            <w:tcW w:w="821" w:type="dxa"/>
          </w:tcPr>
          <w:p>
            <w:pPr>
              <w:pStyle w:val="TableParagraph"/>
              <w:spacing w:line="162" w:lineRule="exact"/>
              <w:ind w:left="7"/>
              <w:rPr>
                <w:sz w:val="16"/>
              </w:rPr>
            </w:pPr>
            <w:r>
              <w:rPr>
                <w:spacing w:val="-10"/>
                <w:sz w:val="16"/>
              </w:rPr>
              <w:t>2</w:t>
            </w:r>
          </w:p>
        </w:tc>
        <w:tc>
          <w:tcPr>
            <w:tcW w:w="466" w:type="dxa"/>
          </w:tcPr>
          <w:p>
            <w:pPr>
              <w:pStyle w:val="TableParagraph"/>
              <w:spacing w:line="162" w:lineRule="exact"/>
              <w:ind w:left="9" w:right="3"/>
              <w:rPr>
                <w:sz w:val="16"/>
              </w:rPr>
            </w:pPr>
            <w:r>
              <w:rPr>
                <w:spacing w:val="-10"/>
                <w:sz w:val="16"/>
              </w:rPr>
              <w:t>8</w:t>
            </w:r>
          </w:p>
        </w:tc>
        <w:tc>
          <w:tcPr>
            <w:tcW w:w="1052" w:type="dxa"/>
          </w:tcPr>
          <w:p>
            <w:pPr>
              <w:pStyle w:val="TableParagraph"/>
              <w:spacing w:line="162" w:lineRule="exact"/>
              <w:ind w:left="8" w:right="7"/>
              <w:rPr>
                <w:sz w:val="16"/>
              </w:rPr>
            </w:pPr>
            <w:r>
              <w:rPr>
                <w:spacing w:val="-5"/>
                <w:sz w:val="16"/>
              </w:rPr>
              <w:t>1:1</w:t>
            </w:r>
          </w:p>
        </w:tc>
        <w:tc>
          <w:tcPr>
            <w:tcW w:w="617" w:type="dxa"/>
          </w:tcPr>
          <w:p>
            <w:pPr>
              <w:pStyle w:val="TableParagraph"/>
              <w:spacing w:line="162" w:lineRule="exact"/>
              <w:ind w:left="7" w:right="2"/>
              <w:rPr>
                <w:sz w:val="16"/>
              </w:rPr>
            </w:pPr>
            <w:r>
              <w:rPr>
                <w:spacing w:val="-4"/>
                <w:sz w:val="16"/>
              </w:rPr>
              <w:t>1,54</w:t>
            </w:r>
          </w:p>
        </w:tc>
        <w:tc>
          <w:tcPr>
            <w:tcW w:w="617" w:type="dxa"/>
          </w:tcPr>
          <w:p>
            <w:pPr>
              <w:pStyle w:val="TableParagraph"/>
              <w:spacing w:line="162" w:lineRule="exact"/>
              <w:ind w:left="7" w:right="2"/>
              <w:rPr>
                <w:sz w:val="16"/>
              </w:rPr>
            </w:pPr>
            <w:r>
              <w:rPr>
                <w:spacing w:val="-4"/>
                <w:sz w:val="16"/>
              </w:rPr>
              <w:t>1,93</w:t>
            </w:r>
          </w:p>
        </w:tc>
        <w:tc>
          <w:tcPr>
            <w:tcW w:w="617" w:type="dxa"/>
          </w:tcPr>
          <w:p>
            <w:pPr>
              <w:pStyle w:val="TableParagraph"/>
              <w:spacing w:line="162" w:lineRule="exact"/>
              <w:ind w:left="7" w:right="3"/>
              <w:rPr>
                <w:sz w:val="16"/>
              </w:rPr>
            </w:pPr>
            <w:r>
              <w:rPr>
                <w:spacing w:val="-4"/>
                <w:sz w:val="16"/>
              </w:rPr>
              <w:t>1,84</w:t>
            </w:r>
          </w:p>
        </w:tc>
      </w:tr>
      <w:tr>
        <w:trPr>
          <w:trHeight w:val="184" w:hRule="atLeast"/>
        </w:trPr>
        <w:tc>
          <w:tcPr>
            <w:tcW w:w="1071" w:type="dxa"/>
          </w:tcPr>
          <w:p>
            <w:pPr>
              <w:pStyle w:val="TableParagraph"/>
              <w:ind w:right="3"/>
              <w:rPr>
                <w:sz w:val="16"/>
              </w:rPr>
            </w:pPr>
            <w:r>
              <w:rPr>
                <w:spacing w:val="-2"/>
                <w:sz w:val="16"/>
              </w:rPr>
              <w:t>Ladera</w:t>
            </w:r>
          </w:p>
        </w:tc>
        <w:tc>
          <w:tcPr>
            <w:tcW w:w="821" w:type="dxa"/>
          </w:tcPr>
          <w:p>
            <w:pPr>
              <w:pStyle w:val="TableParagraph"/>
              <w:ind w:left="7"/>
              <w:rPr>
                <w:sz w:val="16"/>
              </w:rPr>
            </w:pPr>
            <w:r>
              <w:rPr>
                <w:spacing w:val="-10"/>
                <w:sz w:val="16"/>
              </w:rPr>
              <w:t>2</w:t>
            </w:r>
          </w:p>
        </w:tc>
        <w:tc>
          <w:tcPr>
            <w:tcW w:w="466" w:type="dxa"/>
          </w:tcPr>
          <w:p>
            <w:pPr>
              <w:pStyle w:val="TableParagraph"/>
              <w:ind w:left="9" w:right="1"/>
              <w:rPr>
                <w:sz w:val="16"/>
              </w:rPr>
            </w:pPr>
            <w:r>
              <w:rPr>
                <w:spacing w:val="-5"/>
                <w:sz w:val="16"/>
              </w:rPr>
              <w:t>12</w:t>
            </w:r>
          </w:p>
        </w:tc>
        <w:tc>
          <w:tcPr>
            <w:tcW w:w="1052" w:type="dxa"/>
          </w:tcPr>
          <w:p>
            <w:pPr>
              <w:pStyle w:val="TableParagraph"/>
              <w:ind w:left="8" w:right="6"/>
              <w:rPr>
                <w:sz w:val="16"/>
              </w:rPr>
            </w:pPr>
            <w:r>
              <w:rPr>
                <w:spacing w:val="-2"/>
                <w:sz w:val="16"/>
              </w:rPr>
              <w:t>1,25:1</w:t>
            </w:r>
          </w:p>
        </w:tc>
        <w:tc>
          <w:tcPr>
            <w:tcW w:w="617" w:type="dxa"/>
          </w:tcPr>
          <w:p>
            <w:pPr>
              <w:pStyle w:val="TableParagraph"/>
              <w:ind w:left="7" w:right="2"/>
              <w:rPr>
                <w:sz w:val="16"/>
              </w:rPr>
            </w:pPr>
            <w:r>
              <w:rPr>
                <w:spacing w:val="-4"/>
                <w:sz w:val="16"/>
              </w:rPr>
              <w:t>1,11</w:t>
            </w:r>
          </w:p>
        </w:tc>
        <w:tc>
          <w:tcPr>
            <w:tcW w:w="617" w:type="dxa"/>
          </w:tcPr>
          <w:p>
            <w:pPr>
              <w:pStyle w:val="TableParagraph"/>
              <w:ind w:left="7" w:right="2"/>
              <w:rPr>
                <w:sz w:val="16"/>
              </w:rPr>
            </w:pPr>
            <w:r>
              <w:rPr>
                <w:spacing w:val="-4"/>
                <w:sz w:val="16"/>
              </w:rPr>
              <w:t>1,09</w:t>
            </w:r>
          </w:p>
        </w:tc>
        <w:tc>
          <w:tcPr>
            <w:tcW w:w="617" w:type="dxa"/>
          </w:tcPr>
          <w:p>
            <w:pPr>
              <w:pStyle w:val="TableParagraph"/>
              <w:ind w:left="7" w:right="3"/>
              <w:rPr>
                <w:sz w:val="16"/>
              </w:rPr>
            </w:pPr>
            <w:r>
              <w:rPr>
                <w:spacing w:val="-4"/>
                <w:sz w:val="16"/>
              </w:rPr>
              <w:t>1,62</w:t>
            </w:r>
          </w:p>
        </w:tc>
      </w:tr>
      <w:tr>
        <w:trPr>
          <w:trHeight w:val="185" w:hRule="atLeast"/>
        </w:trPr>
        <w:tc>
          <w:tcPr>
            <w:tcW w:w="1071" w:type="dxa"/>
          </w:tcPr>
          <w:p>
            <w:pPr>
              <w:pStyle w:val="TableParagraph"/>
              <w:spacing w:line="165" w:lineRule="exact"/>
              <w:ind w:right="3"/>
              <w:rPr>
                <w:sz w:val="16"/>
              </w:rPr>
            </w:pPr>
            <w:r>
              <w:rPr>
                <w:spacing w:val="-2"/>
                <w:sz w:val="16"/>
              </w:rPr>
              <w:t>Ladera</w:t>
            </w:r>
          </w:p>
        </w:tc>
        <w:tc>
          <w:tcPr>
            <w:tcW w:w="821" w:type="dxa"/>
          </w:tcPr>
          <w:p>
            <w:pPr>
              <w:pStyle w:val="TableParagraph"/>
              <w:spacing w:line="165" w:lineRule="exact"/>
              <w:ind w:left="7"/>
              <w:rPr>
                <w:sz w:val="16"/>
              </w:rPr>
            </w:pPr>
            <w:r>
              <w:rPr>
                <w:spacing w:val="-10"/>
                <w:sz w:val="16"/>
              </w:rPr>
              <w:t>3</w:t>
            </w:r>
          </w:p>
        </w:tc>
        <w:tc>
          <w:tcPr>
            <w:tcW w:w="466" w:type="dxa"/>
          </w:tcPr>
          <w:p>
            <w:pPr>
              <w:pStyle w:val="TableParagraph"/>
              <w:spacing w:line="165" w:lineRule="exact"/>
              <w:ind w:left="9" w:right="3"/>
              <w:rPr>
                <w:sz w:val="16"/>
              </w:rPr>
            </w:pPr>
            <w:r>
              <w:rPr>
                <w:spacing w:val="-10"/>
                <w:sz w:val="16"/>
              </w:rPr>
              <w:t>8</w:t>
            </w:r>
          </w:p>
        </w:tc>
        <w:tc>
          <w:tcPr>
            <w:tcW w:w="1052" w:type="dxa"/>
          </w:tcPr>
          <w:p>
            <w:pPr>
              <w:pStyle w:val="TableParagraph"/>
              <w:spacing w:line="165" w:lineRule="exact"/>
              <w:ind w:left="8" w:right="3"/>
              <w:rPr>
                <w:sz w:val="16"/>
              </w:rPr>
            </w:pPr>
            <w:r>
              <w:rPr>
                <w:spacing w:val="-2"/>
                <w:sz w:val="16"/>
              </w:rPr>
              <w:t>1/2:1</w:t>
            </w:r>
          </w:p>
        </w:tc>
        <w:tc>
          <w:tcPr>
            <w:tcW w:w="617" w:type="dxa"/>
          </w:tcPr>
          <w:p>
            <w:pPr>
              <w:pStyle w:val="TableParagraph"/>
              <w:spacing w:line="165" w:lineRule="exact"/>
              <w:ind w:left="7" w:right="2"/>
              <w:rPr>
                <w:sz w:val="16"/>
              </w:rPr>
            </w:pPr>
            <w:r>
              <w:rPr>
                <w:spacing w:val="-4"/>
                <w:sz w:val="16"/>
              </w:rPr>
              <w:t>4,51</w:t>
            </w:r>
          </w:p>
        </w:tc>
        <w:tc>
          <w:tcPr>
            <w:tcW w:w="617" w:type="dxa"/>
          </w:tcPr>
          <w:p>
            <w:pPr>
              <w:pStyle w:val="TableParagraph"/>
              <w:spacing w:line="165" w:lineRule="exact"/>
              <w:ind w:left="7" w:right="2"/>
              <w:rPr>
                <w:sz w:val="16"/>
              </w:rPr>
            </w:pPr>
            <w:r>
              <w:rPr>
                <w:spacing w:val="-4"/>
                <w:sz w:val="16"/>
              </w:rPr>
              <w:t>3,76</w:t>
            </w:r>
          </w:p>
        </w:tc>
        <w:tc>
          <w:tcPr>
            <w:tcW w:w="617" w:type="dxa"/>
          </w:tcPr>
          <w:p>
            <w:pPr>
              <w:pStyle w:val="TableParagraph"/>
              <w:spacing w:line="165" w:lineRule="exact"/>
              <w:ind w:left="7" w:right="3"/>
              <w:rPr>
                <w:sz w:val="16"/>
              </w:rPr>
            </w:pPr>
            <w:r>
              <w:rPr>
                <w:spacing w:val="-4"/>
                <w:sz w:val="16"/>
              </w:rPr>
              <w:t>4,68</w:t>
            </w:r>
          </w:p>
        </w:tc>
      </w:tr>
      <w:tr>
        <w:trPr>
          <w:trHeight w:val="369" w:hRule="atLeast"/>
        </w:trPr>
        <w:tc>
          <w:tcPr>
            <w:tcW w:w="1071" w:type="dxa"/>
          </w:tcPr>
          <w:p>
            <w:pPr>
              <w:pStyle w:val="TableParagraph"/>
              <w:spacing w:line="240" w:lineRule="auto" w:before="89"/>
              <w:ind w:right="3"/>
              <w:rPr>
                <w:sz w:val="16"/>
              </w:rPr>
            </w:pPr>
            <w:r>
              <w:rPr>
                <w:spacing w:val="-2"/>
                <w:sz w:val="16"/>
              </w:rPr>
              <w:t>Ladera</w:t>
            </w:r>
          </w:p>
        </w:tc>
        <w:tc>
          <w:tcPr>
            <w:tcW w:w="821" w:type="dxa"/>
          </w:tcPr>
          <w:p>
            <w:pPr>
              <w:pStyle w:val="TableParagraph"/>
              <w:spacing w:line="240" w:lineRule="auto" w:before="89"/>
              <w:ind w:left="7"/>
              <w:rPr>
                <w:sz w:val="16"/>
              </w:rPr>
            </w:pPr>
            <w:r>
              <w:rPr>
                <w:spacing w:val="-10"/>
                <w:sz w:val="16"/>
              </w:rPr>
              <w:t>3</w:t>
            </w:r>
          </w:p>
        </w:tc>
        <w:tc>
          <w:tcPr>
            <w:tcW w:w="466" w:type="dxa"/>
          </w:tcPr>
          <w:p>
            <w:pPr>
              <w:pStyle w:val="TableParagraph"/>
              <w:spacing w:line="240" w:lineRule="auto" w:before="89"/>
              <w:ind w:left="9" w:right="1"/>
              <w:rPr>
                <w:sz w:val="16"/>
              </w:rPr>
            </w:pPr>
            <w:r>
              <w:rPr>
                <w:spacing w:val="-5"/>
                <w:sz w:val="16"/>
              </w:rPr>
              <w:t>12</w:t>
            </w:r>
          </w:p>
        </w:tc>
        <w:tc>
          <w:tcPr>
            <w:tcW w:w="1052" w:type="dxa"/>
          </w:tcPr>
          <w:p>
            <w:pPr>
              <w:pStyle w:val="TableParagraph"/>
              <w:spacing w:line="183" w:lineRule="exact"/>
              <w:ind w:left="279"/>
              <w:jc w:val="left"/>
              <w:rPr>
                <w:sz w:val="16"/>
              </w:rPr>
            </w:pPr>
            <w:r>
              <w:rPr>
                <w:sz w:val="16"/>
              </w:rPr>
              <w:t>1/2:1</w:t>
            </w:r>
            <w:r>
              <w:rPr>
                <w:spacing w:val="-2"/>
                <w:sz w:val="16"/>
              </w:rPr>
              <w:t> </w:t>
            </w:r>
            <w:r>
              <w:rPr>
                <w:spacing w:val="-10"/>
                <w:sz w:val="16"/>
              </w:rPr>
              <w:t>y</w:t>
            </w:r>
          </w:p>
          <w:p>
            <w:pPr>
              <w:pStyle w:val="TableParagraph"/>
              <w:spacing w:line="166" w:lineRule="exact" w:before="1"/>
              <w:ind w:left="236"/>
              <w:jc w:val="left"/>
              <w:rPr>
                <w:sz w:val="16"/>
              </w:rPr>
            </w:pPr>
            <w:r>
              <w:rPr>
                <w:sz w:val="16"/>
              </w:rPr>
              <w:t>3/4:1</w:t>
            </w:r>
            <w:r>
              <w:rPr>
                <w:spacing w:val="-2"/>
                <w:sz w:val="16"/>
              </w:rPr>
              <w:t> </w:t>
            </w:r>
            <w:r>
              <w:rPr>
                <w:spacing w:val="-5"/>
                <w:sz w:val="16"/>
              </w:rPr>
              <w:t>(*)</w:t>
            </w:r>
          </w:p>
        </w:tc>
        <w:tc>
          <w:tcPr>
            <w:tcW w:w="617" w:type="dxa"/>
          </w:tcPr>
          <w:p>
            <w:pPr>
              <w:pStyle w:val="TableParagraph"/>
              <w:spacing w:line="240" w:lineRule="auto" w:before="89"/>
              <w:ind w:left="7" w:right="2"/>
              <w:rPr>
                <w:sz w:val="16"/>
              </w:rPr>
            </w:pPr>
            <w:r>
              <w:rPr>
                <w:spacing w:val="-4"/>
                <w:sz w:val="16"/>
              </w:rPr>
              <w:t>3,75</w:t>
            </w:r>
          </w:p>
        </w:tc>
        <w:tc>
          <w:tcPr>
            <w:tcW w:w="617" w:type="dxa"/>
          </w:tcPr>
          <w:p>
            <w:pPr>
              <w:pStyle w:val="TableParagraph"/>
              <w:spacing w:line="240" w:lineRule="auto" w:before="89"/>
              <w:ind w:left="7" w:right="2"/>
              <w:rPr>
                <w:sz w:val="16"/>
              </w:rPr>
            </w:pPr>
            <w:r>
              <w:rPr>
                <w:spacing w:val="-4"/>
                <w:sz w:val="16"/>
              </w:rPr>
              <w:t>4,20</w:t>
            </w:r>
          </w:p>
        </w:tc>
        <w:tc>
          <w:tcPr>
            <w:tcW w:w="617" w:type="dxa"/>
          </w:tcPr>
          <w:p>
            <w:pPr>
              <w:pStyle w:val="TableParagraph"/>
              <w:spacing w:line="240" w:lineRule="auto" w:before="89"/>
              <w:ind w:left="7" w:right="3"/>
              <w:rPr>
                <w:sz w:val="16"/>
              </w:rPr>
            </w:pPr>
            <w:r>
              <w:rPr>
                <w:spacing w:val="-4"/>
                <w:sz w:val="16"/>
              </w:rPr>
              <w:t>4,20</w:t>
            </w:r>
          </w:p>
        </w:tc>
      </w:tr>
      <w:tr>
        <w:trPr>
          <w:trHeight w:val="182" w:hRule="atLeast"/>
        </w:trPr>
        <w:tc>
          <w:tcPr>
            <w:tcW w:w="1071" w:type="dxa"/>
          </w:tcPr>
          <w:p>
            <w:pPr>
              <w:pStyle w:val="TableParagraph"/>
              <w:spacing w:line="162" w:lineRule="exact"/>
              <w:ind w:right="3"/>
              <w:rPr>
                <w:sz w:val="16"/>
              </w:rPr>
            </w:pPr>
            <w:r>
              <w:rPr>
                <w:spacing w:val="-2"/>
                <w:sz w:val="16"/>
              </w:rPr>
              <w:t>Ladera</w:t>
            </w:r>
          </w:p>
        </w:tc>
        <w:tc>
          <w:tcPr>
            <w:tcW w:w="821" w:type="dxa"/>
          </w:tcPr>
          <w:p>
            <w:pPr>
              <w:pStyle w:val="TableParagraph"/>
              <w:spacing w:line="162" w:lineRule="exact"/>
              <w:ind w:left="7"/>
              <w:rPr>
                <w:sz w:val="16"/>
              </w:rPr>
            </w:pPr>
            <w:r>
              <w:rPr>
                <w:spacing w:val="-10"/>
                <w:sz w:val="16"/>
              </w:rPr>
              <w:t>4</w:t>
            </w:r>
          </w:p>
        </w:tc>
        <w:tc>
          <w:tcPr>
            <w:tcW w:w="466" w:type="dxa"/>
          </w:tcPr>
          <w:p>
            <w:pPr>
              <w:pStyle w:val="TableParagraph"/>
              <w:spacing w:line="162" w:lineRule="exact"/>
              <w:ind w:left="9" w:right="3"/>
              <w:rPr>
                <w:sz w:val="16"/>
              </w:rPr>
            </w:pPr>
            <w:r>
              <w:rPr>
                <w:spacing w:val="-10"/>
                <w:sz w:val="16"/>
              </w:rPr>
              <w:t>8</w:t>
            </w:r>
          </w:p>
        </w:tc>
        <w:tc>
          <w:tcPr>
            <w:tcW w:w="1052" w:type="dxa"/>
          </w:tcPr>
          <w:p>
            <w:pPr>
              <w:pStyle w:val="TableParagraph"/>
              <w:spacing w:line="162" w:lineRule="exact"/>
              <w:ind w:left="8" w:right="6"/>
              <w:rPr>
                <w:sz w:val="16"/>
              </w:rPr>
            </w:pPr>
            <w:r>
              <w:rPr>
                <w:spacing w:val="-2"/>
                <w:sz w:val="16"/>
              </w:rPr>
              <w:t>1,25:1</w:t>
            </w:r>
          </w:p>
        </w:tc>
        <w:tc>
          <w:tcPr>
            <w:tcW w:w="617" w:type="dxa"/>
          </w:tcPr>
          <w:p>
            <w:pPr>
              <w:pStyle w:val="TableParagraph"/>
              <w:spacing w:line="162" w:lineRule="exact"/>
              <w:ind w:left="7" w:right="2"/>
              <w:rPr>
                <w:sz w:val="16"/>
              </w:rPr>
            </w:pPr>
            <w:r>
              <w:rPr>
                <w:spacing w:val="-4"/>
                <w:sz w:val="16"/>
              </w:rPr>
              <w:t>1,19</w:t>
            </w:r>
          </w:p>
        </w:tc>
        <w:tc>
          <w:tcPr>
            <w:tcW w:w="617" w:type="dxa"/>
          </w:tcPr>
          <w:p>
            <w:pPr>
              <w:pStyle w:val="TableParagraph"/>
              <w:spacing w:line="162" w:lineRule="exact"/>
              <w:ind w:left="7" w:right="2"/>
              <w:rPr>
                <w:sz w:val="16"/>
              </w:rPr>
            </w:pPr>
            <w:r>
              <w:rPr>
                <w:spacing w:val="-4"/>
                <w:sz w:val="16"/>
              </w:rPr>
              <w:t>0,84</w:t>
            </w:r>
          </w:p>
        </w:tc>
        <w:tc>
          <w:tcPr>
            <w:tcW w:w="617" w:type="dxa"/>
          </w:tcPr>
          <w:p>
            <w:pPr>
              <w:pStyle w:val="TableParagraph"/>
              <w:spacing w:line="162" w:lineRule="exact"/>
              <w:ind w:left="7" w:right="3"/>
              <w:rPr>
                <w:sz w:val="16"/>
              </w:rPr>
            </w:pPr>
            <w:r>
              <w:rPr>
                <w:spacing w:val="-4"/>
                <w:sz w:val="16"/>
              </w:rPr>
              <w:t>1,36</w:t>
            </w:r>
          </w:p>
        </w:tc>
      </w:tr>
      <w:tr>
        <w:trPr>
          <w:trHeight w:val="184" w:hRule="atLeast"/>
        </w:trPr>
        <w:tc>
          <w:tcPr>
            <w:tcW w:w="1071" w:type="dxa"/>
          </w:tcPr>
          <w:p>
            <w:pPr>
              <w:pStyle w:val="TableParagraph"/>
              <w:ind w:right="3"/>
              <w:rPr>
                <w:sz w:val="16"/>
              </w:rPr>
            </w:pPr>
            <w:r>
              <w:rPr>
                <w:spacing w:val="-2"/>
                <w:sz w:val="16"/>
              </w:rPr>
              <w:t>Ladera</w:t>
            </w:r>
          </w:p>
        </w:tc>
        <w:tc>
          <w:tcPr>
            <w:tcW w:w="821" w:type="dxa"/>
          </w:tcPr>
          <w:p>
            <w:pPr>
              <w:pStyle w:val="TableParagraph"/>
              <w:ind w:left="7"/>
              <w:rPr>
                <w:sz w:val="16"/>
              </w:rPr>
            </w:pPr>
            <w:r>
              <w:rPr>
                <w:spacing w:val="-10"/>
                <w:sz w:val="16"/>
              </w:rPr>
              <w:t>4</w:t>
            </w:r>
          </w:p>
        </w:tc>
        <w:tc>
          <w:tcPr>
            <w:tcW w:w="466" w:type="dxa"/>
          </w:tcPr>
          <w:p>
            <w:pPr>
              <w:pStyle w:val="TableParagraph"/>
              <w:ind w:left="9" w:right="1"/>
              <w:rPr>
                <w:sz w:val="16"/>
              </w:rPr>
            </w:pPr>
            <w:r>
              <w:rPr>
                <w:spacing w:val="-5"/>
                <w:sz w:val="16"/>
              </w:rPr>
              <w:t>12</w:t>
            </w:r>
          </w:p>
        </w:tc>
        <w:tc>
          <w:tcPr>
            <w:tcW w:w="1052" w:type="dxa"/>
          </w:tcPr>
          <w:p>
            <w:pPr>
              <w:pStyle w:val="TableParagraph"/>
              <w:ind w:left="8" w:right="6"/>
              <w:rPr>
                <w:sz w:val="16"/>
              </w:rPr>
            </w:pPr>
            <w:r>
              <w:rPr>
                <w:spacing w:val="-2"/>
                <w:sz w:val="16"/>
              </w:rPr>
              <w:t>1,50:1</w:t>
            </w:r>
          </w:p>
        </w:tc>
        <w:tc>
          <w:tcPr>
            <w:tcW w:w="617" w:type="dxa"/>
          </w:tcPr>
          <w:p>
            <w:pPr>
              <w:pStyle w:val="TableParagraph"/>
              <w:ind w:left="7" w:right="2"/>
              <w:rPr>
                <w:sz w:val="16"/>
              </w:rPr>
            </w:pPr>
            <w:r>
              <w:rPr>
                <w:spacing w:val="-4"/>
                <w:sz w:val="16"/>
              </w:rPr>
              <w:t>1,09</w:t>
            </w:r>
          </w:p>
        </w:tc>
        <w:tc>
          <w:tcPr>
            <w:tcW w:w="617" w:type="dxa"/>
          </w:tcPr>
          <w:p>
            <w:pPr>
              <w:pStyle w:val="TableParagraph"/>
              <w:ind w:left="7" w:right="2"/>
              <w:rPr>
                <w:sz w:val="16"/>
              </w:rPr>
            </w:pPr>
            <w:r>
              <w:rPr>
                <w:spacing w:val="-4"/>
                <w:sz w:val="16"/>
              </w:rPr>
              <w:t>0,86</w:t>
            </w:r>
          </w:p>
        </w:tc>
        <w:tc>
          <w:tcPr>
            <w:tcW w:w="617" w:type="dxa"/>
          </w:tcPr>
          <w:p>
            <w:pPr>
              <w:pStyle w:val="TableParagraph"/>
              <w:ind w:left="7" w:right="3"/>
              <w:rPr>
                <w:sz w:val="16"/>
              </w:rPr>
            </w:pPr>
            <w:r>
              <w:rPr>
                <w:spacing w:val="-4"/>
                <w:sz w:val="16"/>
              </w:rPr>
              <w:t>1,24</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1</w:t>
            </w:r>
          </w:p>
        </w:tc>
        <w:tc>
          <w:tcPr>
            <w:tcW w:w="466" w:type="dxa"/>
          </w:tcPr>
          <w:p>
            <w:pPr>
              <w:pStyle w:val="TableParagraph"/>
              <w:ind w:left="9" w:right="3"/>
              <w:rPr>
                <w:sz w:val="16"/>
              </w:rPr>
            </w:pPr>
            <w:r>
              <w:rPr>
                <w:spacing w:val="-10"/>
                <w:sz w:val="16"/>
              </w:rPr>
              <w:t>5</w:t>
            </w:r>
          </w:p>
        </w:tc>
        <w:tc>
          <w:tcPr>
            <w:tcW w:w="1052" w:type="dxa"/>
          </w:tcPr>
          <w:p>
            <w:pPr>
              <w:pStyle w:val="TableParagraph"/>
              <w:ind w:left="8" w:right="3"/>
              <w:rPr>
                <w:sz w:val="16"/>
              </w:rPr>
            </w:pPr>
            <w:r>
              <w:rPr>
                <w:spacing w:val="-2"/>
                <w:sz w:val="16"/>
              </w:rPr>
              <w:t>1/2:1</w:t>
            </w:r>
          </w:p>
        </w:tc>
        <w:tc>
          <w:tcPr>
            <w:tcW w:w="617" w:type="dxa"/>
          </w:tcPr>
          <w:p>
            <w:pPr>
              <w:pStyle w:val="TableParagraph"/>
              <w:ind w:left="7" w:right="2"/>
              <w:rPr>
                <w:sz w:val="16"/>
              </w:rPr>
            </w:pPr>
            <w:r>
              <w:rPr>
                <w:spacing w:val="-4"/>
                <w:sz w:val="16"/>
              </w:rPr>
              <w:t>1,24</w:t>
            </w:r>
          </w:p>
        </w:tc>
        <w:tc>
          <w:tcPr>
            <w:tcW w:w="617" w:type="dxa"/>
          </w:tcPr>
          <w:p>
            <w:pPr>
              <w:pStyle w:val="TableParagraph"/>
              <w:ind w:left="7" w:right="2"/>
              <w:rPr>
                <w:sz w:val="16"/>
              </w:rPr>
            </w:pPr>
            <w:r>
              <w:rPr>
                <w:spacing w:val="-4"/>
                <w:sz w:val="16"/>
              </w:rPr>
              <w:t>1,17</w:t>
            </w:r>
          </w:p>
        </w:tc>
        <w:tc>
          <w:tcPr>
            <w:tcW w:w="617" w:type="dxa"/>
          </w:tcPr>
          <w:p>
            <w:pPr>
              <w:pStyle w:val="TableParagraph"/>
              <w:ind w:left="7" w:right="3"/>
              <w:rPr>
                <w:sz w:val="16"/>
              </w:rPr>
            </w:pPr>
            <w:r>
              <w:rPr>
                <w:spacing w:val="-4"/>
                <w:sz w:val="16"/>
              </w:rPr>
              <w:t>1,26</w:t>
            </w:r>
          </w:p>
        </w:tc>
      </w:tr>
      <w:tr>
        <w:trPr>
          <w:trHeight w:val="366" w:hRule="atLeast"/>
        </w:trPr>
        <w:tc>
          <w:tcPr>
            <w:tcW w:w="1071" w:type="dxa"/>
          </w:tcPr>
          <w:p>
            <w:pPr>
              <w:pStyle w:val="TableParagraph"/>
              <w:spacing w:line="240" w:lineRule="auto" w:before="89"/>
              <w:rPr>
                <w:sz w:val="16"/>
              </w:rPr>
            </w:pPr>
            <w:r>
              <w:rPr>
                <w:spacing w:val="-2"/>
                <w:sz w:val="16"/>
              </w:rPr>
              <w:t>Trinchera</w:t>
            </w:r>
          </w:p>
        </w:tc>
        <w:tc>
          <w:tcPr>
            <w:tcW w:w="821" w:type="dxa"/>
          </w:tcPr>
          <w:p>
            <w:pPr>
              <w:pStyle w:val="TableParagraph"/>
              <w:spacing w:line="240" w:lineRule="auto" w:before="89"/>
              <w:ind w:left="7"/>
              <w:rPr>
                <w:sz w:val="16"/>
              </w:rPr>
            </w:pPr>
            <w:r>
              <w:rPr>
                <w:spacing w:val="-10"/>
                <w:sz w:val="16"/>
              </w:rPr>
              <w:t>1</w:t>
            </w:r>
          </w:p>
        </w:tc>
        <w:tc>
          <w:tcPr>
            <w:tcW w:w="466" w:type="dxa"/>
          </w:tcPr>
          <w:p>
            <w:pPr>
              <w:pStyle w:val="TableParagraph"/>
              <w:spacing w:line="240" w:lineRule="auto" w:before="89"/>
              <w:ind w:left="9" w:right="1"/>
              <w:rPr>
                <w:sz w:val="16"/>
              </w:rPr>
            </w:pPr>
            <w:r>
              <w:rPr>
                <w:spacing w:val="-5"/>
                <w:sz w:val="16"/>
              </w:rPr>
              <w:t>15</w:t>
            </w:r>
          </w:p>
        </w:tc>
        <w:tc>
          <w:tcPr>
            <w:tcW w:w="1052" w:type="dxa"/>
          </w:tcPr>
          <w:p>
            <w:pPr>
              <w:pStyle w:val="TableParagraph"/>
              <w:spacing w:line="182" w:lineRule="exact"/>
              <w:ind w:left="8" w:right="6"/>
              <w:rPr>
                <w:sz w:val="16"/>
              </w:rPr>
            </w:pPr>
            <w:r>
              <w:rPr>
                <w:sz w:val="16"/>
              </w:rPr>
              <w:t>3/4:1</w:t>
            </w:r>
            <w:r>
              <w:rPr>
                <w:spacing w:val="-2"/>
                <w:sz w:val="16"/>
              </w:rPr>
              <w:t> </w:t>
            </w:r>
            <w:r>
              <w:rPr>
                <w:sz w:val="16"/>
              </w:rPr>
              <w:t>y</w:t>
            </w:r>
            <w:r>
              <w:rPr>
                <w:spacing w:val="-1"/>
                <w:sz w:val="16"/>
              </w:rPr>
              <w:t> </w:t>
            </w:r>
            <w:r>
              <w:rPr>
                <w:spacing w:val="-5"/>
                <w:sz w:val="16"/>
              </w:rPr>
              <w:t>1:1</w:t>
            </w:r>
          </w:p>
          <w:p>
            <w:pPr>
              <w:pStyle w:val="TableParagraph"/>
              <w:spacing w:line="165" w:lineRule="exact"/>
              <w:ind w:left="8" w:right="4"/>
              <w:rPr>
                <w:sz w:val="16"/>
              </w:rPr>
            </w:pPr>
            <w:r>
              <w:rPr>
                <w:spacing w:val="-5"/>
                <w:sz w:val="16"/>
              </w:rPr>
              <w:t>(*)</w:t>
            </w:r>
          </w:p>
        </w:tc>
        <w:tc>
          <w:tcPr>
            <w:tcW w:w="617" w:type="dxa"/>
          </w:tcPr>
          <w:p>
            <w:pPr>
              <w:pStyle w:val="TableParagraph"/>
              <w:spacing w:line="240" w:lineRule="auto" w:before="89"/>
              <w:ind w:left="7" w:right="2"/>
              <w:rPr>
                <w:sz w:val="16"/>
              </w:rPr>
            </w:pPr>
            <w:r>
              <w:rPr>
                <w:spacing w:val="-4"/>
                <w:sz w:val="16"/>
              </w:rPr>
              <w:t>1,20</w:t>
            </w:r>
          </w:p>
        </w:tc>
        <w:tc>
          <w:tcPr>
            <w:tcW w:w="617" w:type="dxa"/>
          </w:tcPr>
          <w:p>
            <w:pPr>
              <w:pStyle w:val="TableParagraph"/>
              <w:spacing w:line="240" w:lineRule="auto" w:before="89"/>
              <w:ind w:left="7" w:right="2"/>
              <w:rPr>
                <w:sz w:val="16"/>
              </w:rPr>
            </w:pPr>
            <w:r>
              <w:rPr>
                <w:spacing w:val="-4"/>
                <w:sz w:val="16"/>
              </w:rPr>
              <w:t>0,84</w:t>
            </w:r>
          </w:p>
        </w:tc>
        <w:tc>
          <w:tcPr>
            <w:tcW w:w="617" w:type="dxa"/>
          </w:tcPr>
          <w:p>
            <w:pPr>
              <w:pStyle w:val="TableParagraph"/>
              <w:spacing w:line="240" w:lineRule="auto" w:before="89"/>
              <w:ind w:left="7" w:right="3"/>
              <w:rPr>
                <w:sz w:val="16"/>
              </w:rPr>
            </w:pPr>
            <w:r>
              <w:rPr>
                <w:spacing w:val="-4"/>
                <w:sz w:val="16"/>
              </w:rPr>
              <w:t>1,19</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2</w:t>
            </w:r>
          </w:p>
        </w:tc>
        <w:tc>
          <w:tcPr>
            <w:tcW w:w="466" w:type="dxa"/>
          </w:tcPr>
          <w:p>
            <w:pPr>
              <w:pStyle w:val="TableParagraph"/>
              <w:ind w:left="9" w:right="3"/>
              <w:rPr>
                <w:sz w:val="16"/>
              </w:rPr>
            </w:pPr>
            <w:r>
              <w:rPr>
                <w:spacing w:val="-10"/>
                <w:sz w:val="16"/>
              </w:rPr>
              <w:t>5</w:t>
            </w:r>
          </w:p>
        </w:tc>
        <w:tc>
          <w:tcPr>
            <w:tcW w:w="1052" w:type="dxa"/>
          </w:tcPr>
          <w:p>
            <w:pPr>
              <w:pStyle w:val="TableParagraph"/>
              <w:ind w:left="8" w:right="7"/>
              <w:rPr>
                <w:sz w:val="16"/>
              </w:rPr>
            </w:pPr>
            <w:r>
              <w:rPr>
                <w:spacing w:val="-5"/>
                <w:sz w:val="16"/>
              </w:rPr>
              <w:t>1:1</w:t>
            </w:r>
          </w:p>
        </w:tc>
        <w:tc>
          <w:tcPr>
            <w:tcW w:w="617" w:type="dxa"/>
          </w:tcPr>
          <w:p>
            <w:pPr>
              <w:pStyle w:val="TableParagraph"/>
              <w:ind w:left="7" w:right="2"/>
              <w:rPr>
                <w:sz w:val="16"/>
              </w:rPr>
            </w:pPr>
            <w:r>
              <w:rPr>
                <w:spacing w:val="-4"/>
                <w:sz w:val="16"/>
              </w:rPr>
              <w:t>1,54</w:t>
            </w:r>
          </w:p>
        </w:tc>
        <w:tc>
          <w:tcPr>
            <w:tcW w:w="617" w:type="dxa"/>
          </w:tcPr>
          <w:p>
            <w:pPr>
              <w:pStyle w:val="TableParagraph"/>
              <w:ind w:left="7" w:right="2"/>
              <w:rPr>
                <w:sz w:val="16"/>
              </w:rPr>
            </w:pPr>
            <w:r>
              <w:rPr>
                <w:spacing w:val="-4"/>
                <w:sz w:val="16"/>
              </w:rPr>
              <w:t>1,93</w:t>
            </w:r>
          </w:p>
        </w:tc>
        <w:tc>
          <w:tcPr>
            <w:tcW w:w="617" w:type="dxa"/>
          </w:tcPr>
          <w:p>
            <w:pPr>
              <w:pStyle w:val="TableParagraph"/>
              <w:ind w:left="7" w:right="3"/>
              <w:rPr>
                <w:sz w:val="16"/>
              </w:rPr>
            </w:pPr>
            <w:r>
              <w:rPr>
                <w:spacing w:val="-4"/>
                <w:sz w:val="16"/>
              </w:rPr>
              <w:t>1,84</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2</w:t>
            </w:r>
          </w:p>
        </w:tc>
        <w:tc>
          <w:tcPr>
            <w:tcW w:w="466" w:type="dxa"/>
          </w:tcPr>
          <w:p>
            <w:pPr>
              <w:pStyle w:val="TableParagraph"/>
              <w:ind w:left="9" w:right="1"/>
              <w:rPr>
                <w:sz w:val="16"/>
              </w:rPr>
            </w:pPr>
            <w:r>
              <w:rPr>
                <w:spacing w:val="-5"/>
                <w:sz w:val="16"/>
              </w:rPr>
              <w:t>15</w:t>
            </w:r>
          </w:p>
        </w:tc>
        <w:tc>
          <w:tcPr>
            <w:tcW w:w="1052" w:type="dxa"/>
          </w:tcPr>
          <w:p>
            <w:pPr>
              <w:pStyle w:val="TableParagraph"/>
              <w:ind w:left="8" w:right="6"/>
              <w:rPr>
                <w:sz w:val="16"/>
              </w:rPr>
            </w:pPr>
            <w:r>
              <w:rPr>
                <w:spacing w:val="-2"/>
                <w:sz w:val="16"/>
              </w:rPr>
              <w:t>1,25:1</w:t>
            </w:r>
          </w:p>
        </w:tc>
        <w:tc>
          <w:tcPr>
            <w:tcW w:w="617" w:type="dxa"/>
          </w:tcPr>
          <w:p>
            <w:pPr>
              <w:pStyle w:val="TableParagraph"/>
              <w:ind w:left="7" w:right="2"/>
              <w:rPr>
                <w:sz w:val="16"/>
              </w:rPr>
            </w:pPr>
            <w:r>
              <w:rPr>
                <w:spacing w:val="-4"/>
                <w:sz w:val="16"/>
              </w:rPr>
              <w:t>1,11</w:t>
            </w:r>
          </w:p>
        </w:tc>
        <w:tc>
          <w:tcPr>
            <w:tcW w:w="617" w:type="dxa"/>
          </w:tcPr>
          <w:p>
            <w:pPr>
              <w:pStyle w:val="TableParagraph"/>
              <w:ind w:left="7" w:right="2"/>
              <w:rPr>
                <w:sz w:val="16"/>
              </w:rPr>
            </w:pPr>
            <w:r>
              <w:rPr>
                <w:spacing w:val="-4"/>
                <w:sz w:val="16"/>
              </w:rPr>
              <w:t>1,09</w:t>
            </w:r>
          </w:p>
        </w:tc>
        <w:tc>
          <w:tcPr>
            <w:tcW w:w="617" w:type="dxa"/>
          </w:tcPr>
          <w:p>
            <w:pPr>
              <w:pStyle w:val="TableParagraph"/>
              <w:ind w:left="7" w:right="3"/>
              <w:rPr>
                <w:sz w:val="16"/>
              </w:rPr>
            </w:pPr>
            <w:r>
              <w:rPr>
                <w:spacing w:val="-4"/>
                <w:sz w:val="16"/>
              </w:rPr>
              <w:t>1,62</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3</w:t>
            </w:r>
          </w:p>
        </w:tc>
        <w:tc>
          <w:tcPr>
            <w:tcW w:w="466" w:type="dxa"/>
          </w:tcPr>
          <w:p>
            <w:pPr>
              <w:pStyle w:val="TableParagraph"/>
              <w:ind w:left="9" w:right="3"/>
              <w:rPr>
                <w:sz w:val="16"/>
              </w:rPr>
            </w:pPr>
            <w:r>
              <w:rPr>
                <w:spacing w:val="-10"/>
                <w:sz w:val="16"/>
              </w:rPr>
              <w:t>5</w:t>
            </w:r>
          </w:p>
        </w:tc>
        <w:tc>
          <w:tcPr>
            <w:tcW w:w="1052" w:type="dxa"/>
          </w:tcPr>
          <w:p>
            <w:pPr>
              <w:pStyle w:val="TableParagraph"/>
              <w:ind w:left="8" w:right="7"/>
              <w:rPr>
                <w:sz w:val="16"/>
              </w:rPr>
            </w:pPr>
            <w:r>
              <w:rPr>
                <w:spacing w:val="-5"/>
                <w:sz w:val="16"/>
              </w:rPr>
              <w:t>1:1</w:t>
            </w:r>
          </w:p>
        </w:tc>
        <w:tc>
          <w:tcPr>
            <w:tcW w:w="617" w:type="dxa"/>
          </w:tcPr>
          <w:p>
            <w:pPr>
              <w:pStyle w:val="TableParagraph"/>
              <w:ind w:left="7" w:right="2"/>
              <w:rPr>
                <w:sz w:val="16"/>
              </w:rPr>
            </w:pPr>
            <w:r>
              <w:rPr>
                <w:spacing w:val="-4"/>
                <w:sz w:val="16"/>
              </w:rPr>
              <w:t>4,51</w:t>
            </w:r>
          </w:p>
        </w:tc>
        <w:tc>
          <w:tcPr>
            <w:tcW w:w="617" w:type="dxa"/>
          </w:tcPr>
          <w:p>
            <w:pPr>
              <w:pStyle w:val="TableParagraph"/>
              <w:ind w:left="7" w:right="2"/>
              <w:rPr>
                <w:sz w:val="16"/>
              </w:rPr>
            </w:pPr>
            <w:r>
              <w:rPr>
                <w:spacing w:val="-4"/>
                <w:sz w:val="16"/>
              </w:rPr>
              <w:t>3,76</w:t>
            </w:r>
          </w:p>
        </w:tc>
        <w:tc>
          <w:tcPr>
            <w:tcW w:w="617" w:type="dxa"/>
          </w:tcPr>
          <w:p>
            <w:pPr>
              <w:pStyle w:val="TableParagraph"/>
              <w:ind w:left="7" w:right="3"/>
              <w:rPr>
                <w:sz w:val="16"/>
              </w:rPr>
            </w:pPr>
            <w:r>
              <w:rPr>
                <w:spacing w:val="-4"/>
                <w:sz w:val="16"/>
              </w:rPr>
              <w:t>4,68</w:t>
            </w:r>
          </w:p>
        </w:tc>
      </w:tr>
      <w:tr>
        <w:trPr>
          <w:trHeight w:val="366" w:hRule="atLeast"/>
        </w:trPr>
        <w:tc>
          <w:tcPr>
            <w:tcW w:w="1071" w:type="dxa"/>
          </w:tcPr>
          <w:p>
            <w:pPr>
              <w:pStyle w:val="TableParagraph"/>
              <w:spacing w:line="240" w:lineRule="auto" w:before="89"/>
              <w:rPr>
                <w:sz w:val="16"/>
              </w:rPr>
            </w:pPr>
            <w:r>
              <w:rPr>
                <w:spacing w:val="-2"/>
                <w:sz w:val="16"/>
              </w:rPr>
              <w:t>Trinchera</w:t>
            </w:r>
          </w:p>
        </w:tc>
        <w:tc>
          <w:tcPr>
            <w:tcW w:w="821" w:type="dxa"/>
          </w:tcPr>
          <w:p>
            <w:pPr>
              <w:pStyle w:val="TableParagraph"/>
              <w:spacing w:line="240" w:lineRule="auto" w:before="89"/>
              <w:ind w:left="7"/>
              <w:rPr>
                <w:sz w:val="16"/>
              </w:rPr>
            </w:pPr>
            <w:r>
              <w:rPr>
                <w:spacing w:val="-10"/>
                <w:sz w:val="16"/>
              </w:rPr>
              <w:t>3</w:t>
            </w:r>
          </w:p>
        </w:tc>
        <w:tc>
          <w:tcPr>
            <w:tcW w:w="466" w:type="dxa"/>
          </w:tcPr>
          <w:p>
            <w:pPr>
              <w:pStyle w:val="TableParagraph"/>
              <w:spacing w:line="240" w:lineRule="auto" w:before="89"/>
              <w:ind w:left="9" w:right="1"/>
              <w:rPr>
                <w:sz w:val="16"/>
              </w:rPr>
            </w:pPr>
            <w:r>
              <w:rPr>
                <w:spacing w:val="-5"/>
                <w:sz w:val="16"/>
              </w:rPr>
              <w:t>15</w:t>
            </w:r>
          </w:p>
        </w:tc>
        <w:tc>
          <w:tcPr>
            <w:tcW w:w="1052" w:type="dxa"/>
          </w:tcPr>
          <w:p>
            <w:pPr>
              <w:pStyle w:val="TableParagraph"/>
              <w:spacing w:line="182" w:lineRule="exact"/>
              <w:ind w:left="279"/>
              <w:jc w:val="left"/>
              <w:rPr>
                <w:sz w:val="16"/>
              </w:rPr>
            </w:pPr>
            <w:r>
              <w:rPr>
                <w:sz w:val="16"/>
              </w:rPr>
              <w:t>1/2:1</w:t>
            </w:r>
            <w:r>
              <w:rPr>
                <w:spacing w:val="-2"/>
                <w:sz w:val="16"/>
              </w:rPr>
              <w:t> </w:t>
            </w:r>
            <w:r>
              <w:rPr>
                <w:spacing w:val="-10"/>
                <w:sz w:val="16"/>
              </w:rPr>
              <w:t>y</w:t>
            </w:r>
          </w:p>
          <w:p>
            <w:pPr>
              <w:pStyle w:val="TableParagraph"/>
              <w:spacing w:line="165" w:lineRule="exact"/>
              <w:ind w:left="236"/>
              <w:jc w:val="left"/>
              <w:rPr>
                <w:sz w:val="16"/>
              </w:rPr>
            </w:pPr>
            <w:r>
              <w:rPr>
                <w:sz w:val="16"/>
              </w:rPr>
              <w:t>3/4:1</w:t>
            </w:r>
            <w:r>
              <w:rPr>
                <w:spacing w:val="-2"/>
                <w:sz w:val="16"/>
              </w:rPr>
              <w:t> </w:t>
            </w:r>
            <w:r>
              <w:rPr>
                <w:spacing w:val="-5"/>
                <w:sz w:val="16"/>
              </w:rPr>
              <w:t>(*)</w:t>
            </w:r>
          </w:p>
        </w:tc>
        <w:tc>
          <w:tcPr>
            <w:tcW w:w="617" w:type="dxa"/>
          </w:tcPr>
          <w:p>
            <w:pPr>
              <w:pStyle w:val="TableParagraph"/>
              <w:spacing w:line="240" w:lineRule="auto" w:before="89"/>
              <w:ind w:left="7" w:right="2"/>
              <w:rPr>
                <w:sz w:val="16"/>
              </w:rPr>
            </w:pPr>
            <w:r>
              <w:rPr>
                <w:spacing w:val="-4"/>
                <w:sz w:val="16"/>
              </w:rPr>
              <w:t>3,75</w:t>
            </w:r>
          </w:p>
        </w:tc>
        <w:tc>
          <w:tcPr>
            <w:tcW w:w="617" w:type="dxa"/>
          </w:tcPr>
          <w:p>
            <w:pPr>
              <w:pStyle w:val="TableParagraph"/>
              <w:spacing w:line="240" w:lineRule="auto" w:before="89"/>
              <w:ind w:left="7" w:right="2"/>
              <w:rPr>
                <w:sz w:val="16"/>
              </w:rPr>
            </w:pPr>
            <w:r>
              <w:rPr>
                <w:spacing w:val="-4"/>
                <w:sz w:val="16"/>
              </w:rPr>
              <w:t>4,20</w:t>
            </w:r>
          </w:p>
        </w:tc>
        <w:tc>
          <w:tcPr>
            <w:tcW w:w="617" w:type="dxa"/>
          </w:tcPr>
          <w:p>
            <w:pPr>
              <w:pStyle w:val="TableParagraph"/>
              <w:spacing w:line="240" w:lineRule="auto" w:before="89"/>
              <w:ind w:left="7" w:right="3"/>
              <w:rPr>
                <w:sz w:val="16"/>
              </w:rPr>
            </w:pPr>
            <w:r>
              <w:rPr>
                <w:spacing w:val="-4"/>
                <w:sz w:val="16"/>
              </w:rPr>
              <w:t>4,20</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4</w:t>
            </w:r>
          </w:p>
        </w:tc>
        <w:tc>
          <w:tcPr>
            <w:tcW w:w="466" w:type="dxa"/>
          </w:tcPr>
          <w:p>
            <w:pPr>
              <w:pStyle w:val="TableParagraph"/>
              <w:ind w:left="9" w:right="3"/>
              <w:rPr>
                <w:sz w:val="16"/>
              </w:rPr>
            </w:pPr>
            <w:r>
              <w:rPr>
                <w:spacing w:val="-10"/>
                <w:sz w:val="16"/>
              </w:rPr>
              <w:t>5</w:t>
            </w:r>
          </w:p>
        </w:tc>
        <w:tc>
          <w:tcPr>
            <w:tcW w:w="1052" w:type="dxa"/>
          </w:tcPr>
          <w:p>
            <w:pPr>
              <w:pStyle w:val="TableParagraph"/>
              <w:ind w:left="8" w:right="7"/>
              <w:rPr>
                <w:sz w:val="16"/>
              </w:rPr>
            </w:pPr>
            <w:r>
              <w:rPr>
                <w:spacing w:val="-5"/>
                <w:sz w:val="16"/>
              </w:rPr>
              <w:t>1:1</w:t>
            </w:r>
          </w:p>
        </w:tc>
        <w:tc>
          <w:tcPr>
            <w:tcW w:w="617" w:type="dxa"/>
          </w:tcPr>
          <w:p>
            <w:pPr>
              <w:pStyle w:val="TableParagraph"/>
              <w:ind w:left="7" w:right="2"/>
              <w:rPr>
                <w:sz w:val="16"/>
              </w:rPr>
            </w:pPr>
            <w:r>
              <w:rPr>
                <w:spacing w:val="-4"/>
                <w:sz w:val="16"/>
              </w:rPr>
              <w:t>1,52</w:t>
            </w:r>
          </w:p>
        </w:tc>
        <w:tc>
          <w:tcPr>
            <w:tcW w:w="617" w:type="dxa"/>
          </w:tcPr>
          <w:p>
            <w:pPr>
              <w:pStyle w:val="TableParagraph"/>
              <w:ind w:left="7" w:right="2"/>
              <w:rPr>
                <w:sz w:val="16"/>
              </w:rPr>
            </w:pPr>
            <w:r>
              <w:rPr>
                <w:spacing w:val="-4"/>
                <w:sz w:val="16"/>
              </w:rPr>
              <w:t>1,04</w:t>
            </w:r>
          </w:p>
        </w:tc>
        <w:tc>
          <w:tcPr>
            <w:tcW w:w="617" w:type="dxa"/>
          </w:tcPr>
          <w:p>
            <w:pPr>
              <w:pStyle w:val="TableParagraph"/>
              <w:ind w:left="7" w:right="3"/>
              <w:rPr>
                <w:sz w:val="16"/>
              </w:rPr>
            </w:pPr>
            <w:r>
              <w:rPr>
                <w:spacing w:val="-4"/>
                <w:sz w:val="16"/>
              </w:rPr>
              <w:t>1,89</w:t>
            </w:r>
          </w:p>
        </w:tc>
      </w:tr>
      <w:tr>
        <w:trPr>
          <w:trHeight w:val="184" w:hRule="atLeast"/>
        </w:trPr>
        <w:tc>
          <w:tcPr>
            <w:tcW w:w="1071" w:type="dxa"/>
          </w:tcPr>
          <w:p>
            <w:pPr>
              <w:pStyle w:val="TableParagraph"/>
              <w:rPr>
                <w:sz w:val="16"/>
              </w:rPr>
            </w:pPr>
            <w:r>
              <w:rPr>
                <w:spacing w:val="-2"/>
                <w:sz w:val="16"/>
              </w:rPr>
              <w:t>Trinchera</w:t>
            </w:r>
          </w:p>
        </w:tc>
        <w:tc>
          <w:tcPr>
            <w:tcW w:w="821" w:type="dxa"/>
          </w:tcPr>
          <w:p>
            <w:pPr>
              <w:pStyle w:val="TableParagraph"/>
              <w:ind w:left="7"/>
              <w:rPr>
                <w:sz w:val="16"/>
              </w:rPr>
            </w:pPr>
            <w:r>
              <w:rPr>
                <w:spacing w:val="-10"/>
                <w:sz w:val="16"/>
              </w:rPr>
              <w:t>4</w:t>
            </w:r>
          </w:p>
        </w:tc>
        <w:tc>
          <w:tcPr>
            <w:tcW w:w="466" w:type="dxa"/>
          </w:tcPr>
          <w:p>
            <w:pPr>
              <w:pStyle w:val="TableParagraph"/>
              <w:ind w:left="9" w:right="1"/>
              <w:rPr>
                <w:sz w:val="16"/>
              </w:rPr>
            </w:pPr>
            <w:r>
              <w:rPr>
                <w:spacing w:val="-5"/>
                <w:sz w:val="16"/>
              </w:rPr>
              <w:t>15</w:t>
            </w:r>
          </w:p>
        </w:tc>
        <w:tc>
          <w:tcPr>
            <w:tcW w:w="1052" w:type="dxa"/>
          </w:tcPr>
          <w:p>
            <w:pPr>
              <w:pStyle w:val="TableParagraph"/>
              <w:ind w:left="8" w:right="3"/>
              <w:rPr>
                <w:sz w:val="16"/>
              </w:rPr>
            </w:pPr>
            <w:r>
              <w:rPr>
                <w:spacing w:val="-2"/>
                <w:sz w:val="16"/>
              </w:rPr>
              <w:t>1,5:1</w:t>
            </w:r>
          </w:p>
        </w:tc>
        <w:tc>
          <w:tcPr>
            <w:tcW w:w="617" w:type="dxa"/>
          </w:tcPr>
          <w:p>
            <w:pPr>
              <w:pStyle w:val="TableParagraph"/>
              <w:ind w:left="7" w:right="2"/>
              <w:rPr>
                <w:sz w:val="16"/>
              </w:rPr>
            </w:pPr>
            <w:r>
              <w:rPr>
                <w:spacing w:val="-4"/>
                <w:sz w:val="16"/>
              </w:rPr>
              <w:t>1,09</w:t>
            </w:r>
          </w:p>
        </w:tc>
        <w:tc>
          <w:tcPr>
            <w:tcW w:w="617" w:type="dxa"/>
          </w:tcPr>
          <w:p>
            <w:pPr>
              <w:pStyle w:val="TableParagraph"/>
              <w:ind w:left="7" w:right="2"/>
              <w:rPr>
                <w:sz w:val="16"/>
              </w:rPr>
            </w:pPr>
            <w:r>
              <w:rPr>
                <w:spacing w:val="-4"/>
                <w:sz w:val="16"/>
              </w:rPr>
              <w:t>0,86</w:t>
            </w:r>
          </w:p>
        </w:tc>
        <w:tc>
          <w:tcPr>
            <w:tcW w:w="617" w:type="dxa"/>
          </w:tcPr>
          <w:p>
            <w:pPr>
              <w:pStyle w:val="TableParagraph"/>
              <w:ind w:left="7" w:right="3"/>
              <w:rPr>
                <w:sz w:val="16"/>
              </w:rPr>
            </w:pPr>
            <w:r>
              <w:rPr>
                <w:spacing w:val="-4"/>
                <w:sz w:val="16"/>
              </w:rPr>
              <w:t>1,24</w:t>
            </w:r>
          </w:p>
        </w:tc>
      </w:tr>
      <w:tr>
        <w:trPr>
          <w:trHeight w:val="184" w:hRule="atLeast"/>
        </w:trPr>
        <w:tc>
          <w:tcPr>
            <w:tcW w:w="1071" w:type="dxa"/>
          </w:tcPr>
          <w:p>
            <w:pPr>
              <w:pStyle w:val="TableParagraph"/>
              <w:ind w:right="2"/>
              <w:rPr>
                <w:sz w:val="16"/>
              </w:rPr>
            </w:pPr>
            <w:r>
              <w:rPr>
                <w:spacing w:val="-2"/>
                <w:sz w:val="16"/>
              </w:rPr>
              <w:t>Terraplén</w:t>
            </w:r>
          </w:p>
        </w:tc>
        <w:tc>
          <w:tcPr>
            <w:tcW w:w="821" w:type="dxa"/>
          </w:tcPr>
          <w:p>
            <w:pPr>
              <w:pStyle w:val="TableParagraph"/>
              <w:ind w:left="7"/>
              <w:rPr>
                <w:sz w:val="16"/>
              </w:rPr>
            </w:pPr>
            <w:r>
              <w:rPr>
                <w:spacing w:val="-10"/>
                <w:sz w:val="16"/>
              </w:rPr>
              <w:t>3</w:t>
            </w:r>
          </w:p>
        </w:tc>
        <w:tc>
          <w:tcPr>
            <w:tcW w:w="466" w:type="dxa"/>
          </w:tcPr>
          <w:p>
            <w:pPr>
              <w:pStyle w:val="TableParagraph"/>
              <w:ind w:left="9" w:right="3"/>
              <w:rPr>
                <w:sz w:val="16"/>
              </w:rPr>
            </w:pPr>
            <w:r>
              <w:rPr>
                <w:spacing w:val="-5"/>
                <w:sz w:val="16"/>
              </w:rPr>
              <w:t>1.2</w:t>
            </w:r>
          </w:p>
        </w:tc>
        <w:tc>
          <w:tcPr>
            <w:tcW w:w="1052" w:type="dxa"/>
          </w:tcPr>
          <w:p>
            <w:pPr>
              <w:pStyle w:val="TableParagraph"/>
              <w:ind w:left="8" w:right="7"/>
              <w:rPr>
                <w:sz w:val="16"/>
              </w:rPr>
            </w:pPr>
            <w:r>
              <w:rPr>
                <w:spacing w:val="-5"/>
                <w:sz w:val="16"/>
              </w:rPr>
              <w:t>6:1</w:t>
            </w:r>
          </w:p>
        </w:tc>
        <w:tc>
          <w:tcPr>
            <w:tcW w:w="617" w:type="dxa"/>
          </w:tcPr>
          <w:p>
            <w:pPr>
              <w:pStyle w:val="TableParagraph"/>
              <w:ind w:left="7"/>
              <w:rPr>
                <w:sz w:val="16"/>
              </w:rPr>
            </w:pPr>
            <w:r>
              <w:rPr>
                <w:spacing w:val="-2"/>
                <w:sz w:val="16"/>
              </w:rPr>
              <w:t>41,69</w:t>
            </w:r>
          </w:p>
        </w:tc>
        <w:tc>
          <w:tcPr>
            <w:tcW w:w="617" w:type="dxa"/>
          </w:tcPr>
          <w:p>
            <w:pPr>
              <w:pStyle w:val="TableParagraph"/>
              <w:ind w:left="7"/>
              <w:rPr>
                <w:sz w:val="16"/>
              </w:rPr>
            </w:pPr>
            <w:r>
              <w:rPr>
                <w:spacing w:val="-2"/>
                <w:sz w:val="16"/>
              </w:rPr>
              <w:t>31,83</w:t>
            </w:r>
          </w:p>
        </w:tc>
        <w:tc>
          <w:tcPr>
            <w:tcW w:w="617" w:type="dxa"/>
          </w:tcPr>
          <w:p>
            <w:pPr>
              <w:pStyle w:val="TableParagraph"/>
              <w:ind w:left="7" w:right="1"/>
              <w:rPr>
                <w:sz w:val="16"/>
              </w:rPr>
            </w:pPr>
            <w:r>
              <w:rPr>
                <w:spacing w:val="-2"/>
                <w:sz w:val="16"/>
              </w:rPr>
              <w:t>42,02</w:t>
            </w:r>
          </w:p>
        </w:tc>
      </w:tr>
      <w:tr>
        <w:trPr>
          <w:trHeight w:val="184" w:hRule="atLeast"/>
        </w:trPr>
        <w:tc>
          <w:tcPr>
            <w:tcW w:w="1071" w:type="dxa"/>
          </w:tcPr>
          <w:p>
            <w:pPr>
              <w:pStyle w:val="TableParagraph"/>
              <w:ind w:right="2"/>
              <w:rPr>
                <w:sz w:val="16"/>
              </w:rPr>
            </w:pPr>
            <w:r>
              <w:rPr>
                <w:spacing w:val="-2"/>
                <w:sz w:val="16"/>
              </w:rPr>
              <w:t>Terraplén</w:t>
            </w:r>
          </w:p>
        </w:tc>
        <w:tc>
          <w:tcPr>
            <w:tcW w:w="821" w:type="dxa"/>
          </w:tcPr>
          <w:p>
            <w:pPr>
              <w:pStyle w:val="TableParagraph"/>
              <w:ind w:left="7"/>
              <w:rPr>
                <w:sz w:val="16"/>
              </w:rPr>
            </w:pPr>
            <w:r>
              <w:rPr>
                <w:spacing w:val="-10"/>
                <w:sz w:val="16"/>
              </w:rPr>
              <w:t>3</w:t>
            </w:r>
          </w:p>
        </w:tc>
        <w:tc>
          <w:tcPr>
            <w:tcW w:w="466" w:type="dxa"/>
          </w:tcPr>
          <w:p>
            <w:pPr>
              <w:pStyle w:val="TableParagraph"/>
              <w:ind w:left="9" w:right="3"/>
              <w:rPr>
                <w:sz w:val="16"/>
              </w:rPr>
            </w:pPr>
            <w:r>
              <w:rPr>
                <w:spacing w:val="-10"/>
                <w:sz w:val="16"/>
              </w:rPr>
              <w:t>4</w:t>
            </w:r>
          </w:p>
        </w:tc>
        <w:tc>
          <w:tcPr>
            <w:tcW w:w="1052" w:type="dxa"/>
          </w:tcPr>
          <w:p>
            <w:pPr>
              <w:pStyle w:val="TableParagraph"/>
              <w:ind w:left="8" w:right="7"/>
              <w:rPr>
                <w:sz w:val="16"/>
              </w:rPr>
            </w:pPr>
            <w:r>
              <w:rPr>
                <w:spacing w:val="-5"/>
                <w:sz w:val="16"/>
              </w:rPr>
              <w:t>4:1</w:t>
            </w:r>
          </w:p>
        </w:tc>
        <w:tc>
          <w:tcPr>
            <w:tcW w:w="617" w:type="dxa"/>
          </w:tcPr>
          <w:p>
            <w:pPr>
              <w:pStyle w:val="TableParagraph"/>
              <w:ind w:left="7"/>
              <w:rPr>
                <w:sz w:val="16"/>
              </w:rPr>
            </w:pPr>
            <w:r>
              <w:rPr>
                <w:spacing w:val="-2"/>
                <w:sz w:val="16"/>
              </w:rPr>
              <w:t>11,55</w:t>
            </w:r>
          </w:p>
        </w:tc>
        <w:tc>
          <w:tcPr>
            <w:tcW w:w="617" w:type="dxa"/>
          </w:tcPr>
          <w:p>
            <w:pPr>
              <w:pStyle w:val="TableParagraph"/>
              <w:ind w:left="7"/>
              <w:rPr>
                <w:sz w:val="16"/>
              </w:rPr>
            </w:pPr>
            <w:r>
              <w:rPr>
                <w:spacing w:val="-2"/>
                <w:sz w:val="16"/>
              </w:rPr>
              <w:t>12,33</w:t>
            </w:r>
          </w:p>
        </w:tc>
        <w:tc>
          <w:tcPr>
            <w:tcW w:w="617" w:type="dxa"/>
          </w:tcPr>
          <w:p>
            <w:pPr>
              <w:pStyle w:val="TableParagraph"/>
              <w:ind w:left="7" w:right="1"/>
              <w:rPr>
                <w:sz w:val="16"/>
              </w:rPr>
            </w:pPr>
            <w:r>
              <w:rPr>
                <w:spacing w:val="-2"/>
                <w:sz w:val="16"/>
              </w:rPr>
              <w:t>12,09</w:t>
            </w:r>
          </w:p>
        </w:tc>
      </w:tr>
      <w:tr>
        <w:trPr>
          <w:trHeight w:val="184" w:hRule="atLeast"/>
        </w:trPr>
        <w:tc>
          <w:tcPr>
            <w:tcW w:w="1071" w:type="dxa"/>
          </w:tcPr>
          <w:p>
            <w:pPr>
              <w:pStyle w:val="TableParagraph"/>
              <w:spacing w:line="165" w:lineRule="exact"/>
              <w:ind w:right="2"/>
              <w:rPr>
                <w:sz w:val="16"/>
              </w:rPr>
            </w:pPr>
            <w:r>
              <w:rPr>
                <w:spacing w:val="-2"/>
                <w:sz w:val="16"/>
              </w:rPr>
              <w:t>Terraplén</w:t>
            </w:r>
          </w:p>
        </w:tc>
        <w:tc>
          <w:tcPr>
            <w:tcW w:w="821" w:type="dxa"/>
          </w:tcPr>
          <w:p>
            <w:pPr>
              <w:pStyle w:val="TableParagraph"/>
              <w:spacing w:line="165" w:lineRule="exact"/>
              <w:ind w:left="7"/>
              <w:rPr>
                <w:sz w:val="16"/>
              </w:rPr>
            </w:pPr>
            <w:r>
              <w:rPr>
                <w:spacing w:val="-10"/>
                <w:sz w:val="16"/>
              </w:rPr>
              <w:t>3</w:t>
            </w:r>
          </w:p>
        </w:tc>
        <w:tc>
          <w:tcPr>
            <w:tcW w:w="466" w:type="dxa"/>
          </w:tcPr>
          <w:p>
            <w:pPr>
              <w:pStyle w:val="TableParagraph"/>
              <w:spacing w:line="165" w:lineRule="exact"/>
              <w:ind w:left="9" w:right="3"/>
              <w:rPr>
                <w:sz w:val="16"/>
              </w:rPr>
            </w:pPr>
            <w:r>
              <w:rPr>
                <w:spacing w:val="-10"/>
                <w:sz w:val="16"/>
              </w:rPr>
              <w:t>5</w:t>
            </w:r>
          </w:p>
        </w:tc>
        <w:tc>
          <w:tcPr>
            <w:tcW w:w="1052" w:type="dxa"/>
          </w:tcPr>
          <w:p>
            <w:pPr>
              <w:pStyle w:val="TableParagraph"/>
              <w:spacing w:line="165" w:lineRule="exact"/>
              <w:ind w:left="8" w:right="7"/>
              <w:rPr>
                <w:sz w:val="16"/>
              </w:rPr>
            </w:pPr>
            <w:r>
              <w:rPr>
                <w:spacing w:val="-5"/>
                <w:sz w:val="16"/>
              </w:rPr>
              <w:t>2:1</w:t>
            </w:r>
          </w:p>
        </w:tc>
        <w:tc>
          <w:tcPr>
            <w:tcW w:w="617" w:type="dxa"/>
          </w:tcPr>
          <w:p>
            <w:pPr>
              <w:pStyle w:val="TableParagraph"/>
              <w:spacing w:line="165" w:lineRule="exact"/>
              <w:ind w:left="7" w:right="2"/>
              <w:rPr>
                <w:sz w:val="16"/>
              </w:rPr>
            </w:pPr>
            <w:r>
              <w:rPr>
                <w:spacing w:val="-4"/>
                <w:sz w:val="16"/>
              </w:rPr>
              <w:t>8,45</w:t>
            </w:r>
          </w:p>
        </w:tc>
        <w:tc>
          <w:tcPr>
            <w:tcW w:w="617" w:type="dxa"/>
          </w:tcPr>
          <w:p>
            <w:pPr>
              <w:pStyle w:val="TableParagraph"/>
              <w:spacing w:line="165" w:lineRule="exact"/>
              <w:ind w:left="7" w:right="2"/>
              <w:rPr>
                <w:sz w:val="16"/>
              </w:rPr>
            </w:pPr>
            <w:r>
              <w:rPr>
                <w:spacing w:val="-4"/>
                <w:sz w:val="16"/>
              </w:rPr>
              <w:t>8,09</w:t>
            </w:r>
          </w:p>
        </w:tc>
        <w:tc>
          <w:tcPr>
            <w:tcW w:w="617" w:type="dxa"/>
          </w:tcPr>
          <w:p>
            <w:pPr>
              <w:pStyle w:val="TableParagraph"/>
              <w:spacing w:line="165" w:lineRule="exact"/>
              <w:ind w:left="7" w:right="3"/>
              <w:rPr>
                <w:sz w:val="16"/>
              </w:rPr>
            </w:pPr>
            <w:r>
              <w:rPr>
                <w:spacing w:val="-4"/>
                <w:sz w:val="16"/>
              </w:rPr>
              <w:t>8,63</w:t>
            </w:r>
          </w:p>
        </w:tc>
      </w:tr>
      <w:tr>
        <w:trPr>
          <w:trHeight w:val="366" w:hRule="atLeast"/>
        </w:trPr>
        <w:tc>
          <w:tcPr>
            <w:tcW w:w="1071" w:type="dxa"/>
          </w:tcPr>
          <w:p>
            <w:pPr>
              <w:pStyle w:val="TableParagraph"/>
              <w:spacing w:line="180" w:lineRule="exact"/>
              <w:ind w:left="317"/>
              <w:jc w:val="left"/>
              <w:rPr>
                <w:sz w:val="16"/>
              </w:rPr>
            </w:pPr>
            <w:r>
              <w:rPr>
                <w:spacing w:val="-2"/>
                <w:sz w:val="16"/>
              </w:rPr>
              <w:t>Media</w:t>
            </w:r>
          </w:p>
          <w:p>
            <w:pPr>
              <w:pStyle w:val="TableParagraph"/>
              <w:spacing w:line="166" w:lineRule="exact" w:before="1"/>
              <w:ind w:left="285"/>
              <w:jc w:val="left"/>
              <w:rPr>
                <w:sz w:val="16"/>
              </w:rPr>
            </w:pPr>
            <w:r>
              <w:rPr>
                <w:spacing w:val="-2"/>
                <w:sz w:val="16"/>
              </w:rPr>
              <w:t>Ladera</w:t>
            </w:r>
          </w:p>
        </w:tc>
        <w:tc>
          <w:tcPr>
            <w:tcW w:w="821" w:type="dxa"/>
          </w:tcPr>
          <w:p>
            <w:pPr>
              <w:pStyle w:val="TableParagraph"/>
              <w:spacing w:line="240" w:lineRule="auto" w:before="89"/>
              <w:ind w:left="7"/>
              <w:rPr>
                <w:sz w:val="16"/>
              </w:rPr>
            </w:pPr>
            <w:r>
              <w:rPr>
                <w:spacing w:val="-10"/>
                <w:sz w:val="16"/>
              </w:rPr>
              <w:t>1</w:t>
            </w:r>
          </w:p>
        </w:tc>
        <w:tc>
          <w:tcPr>
            <w:tcW w:w="466" w:type="dxa"/>
          </w:tcPr>
          <w:p>
            <w:pPr>
              <w:pStyle w:val="TableParagraph"/>
              <w:spacing w:line="240" w:lineRule="auto" w:before="89"/>
              <w:ind w:left="9" w:right="3"/>
              <w:rPr>
                <w:sz w:val="16"/>
              </w:rPr>
            </w:pPr>
            <w:r>
              <w:rPr>
                <w:spacing w:val="-10"/>
                <w:sz w:val="16"/>
              </w:rPr>
              <w:t>6</w:t>
            </w:r>
          </w:p>
        </w:tc>
        <w:tc>
          <w:tcPr>
            <w:tcW w:w="1052" w:type="dxa"/>
          </w:tcPr>
          <w:p>
            <w:pPr>
              <w:pStyle w:val="TableParagraph"/>
              <w:spacing w:line="240" w:lineRule="auto" w:before="89"/>
              <w:ind w:left="8" w:right="7"/>
              <w:rPr>
                <w:sz w:val="16"/>
              </w:rPr>
            </w:pPr>
            <w:r>
              <w:rPr>
                <w:spacing w:val="-5"/>
                <w:sz w:val="16"/>
              </w:rPr>
              <w:t>2:1</w:t>
            </w:r>
          </w:p>
        </w:tc>
        <w:tc>
          <w:tcPr>
            <w:tcW w:w="617" w:type="dxa"/>
          </w:tcPr>
          <w:p>
            <w:pPr>
              <w:pStyle w:val="TableParagraph"/>
              <w:spacing w:line="240" w:lineRule="auto" w:before="89"/>
              <w:ind w:left="7" w:right="2"/>
              <w:rPr>
                <w:sz w:val="16"/>
              </w:rPr>
            </w:pPr>
            <w:r>
              <w:rPr>
                <w:spacing w:val="-4"/>
                <w:sz w:val="16"/>
              </w:rPr>
              <w:t>1,47</w:t>
            </w:r>
          </w:p>
        </w:tc>
        <w:tc>
          <w:tcPr>
            <w:tcW w:w="617" w:type="dxa"/>
          </w:tcPr>
          <w:p>
            <w:pPr>
              <w:pStyle w:val="TableParagraph"/>
              <w:spacing w:line="240" w:lineRule="auto" w:before="89"/>
              <w:ind w:left="7" w:right="2"/>
              <w:rPr>
                <w:sz w:val="16"/>
              </w:rPr>
            </w:pPr>
            <w:r>
              <w:rPr>
                <w:spacing w:val="-4"/>
                <w:sz w:val="16"/>
              </w:rPr>
              <w:t>1,40</w:t>
            </w:r>
          </w:p>
        </w:tc>
        <w:tc>
          <w:tcPr>
            <w:tcW w:w="617" w:type="dxa"/>
          </w:tcPr>
          <w:p>
            <w:pPr>
              <w:pStyle w:val="TableParagraph"/>
              <w:spacing w:line="240" w:lineRule="auto" w:before="89"/>
              <w:ind w:left="7" w:right="3"/>
              <w:rPr>
                <w:sz w:val="16"/>
              </w:rPr>
            </w:pPr>
            <w:r>
              <w:rPr>
                <w:spacing w:val="-4"/>
                <w:sz w:val="16"/>
              </w:rPr>
              <w:t>1,68</w:t>
            </w:r>
          </w:p>
        </w:tc>
      </w:tr>
      <w:tr>
        <w:trPr>
          <w:trHeight w:val="369" w:hRule="atLeast"/>
        </w:trPr>
        <w:tc>
          <w:tcPr>
            <w:tcW w:w="1071" w:type="dxa"/>
          </w:tcPr>
          <w:p>
            <w:pPr>
              <w:pStyle w:val="TableParagraph"/>
              <w:spacing w:line="184" w:lineRule="exact"/>
              <w:ind w:left="285" w:right="269" w:firstLine="31"/>
              <w:jc w:val="left"/>
              <w:rPr>
                <w:sz w:val="16"/>
              </w:rPr>
            </w:pPr>
            <w:r>
              <w:rPr>
                <w:spacing w:val="-4"/>
                <w:sz w:val="16"/>
              </w:rPr>
              <w:t>Media </w:t>
            </w:r>
            <w:r>
              <w:rPr>
                <w:spacing w:val="-2"/>
                <w:sz w:val="16"/>
              </w:rPr>
              <w:t>Ladera</w:t>
            </w:r>
          </w:p>
        </w:tc>
        <w:tc>
          <w:tcPr>
            <w:tcW w:w="821" w:type="dxa"/>
          </w:tcPr>
          <w:p>
            <w:pPr>
              <w:pStyle w:val="TableParagraph"/>
              <w:spacing w:line="240" w:lineRule="auto" w:before="89"/>
              <w:ind w:left="7"/>
              <w:rPr>
                <w:sz w:val="16"/>
              </w:rPr>
            </w:pPr>
            <w:r>
              <w:rPr>
                <w:spacing w:val="-10"/>
                <w:sz w:val="16"/>
              </w:rPr>
              <w:t>2</w:t>
            </w:r>
          </w:p>
        </w:tc>
        <w:tc>
          <w:tcPr>
            <w:tcW w:w="466" w:type="dxa"/>
          </w:tcPr>
          <w:p>
            <w:pPr>
              <w:pStyle w:val="TableParagraph"/>
              <w:spacing w:line="240" w:lineRule="auto" w:before="89"/>
              <w:ind w:left="9" w:right="3"/>
              <w:rPr>
                <w:sz w:val="16"/>
              </w:rPr>
            </w:pPr>
            <w:r>
              <w:rPr>
                <w:spacing w:val="-10"/>
                <w:sz w:val="16"/>
              </w:rPr>
              <w:t>6</w:t>
            </w:r>
          </w:p>
        </w:tc>
        <w:tc>
          <w:tcPr>
            <w:tcW w:w="1052" w:type="dxa"/>
          </w:tcPr>
          <w:p>
            <w:pPr>
              <w:pStyle w:val="TableParagraph"/>
              <w:spacing w:line="240" w:lineRule="auto" w:before="89"/>
              <w:ind w:left="8" w:right="7"/>
              <w:rPr>
                <w:sz w:val="16"/>
              </w:rPr>
            </w:pPr>
            <w:r>
              <w:rPr>
                <w:spacing w:val="-5"/>
                <w:sz w:val="16"/>
              </w:rPr>
              <w:t>2:1</w:t>
            </w:r>
          </w:p>
        </w:tc>
        <w:tc>
          <w:tcPr>
            <w:tcW w:w="617" w:type="dxa"/>
          </w:tcPr>
          <w:p>
            <w:pPr>
              <w:pStyle w:val="TableParagraph"/>
              <w:spacing w:line="240" w:lineRule="auto" w:before="89"/>
              <w:ind w:left="7" w:right="2"/>
              <w:rPr>
                <w:sz w:val="16"/>
              </w:rPr>
            </w:pPr>
            <w:r>
              <w:rPr>
                <w:spacing w:val="-4"/>
                <w:sz w:val="16"/>
              </w:rPr>
              <w:t>2,73</w:t>
            </w:r>
          </w:p>
        </w:tc>
        <w:tc>
          <w:tcPr>
            <w:tcW w:w="617" w:type="dxa"/>
          </w:tcPr>
          <w:p>
            <w:pPr>
              <w:pStyle w:val="TableParagraph"/>
              <w:spacing w:line="240" w:lineRule="auto" w:before="89"/>
              <w:ind w:left="7" w:right="2"/>
              <w:rPr>
                <w:sz w:val="16"/>
              </w:rPr>
            </w:pPr>
            <w:r>
              <w:rPr>
                <w:spacing w:val="-4"/>
                <w:sz w:val="16"/>
              </w:rPr>
              <w:t>2,17</w:t>
            </w:r>
          </w:p>
        </w:tc>
        <w:tc>
          <w:tcPr>
            <w:tcW w:w="617" w:type="dxa"/>
          </w:tcPr>
          <w:p>
            <w:pPr>
              <w:pStyle w:val="TableParagraph"/>
              <w:spacing w:line="240" w:lineRule="auto" w:before="89"/>
              <w:ind w:left="7" w:right="3"/>
              <w:rPr>
                <w:sz w:val="16"/>
              </w:rPr>
            </w:pPr>
            <w:r>
              <w:rPr>
                <w:spacing w:val="-4"/>
                <w:sz w:val="16"/>
              </w:rPr>
              <w:t>2,70</w:t>
            </w:r>
          </w:p>
        </w:tc>
      </w:tr>
      <w:tr>
        <w:trPr>
          <w:trHeight w:val="366" w:hRule="atLeast"/>
        </w:trPr>
        <w:tc>
          <w:tcPr>
            <w:tcW w:w="1071" w:type="dxa"/>
          </w:tcPr>
          <w:p>
            <w:pPr>
              <w:pStyle w:val="TableParagraph"/>
              <w:spacing w:line="180" w:lineRule="exact"/>
              <w:ind w:left="317"/>
              <w:jc w:val="left"/>
              <w:rPr>
                <w:sz w:val="16"/>
              </w:rPr>
            </w:pPr>
            <w:r>
              <w:rPr>
                <w:spacing w:val="-2"/>
                <w:sz w:val="16"/>
              </w:rPr>
              <w:t>Media</w:t>
            </w:r>
          </w:p>
          <w:p>
            <w:pPr>
              <w:pStyle w:val="TableParagraph"/>
              <w:spacing w:line="166" w:lineRule="exact" w:before="1"/>
              <w:ind w:left="285"/>
              <w:jc w:val="left"/>
              <w:rPr>
                <w:sz w:val="16"/>
              </w:rPr>
            </w:pPr>
            <w:r>
              <w:rPr>
                <w:spacing w:val="-2"/>
                <w:sz w:val="16"/>
              </w:rPr>
              <w:t>Ladera</w:t>
            </w:r>
          </w:p>
        </w:tc>
        <w:tc>
          <w:tcPr>
            <w:tcW w:w="821" w:type="dxa"/>
          </w:tcPr>
          <w:p>
            <w:pPr>
              <w:pStyle w:val="TableParagraph"/>
              <w:spacing w:line="240" w:lineRule="auto" w:before="89"/>
              <w:ind w:left="7"/>
              <w:rPr>
                <w:sz w:val="16"/>
              </w:rPr>
            </w:pPr>
            <w:r>
              <w:rPr>
                <w:spacing w:val="-10"/>
                <w:sz w:val="16"/>
              </w:rPr>
              <w:t>3</w:t>
            </w:r>
          </w:p>
        </w:tc>
        <w:tc>
          <w:tcPr>
            <w:tcW w:w="466" w:type="dxa"/>
          </w:tcPr>
          <w:p>
            <w:pPr>
              <w:pStyle w:val="TableParagraph"/>
              <w:spacing w:line="240" w:lineRule="auto" w:before="89"/>
              <w:ind w:left="9" w:right="3"/>
              <w:rPr>
                <w:sz w:val="16"/>
              </w:rPr>
            </w:pPr>
            <w:r>
              <w:rPr>
                <w:spacing w:val="-10"/>
                <w:sz w:val="16"/>
              </w:rPr>
              <w:t>6</w:t>
            </w:r>
          </w:p>
        </w:tc>
        <w:tc>
          <w:tcPr>
            <w:tcW w:w="1052" w:type="dxa"/>
          </w:tcPr>
          <w:p>
            <w:pPr>
              <w:pStyle w:val="TableParagraph"/>
              <w:spacing w:line="240" w:lineRule="auto" w:before="89"/>
              <w:ind w:left="8" w:right="7"/>
              <w:rPr>
                <w:sz w:val="16"/>
              </w:rPr>
            </w:pPr>
            <w:r>
              <w:rPr>
                <w:spacing w:val="-5"/>
                <w:sz w:val="16"/>
              </w:rPr>
              <w:t>2:1</w:t>
            </w:r>
          </w:p>
        </w:tc>
        <w:tc>
          <w:tcPr>
            <w:tcW w:w="617" w:type="dxa"/>
          </w:tcPr>
          <w:p>
            <w:pPr>
              <w:pStyle w:val="TableParagraph"/>
              <w:spacing w:line="240" w:lineRule="auto" w:before="89"/>
              <w:ind w:left="7" w:right="2"/>
              <w:rPr>
                <w:sz w:val="16"/>
              </w:rPr>
            </w:pPr>
            <w:r>
              <w:rPr>
                <w:spacing w:val="-4"/>
                <w:sz w:val="16"/>
              </w:rPr>
              <w:t>6,80</w:t>
            </w:r>
          </w:p>
        </w:tc>
        <w:tc>
          <w:tcPr>
            <w:tcW w:w="617" w:type="dxa"/>
          </w:tcPr>
          <w:p>
            <w:pPr>
              <w:pStyle w:val="TableParagraph"/>
              <w:spacing w:line="240" w:lineRule="auto" w:before="89"/>
              <w:ind w:left="7" w:right="2"/>
              <w:rPr>
                <w:sz w:val="16"/>
              </w:rPr>
            </w:pPr>
            <w:r>
              <w:rPr>
                <w:spacing w:val="-4"/>
                <w:sz w:val="16"/>
              </w:rPr>
              <w:t>6,73</w:t>
            </w:r>
          </w:p>
        </w:tc>
        <w:tc>
          <w:tcPr>
            <w:tcW w:w="617" w:type="dxa"/>
          </w:tcPr>
          <w:p>
            <w:pPr>
              <w:pStyle w:val="TableParagraph"/>
              <w:spacing w:line="240" w:lineRule="auto" w:before="89"/>
              <w:ind w:left="7" w:right="3"/>
              <w:rPr>
                <w:sz w:val="16"/>
              </w:rPr>
            </w:pPr>
            <w:r>
              <w:rPr>
                <w:spacing w:val="-4"/>
                <w:sz w:val="16"/>
              </w:rPr>
              <w:t>7,18</w:t>
            </w:r>
          </w:p>
        </w:tc>
      </w:tr>
      <w:tr>
        <w:trPr>
          <w:trHeight w:val="369" w:hRule="atLeast"/>
        </w:trPr>
        <w:tc>
          <w:tcPr>
            <w:tcW w:w="1071" w:type="dxa"/>
          </w:tcPr>
          <w:p>
            <w:pPr>
              <w:pStyle w:val="TableParagraph"/>
              <w:spacing w:line="184" w:lineRule="exact"/>
              <w:ind w:left="285" w:right="269" w:firstLine="31"/>
              <w:jc w:val="left"/>
              <w:rPr>
                <w:sz w:val="16"/>
              </w:rPr>
            </w:pPr>
            <w:r>
              <w:rPr>
                <w:spacing w:val="-4"/>
                <w:sz w:val="16"/>
              </w:rPr>
              <w:t>Media </w:t>
            </w:r>
            <w:r>
              <w:rPr>
                <w:spacing w:val="-2"/>
                <w:sz w:val="16"/>
              </w:rPr>
              <w:t>Ladera</w:t>
            </w:r>
          </w:p>
        </w:tc>
        <w:tc>
          <w:tcPr>
            <w:tcW w:w="821" w:type="dxa"/>
          </w:tcPr>
          <w:p>
            <w:pPr>
              <w:pStyle w:val="TableParagraph"/>
              <w:spacing w:line="240" w:lineRule="auto" w:before="89"/>
              <w:ind w:left="7"/>
              <w:rPr>
                <w:sz w:val="16"/>
              </w:rPr>
            </w:pPr>
            <w:r>
              <w:rPr>
                <w:spacing w:val="-10"/>
                <w:sz w:val="16"/>
              </w:rPr>
              <w:t>4</w:t>
            </w:r>
          </w:p>
        </w:tc>
        <w:tc>
          <w:tcPr>
            <w:tcW w:w="466" w:type="dxa"/>
          </w:tcPr>
          <w:p>
            <w:pPr>
              <w:pStyle w:val="TableParagraph"/>
              <w:spacing w:line="240" w:lineRule="auto" w:before="89"/>
              <w:ind w:left="9" w:right="3"/>
              <w:rPr>
                <w:sz w:val="16"/>
              </w:rPr>
            </w:pPr>
            <w:r>
              <w:rPr>
                <w:spacing w:val="-10"/>
                <w:sz w:val="16"/>
              </w:rPr>
              <w:t>6</w:t>
            </w:r>
          </w:p>
        </w:tc>
        <w:tc>
          <w:tcPr>
            <w:tcW w:w="1052" w:type="dxa"/>
          </w:tcPr>
          <w:p>
            <w:pPr>
              <w:pStyle w:val="TableParagraph"/>
              <w:spacing w:line="240" w:lineRule="auto" w:before="89"/>
              <w:ind w:left="8" w:right="7"/>
              <w:rPr>
                <w:sz w:val="16"/>
              </w:rPr>
            </w:pPr>
            <w:r>
              <w:rPr>
                <w:spacing w:val="-5"/>
                <w:sz w:val="16"/>
              </w:rPr>
              <w:t>2:1</w:t>
            </w:r>
          </w:p>
        </w:tc>
        <w:tc>
          <w:tcPr>
            <w:tcW w:w="617" w:type="dxa"/>
          </w:tcPr>
          <w:p>
            <w:pPr>
              <w:pStyle w:val="TableParagraph"/>
              <w:spacing w:line="240" w:lineRule="auto" w:before="89"/>
              <w:ind w:left="7" w:right="2"/>
              <w:rPr>
                <w:sz w:val="16"/>
              </w:rPr>
            </w:pPr>
            <w:r>
              <w:rPr>
                <w:spacing w:val="-4"/>
                <w:sz w:val="16"/>
              </w:rPr>
              <w:t>1,69</w:t>
            </w:r>
          </w:p>
        </w:tc>
        <w:tc>
          <w:tcPr>
            <w:tcW w:w="617" w:type="dxa"/>
          </w:tcPr>
          <w:p>
            <w:pPr>
              <w:pStyle w:val="TableParagraph"/>
              <w:spacing w:line="240" w:lineRule="auto" w:before="89"/>
              <w:ind w:left="7" w:right="2"/>
              <w:rPr>
                <w:sz w:val="16"/>
              </w:rPr>
            </w:pPr>
            <w:r>
              <w:rPr>
                <w:spacing w:val="-4"/>
                <w:sz w:val="16"/>
              </w:rPr>
              <w:t>1,60</w:t>
            </w:r>
          </w:p>
        </w:tc>
        <w:tc>
          <w:tcPr>
            <w:tcW w:w="617" w:type="dxa"/>
          </w:tcPr>
          <w:p>
            <w:pPr>
              <w:pStyle w:val="TableParagraph"/>
              <w:spacing w:line="240" w:lineRule="auto" w:before="89"/>
              <w:ind w:left="7" w:right="3"/>
              <w:rPr>
                <w:sz w:val="16"/>
              </w:rPr>
            </w:pPr>
            <w:r>
              <w:rPr>
                <w:spacing w:val="-4"/>
                <w:sz w:val="16"/>
              </w:rPr>
              <w:t>1,98</w:t>
            </w:r>
          </w:p>
        </w:tc>
      </w:tr>
    </w:tbl>
    <w:p>
      <w:pPr>
        <w:spacing w:before="9"/>
        <w:ind w:left="444" w:right="0" w:firstLine="0"/>
        <w:jc w:val="left"/>
        <w:rPr>
          <w:sz w:val="16"/>
        </w:rPr>
      </w:pPr>
      <w:r>
        <w:rPr>
          <w:sz w:val="16"/>
        </w:rPr>
        <w:t>(*)</w:t>
      </w:r>
      <w:r>
        <w:rPr>
          <w:spacing w:val="-3"/>
          <w:sz w:val="16"/>
        </w:rPr>
        <w:t> </w:t>
      </w:r>
      <w:r>
        <w:rPr>
          <w:sz w:val="16"/>
        </w:rPr>
        <w:t>Cambio</w:t>
      </w:r>
      <w:r>
        <w:rPr>
          <w:spacing w:val="-5"/>
          <w:sz w:val="16"/>
        </w:rPr>
        <w:t> </w:t>
      </w:r>
      <w:r>
        <w:rPr>
          <w:sz w:val="16"/>
        </w:rPr>
        <w:t>de</w:t>
      </w:r>
      <w:r>
        <w:rPr>
          <w:spacing w:val="-3"/>
          <w:sz w:val="16"/>
        </w:rPr>
        <w:t> </w:t>
      </w:r>
      <w:r>
        <w:rPr>
          <w:sz w:val="16"/>
        </w:rPr>
        <w:t>inclinación</w:t>
      </w:r>
      <w:r>
        <w:rPr>
          <w:spacing w:val="-3"/>
          <w:sz w:val="16"/>
        </w:rPr>
        <w:t> </w:t>
      </w:r>
      <w:r>
        <w:rPr>
          <w:sz w:val="16"/>
        </w:rPr>
        <w:t>a</w:t>
      </w:r>
      <w:r>
        <w:rPr>
          <w:spacing w:val="-8"/>
          <w:sz w:val="16"/>
        </w:rPr>
        <w:t> </w:t>
      </w:r>
      <w:r>
        <w:rPr>
          <w:sz w:val="16"/>
        </w:rPr>
        <w:t>media</w:t>
      </w:r>
      <w:r>
        <w:rPr>
          <w:spacing w:val="-6"/>
          <w:sz w:val="16"/>
        </w:rPr>
        <w:t> </w:t>
      </w:r>
      <w:r>
        <w:rPr>
          <w:spacing w:val="-2"/>
          <w:sz w:val="16"/>
        </w:rPr>
        <w:t>altura</w:t>
      </w:r>
    </w:p>
    <w:p>
      <w:pPr>
        <w:spacing w:after="0"/>
        <w:jc w:val="left"/>
        <w:rPr>
          <w:sz w:val="16"/>
        </w:rPr>
        <w:sectPr>
          <w:type w:val="continuous"/>
          <w:pgSz w:w="12240" w:h="15840"/>
          <w:pgMar w:header="717" w:footer="1072" w:top="1060" w:bottom="280" w:left="1160" w:right="600"/>
          <w:cols w:num="2" w:equalWidth="0">
            <w:col w:w="4760" w:space="234"/>
            <w:col w:w="5486"/>
          </w:cols>
        </w:sectPr>
      </w:pPr>
    </w:p>
    <w:p>
      <w:pPr>
        <w:spacing w:before="140"/>
        <w:ind w:left="1775" w:right="0" w:firstLine="0"/>
        <w:jc w:val="left"/>
        <w:rPr>
          <w:rFonts w:ascii="Times New Roman" w:hAnsi="Times New Roman"/>
          <w:sz w:val="22"/>
        </w:rPr>
      </w:pPr>
      <w:r>
        <w:rPr>
          <w:rFonts w:ascii="Times New Roman" w:hAnsi="Times New Roman"/>
          <w:spacing w:val="-2"/>
          <w:sz w:val="22"/>
        </w:rPr>
        <w:t>JOHANNES</w:t>
      </w:r>
      <w:r>
        <w:rPr>
          <w:rFonts w:ascii="Times New Roman" w:hAnsi="Times New Roman"/>
          <w:spacing w:val="-3"/>
          <w:sz w:val="22"/>
        </w:rPr>
        <w:t> </w:t>
      </w:r>
      <w:r>
        <w:rPr>
          <w:rFonts w:ascii="Times New Roman" w:hAnsi="Times New Roman"/>
          <w:spacing w:val="-2"/>
          <w:sz w:val="22"/>
        </w:rPr>
        <w:t>BRICEÑO, MARÍA</w:t>
      </w:r>
      <w:r>
        <w:rPr>
          <w:rFonts w:ascii="Times New Roman" w:hAnsi="Times New Roman"/>
          <w:spacing w:val="-4"/>
          <w:sz w:val="22"/>
        </w:rPr>
        <w:t> </w:t>
      </w:r>
      <w:r>
        <w:rPr>
          <w:rFonts w:ascii="Times New Roman" w:hAnsi="Times New Roman"/>
          <w:spacing w:val="-2"/>
          <w:sz w:val="22"/>
        </w:rPr>
        <w:t>GUILLÉN,</w:t>
      </w:r>
      <w:r>
        <w:rPr>
          <w:rFonts w:ascii="Times New Roman" w:hAnsi="Times New Roman"/>
          <w:spacing w:val="-1"/>
          <w:sz w:val="22"/>
        </w:rPr>
        <w:t> </w:t>
      </w:r>
      <w:r>
        <w:rPr>
          <w:rFonts w:ascii="Times New Roman" w:hAnsi="Times New Roman"/>
          <w:spacing w:val="-2"/>
          <w:sz w:val="22"/>
        </w:rPr>
        <w:t>NORLY BELANDRIA,</w:t>
      </w:r>
      <w:r>
        <w:rPr>
          <w:rFonts w:ascii="Times New Roman" w:hAnsi="Times New Roman"/>
          <w:spacing w:val="-1"/>
          <w:sz w:val="22"/>
        </w:rPr>
        <w:t> </w:t>
      </w:r>
      <w:r>
        <w:rPr>
          <w:rFonts w:ascii="Times New Roman" w:hAnsi="Times New Roman"/>
          <w:spacing w:val="-2"/>
          <w:sz w:val="22"/>
        </w:rPr>
        <w:t>FRANCISCO </w:t>
      </w:r>
      <w:r>
        <w:rPr>
          <w:rFonts w:ascii="Times New Roman" w:hAnsi="Times New Roman"/>
          <w:spacing w:val="-4"/>
          <w:sz w:val="22"/>
        </w:rPr>
        <w:t>LEÓN</w:t>
      </w:r>
    </w:p>
    <w:p>
      <w:pPr>
        <w:pStyle w:val="BodyText"/>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Heading2"/>
        <w:spacing w:before="94"/>
        <w:ind w:left="1358"/>
      </w:pPr>
      <w:r>
        <w:rPr/>
        <w:t>Tabla</w:t>
      </w:r>
      <w:r>
        <w:rPr>
          <w:spacing w:val="-3"/>
        </w:rPr>
        <w:t> </w:t>
      </w:r>
      <w:r>
        <w:rPr/>
        <w:t>V.I</w:t>
      </w:r>
      <w:r>
        <w:rPr>
          <w:spacing w:val="-2"/>
        </w:rPr>
        <w:t> (continuación).</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631"/>
        <w:gridCol w:w="708"/>
        <w:gridCol w:w="709"/>
        <w:gridCol w:w="711"/>
        <w:gridCol w:w="709"/>
      </w:tblGrid>
      <w:tr>
        <w:trPr>
          <w:trHeight w:val="385" w:hRule="atLeast"/>
        </w:trPr>
        <w:tc>
          <w:tcPr>
            <w:tcW w:w="3419" w:type="dxa"/>
            <w:gridSpan w:val="5"/>
          </w:tcPr>
          <w:p>
            <w:pPr>
              <w:pStyle w:val="TableParagraph"/>
              <w:spacing w:line="240" w:lineRule="auto" w:before="97"/>
              <w:ind w:left="5"/>
              <w:rPr>
                <w:rFonts w:ascii="Arial"/>
                <w:b/>
                <w:sz w:val="16"/>
              </w:rPr>
            </w:pPr>
            <w:r>
              <w:rPr>
                <w:rFonts w:ascii="Arial"/>
                <w:b/>
                <w:sz w:val="16"/>
              </w:rPr>
              <w:t>FS</w:t>
            </w:r>
            <w:r>
              <w:rPr>
                <w:rFonts w:ascii="Arial"/>
                <w:b/>
                <w:spacing w:val="-3"/>
                <w:sz w:val="16"/>
              </w:rPr>
              <w:t> </w:t>
            </w:r>
            <w:r>
              <w:rPr>
                <w:rFonts w:ascii="Arial"/>
                <w:b/>
                <w:i/>
                <w:sz w:val="16"/>
              </w:rPr>
              <w:t>Slide</w:t>
            </w:r>
            <w:r>
              <w:rPr>
                <w:rFonts w:ascii="Arial"/>
                <w:b/>
                <w:i/>
                <w:spacing w:val="-1"/>
                <w:sz w:val="16"/>
              </w:rPr>
              <w:t> </w:t>
            </w:r>
            <w:r>
              <w:rPr>
                <w:rFonts w:ascii="Arial"/>
                <w:b/>
                <w:spacing w:val="-4"/>
                <w:sz w:val="16"/>
              </w:rPr>
              <w:t>[31]</w:t>
            </w:r>
          </w:p>
        </w:tc>
        <w:tc>
          <w:tcPr>
            <w:tcW w:w="709" w:type="dxa"/>
            <w:vMerge w:val="restart"/>
          </w:tcPr>
          <w:p>
            <w:pPr>
              <w:pStyle w:val="TableParagraph"/>
              <w:spacing w:line="240" w:lineRule="auto" w:before="8"/>
              <w:ind w:left="8"/>
              <w:rPr>
                <w:rFonts w:ascii="Arial"/>
                <w:b/>
                <w:sz w:val="16"/>
              </w:rPr>
            </w:pPr>
            <w:r>
              <w:rPr>
                <w:rFonts w:ascii="Arial"/>
                <w:b/>
                <w:spacing w:val="-5"/>
                <w:sz w:val="16"/>
              </w:rPr>
              <w:t>FS</w:t>
            </w:r>
          </w:p>
          <w:p>
            <w:pPr>
              <w:pStyle w:val="TableParagraph"/>
              <w:spacing w:line="183" w:lineRule="exact" w:before="3"/>
              <w:ind w:left="8" w:right="1"/>
              <w:rPr>
                <w:rFonts w:ascii="Arial"/>
                <w:b/>
                <w:i/>
                <w:sz w:val="16"/>
              </w:rPr>
            </w:pPr>
            <w:r>
              <w:rPr>
                <w:rFonts w:ascii="Arial"/>
                <w:b/>
                <w:i/>
                <w:spacing w:val="-2"/>
                <w:sz w:val="16"/>
              </w:rPr>
              <w:t>Plaxis</w:t>
            </w:r>
          </w:p>
          <w:p>
            <w:pPr>
              <w:pStyle w:val="TableParagraph"/>
              <w:spacing w:line="179" w:lineRule="exact"/>
              <w:ind w:left="8" w:right="4"/>
              <w:rPr>
                <w:rFonts w:ascii="Arial"/>
                <w:b/>
                <w:sz w:val="16"/>
              </w:rPr>
            </w:pPr>
            <w:r>
              <w:rPr>
                <w:rFonts w:ascii="Arial"/>
                <w:b/>
                <w:spacing w:val="-4"/>
                <w:sz w:val="16"/>
              </w:rPr>
              <w:t>[32]</w:t>
            </w:r>
          </w:p>
        </w:tc>
      </w:tr>
      <w:tr>
        <w:trPr>
          <w:trHeight w:val="182" w:hRule="atLeast"/>
        </w:trPr>
        <w:tc>
          <w:tcPr>
            <w:tcW w:w="660" w:type="dxa"/>
          </w:tcPr>
          <w:p>
            <w:pPr>
              <w:pStyle w:val="TableParagraph"/>
              <w:spacing w:line="162" w:lineRule="exact"/>
              <w:ind w:right="1"/>
              <w:rPr>
                <w:rFonts w:ascii="Arial"/>
                <w:b/>
                <w:sz w:val="16"/>
              </w:rPr>
            </w:pPr>
            <w:r>
              <w:rPr>
                <w:rFonts w:ascii="Arial"/>
                <w:b/>
                <w:spacing w:val="-5"/>
                <w:sz w:val="16"/>
              </w:rPr>
              <w:t>[2]</w:t>
            </w:r>
          </w:p>
        </w:tc>
        <w:tc>
          <w:tcPr>
            <w:tcW w:w="631" w:type="dxa"/>
          </w:tcPr>
          <w:p>
            <w:pPr>
              <w:pStyle w:val="TableParagraph"/>
              <w:spacing w:line="162" w:lineRule="exact"/>
              <w:ind w:left="7" w:right="3"/>
              <w:rPr>
                <w:rFonts w:ascii="Arial"/>
                <w:b/>
                <w:sz w:val="16"/>
              </w:rPr>
            </w:pPr>
            <w:r>
              <w:rPr>
                <w:rFonts w:ascii="Arial"/>
                <w:b/>
                <w:spacing w:val="-5"/>
                <w:sz w:val="16"/>
              </w:rPr>
              <w:t>[3]</w:t>
            </w:r>
          </w:p>
        </w:tc>
        <w:tc>
          <w:tcPr>
            <w:tcW w:w="708" w:type="dxa"/>
          </w:tcPr>
          <w:p>
            <w:pPr>
              <w:pStyle w:val="TableParagraph"/>
              <w:spacing w:line="162" w:lineRule="exact"/>
              <w:ind w:right="1"/>
              <w:rPr>
                <w:rFonts w:ascii="Arial"/>
                <w:b/>
                <w:sz w:val="16"/>
              </w:rPr>
            </w:pPr>
            <w:r>
              <w:rPr>
                <w:rFonts w:ascii="Arial"/>
                <w:b/>
                <w:spacing w:val="-5"/>
                <w:sz w:val="16"/>
              </w:rPr>
              <w:t>[4]</w:t>
            </w:r>
          </w:p>
        </w:tc>
        <w:tc>
          <w:tcPr>
            <w:tcW w:w="709" w:type="dxa"/>
          </w:tcPr>
          <w:p>
            <w:pPr>
              <w:pStyle w:val="TableParagraph"/>
              <w:spacing w:line="162" w:lineRule="exact"/>
              <w:ind w:left="9" w:right="1"/>
              <w:rPr>
                <w:rFonts w:ascii="Arial"/>
                <w:b/>
                <w:sz w:val="16"/>
              </w:rPr>
            </w:pPr>
            <w:r>
              <w:rPr>
                <w:rFonts w:ascii="Arial"/>
                <w:b/>
                <w:spacing w:val="-5"/>
                <w:sz w:val="16"/>
              </w:rPr>
              <w:t>[5]</w:t>
            </w:r>
          </w:p>
        </w:tc>
        <w:tc>
          <w:tcPr>
            <w:tcW w:w="711" w:type="dxa"/>
          </w:tcPr>
          <w:p>
            <w:pPr>
              <w:pStyle w:val="TableParagraph"/>
              <w:spacing w:line="162" w:lineRule="exact"/>
              <w:ind w:left="5"/>
              <w:rPr>
                <w:rFonts w:ascii="Arial"/>
                <w:b/>
                <w:sz w:val="16"/>
              </w:rPr>
            </w:pPr>
            <w:r>
              <w:rPr>
                <w:rFonts w:ascii="Arial"/>
                <w:b/>
                <w:spacing w:val="-5"/>
                <w:sz w:val="16"/>
              </w:rPr>
              <w:t>[6]</w:t>
            </w:r>
          </w:p>
        </w:tc>
        <w:tc>
          <w:tcPr>
            <w:tcW w:w="709" w:type="dxa"/>
            <w:vMerge/>
            <w:tcBorders>
              <w:top w:val="nil"/>
            </w:tcBorders>
          </w:tcPr>
          <w:p>
            <w:pPr>
              <w:rPr>
                <w:sz w:val="2"/>
                <w:szCs w:val="2"/>
              </w:rPr>
            </w:pPr>
          </w:p>
        </w:tc>
      </w:tr>
      <w:tr>
        <w:trPr>
          <w:trHeight w:val="184" w:hRule="atLeast"/>
        </w:trPr>
        <w:tc>
          <w:tcPr>
            <w:tcW w:w="660" w:type="dxa"/>
          </w:tcPr>
          <w:p>
            <w:pPr>
              <w:pStyle w:val="TableParagraph"/>
              <w:ind w:right="3"/>
              <w:rPr>
                <w:sz w:val="16"/>
              </w:rPr>
            </w:pPr>
            <w:r>
              <w:rPr>
                <w:spacing w:val="-4"/>
                <w:sz w:val="16"/>
              </w:rPr>
              <w:t>0,87</w:t>
            </w:r>
          </w:p>
        </w:tc>
        <w:tc>
          <w:tcPr>
            <w:tcW w:w="631" w:type="dxa"/>
          </w:tcPr>
          <w:p>
            <w:pPr>
              <w:pStyle w:val="TableParagraph"/>
              <w:ind w:left="7"/>
              <w:rPr>
                <w:sz w:val="16"/>
              </w:rPr>
            </w:pPr>
            <w:r>
              <w:rPr>
                <w:spacing w:val="-4"/>
                <w:sz w:val="16"/>
              </w:rPr>
              <w:t>0,87</w:t>
            </w:r>
          </w:p>
        </w:tc>
        <w:tc>
          <w:tcPr>
            <w:tcW w:w="708" w:type="dxa"/>
          </w:tcPr>
          <w:p>
            <w:pPr>
              <w:pStyle w:val="TableParagraph"/>
              <w:ind w:right="3"/>
              <w:rPr>
                <w:sz w:val="16"/>
              </w:rPr>
            </w:pPr>
            <w:r>
              <w:rPr>
                <w:spacing w:val="-4"/>
                <w:sz w:val="16"/>
              </w:rPr>
              <w:t>0,89</w:t>
            </w:r>
          </w:p>
        </w:tc>
        <w:tc>
          <w:tcPr>
            <w:tcW w:w="709" w:type="dxa"/>
          </w:tcPr>
          <w:p>
            <w:pPr>
              <w:pStyle w:val="TableParagraph"/>
              <w:ind w:left="9" w:right="3"/>
              <w:rPr>
                <w:sz w:val="16"/>
              </w:rPr>
            </w:pPr>
            <w:r>
              <w:rPr>
                <w:spacing w:val="-4"/>
                <w:sz w:val="16"/>
              </w:rPr>
              <w:t>0,89</w:t>
            </w:r>
          </w:p>
        </w:tc>
        <w:tc>
          <w:tcPr>
            <w:tcW w:w="711" w:type="dxa"/>
          </w:tcPr>
          <w:p>
            <w:pPr>
              <w:pStyle w:val="TableParagraph"/>
              <w:ind w:left="0" w:right="190"/>
              <w:jc w:val="right"/>
              <w:rPr>
                <w:sz w:val="16"/>
              </w:rPr>
            </w:pPr>
            <w:r>
              <w:rPr>
                <w:spacing w:val="-4"/>
                <w:sz w:val="16"/>
              </w:rPr>
              <w:t>0,89</w:t>
            </w:r>
          </w:p>
        </w:tc>
        <w:tc>
          <w:tcPr>
            <w:tcW w:w="709" w:type="dxa"/>
          </w:tcPr>
          <w:p>
            <w:pPr>
              <w:pStyle w:val="TableParagraph"/>
              <w:ind w:left="9" w:right="5"/>
              <w:rPr>
                <w:sz w:val="16"/>
              </w:rPr>
            </w:pPr>
            <w:r>
              <w:rPr>
                <w:spacing w:val="-4"/>
                <w:sz w:val="16"/>
              </w:rPr>
              <w:t>0,69</w:t>
            </w:r>
          </w:p>
        </w:tc>
      </w:tr>
      <w:tr>
        <w:trPr>
          <w:trHeight w:val="184" w:hRule="atLeast"/>
        </w:trPr>
        <w:tc>
          <w:tcPr>
            <w:tcW w:w="660" w:type="dxa"/>
          </w:tcPr>
          <w:p>
            <w:pPr>
              <w:pStyle w:val="TableParagraph"/>
              <w:ind w:right="3"/>
              <w:rPr>
                <w:sz w:val="16"/>
              </w:rPr>
            </w:pPr>
            <w:r>
              <w:rPr>
                <w:spacing w:val="-4"/>
                <w:sz w:val="16"/>
              </w:rPr>
              <w:t>0,72</w:t>
            </w:r>
          </w:p>
        </w:tc>
        <w:tc>
          <w:tcPr>
            <w:tcW w:w="631" w:type="dxa"/>
          </w:tcPr>
          <w:p>
            <w:pPr>
              <w:pStyle w:val="TableParagraph"/>
              <w:ind w:left="7"/>
              <w:rPr>
                <w:sz w:val="16"/>
              </w:rPr>
            </w:pPr>
            <w:r>
              <w:rPr>
                <w:spacing w:val="-4"/>
                <w:sz w:val="16"/>
              </w:rPr>
              <w:t>0,71</w:t>
            </w:r>
          </w:p>
        </w:tc>
        <w:tc>
          <w:tcPr>
            <w:tcW w:w="708" w:type="dxa"/>
          </w:tcPr>
          <w:p>
            <w:pPr>
              <w:pStyle w:val="TableParagraph"/>
              <w:ind w:right="3"/>
              <w:rPr>
                <w:sz w:val="16"/>
              </w:rPr>
            </w:pPr>
            <w:r>
              <w:rPr>
                <w:spacing w:val="-4"/>
                <w:sz w:val="16"/>
              </w:rPr>
              <w:t>0,74</w:t>
            </w:r>
          </w:p>
        </w:tc>
        <w:tc>
          <w:tcPr>
            <w:tcW w:w="709" w:type="dxa"/>
          </w:tcPr>
          <w:p>
            <w:pPr>
              <w:pStyle w:val="TableParagraph"/>
              <w:ind w:left="9" w:right="3"/>
              <w:rPr>
                <w:sz w:val="16"/>
              </w:rPr>
            </w:pPr>
            <w:r>
              <w:rPr>
                <w:spacing w:val="-4"/>
                <w:sz w:val="16"/>
              </w:rPr>
              <w:t>0,74</w:t>
            </w:r>
          </w:p>
        </w:tc>
        <w:tc>
          <w:tcPr>
            <w:tcW w:w="711" w:type="dxa"/>
          </w:tcPr>
          <w:p>
            <w:pPr>
              <w:pStyle w:val="TableParagraph"/>
              <w:ind w:left="0" w:right="190"/>
              <w:jc w:val="right"/>
              <w:rPr>
                <w:sz w:val="16"/>
              </w:rPr>
            </w:pPr>
            <w:r>
              <w:rPr>
                <w:spacing w:val="-4"/>
                <w:sz w:val="16"/>
              </w:rPr>
              <w:t>0,74</w:t>
            </w:r>
          </w:p>
        </w:tc>
        <w:tc>
          <w:tcPr>
            <w:tcW w:w="709" w:type="dxa"/>
          </w:tcPr>
          <w:p>
            <w:pPr>
              <w:pStyle w:val="TableParagraph"/>
              <w:ind w:left="9" w:right="5"/>
              <w:rPr>
                <w:sz w:val="16"/>
              </w:rPr>
            </w:pPr>
            <w:r>
              <w:rPr>
                <w:spacing w:val="-4"/>
                <w:sz w:val="16"/>
              </w:rPr>
              <w:t>0,73</w:t>
            </w:r>
          </w:p>
        </w:tc>
      </w:tr>
      <w:tr>
        <w:trPr>
          <w:trHeight w:val="184" w:hRule="atLeast"/>
        </w:trPr>
        <w:tc>
          <w:tcPr>
            <w:tcW w:w="660" w:type="dxa"/>
          </w:tcPr>
          <w:p>
            <w:pPr>
              <w:pStyle w:val="TableParagraph"/>
              <w:ind w:right="3"/>
              <w:rPr>
                <w:sz w:val="16"/>
              </w:rPr>
            </w:pPr>
            <w:r>
              <w:rPr>
                <w:spacing w:val="-4"/>
                <w:sz w:val="16"/>
              </w:rPr>
              <w:t>1,21</w:t>
            </w:r>
          </w:p>
        </w:tc>
        <w:tc>
          <w:tcPr>
            <w:tcW w:w="631" w:type="dxa"/>
          </w:tcPr>
          <w:p>
            <w:pPr>
              <w:pStyle w:val="TableParagraph"/>
              <w:ind w:left="7"/>
              <w:rPr>
                <w:sz w:val="16"/>
              </w:rPr>
            </w:pPr>
            <w:r>
              <w:rPr>
                <w:spacing w:val="-4"/>
                <w:sz w:val="16"/>
              </w:rPr>
              <w:t>1,26</w:t>
            </w:r>
          </w:p>
        </w:tc>
        <w:tc>
          <w:tcPr>
            <w:tcW w:w="708" w:type="dxa"/>
          </w:tcPr>
          <w:p>
            <w:pPr>
              <w:pStyle w:val="TableParagraph"/>
              <w:ind w:right="3"/>
              <w:rPr>
                <w:sz w:val="16"/>
              </w:rPr>
            </w:pPr>
            <w:r>
              <w:rPr>
                <w:spacing w:val="-4"/>
                <w:sz w:val="16"/>
              </w:rPr>
              <w:t>1,13</w:t>
            </w:r>
          </w:p>
        </w:tc>
        <w:tc>
          <w:tcPr>
            <w:tcW w:w="709" w:type="dxa"/>
          </w:tcPr>
          <w:p>
            <w:pPr>
              <w:pStyle w:val="TableParagraph"/>
              <w:ind w:left="9" w:right="3"/>
              <w:rPr>
                <w:sz w:val="16"/>
              </w:rPr>
            </w:pPr>
            <w:r>
              <w:rPr>
                <w:spacing w:val="-4"/>
                <w:sz w:val="16"/>
              </w:rPr>
              <w:t>1,34</w:t>
            </w:r>
          </w:p>
        </w:tc>
        <w:tc>
          <w:tcPr>
            <w:tcW w:w="711" w:type="dxa"/>
          </w:tcPr>
          <w:p>
            <w:pPr>
              <w:pStyle w:val="TableParagraph"/>
              <w:ind w:left="0" w:right="190"/>
              <w:jc w:val="right"/>
              <w:rPr>
                <w:sz w:val="16"/>
              </w:rPr>
            </w:pPr>
            <w:r>
              <w:rPr>
                <w:spacing w:val="-4"/>
                <w:sz w:val="16"/>
              </w:rPr>
              <w:t>1,37</w:t>
            </w:r>
          </w:p>
        </w:tc>
        <w:tc>
          <w:tcPr>
            <w:tcW w:w="709" w:type="dxa"/>
          </w:tcPr>
          <w:p>
            <w:pPr>
              <w:pStyle w:val="TableParagraph"/>
              <w:ind w:left="9" w:right="5"/>
              <w:rPr>
                <w:sz w:val="16"/>
              </w:rPr>
            </w:pPr>
            <w:r>
              <w:rPr>
                <w:spacing w:val="-4"/>
                <w:sz w:val="16"/>
              </w:rPr>
              <w:t>1,60</w:t>
            </w:r>
          </w:p>
        </w:tc>
      </w:tr>
      <w:tr>
        <w:trPr>
          <w:trHeight w:val="184" w:hRule="atLeast"/>
        </w:trPr>
        <w:tc>
          <w:tcPr>
            <w:tcW w:w="660" w:type="dxa"/>
          </w:tcPr>
          <w:p>
            <w:pPr>
              <w:pStyle w:val="TableParagraph"/>
              <w:ind w:right="3"/>
              <w:rPr>
                <w:sz w:val="16"/>
              </w:rPr>
            </w:pPr>
            <w:r>
              <w:rPr>
                <w:spacing w:val="-4"/>
                <w:sz w:val="16"/>
              </w:rPr>
              <w:t>1,13</w:t>
            </w:r>
          </w:p>
        </w:tc>
        <w:tc>
          <w:tcPr>
            <w:tcW w:w="631" w:type="dxa"/>
          </w:tcPr>
          <w:p>
            <w:pPr>
              <w:pStyle w:val="TableParagraph"/>
              <w:ind w:left="7"/>
              <w:rPr>
                <w:sz w:val="16"/>
              </w:rPr>
            </w:pPr>
            <w:r>
              <w:rPr>
                <w:spacing w:val="-4"/>
                <w:sz w:val="16"/>
              </w:rPr>
              <w:t>1,14</w:t>
            </w:r>
          </w:p>
        </w:tc>
        <w:tc>
          <w:tcPr>
            <w:tcW w:w="708" w:type="dxa"/>
          </w:tcPr>
          <w:p>
            <w:pPr>
              <w:pStyle w:val="TableParagraph"/>
              <w:ind w:right="3"/>
              <w:rPr>
                <w:sz w:val="16"/>
              </w:rPr>
            </w:pPr>
            <w:r>
              <w:rPr>
                <w:spacing w:val="-4"/>
                <w:sz w:val="16"/>
              </w:rPr>
              <w:t>1,14</w:t>
            </w:r>
          </w:p>
        </w:tc>
        <w:tc>
          <w:tcPr>
            <w:tcW w:w="709" w:type="dxa"/>
          </w:tcPr>
          <w:p>
            <w:pPr>
              <w:pStyle w:val="TableParagraph"/>
              <w:ind w:left="9" w:right="3"/>
              <w:rPr>
                <w:sz w:val="16"/>
              </w:rPr>
            </w:pPr>
            <w:r>
              <w:rPr>
                <w:spacing w:val="-4"/>
                <w:sz w:val="16"/>
              </w:rPr>
              <w:t>1,15</w:t>
            </w:r>
          </w:p>
        </w:tc>
        <w:tc>
          <w:tcPr>
            <w:tcW w:w="711" w:type="dxa"/>
          </w:tcPr>
          <w:p>
            <w:pPr>
              <w:pStyle w:val="TableParagraph"/>
              <w:ind w:left="0" w:right="190"/>
              <w:jc w:val="right"/>
              <w:rPr>
                <w:sz w:val="16"/>
              </w:rPr>
            </w:pPr>
            <w:r>
              <w:rPr>
                <w:spacing w:val="-4"/>
                <w:sz w:val="16"/>
              </w:rPr>
              <w:t>1,14</w:t>
            </w:r>
          </w:p>
        </w:tc>
        <w:tc>
          <w:tcPr>
            <w:tcW w:w="709" w:type="dxa"/>
          </w:tcPr>
          <w:p>
            <w:pPr>
              <w:pStyle w:val="TableParagraph"/>
              <w:ind w:left="9" w:right="5"/>
              <w:rPr>
                <w:sz w:val="16"/>
              </w:rPr>
            </w:pPr>
            <w:r>
              <w:rPr>
                <w:spacing w:val="-4"/>
                <w:sz w:val="16"/>
              </w:rPr>
              <w:t>1,63</w:t>
            </w:r>
          </w:p>
        </w:tc>
      </w:tr>
      <w:tr>
        <w:trPr>
          <w:trHeight w:val="184" w:hRule="atLeast"/>
        </w:trPr>
        <w:tc>
          <w:tcPr>
            <w:tcW w:w="660" w:type="dxa"/>
          </w:tcPr>
          <w:p>
            <w:pPr>
              <w:pStyle w:val="TableParagraph"/>
              <w:ind w:right="3"/>
              <w:rPr>
                <w:sz w:val="16"/>
              </w:rPr>
            </w:pPr>
            <w:r>
              <w:rPr>
                <w:spacing w:val="-4"/>
                <w:sz w:val="16"/>
              </w:rPr>
              <w:t>4,58</w:t>
            </w:r>
          </w:p>
        </w:tc>
        <w:tc>
          <w:tcPr>
            <w:tcW w:w="631" w:type="dxa"/>
          </w:tcPr>
          <w:p>
            <w:pPr>
              <w:pStyle w:val="TableParagraph"/>
              <w:ind w:left="7"/>
              <w:rPr>
                <w:sz w:val="16"/>
              </w:rPr>
            </w:pPr>
            <w:r>
              <w:rPr>
                <w:spacing w:val="-4"/>
                <w:sz w:val="16"/>
              </w:rPr>
              <w:t>4,82</w:t>
            </w:r>
          </w:p>
        </w:tc>
        <w:tc>
          <w:tcPr>
            <w:tcW w:w="708" w:type="dxa"/>
          </w:tcPr>
          <w:p>
            <w:pPr>
              <w:pStyle w:val="TableParagraph"/>
              <w:ind w:right="3"/>
              <w:rPr>
                <w:sz w:val="16"/>
              </w:rPr>
            </w:pPr>
            <w:r>
              <w:rPr>
                <w:spacing w:val="-4"/>
                <w:sz w:val="16"/>
              </w:rPr>
              <w:t>4,53</w:t>
            </w:r>
          </w:p>
        </w:tc>
        <w:tc>
          <w:tcPr>
            <w:tcW w:w="709" w:type="dxa"/>
          </w:tcPr>
          <w:p>
            <w:pPr>
              <w:pStyle w:val="TableParagraph"/>
              <w:ind w:left="9" w:right="3"/>
              <w:rPr>
                <w:sz w:val="16"/>
              </w:rPr>
            </w:pPr>
            <w:r>
              <w:rPr>
                <w:spacing w:val="-4"/>
                <w:sz w:val="16"/>
              </w:rPr>
              <w:t>5,33</w:t>
            </w:r>
          </w:p>
        </w:tc>
        <w:tc>
          <w:tcPr>
            <w:tcW w:w="711" w:type="dxa"/>
          </w:tcPr>
          <w:p>
            <w:pPr>
              <w:pStyle w:val="TableParagraph"/>
              <w:ind w:left="0" w:right="190"/>
              <w:jc w:val="right"/>
              <w:rPr>
                <w:sz w:val="16"/>
              </w:rPr>
            </w:pPr>
            <w:r>
              <w:rPr>
                <w:spacing w:val="-4"/>
                <w:sz w:val="16"/>
              </w:rPr>
              <w:t>5,33</w:t>
            </w:r>
          </w:p>
        </w:tc>
        <w:tc>
          <w:tcPr>
            <w:tcW w:w="709" w:type="dxa"/>
          </w:tcPr>
          <w:p>
            <w:pPr>
              <w:pStyle w:val="TableParagraph"/>
              <w:ind w:left="9" w:right="5"/>
              <w:rPr>
                <w:sz w:val="16"/>
              </w:rPr>
            </w:pPr>
            <w:r>
              <w:rPr>
                <w:spacing w:val="-4"/>
                <w:sz w:val="16"/>
              </w:rPr>
              <w:t>4,12</w:t>
            </w:r>
          </w:p>
        </w:tc>
      </w:tr>
      <w:tr>
        <w:trPr>
          <w:trHeight w:val="181" w:hRule="atLeast"/>
        </w:trPr>
        <w:tc>
          <w:tcPr>
            <w:tcW w:w="660" w:type="dxa"/>
          </w:tcPr>
          <w:p>
            <w:pPr>
              <w:pStyle w:val="TableParagraph"/>
              <w:spacing w:line="162" w:lineRule="exact"/>
              <w:ind w:right="3"/>
              <w:rPr>
                <w:sz w:val="16"/>
              </w:rPr>
            </w:pPr>
            <w:r>
              <w:rPr>
                <w:spacing w:val="-4"/>
                <w:sz w:val="16"/>
              </w:rPr>
              <w:t>3,36</w:t>
            </w:r>
          </w:p>
        </w:tc>
        <w:tc>
          <w:tcPr>
            <w:tcW w:w="631" w:type="dxa"/>
          </w:tcPr>
          <w:p>
            <w:pPr>
              <w:pStyle w:val="TableParagraph"/>
              <w:spacing w:line="162" w:lineRule="exact"/>
              <w:ind w:left="7"/>
              <w:rPr>
                <w:sz w:val="16"/>
              </w:rPr>
            </w:pPr>
            <w:r>
              <w:rPr>
                <w:spacing w:val="-4"/>
                <w:sz w:val="16"/>
              </w:rPr>
              <w:t>3,47</w:t>
            </w:r>
          </w:p>
        </w:tc>
        <w:tc>
          <w:tcPr>
            <w:tcW w:w="708" w:type="dxa"/>
          </w:tcPr>
          <w:p>
            <w:pPr>
              <w:pStyle w:val="TableParagraph"/>
              <w:spacing w:line="162" w:lineRule="exact"/>
              <w:ind w:right="3"/>
              <w:rPr>
                <w:sz w:val="16"/>
              </w:rPr>
            </w:pPr>
            <w:r>
              <w:rPr>
                <w:spacing w:val="-4"/>
                <w:sz w:val="16"/>
              </w:rPr>
              <w:t>3,34</w:t>
            </w:r>
          </w:p>
        </w:tc>
        <w:tc>
          <w:tcPr>
            <w:tcW w:w="709" w:type="dxa"/>
          </w:tcPr>
          <w:p>
            <w:pPr>
              <w:pStyle w:val="TableParagraph"/>
              <w:spacing w:line="162" w:lineRule="exact"/>
              <w:ind w:left="9" w:right="3"/>
              <w:rPr>
                <w:sz w:val="16"/>
              </w:rPr>
            </w:pPr>
            <w:r>
              <w:rPr>
                <w:spacing w:val="-4"/>
                <w:sz w:val="16"/>
              </w:rPr>
              <w:t>3,89</w:t>
            </w:r>
          </w:p>
        </w:tc>
        <w:tc>
          <w:tcPr>
            <w:tcW w:w="711" w:type="dxa"/>
          </w:tcPr>
          <w:p>
            <w:pPr>
              <w:pStyle w:val="TableParagraph"/>
              <w:spacing w:line="162" w:lineRule="exact"/>
              <w:ind w:left="0" w:right="190"/>
              <w:jc w:val="right"/>
              <w:rPr>
                <w:sz w:val="16"/>
              </w:rPr>
            </w:pPr>
            <w:r>
              <w:rPr>
                <w:spacing w:val="-4"/>
                <w:sz w:val="16"/>
              </w:rPr>
              <w:t>3,87</w:t>
            </w:r>
          </w:p>
        </w:tc>
        <w:tc>
          <w:tcPr>
            <w:tcW w:w="709" w:type="dxa"/>
          </w:tcPr>
          <w:p>
            <w:pPr>
              <w:pStyle w:val="TableParagraph"/>
              <w:spacing w:line="162" w:lineRule="exact"/>
              <w:ind w:left="9" w:right="5"/>
              <w:rPr>
                <w:sz w:val="16"/>
              </w:rPr>
            </w:pPr>
            <w:r>
              <w:rPr>
                <w:spacing w:val="-4"/>
                <w:sz w:val="16"/>
              </w:rPr>
              <w:t>3,10</w:t>
            </w:r>
          </w:p>
        </w:tc>
      </w:tr>
      <w:tr>
        <w:trPr>
          <w:trHeight w:val="184" w:hRule="atLeast"/>
        </w:trPr>
        <w:tc>
          <w:tcPr>
            <w:tcW w:w="660" w:type="dxa"/>
          </w:tcPr>
          <w:p>
            <w:pPr>
              <w:pStyle w:val="TableParagraph"/>
              <w:ind w:right="3"/>
              <w:rPr>
                <w:sz w:val="16"/>
              </w:rPr>
            </w:pPr>
            <w:r>
              <w:rPr>
                <w:spacing w:val="-4"/>
                <w:sz w:val="16"/>
              </w:rPr>
              <w:t>1,28</w:t>
            </w:r>
          </w:p>
        </w:tc>
        <w:tc>
          <w:tcPr>
            <w:tcW w:w="631" w:type="dxa"/>
          </w:tcPr>
          <w:p>
            <w:pPr>
              <w:pStyle w:val="TableParagraph"/>
              <w:ind w:left="7"/>
              <w:rPr>
                <w:sz w:val="16"/>
              </w:rPr>
            </w:pPr>
            <w:r>
              <w:rPr>
                <w:spacing w:val="-4"/>
                <w:sz w:val="16"/>
              </w:rPr>
              <w:t>1,26</w:t>
            </w:r>
          </w:p>
        </w:tc>
        <w:tc>
          <w:tcPr>
            <w:tcW w:w="708" w:type="dxa"/>
          </w:tcPr>
          <w:p>
            <w:pPr>
              <w:pStyle w:val="TableParagraph"/>
              <w:ind w:right="3"/>
              <w:rPr>
                <w:sz w:val="16"/>
              </w:rPr>
            </w:pPr>
            <w:r>
              <w:rPr>
                <w:spacing w:val="-4"/>
                <w:sz w:val="16"/>
              </w:rPr>
              <w:t>1,34</w:t>
            </w:r>
          </w:p>
        </w:tc>
        <w:tc>
          <w:tcPr>
            <w:tcW w:w="709" w:type="dxa"/>
          </w:tcPr>
          <w:p>
            <w:pPr>
              <w:pStyle w:val="TableParagraph"/>
              <w:ind w:left="9" w:right="3"/>
              <w:rPr>
                <w:sz w:val="16"/>
              </w:rPr>
            </w:pPr>
            <w:r>
              <w:rPr>
                <w:spacing w:val="-4"/>
                <w:sz w:val="16"/>
              </w:rPr>
              <w:t>1,34</w:t>
            </w:r>
          </w:p>
        </w:tc>
        <w:tc>
          <w:tcPr>
            <w:tcW w:w="711" w:type="dxa"/>
          </w:tcPr>
          <w:p>
            <w:pPr>
              <w:pStyle w:val="TableParagraph"/>
              <w:ind w:left="0" w:right="190"/>
              <w:jc w:val="right"/>
              <w:rPr>
                <w:sz w:val="16"/>
              </w:rPr>
            </w:pPr>
            <w:r>
              <w:rPr>
                <w:spacing w:val="-4"/>
                <w:sz w:val="16"/>
              </w:rPr>
              <w:t>1,33</w:t>
            </w:r>
          </w:p>
        </w:tc>
        <w:tc>
          <w:tcPr>
            <w:tcW w:w="709" w:type="dxa"/>
          </w:tcPr>
          <w:p>
            <w:pPr>
              <w:pStyle w:val="TableParagraph"/>
              <w:ind w:left="9" w:right="5"/>
              <w:rPr>
                <w:sz w:val="16"/>
              </w:rPr>
            </w:pPr>
            <w:r>
              <w:rPr>
                <w:spacing w:val="-4"/>
                <w:sz w:val="16"/>
              </w:rPr>
              <w:t>1,20</w:t>
            </w:r>
          </w:p>
        </w:tc>
      </w:tr>
      <w:tr>
        <w:trPr>
          <w:trHeight w:val="184" w:hRule="atLeast"/>
        </w:trPr>
        <w:tc>
          <w:tcPr>
            <w:tcW w:w="660" w:type="dxa"/>
          </w:tcPr>
          <w:p>
            <w:pPr>
              <w:pStyle w:val="TableParagraph"/>
              <w:ind w:right="3"/>
              <w:rPr>
                <w:sz w:val="16"/>
              </w:rPr>
            </w:pPr>
            <w:r>
              <w:rPr>
                <w:spacing w:val="-4"/>
                <w:sz w:val="16"/>
              </w:rPr>
              <w:t>1,09</w:t>
            </w:r>
          </w:p>
        </w:tc>
        <w:tc>
          <w:tcPr>
            <w:tcW w:w="631" w:type="dxa"/>
          </w:tcPr>
          <w:p>
            <w:pPr>
              <w:pStyle w:val="TableParagraph"/>
              <w:ind w:left="7"/>
              <w:rPr>
                <w:sz w:val="16"/>
              </w:rPr>
            </w:pPr>
            <w:r>
              <w:rPr>
                <w:spacing w:val="-4"/>
                <w:sz w:val="16"/>
              </w:rPr>
              <w:t>1,07</w:t>
            </w:r>
          </w:p>
        </w:tc>
        <w:tc>
          <w:tcPr>
            <w:tcW w:w="708" w:type="dxa"/>
          </w:tcPr>
          <w:p>
            <w:pPr>
              <w:pStyle w:val="TableParagraph"/>
              <w:ind w:right="3"/>
              <w:rPr>
                <w:sz w:val="16"/>
              </w:rPr>
            </w:pPr>
            <w:r>
              <w:rPr>
                <w:spacing w:val="-4"/>
                <w:sz w:val="16"/>
              </w:rPr>
              <w:t>1,15</w:t>
            </w:r>
          </w:p>
        </w:tc>
        <w:tc>
          <w:tcPr>
            <w:tcW w:w="709" w:type="dxa"/>
          </w:tcPr>
          <w:p>
            <w:pPr>
              <w:pStyle w:val="TableParagraph"/>
              <w:ind w:left="9" w:right="3"/>
              <w:rPr>
                <w:sz w:val="16"/>
              </w:rPr>
            </w:pPr>
            <w:r>
              <w:rPr>
                <w:spacing w:val="-4"/>
                <w:sz w:val="16"/>
              </w:rPr>
              <w:t>1,14</w:t>
            </w:r>
          </w:p>
        </w:tc>
        <w:tc>
          <w:tcPr>
            <w:tcW w:w="711" w:type="dxa"/>
          </w:tcPr>
          <w:p>
            <w:pPr>
              <w:pStyle w:val="TableParagraph"/>
              <w:ind w:left="0" w:right="190"/>
              <w:jc w:val="right"/>
              <w:rPr>
                <w:sz w:val="16"/>
              </w:rPr>
            </w:pPr>
            <w:r>
              <w:rPr>
                <w:spacing w:val="-4"/>
                <w:sz w:val="16"/>
              </w:rPr>
              <w:t>1,15</w:t>
            </w:r>
          </w:p>
        </w:tc>
        <w:tc>
          <w:tcPr>
            <w:tcW w:w="709" w:type="dxa"/>
          </w:tcPr>
          <w:p>
            <w:pPr>
              <w:pStyle w:val="TableParagraph"/>
              <w:ind w:left="9" w:right="5"/>
              <w:rPr>
                <w:sz w:val="16"/>
              </w:rPr>
            </w:pPr>
            <w:r>
              <w:rPr>
                <w:spacing w:val="-4"/>
                <w:sz w:val="16"/>
              </w:rPr>
              <w:t>1,12</w:t>
            </w:r>
          </w:p>
        </w:tc>
      </w:tr>
      <w:tr>
        <w:trPr>
          <w:trHeight w:val="184" w:hRule="atLeast"/>
        </w:trPr>
        <w:tc>
          <w:tcPr>
            <w:tcW w:w="660" w:type="dxa"/>
          </w:tcPr>
          <w:p>
            <w:pPr>
              <w:pStyle w:val="TableParagraph"/>
              <w:ind w:right="3"/>
              <w:rPr>
                <w:sz w:val="16"/>
              </w:rPr>
            </w:pPr>
            <w:r>
              <w:rPr>
                <w:spacing w:val="-4"/>
                <w:sz w:val="16"/>
              </w:rPr>
              <w:t>1,02</w:t>
            </w:r>
          </w:p>
        </w:tc>
        <w:tc>
          <w:tcPr>
            <w:tcW w:w="631" w:type="dxa"/>
          </w:tcPr>
          <w:p>
            <w:pPr>
              <w:pStyle w:val="TableParagraph"/>
              <w:ind w:left="7"/>
              <w:rPr>
                <w:sz w:val="16"/>
              </w:rPr>
            </w:pPr>
            <w:r>
              <w:rPr>
                <w:spacing w:val="-4"/>
                <w:sz w:val="16"/>
              </w:rPr>
              <w:t>1,03</w:t>
            </w:r>
          </w:p>
        </w:tc>
        <w:tc>
          <w:tcPr>
            <w:tcW w:w="708" w:type="dxa"/>
          </w:tcPr>
          <w:p>
            <w:pPr>
              <w:pStyle w:val="TableParagraph"/>
              <w:ind w:right="3"/>
              <w:rPr>
                <w:sz w:val="16"/>
              </w:rPr>
            </w:pPr>
            <w:r>
              <w:rPr>
                <w:spacing w:val="-4"/>
                <w:sz w:val="16"/>
              </w:rPr>
              <w:t>1,02</w:t>
            </w:r>
          </w:p>
        </w:tc>
        <w:tc>
          <w:tcPr>
            <w:tcW w:w="709" w:type="dxa"/>
          </w:tcPr>
          <w:p>
            <w:pPr>
              <w:pStyle w:val="TableParagraph"/>
              <w:ind w:left="9" w:right="3"/>
              <w:rPr>
                <w:sz w:val="16"/>
              </w:rPr>
            </w:pPr>
            <w:r>
              <w:rPr>
                <w:spacing w:val="-4"/>
                <w:sz w:val="16"/>
              </w:rPr>
              <w:t>1,03</w:t>
            </w:r>
          </w:p>
        </w:tc>
        <w:tc>
          <w:tcPr>
            <w:tcW w:w="711" w:type="dxa"/>
          </w:tcPr>
          <w:p>
            <w:pPr>
              <w:pStyle w:val="TableParagraph"/>
              <w:ind w:left="0" w:right="190"/>
              <w:jc w:val="right"/>
              <w:rPr>
                <w:sz w:val="16"/>
              </w:rPr>
            </w:pPr>
            <w:r>
              <w:rPr>
                <w:spacing w:val="-4"/>
                <w:sz w:val="16"/>
              </w:rPr>
              <w:t>1,02</w:t>
            </w:r>
          </w:p>
        </w:tc>
        <w:tc>
          <w:tcPr>
            <w:tcW w:w="709" w:type="dxa"/>
          </w:tcPr>
          <w:p>
            <w:pPr>
              <w:pStyle w:val="TableParagraph"/>
              <w:ind w:left="9" w:right="5"/>
              <w:rPr>
                <w:sz w:val="16"/>
              </w:rPr>
            </w:pPr>
            <w:r>
              <w:rPr>
                <w:spacing w:val="-4"/>
                <w:sz w:val="16"/>
              </w:rPr>
              <w:t>0,99</w:t>
            </w:r>
          </w:p>
        </w:tc>
      </w:tr>
      <w:tr>
        <w:trPr>
          <w:trHeight w:val="184" w:hRule="atLeast"/>
        </w:trPr>
        <w:tc>
          <w:tcPr>
            <w:tcW w:w="660" w:type="dxa"/>
          </w:tcPr>
          <w:p>
            <w:pPr>
              <w:pStyle w:val="TableParagraph"/>
              <w:ind w:right="3"/>
              <w:rPr>
                <w:sz w:val="16"/>
              </w:rPr>
            </w:pPr>
            <w:r>
              <w:rPr>
                <w:spacing w:val="-4"/>
                <w:sz w:val="16"/>
              </w:rPr>
              <w:t>0,69</w:t>
            </w:r>
          </w:p>
        </w:tc>
        <w:tc>
          <w:tcPr>
            <w:tcW w:w="631" w:type="dxa"/>
          </w:tcPr>
          <w:p>
            <w:pPr>
              <w:pStyle w:val="TableParagraph"/>
              <w:ind w:left="7"/>
              <w:rPr>
                <w:sz w:val="16"/>
              </w:rPr>
            </w:pPr>
            <w:r>
              <w:rPr>
                <w:spacing w:val="-4"/>
                <w:sz w:val="16"/>
              </w:rPr>
              <w:t>0,69</w:t>
            </w:r>
          </w:p>
        </w:tc>
        <w:tc>
          <w:tcPr>
            <w:tcW w:w="708" w:type="dxa"/>
          </w:tcPr>
          <w:p>
            <w:pPr>
              <w:pStyle w:val="TableParagraph"/>
              <w:ind w:right="3"/>
              <w:rPr>
                <w:sz w:val="16"/>
              </w:rPr>
            </w:pPr>
            <w:r>
              <w:rPr>
                <w:spacing w:val="-4"/>
                <w:sz w:val="16"/>
              </w:rPr>
              <w:t>0,72</w:t>
            </w:r>
          </w:p>
        </w:tc>
        <w:tc>
          <w:tcPr>
            <w:tcW w:w="709" w:type="dxa"/>
          </w:tcPr>
          <w:p>
            <w:pPr>
              <w:pStyle w:val="TableParagraph"/>
              <w:ind w:left="9" w:right="3"/>
              <w:rPr>
                <w:sz w:val="16"/>
              </w:rPr>
            </w:pPr>
            <w:r>
              <w:rPr>
                <w:spacing w:val="-4"/>
                <w:sz w:val="16"/>
              </w:rPr>
              <w:t>0,72</w:t>
            </w:r>
          </w:p>
        </w:tc>
        <w:tc>
          <w:tcPr>
            <w:tcW w:w="711" w:type="dxa"/>
          </w:tcPr>
          <w:p>
            <w:pPr>
              <w:pStyle w:val="TableParagraph"/>
              <w:ind w:left="0" w:right="190"/>
              <w:jc w:val="right"/>
              <w:rPr>
                <w:sz w:val="16"/>
              </w:rPr>
            </w:pPr>
            <w:r>
              <w:rPr>
                <w:spacing w:val="-4"/>
                <w:sz w:val="16"/>
              </w:rPr>
              <w:t>0,72</w:t>
            </w:r>
          </w:p>
        </w:tc>
        <w:tc>
          <w:tcPr>
            <w:tcW w:w="709" w:type="dxa"/>
          </w:tcPr>
          <w:p>
            <w:pPr>
              <w:pStyle w:val="TableParagraph"/>
              <w:ind w:left="9" w:right="5"/>
              <w:rPr>
                <w:sz w:val="16"/>
              </w:rPr>
            </w:pPr>
            <w:r>
              <w:rPr>
                <w:spacing w:val="-4"/>
                <w:sz w:val="16"/>
              </w:rPr>
              <w:t>0,63</w:t>
            </w:r>
          </w:p>
        </w:tc>
      </w:tr>
      <w:tr>
        <w:trPr>
          <w:trHeight w:val="185" w:hRule="atLeast"/>
        </w:trPr>
        <w:tc>
          <w:tcPr>
            <w:tcW w:w="660" w:type="dxa"/>
          </w:tcPr>
          <w:p>
            <w:pPr>
              <w:pStyle w:val="TableParagraph"/>
              <w:spacing w:line="165" w:lineRule="exact"/>
              <w:ind w:right="3"/>
              <w:rPr>
                <w:sz w:val="16"/>
              </w:rPr>
            </w:pPr>
            <w:r>
              <w:rPr>
                <w:spacing w:val="-4"/>
                <w:sz w:val="16"/>
              </w:rPr>
              <w:t>2,39</w:t>
            </w:r>
          </w:p>
        </w:tc>
        <w:tc>
          <w:tcPr>
            <w:tcW w:w="631" w:type="dxa"/>
          </w:tcPr>
          <w:p>
            <w:pPr>
              <w:pStyle w:val="TableParagraph"/>
              <w:spacing w:line="165" w:lineRule="exact"/>
              <w:ind w:left="7"/>
              <w:rPr>
                <w:sz w:val="16"/>
              </w:rPr>
            </w:pPr>
            <w:r>
              <w:rPr>
                <w:spacing w:val="-4"/>
                <w:sz w:val="16"/>
              </w:rPr>
              <w:t>2,38</w:t>
            </w:r>
          </w:p>
        </w:tc>
        <w:tc>
          <w:tcPr>
            <w:tcW w:w="708" w:type="dxa"/>
          </w:tcPr>
          <w:p>
            <w:pPr>
              <w:pStyle w:val="TableParagraph"/>
              <w:spacing w:line="165" w:lineRule="exact"/>
              <w:ind w:right="3"/>
              <w:rPr>
                <w:sz w:val="16"/>
              </w:rPr>
            </w:pPr>
            <w:r>
              <w:rPr>
                <w:spacing w:val="-4"/>
                <w:sz w:val="16"/>
              </w:rPr>
              <w:t>2,45</w:t>
            </w:r>
          </w:p>
        </w:tc>
        <w:tc>
          <w:tcPr>
            <w:tcW w:w="709" w:type="dxa"/>
          </w:tcPr>
          <w:p>
            <w:pPr>
              <w:pStyle w:val="TableParagraph"/>
              <w:spacing w:line="165" w:lineRule="exact"/>
              <w:ind w:left="9" w:right="3"/>
              <w:rPr>
                <w:sz w:val="16"/>
              </w:rPr>
            </w:pPr>
            <w:r>
              <w:rPr>
                <w:spacing w:val="-4"/>
                <w:sz w:val="16"/>
              </w:rPr>
              <w:t>2,45</w:t>
            </w:r>
          </w:p>
        </w:tc>
        <w:tc>
          <w:tcPr>
            <w:tcW w:w="711" w:type="dxa"/>
          </w:tcPr>
          <w:p>
            <w:pPr>
              <w:pStyle w:val="TableParagraph"/>
              <w:spacing w:line="165" w:lineRule="exact"/>
              <w:ind w:left="0" w:right="190"/>
              <w:jc w:val="right"/>
              <w:rPr>
                <w:sz w:val="16"/>
              </w:rPr>
            </w:pPr>
            <w:r>
              <w:rPr>
                <w:spacing w:val="-4"/>
                <w:sz w:val="16"/>
              </w:rPr>
              <w:t>2,54</w:t>
            </w:r>
          </w:p>
        </w:tc>
        <w:tc>
          <w:tcPr>
            <w:tcW w:w="709" w:type="dxa"/>
          </w:tcPr>
          <w:p>
            <w:pPr>
              <w:pStyle w:val="TableParagraph"/>
              <w:spacing w:line="165" w:lineRule="exact"/>
              <w:ind w:left="9" w:right="5"/>
              <w:rPr>
                <w:sz w:val="16"/>
              </w:rPr>
            </w:pPr>
            <w:r>
              <w:rPr>
                <w:spacing w:val="-4"/>
                <w:sz w:val="16"/>
              </w:rPr>
              <w:t>2,40</w:t>
            </w:r>
          </w:p>
        </w:tc>
      </w:tr>
      <w:tr>
        <w:trPr>
          <w:trHeight w:val="181" w:hRule="atLeast"/>
        </w:trPr>
        <w:tc>
          <w:tcPr>
            <w:tcW w:w="660" w:type="dxa"/>
          </w:tcPr>
          <w:p>
            <w:pPr>
              <w:pStyle w:val="TableParagraph"/>
              <w:spacing w:line="162" w:lineRule="exact"/>
              <w:ind w:right="3"/>
              <w:rPr>
                <w:sz w:val="16"/>
              </w:rPr>
            </w:pPr>
            <w:r>
              <w:rPr>
                <w:spacing w:val="-4"/>
                <w:sz w:val="16"/>
              </w:rPr>
              <w:t>1,51</w:t>
            </w:r>
          </w:p>
        </w:tc>
        <w:tc>
          <w:tcPr>
            <w:tcW w:w="631" w:type="dxa"/>
          </w:tcPr>
          <w:p>
            <w:pPr>
              <w:pStyle w:val="TableParagraph"/>
              <w:spacing w:line="162" w:lineRule="exact"/>
              <w:ind w:left="7"/>
              <w:rPr>
                <w:sz w:val="16"/>
              </w:rPr>
            </w:pPr>
            <w:r>
              <w:rPr>
                <w:spacing w:val="-4"/>
                <w:sz w:val="16"/>
              </w:rPr>
              <w:t>1,49</w:t>
            </w:r>
          </w:p>
        </w:tc>
        <w:tc>
          <w:tcPr>
            <w:tcW w:w="708" w:type="dxa"/>
          </w:tcPr>
          <w:p>
            <w:pPr>
              <w:pStyle w:val="TableParagraph"/>
              <w:spacing w:line="162" w:lineRule="exact"/>
              <w:ind w:right="3"/>
              <w:rPr>
                <w:sz w:val="16"/>
              </w:rPr>
            </w:pPr>
            <w:r>
              <w:rPr>
                <w:spacing w:val="-4"/>
                <w:sz w:val="16"/>
              </w:rPr>
              <w:t>1,60</w:t>
            </w:r>
          </w:p>
        </w:tc>
        <w:tc>
          <w:tcPr>
            <w:tcW w:w="709" w:type="dxa"/>
          </w:tcPr>
          <w:p>
            <w:pPr>
              <w:pStyle w:val="TableParagraph"/>
              <w:spacing w:line="162" w:lineRule="exact"/>
              <w:ind w:left="9" w:right="3"/>
              <w:rPr>
                <w:sz w:val="16"/>
              </w:rPr>
            </w:pPr>
            <w:r>
              <w:rPr>
                <w:spacing w:val="-4"/>
                <w:sz w:val="16"/>
              </w:rPr>
              <w:t>1,59</w:t>
            </w:r>
          </w:p>
        </w:tc>
        <w:tc>
          <w:tcPr>
            <w:tcW w:w="711" w:type="dxa"/>
          </w:tcPr>
          <w:p>
            <w:pPr>
              <w:pStyle w:val="TableParagraph"/>
              <w:spacing w:line="162" w:lineRule="exact"/>
              <w:ind w:left="0" w:right="190"/>
              <w:jc w:val="right"/>
              <w:rPr>
                <w:sz w:val="16"/>
              </w:rPr>
            </w:pPr>
            <w:r>
              <w:rPr>
                <w:spacing w:val="-4"/>
                <w:sz w:val="16"/>
              </w:rPr>
              <w:t>1,59</w:t>
            </w:r>
          </w:p>
        </w:tc>
        <w:tc>
          <w:tcPr>
            <w:tcW w:w="709" w:type="dxa"/>
          </w:tcPr>
          <w:p>
            <w:pPr>
              <w:pStyle w:val="TableParagraph"/>
              <w:spacing w:line="162" w:lineRule="exact"/>
              <w:ind w:left="9" w:right="5"/>
              <w:rPr>
                <w:sz w:val="16"/>
              </w:rPr>
            </w:pPr>
            <w:r>
              <w:rPr>
                <w:spacing w:val="-4"/>
                <w:sz w:val="16"/>
              </w:rPr>
              <w:t>1,51</w:t>
            </w:r>
          </w:p>
        </w:tc>
      </w:tr>
      <w:tr>
        <w:trPr>
          <w:trHeight w:val="184" w:hRule="atLeast"/>
        </w:trPr>
        <w:tc>
          <w:tcPr>
            <w:tcW w:w="660" w:type="dxa"/>
          </w:tcPr>
          <w:p>
            <w:pPr>
              <w:pStyle w:val="TableParagraph"/>
              <w:ind w:right="3"/>
              <w:rPr>
                <w:sz w:val="16"/>
              </w:rPr>
            </w:pPr>
            <w:r>
              <w:rPr>
                <w:spacing w:val="-4"/>
                <w:sz w:val="16"/>
              </w:rPr>
              <w:t>7,31</w:t>
            </w:r>
          </w:p>
        </w:tc>
        <w:tc>
          <w:tcPr>
            <w:tcW w:w="631" w:type="dxa"/>
          </w:tcPr>
          <w:p>
            <w:pPr>
              <w:pStyle w:val="TableParagraph"/>
              <w:ind w:left="7"/>
              <w:rPr>
                <w:sz w:val="16"/>
              </w:rPr>
            </w:pPr>
            <w:r>
              <w:rPr>
                <w:spacing w:val="-4"/>
                <w:sz w:val="16"/>
              </w:rPr>
              <w:t>7,50</w:t>
            </w:r>
          </w:p>
        </w:tc>
        <w:tc>
          <w:tcPr>
            <w:tcW w:w="708" w:type="dxa"/>
          </w:tcPr>
          <w:p>
            <w:pPr>
              <w:pStyle w:val="TableParagraph"/>
              <w:ind w:right="3"/>
              <w:rPr>
                <w:sz w:val="16"/>
              </w:rPr>
            </w:pPr>
            <w:r>
              <w:rPr>
                <w:spacing w:val="-4"/>
                <w:sz w:val="16"/>
              </w:rPr>
              <w:t>7,29</w:t>
            </w:r>
          </w:p>
        </w:tc>
        <w:tc>
          <w:tcPr>
            <w:tcW w:w="709" w:type="dxa"/>
          </w:tcPr>
          <w:p>
            <w:pPr>
              <w:pStyle w:val="TableParagraph"/>
              <w:ind w:left="9" w:right="3"/>
              <w:rPr>
                <w:sz w:val="16"/>
              </w:rPr>
            </w:pPr>
            <w:r>
              <w:rPr>
                <w:spacing w:val="-4"/>
                <w:sz w:val="16"/>
              </w:rPr>
              <w:t>7,50</w:t>
            </w:r>
          </w:p>
        </w:tc>
        <w:tc>
          <w:tcPr>
            <w:tcW w:w="711" w:type="dxa"/>
          </w:tcPr>
          <w:p>
            <w:pPr>
              <w:pStyle w:val="TableParagraph"/>
              <w:ind w:left="0" w:right="190"/>
              <w:jc w:val="right"/>
              <w:rPr>
                <w:sz w:val="16"/>
              </w:rPr>
            </w:pPr>
            <w:r>
              <w:rPr>
                <w:spacing w:val="-4"/>
                <w:sz w:val="16"/>
              </w:rPr>
              <w:t>7.90</w:t>
            </w:r>
          </w:p>
        </w:tc>
        <w:tc>
          <w:tcPr>
            <w:tcW w:w="709" w:type="dxa"/>
          </w:tcPr>
          <w:p>
            <w:pPr>
              <w:pStyle w:val="TableParagraph"/>
              <w:ind w:left="9" w:right="5"/>
              <w:rPr>
                <w:sz w:val="16"/>
              </w:rPr>
            </w:pPr>
            <w:r>
              <w:rPr>
                <w:spacing w:val="-4"/>
                <w:sz w:val="16"/>
              </w:rPr>
              <w:t>6,10</w:t>
            </w:r>
          </w:p>
        </w:tc>
      </w:tr>
      <w:tr>
        <w:trPr>
          <w:trHeight w:val="184" w:hRule="atLeast"/>
        </w:trPr>
        <w:tc>
          <w:tcPr>
            <w:tcW w:w="660" w:type="dxa"/>
          </w:tcPr>
          <w:p>
            <w:pPr>
              <w:pStyle w:val="TableParagraph"/>
              <w:ind w:right="3"/>
              <w:rPr>
                <w:sz w:val="16"/>
              </w:rPr>
            </w:pPr>
            <w:r>
              <w:rPr>
                <w:spacing w:val="-4"/>
                <w:sz w:val="16"/>
              </w:rPr>
              <w:t>2,97</w:t>
            </w:r>
          </w:p>
        </w:tc>
        <w:tc>
          <w:tcPr>
            <w:tcW w:w="631" w:type="dxa"/>
          </w:tcPr>
          <w:p>
            <w:pPr>
              <w:pStyle w:val="TableParagraph"/>
              <w:ind w:left="7"/>
              <w:rPr>
                <w:sz w:val="16"/>
              </w:rPr>
            </w:pPr>
            <w:r>
              <w:rPr>
                <w:spacing w:val="-4"/>
                <w:sz w:val="16"/>
              </w:rPr>
              <w:t>3,39</w:t>
            </w:r>
          </w:p>
        </w:tc>
        <w:tc>
          <w:tcPr>
            <w:tcW w:w="708" w:type="dxa"/>
          </w:tcPr>
          <w:p>
            <w:pPr>
              <w:pStyle w:val="TableParagraph"/>
              <w:ind w:right="3"/>
              <w:rPr>
                <w:sz w:val="16"/>
              </w:rPr>
            </w:pPr>
            <w:r>
              <w:rPr>
                <w:spacing w:val="-4"/>
                <w:sz w:val="16"/>
              </w:rPr>
              <w:t>2,92</w:t>
            </w:r>
          </w:p>
        </w:tc>
        <w:tc>
          <w:tcPr>
            <w:tcW w:w="709" w:type="dxa"/>
          </w:tcPr>
          <w:p>
            <w:pPr>
              <w:pStyle w:val="TableParagraph"/>
              <w:ind w:left="9" w:right="3"/>
              <w:rPr>
                <w:sz w:val="16"/>
              </w:rPr>
            </w:pPr>
            <w:r>
              <w:rPr>
                <w:spacing w:val="-4"/>
                <w:sz w:val="16"/>
              </w:rPr>
              <w:t>4,27</w:t>
            </w:r>
          </w:p>
        </w:tc>
        <w:tc>
          <w:tcPr>
            <w:tcW w:w="711" w:type="dxa"/>
          </w:tcPr>
          <w:p>
            <w:pPr>
              <w:pStyle w:val="TableParagraph"/>
              <w:ind w:left="0" w:right="190"/>
              <w:jc w:val="right"/>
              <w:rPr>
                <w:sz w:val="16"/>
              </w:rPr>
            </w:pPr>
            <w:r>
              <w:rPr>
                <w:spacing w:val="-4"/>
                <w:sz w:val="16"/>
              </w:rPr>
              <w:t>4,28</w:t>
            </w:r>
          </w:p>
        </w:tc>
        <w:tc>
          <w:tcPr>
            <w:tcW w:w="709" w:type="dxa"/>
          </w:tcPr>
          <w:p>
            <w:pPr>
              <w:pStyle w:val="TableParagraph"/>
              <w:ind w:left="9" w:right="5"/>
              <w:rPr>
                <w:sz w:val="16"/>
              </w:rPr>
            </w:pPr>
            <w:r>
              <w:rPr>
                <w:spacing w:val="-4"/>
                <w:sz w:val="16"/>
              </w:rPr>
              <w:t>2,40</w:t>
            </w:r>
          </w:p>
        </w:tc>
      </w:tr>
      <w:tr>
        <w:trPr>
          <w:trHeight w:val="184" w:hRule="atLeast"/>
        </w:trPr>
        <w:tc>
          <w:tcPr>
            <w:tcW w:w="660" w:type="dxa"/>
          </w:tcPr>
          <w:p>
            <w:pPr>
              <w:pStyle w:val="TableParagraph"/>
              <w:ind w:right="3"/>
              <w:rPr>
                <w:sz w:val="16"/>
              </w:rPr>
            </w:pPr>
            <w:r>
              <w:rPr>
                <w:spacing w:val="-4"/>
                <w:sz w:val="16"/>
              </w:rPr>
              <w:t>1,63</w:t>
            </w:r>
          </w:p>
        </w:tc>
        <w:tc>
          <w:tcPr>
            <w:tcW w:w="631" w:type="dxa"/>
          </w:tcPr>
          <w:p>
            <w:pPr>
              <w:pStyle w:val="TableParagraph"/>
              <w:ind w:left="7"/>
              <w:rPr>
                <w:sz w:val="16"/>
              </w:rPr>
            </w:pPr>
            <w:r>
              <w:rPr>
                <w:spacing w:val="-4"/>
                <w:sz w:val="16"/>
              </w:rPr>
              <w:t>1,66</w:t>
            </w:r>
          </w:p>
        </w:tc>
        <w:tc>
          <w:tcPr>
            <w:tcW w:w="708" w:type="dxa"/>
          </w:tcPr>
          <w:p>
            <w:pPr>
              <w:pStyle w:val="TableParagraph"/>
              <w:ind w:right="3"/>
              <w:rPr>
                <w:sz w:val="16"/>
              </w:rPr>
            </w:pPr>
            <w:r>
              <w:rPr>
                <w:spacing w:val="-4"/>
                <w:sz w:val="16"/>
              </w:rPr>
              <w:t>1,65</w:t>
            </w:r>
          </w:p>
        </w:tc>
        <w:tc>
          <w:tcPr>
            <w:tcW w:w="709" w:type="dxa"/>
          </w:tcPr>
          <w:p>
            <w:pPr>
              <w:pStyle w:val="TableParagraph"/>
              <w:ind w:left="9" w:right="3"/>
              <w:rPr>
                <w:sz w:val="16"/>
              </w:rPr>
            </w:pPr>
            <w:r>
              <w:rPr>
                <w:spacing w:val="-4"/>
                <w:sz w:val="16"/>
              </w:rPr>
              <w:t>1,65</w:t>
            </w:r>
          </w:p>
        </w:tc>
        <w:tc>
          <w:tcPr>
            <w:tcW w:w="711" w:type="dxa"/>
          </w:tcPr>
          <w:p>
            <w:pPr>
              <w:pStyle w:val="TableParagraph"/>
              <w:ind w:left="107"/>
              <w:jc w:val="left"/>
              <w:rPr>
                <w:sz w:val="16"/>
              </w:rPr>
            </w:pPr>
            <w:r>
              <w:rPr>
                <w:spacing w:val="-4"/>
                <w:sz w:val="16"/>
              </w:rPr>
              <w:t>1,65</w:t>
            </w:r>
          </w:p>
        </w:tc>
        <w:tc>
          <w:tcPr>
            <w:tcW w:w="709" w:type="dxa"/>
          </w:tcPr>
          <w:p>
            <w:pPr>
              <w:pStyle w:val="TableParagraph"/>
              <w:ind w:left="9" w:right="5"/>
              <w:rPr>
                <w:sz w:val="16"/>
              </w:rPr>
            </w:pPr>
            <w:r>
              <w:rPr>
                <w:spacing w:val="-4"/>
                <w:sz w:val="16"/>
              </w:rPr>
              <w:t>1,10</w:t>
            </w:r>
          </w:p>
        </w:tc>
      </w:tr>
      <w:tr>
        <w:trPr>
          <w:trHeight w:val="184" w:hRule="atLeast"/>
        </w:trPr>
        <w:tc>
          <w:tcPr>
            <w:tcW w:w="660" w:type="dxa"/>
          </w:tcPr>
          <w:p>
            <w:pPr>
              <w:pStyle w:val="TableParagraph"/>
              <w:ind w:right="3"/>
              <w:rPr>
                <w:sz w:val="16"/>
              </w:rPr>
            </w:pPr>
            <w:r>
              <w:rPr>
                <w:spacing w:val="-4"/>
                <w:sz w:val="16"/>
              </w:rPr>
              <w:t>0,99</w:t>
            </w:r>
          </w:p>
        </w:tc>
        <w:tc>
          <w:tcPr>
            <w:tcW w:w="631" w:type="dxa"/>
          </w:tcPr>
          <w:p>
            <w:pPr>
              <w:pStyle w:val="TableParagraph"/>
              <w:ind w:left="7"/>
              <w:rPr>
                <w:sz w:val="16"/>
              </w:rPr>
            </w:pPr>
            <w:r>
              <w:rPr>
                <w:spacing w:val="-4"/>
                <w:sz w:val="16"/>
              </w:rPr>
              <w:t>0,97</w:t>
            </w:r>
          </w:p>
        </w:tc>
        <w:tc>
          <w:tcPr>
            <w:tcW w:w="708" w:type="dxa"/>
          </w:tcPr>
          <w:p>
            <w:pPr>
              <w:pStyle w:val="TableParagraph"/>
              <w:ind w:right="3"/>
              <w:rPr>
                <w:sz w:val="16"/>
              </w:rPr>
            </w:pPr>
            <w:r>
              <w:rPr>
                <w:spacing w:val="-4"/>
                <w:sz w:val="16"/>
              </w:rPr>
              <w:t>1,04</w:t>
            </w:r>
          </w:p>
        </w:tc>
        <w:tc>
          <w:tcPr>
            <w:tcW w:w="709" w:type="dxa"/>
          </w:tcPr>
          <w:p>
            <w:pPr>
              <w:pStyle w:val="TableParagraph"/>
              <w:ind w:left="9" w:right="3"/>
              <w:rPr>
                <w:sz w:val="16"/>
              </w:rPr>
            </w:pPr>
            <w:r>
              <w:rPr>
                <w:spacing w:val="-4"/>
                <w:sz w:val="16"/>
              </w:rPr>
              <w:t>1,04</w:t>
            </w:r>
          </w:p>
        </w:tc>
        <w:tc>
          <w:tcPr>
            <w:tcW w:w="711" w:type="dxa"/>
          </w:tcPr>
          <w:p>
            <w:pPr>
              <w:pStyle w:val="TableParagraph"/>
              <w:ind w:left="0" w:right="190"/>
              <w:jc w:val="right"/>
              <w:rPr>
                <w:sz w:val="16"/>
              </w:rPr>
            </w:pPr>
            <w:r>
              <w:rPr>
                <w:spacing w:val="-4"/>
                <w:sz w:val="16"/>
              </w:rPr>
              <w:t>1,04</w:t>
            </w:r>
          </w:p>
        </w:tc>
        <w:tc>
          <w:tcPr>
            <w:tcW w:w="709" w:type="dxa"/>
          </w:tcPr>
          <w:p>
            <w:pPr>
              <w:pStyle w:val="TableParagraph"/>
              <w:ind w:left="9" w:right="5"/>
              <w:rPr>
                <w:sz w:val="16"/>
              </w:rPr>
            </w:pPr>
            <w:r>
              <w:rPr>
                <w:spacing w:val="-4"/>
                <w:sz w:val="16"/>
              </w:rPr>
              <w:t>0.85</w:t>
            </w:r>
          </w:p>
        </w:tc>
      </w:tr>
      <w:tr>
        <w:trPr>
          <w:trHeight w:val="182" w:hRule="atLeast"/>
        </w:trPr>
        <w:tc>
          <w:tcPr>
            <w:tcW w:w="660" w:type="dxa"/>
          </w:tcPr>
          <w:p>
            <w:pPr>
              <w:pStyle w:val="TableParagraph"/>
              <w:spacing w:line="162" w:lineRule="exact"/>
              <w:ind w:right="1"/>
              <w:rPr>
                <w:sz w:val="16"/>
              </w:rPr>
            </w:pPr>
            <w:r>
              <w:rPr>
                <w:spacing w:val="-2"/>
                <w:sz w:val="16"/>
              </w:rPr>
              <w:t>35,70</w:t>
            </w:r>
          </w:p>
        </w:tc>
        <w:tc>
          <w:tcPr>
            <w:tcW w:w="631" w:type="dxa"/>
          </w:tcPr>
          <w:p>
            <w:pPr>
              <w:pStyle w:val="TableParagraph"/>
              <w:spacing w:line="162" w:lineRule="exact"/>
              <w:ind w:left="7" w:right="2"/>
              <w:rPr>
                <w:sz w:val="16"/>
              </w:rPr>
            </w:pPr>
            <w:r>
              <w:rPr>
                <w:spacing w:val="-2"/>
                <w:sz w:val="16"/>
              </w:rPr>
              <w:t>33,50</w:t>
            </w:r>
          </w:p>
        </w:tc>
        <w:tc>
          <w:tcPr>
            <w:tcW w:w="708" w:type="dxa"/>
          </w:tcPr>
          <w:p>
            <w:pPr>
              <w:pStyle w:val="TableParagraph"/>
              <w:spacing w:line="162" w:lineRule="exact"/>
              <w:rPr>
                <w:sz w:val="16"/>
              </w:rPr>
            </w:pPr>
            <w:r>
              <w:rPr>
                <w:spacing w:val="-2"/>
                <w:sz w:val="16"/>
              </w:rPr>
              <w:t>36,80</w:t>
            </w:r>
          </w:p>
        </w:tc>
        <w:tc>
          <w:tcPr>
            <w:tcW w:w="709" w:type="dxa"/>
          </w:tcPr>
          <w:p>
            <w:pPr>
              <w:pStyle w:val="TableParagraph"/>
              <w:spacing w:line="162" w:lineRule="exact"/>
              <w:ind w:left="9"/>
              <w:rPr>
                <w:sz w:val="16"/>
              </w:rPr>
            </w:pPr>
            <w:r>
              <w:rPr>
                <w:spacing w:val="-2"/>
                <w:sz w:val="16"/>
              </w:rPr>
              <w:t>36,80</w:t>
            </w:r>
          </w:p>
        </w:tc>
        <w:tc>
          <w:tcPr>
            <w:tcW w:w="711" w:type="dxa"/>
          </w:tcPr>
          <w:p>
            <w:pPr>
              <w:pStyle w:val="TableParagraph"/>
              <w:spacing w:line="162" w:lineRule="exact"/>
              <w:ind w:left="0" w:right="144"/>
              <w:jc w:val="right"/>
              <w:rPr>
                <w:sz w:val="16"/>
              </w:rPr>
            </w:pPr>
            <w:r>
              <w:rPr>
                <w:spacing w:val="-2"/>
                <w:sz w:val="16"/>
              </w:rPr>
              <w:t>36,80</w:t>
            </w:r>
          </w:p>
        </w:tc>
        <w:tc>
          <w:tcPr>
            <w:tcW w:w="709" w:type="dxa"/>
          </w:tcPr>
          <w:p>
            <w:pPr>
              <w:pStyle w:val="TableParagraph"/>
              <w:spacing w:line="162" w:lineRule="exact"/>
              <w:ind w:left="9" w:right="2"/>
              <w:rPr>
                <w:sz w:val="16"/>
              </w:rPr>
            </w:pPr>
            <w:r>
              <w:rPr>
                <w:spacing w:val="-2"/>
                <w:sz w:val="16"/>
              </w:rPr>
              <w:t>38,50</w:t>
            </w:r>
          </w:p>
        </w:tc>
      </w:tr>
      <w:tr>
        <w:trPr>
          <w:trHeight w:val="184" w:hRule="atLeast"/>
        </w:trPr>
        <w:tc>
          <w:tcPr>
            <w:tcW w:w="660" w:type="dxa"/>
          </w:tcPr>
          <w:p>
            <w:pPr>
              <w:pStyle w:val="TableParagraph"/>
              <w:ind w:right="1"/>
              <w:rPr>
                <w:sz w:val="16"/>
              </w:rPr>
            </w:pPr>
            <w:r>
              <w:rPr>
                <w:spacing w:val="-2"/>
                <w:sz w:val="16"/>
              </w:rPr>
              <w:t>13,80</w:t>
            </w:r>
          </w:p>
        </w:tc>
        <w:tc>
          <w:tcPr>
            <w:tcW w:w="631" w:type="dxa"/>
          </w:tcPr>
          <w:p>
            <w:pPr>
              <w:pStyle w:val="TableParagraph"/>
              <w:ind w:left="7" w:right="2"/>
              <w:rPr>
                <w:sz w:val="16"/>
              </w:rPr>
            </w:pPr>
            <w:r>
              <w:rPr>
                <w:spacing w:val="-2"/>
                <w:sz w:val="16"/>
              </w:rPr>
              <w:t>12,90</w:t>
            </w:r>
          </w:p>
        </w:tc>
        <w:tc>
          <w:tcPr>
            <w:tcW w:w="708" w:type="dxa"/>
          </w:tcPr>
          <w:p>
            <w:pPr>
              <w:pStyle w:val="TableParagraph"/>
              <w:rPr>
                <w:sz w:val="16"/>
              </w:rPr>
            </w:pPr>
            <w:r>
              <w:rPr>
                <w:spacing w:val="-2"/>
                <w:sz w:val="16"/>
              </w:rPr>
              <w:t>14,20</w:t>
            </w:r>
          </w:p>
        </w:tc>
        <w:tc>
          <w:tcPr>
            <w:tcW w:w="709" w:type="dxa"/>
          </w:tcPr>
          <w:p>
            <w:pPr>
              <w:pStyle w:val="TableParagraph"/>
              <w:ind w:left="9"/>
              <w:rPr>
                <w:sz w:val="16"/>
              </w:rPr>
            </w:pPr>
            <w:r>
              <w:rPr>
                <w:spacing w:val="-2"/>
                <w:sz w:val="16"/>
              </w:rPr>
              <w:t>14,20</w:t>
            </w:r>
          </w:p>
        </w:tc>
        <w:tc>
          <w:tcPr>
            <w:tcW w:w="711" w:type="dxa"/>
          </w:tcPr>
          <w:p>
            <w:pPr>
              <w:pStyle w:val="TableParagraph"/>
              <w:ind w:left="0" w:right="144"/>
              <w:jc w:val="right"/>
              <w:rPr>
                <w:sz w:val="16"/>
              </w:rPr>
            </w:pPr>
            <w:r>
              <w:rPr>
                <w:spacing w:val="-2"/>
                <w:sz w:val="16"/>
              </w:rPr>
              <w:t>14,20</w:t>
            </w:r>
          </w:p>
        </w:tc>
        <w:tc>
          <w:tcPr>
            <w:tcW w:w="709" w:type="dxa"/>
          </w:tcPr>
          <w:p>
            <w:pPr>
              <w:pStyle w:val="TableParagraph"/>
              <w:ind w:left="9" w:right="2"/>
              <w:rPr>
                <w:sz w:val="16"/>
              </w:rPr>
            </w:pPr>
            <w:r>
              <w:rPr>
                <w:spacing w:val="-2"/>
                <w:sz w:val="16"/>
              </w:rPr>
              <w:t>13,80</w:t>
            </w:r>
          </w:p>
        </w:tc>
      </w:tr>
      <w:tr>
        <w:trPr>
          <w:trHeight w:val="184" w:hRule="atLeast"/>
        </w:trPr>
        <w:tc>
          <w:tcPr>
            <w:tcW w:w="660" w:type="dxa"/>
          </w:tcPr>
          <w:p>
            <w:pPr>
              <w:pStyle w:val="TableParagraph"/>
              <w:ind w:right="3"/>
              <w:rPr>
                <w:sz w:val="16"/>
              </w:rPr>
            </w:pPr>
            <w:r>
              <w:rPr>
                <w:spacing w:val="-4"/>
                <w:sz w:val="16"/>
              </w:rPr>
              <w:t>9,01</w:t>
            </w:r>
          </w:p>
        </w:tc>
        <w:tc>
          <w:tcPr>
            <w:tcW w:w="631" w:type="dxa"/>
          </w:tcPr>
          <w:p>
            <w:pPr>
              <w:pStyle w:val="TableParagraph"/>
              <w:ind w:left="7"/>
              <w:rPr>
                <w:sz w:val="16"/>
              </w:rPr>
            </w:pPr>
            <w:r>
              <w:rPr>
                <w:spacing w:val="-4"/>
                <w:sz w:val="16"/>
              </w:rPr>
              <w:t>8,74</w:t>
            </w:r>
          </w:p>
        </w:tc>
        <w:tc>
          <w:tcPr>
            <w:tcW w:w="708" w:type="dxa"/>
          </w:tcPr>
          <w:p>
            <w:pPr>
              <w:pStyle w:val="TableParagraph"/>
              <w:ind w:right="3"/>
              <w:rPr>
                <w:sz w:val="16"/>
              </w:rPr>
            </w:pPr>
            <w:r>
              <w:rPr>
                <w:spacing w:val="-4"/>
                <w:sz w:val="16"/>
              </w:rPr>
              <w:t>9,36</w:t>
            </w:r>
          </w:p>
        </w:tc>
        <w:tc>
          <w:tcPr>
            <w:tcW w:w="709" w:type="dxa"/>
          </w:tcPr>
          <w:p>
            <w:pPr>
              <w:pStyle w:val="TableParagraph"/>
              <w:ind w:left="9" w:right="3"/>
              <w:rPr>
                <w:sz w:val="16"/>
              </w:rPr>
            </w:pPr>
            <w:r>
              <w:rPr>
                <w:spacing w:val="-4"/>
                <w:sz w:val="16"/>
              </w:rPr>
              <w:t>9,35</w:t>
            </w:r>
          </w:p>
        </w:tc>
        <w:tc>
          <w:tcPr>
            <w:tcW w:w="711" w:type="dxa"/>
          </w:tcPr>
          <w:p>
            <w:pPr>
              <w:pStyle w:val="TableParagraph"/>
              <w:ind w:left="0" w:right="190"/>
              <w:jc w:val="right"/>
              <w:rPr>
                <w:sz w:val="16"/>
              </w:rPr>
            </w:pPr>
            <w:r>
              <w:rPr>
                <w:spacing w:val="-4"/>
                <w:sz w:val="16"/>
              </w:rPr>
              <w:t>9,36</w:t>
            </w:r>
          </w:p>
        </w:tc>
        <w:tc>
          <w:tcPr>
            <w:tcW w:w="709" w:type="dxa"/>
          </w:tcPr>
          <w:p>
            <w:pPr>
              <w:pStyle w:val="TableParagraph"/>
              <w:ind w:left="9" w:right="5"/>
              <w:rPr>
                <w:sz w:val="16"/>
              </w:rPr>
            </w:pPr>
            <w:r>
              <w:rPr>
                <w:spacing w:val="-4"/>
                <w:sz w:val="16"/>
              </w:rPr>
              <w:t>7,80</w:t>
            </w:r>
          </w:p>
        </w:tc>
      </w:tr>
      <w:tr>
        <w:trPr>
          <w:trHeight w:val="184" w:hRule="atLeast"/>
        </w:trPr>
        <w:tc>
          <w:tcPr>
            <w:tcW w:w="660" w:type="dxa"/>
          </w:tcPr>
          <w:p>
            <w:pPr>
              <w:pStyle w:val="TableParagraph"/>
              <w:ind w:right="3"/>
              <w:rPr>
                <w:sz w:val="16"/>
              </w:rPr>
            </w:pPr>
            <w:r>
              <w:rPr>
                <w:spacing w:val="-4"/>
                <w:sz w:val="16"/>
              </w:rPr>
              <w:t>1,66</w:t>
            </w:r>
          </w:p>
        </w:tc>
        <w:tc>
          <w:tcPr>
            <w:tcW w:w="631" w:type="dxa"/>
          </w:tcPr>
          <w:p>
            <w:pPr>
              <w:pStyle w:val="TableParagraph"/>
              <w:ind w:left="7"/>
              <w:rPr>
                <w:sz w:val="16"/>
              </w:rPr>
            </w:pPr>
            <w:r>
              <w:rPr>
                <w:spacing w:val="-4"/>
                <w:sz w:val="16"/>
              </w:rPr>
              <w:t>1,63</w:t>
            </w:r>
          </w:p>
        </w:tc>
        <w:tc>
          <w:tcPr>
            <w:tcW w:w="708" w:type="dxa"/>
          </w:tcPr>
          <w:p>
            <w:pPr>
              <w:pStyle w:val="TableParagraph"/>
              <w:ind w:right="3"/>
              <w:rPr>
                <w:sz w:val="16"/>
              </w:rPr>
            </w:pPr>
            <w:r>
              <w:rPr>
                <w:spacing w:val="-4"/>
                <w:sz w:val="16"/>
              </w:rPr>
              <w:t>1,72</w:t>
            </w:r>
          </w:p>
        </w:tc>
        <w:tc>
          <w:tcPr>
            <w:tcW w:w="709" w:type="dxa"/>
          </w:tcPr>
          <w:p>
            <w:pPr>
              <w:pStyle w:val="TableParagraph"/>
              <w:ind w:left="9" w:right="3"/>
              <w:rPr>
                <w:sz w:val="16"/>
              </w:rPr>
            </w:pPr>
            <w:r>
              <w:rPr>
                <w:spacing w:val="-4"/>
                <w:sz w:val="16"/>
              </w:rPr>
              <w:t>1,72</w:t>
            </w:r>
          </w:p>
        </w:tc>
        <w:tc>
          <w:tcPr>
            <w:tcW w:w="711" w:type="dxa"/>
          </w:tcPr>
          <w:p>
            <w:pPr>
              <w:pStyle w:val="TableParagraph"/>
              <w:ind w:left="0" w:right="190"/>
              <w:jc w:val="right"/>
              <w:rPr>
                <w:sz w:val="16"/>
              </w:rPr>
            </w:pPr>
            <w:r>
              <w:rPr>
                <w:spacing w:val="-4"/>
                <w:sz w:val="16"/>
              </w:rPr>
              <w:t>1,72</w:t>
            </w:r>
          </w:p>
        </w:tc>
        <w:tc>
          <w:tcPr>
            <w:tcW w:w="709" w:type="dxa"/>
          </w:tcPr>
          <w:p>
            <w:pPr>
              <w:pStyle w:val="TableParagraph"/>
              <w:ind w:left="9" w:right="5"/>
              <w:rPr>
                <w:sz w:val="16"/>
              </w:rPr>
            </w:pPr>
            <w:r>
              <w:rPr>
                <w:spacing w:val="-4"/>
                <w:sz w:val="16"/>
              </w:rPr>
              <w:t>1,40</w:t>
            </w:r>
          </w:p>
        </w:tc>
      </w:tr>
      <w:tr>
        <w:trPr>
          <w:trHeight w:val="184" w:hRule="atLeast"/>
        </w:trPr>
        <w:tc>
          <w:tcPr>
            <w:tcW w:w="660" w:type="dxa"/>
          </w:tcPr>
          <w:p>
            <w:pPr>
              <w:pStyle w:val="TableParagraph"/>
              <w:ind w:right="3"/>
              <w:rPr>
                <w:sz w:val="16"/>
              </w:rPr>
            </w:pPr>
            <w:r>
              <w:rPr>
                <w:spacing w:val="-4"/>
                <w:sz w:val="16"/>
              </w:rPr>
              <w:t>2,90</w:t>
            </w:r>
          </w:p>
        </w:tc>
        <w:tc>
          <w:tcPr>
            <w:tcW w:w="631" w:type="dxa"/>
          </w:tcPr>
          <w:p>
            <w:pPr>
              <w:pStyle w:val="TableParagraph"/>
              <w:ind w:left="7"/>
              <w:rPr>
                <w:sz w:val="16"/>
              </w:rPr>
            </w:pPr>
            <w:r>
              <w:rPr>
                <w:spacing w:val="-4"/>
                <w:sz w:val="16"/>
              </w:rPr>
              <w:t>2,92</w:t>
            </w:r>
          </w:p>
        </w:tc>
        <w:tc>
          <w:tcPr>
            <w:tcW w:w="708" w:type="dxa"/>
          </w:tcPr>
          <w:p>
            <w:pPr>
              <w:pStyle w:val="TableParagraph"/>
              <w:ind w:right="3"/>
              <w:rPr>
                <w:sz w:val="16"/>
              </w:rPr>
            </w:pPr>
            <w:r>
              <w:rPr>
                <w:spacing w:val="-4"/>
                <w:sz w:val="16"/>
              </w:rPr>
              <w:t>3,12</w:t>
            </w:r>
          </w:p>
        </w:tc>
        <w:tc>
          <w:tcPr>
            <w:tcW w:w="709" w:type="dxa"/>
          </w:tcPr>
          <w:p>
            <w:pPr>
              <w:pStyle w:val="TableParagraph"/>
              <w:ind w:left="9" w:right="3"/>
              <w:rPr>
                <w:sz w:val="16"/>
              </w:rPr>
            </w:pPr>
            <w:r>
              <w:rPr>
                <w:spacing w:val="-4"/>
                <w:sz w:val="16"/>
              </w:rPr>
              <w:t>3,10</w:t>
            </w:r>
          </w:p>
        </w:tc>
        <w:tc>
          <w:tcPr>
            <w:tcW w:w="711" w:type="dxa"/>
          </w:tcPr>
          <w:p>
            <w:pPr>
              <w:pStyle w:val="TableParagraph"/>
              <w:ind w:left="0" w:right="190"/>
              <w:jc w:val="right"/>
              <w:rPr>
                <w:sz w:val="16"/>
              </w:rPr>
            </w:pPr>
            <w:r>
              <w:rPr>
                <w:spacing w:val="-4"/>
                <w:sz w:val="16"/>
              </w:rPr>
              <w:t>3,11</w:t>
            </w:r>
          </w:p>
        </w:tc>
        <w:tc>
          <w:tcPr>
            <w:tcW w:w="709" w:type="dxa"/>
          </w:tcPr>
          <w:p>
            <w:pPr>
              <w:pStyle w:val="TableParagraph"/>
              <w:ind w:left="9" w:right="5"/>
              <w:rPr>
                <w:sz w:val="16"/>
              </w:rPr>
            </w:pPr>
            <w:r>
              <w:rPr>
                <w:spacing w:val="-4"/>
                <w:sz w:val="16"/>
              </w:rPr>
              <w:t>1,10</w:t>
            </w:r>
          </w:p>
        </w:tc>
      </w:tr>
      <w:tr>
        <w:trPr>
          <w:trHeight w:val="184" w:hRule="atLeast"/>
        </w:trPr>
        <w:tc>
          <w:tcPr>
            <w:tcW w:w="660" w:type="dxa"/>
          </w:tcPr>
          <w:p>
            <w:pPr>
              <w:pStyle w:val="TableParagraph"/>
              <w:ind w:right="3"/>
              <w:rPr>
                <w:sz w:val="16"/>
              </w:rPr>
            </w:pPr>
            <w:r>
              <w:rPr>
                <w:spacing w:val="-4"/>
                <w:sz w:val="16"/>
              </w:rPr>
              <w:t>7,14</w:t>
            </w:r>
          </w:p>
        </w:tc>
        <w:tc>
          <w:tcPr>
            <w:tcW w:w="631" w:type="dxa"/>
          </w:tcPr>
          <w:p>
            <w:pPr>
              <w:pStyle w:val="TableParagraph"/>
              <w:ind w:left="7"/>
              <w:rPr>
                <w:sz w:val="16"/>
              </w:rPr>
            </w:pPr>
            <w:r>
              <w:rPr>
                <w:spacing w:val="-4"/>
                <w:sz w:val="16"/>
              </w:rPr>
              <w:t>6,61</w:t>
            </w:r>
          </w:p>
        </w:tc>
        <w:tc>
          <w:tcPr>
            <w:tcW w:w="708" w:type="dxa"/>
          </w:tcPr>
          <w:p>
            <w:pPr>
              <w:pStyle w:val="TableParagraph"/>
              <w:ind w:right="3"/>
              <w:rPr>
                <w:sz w:val="16"/>
              </w:rPr>
            </w:pPr>
            <w:r>
              <w:rPr>
                <w:spacing w:val="-4"/>
                <w:sz w:val="16"/>
              </w:rPr>
              <w:t>7,40</w:t>
            </w:r>
          </w:p>
        </w:tc>
        <w:tc>
          <w:tcPr>
            <w:tcW w:w="709" w:type="dxa"/>
          </w:tcPr>
          <w:p>
            <w:pPr>
              <w:pStyle w:val="TableParagraph"/>
              <w:ind w:left="9" w:right="3"/>
              <w:rPr>
                <w:sz w:val="16"/>
              </w:rPr>
            </w:pPr>
            <w:r>
              <w:rPr>
                <w:spacing w:val="-4"/>
                <w:sz w:val="16"/>
              </w:rPr>
              <w:t>7,39</w:t>
            </w:r>
          </w:p>
        </w:tc>
        <w:tc>
          <w:tcPr>
            <w:tcW w:w="711" w:type="dxa"/>
          </w:tcPr>
          <w:p>
            <w:pPr>
              <w:pStyle w:val="TableParagraph"/>
              <w:ind w:left="0" w:right="190"/>
              <w:jc w:val="right"/>
              <w:rPr>
                <w:sz w:val="16"/>
              </w:rPr>
            </w:pPr>
            <w:r>
              <w:rPr>
                <w:spacing w:val="-4"/>
                <w:sz w:val="16"/>
              </w:rPr>
              <w:t>7,39</w:t>
            </w:r>
          </w:p>
        </w:tc>
        <w:tc>
          <w:tcPr>
            <w:tcW w:w="709" w:type="dxa"/>
          </w:tcPr>
          <w:p>
            <w:pPr>
              <w:pStyle w:val="TableParagraph"/>
              <w:ind w:left="9" w:right="5"/>
              <w:rPr>
                <w:sz w:val="16"/>
              </w:rPr>
            </w:pPr>
            <w:r>
              <w:rPr>
                <w:spacing w:val="-4"/>
                <w:sz w:val="16"/>
              </w:rPr>
              <w:t>6,80</w:t>
            </w:r>
          </w:p>
        </w:tc>
      </w:tr>
      <w:tr>
        <w:trPr>
          <w:trHeight w:val="184" w:hRule="atLeast"/>
        </w:trPr>
        <w:tc>
          <w:tcPr>
            <w:tcW w:w="660" w:type="dxa"/>
          </w:tcPr>
          <w:p>
            <w:pPr>
              <w:pStyle w:val="TableParagraph"/>
              <w:ind w:right="3"/>
              <w:rPr>
                <w:sz w:val="16"/>
              </w:rPr>
            </w:pPr>
            <w:r>
              <w:rPr>
                <w:spacing w:val="-4"/>
                <w:sz w:val="16"/>
              </w:rPr>
              <w:t>1,82</w:t>
            </w:r>
          </w:p>
        </w:tc>
        <w:tc>
          <w:tcPr>
            <w:tcW w:w="631" w:type="dxa"/>
          </w:tcPr>
          <w:p>
            <w:pPr>
              <w:pStyle w:val="TableParagraph"/>
              <w:ind w:left="7"/>
              <w:rPr>
                <w:sz w:val="16"/>
              </w:rPr>
            </w:pPr>
            <w:r>
              <w:rPr>
                <w:spacing w:val="-4"/>
                <w:sz w:val="16"/>
              </w:rPr>
              <w:t>1,87</w:t>
            </w:r>
          </w:p>
        </w:tc>
        <w:tc>
          <w:tcPr>
            <w:tcW w:w="708" w:type="dxa"/>
          </w:tcPr>
          <w:p>
            <w:pPr>
              <w:pStyle w:val="TableParagraph"/>
              <w:ind w:right="3"/>
              <w:rPr>
                <w:sz w:val="16"/>
              </w:rPr>
            </w:pPr>
            <w:r>
              <w:rPr>
                <w:spacing w:val="-4"/>
                <w:sz w:val="16"/>
              </w:rPr>
              <w:t>1,89</w:t>
            </w:r>
          </w:p>
        </w:tc>
        <w:tc>
          <w:tcPr>
            <w:tcW w:w="709" w:type="dxa"/>
          </w:tcPr>
          <w:p>
            <w:pPr>
              <w:pStyle w:val="TableParagraph"/>
              <w:ind w:left="9" w:right="3"/>
              <w:rPr>
                <w:sz w:val="16"/>
              </w:rPr>
            </w:pPr>
            <w:r>
              <w:rPr>
                <w:spacing w:val="-4"/>
                <w:sz w:val="16"/>
              </w:rPr>
              <w:t>1,89</w:t>
            </w:r>
          </w:p>
        </w:tc>
        <w:tc>
          <w:tcPr>
            <w:tcW w:w="711" w:type="dxa"/>
          </w:tcPr>
          <w:p>
            <w:pPr>
              <w:pStyle w:val="TableParagraph"/>
              <w:ind w:left="0" w:right="190"/>
              <w:jc w:val="right"/>
              <w:rPr>
                <w:sz w:val="16"/>
              </w:rPr>
            </w:pPr>
            <w:r>
              <w:rPr>
                <w:spacing w:val="-4"/>
                <w:sz w:val="16"/>
              </w:rPr>
              <w:t>1,89</w:t>
            </w:r>
          </w:p>
        </w:tc>
        <w:tc>
          <w:tcPr>
            <w:tcW w:w="709" w:type="dxa"/>
          </w:tcPr>
          <w:p>
            <w:pPr>
              <w:pStyle w:val="TableParagraph"/>
              <w:ind w:left="9" w:right="5"/>
              <w:rPr>
                <w:sz w:val="16"/>
              </w:rPr>
            </w:pPr>
            <w:r>
              <w:rPr>
                <w:spacing w:val="-4"/>
                <w:sz w:val="16"/>
              </w:rPr>
              <w:t>1,20</w:t>
            </w:r>
          </w:p>
        </w:tc>
      </w:tr>
    </w:tbl>
    <w:p>
      <w:pPr>
        <w:spacing w:before="215"/>
        <w:ind w:left="1113" w:right="0" w:firstLine="0"/>
        <w:jc w:val="left"/>
        <w:rPr>
          <w:rFonts w:ascii="Arial" w:hAnsi="Arial"/>
          <w:b/>
          <w:sz w:val="22"/>
        </w:rPr>
      </w:pPr>
      <w:r>
        <w:rPr/>
        <mc:AlternateContent>
          <mc:Choice Requires="wps">
            <w:drawing>
              <wp:anchor distT="0" distB="0" distL="0" distR="0" allowOverlap="1" layoutInCell="1" locked="0" behindDoc="0" simplePos="0" relativeHeight="15737856">
                <wp:simplePos x="0" y="0"/>
                <wp:positionH relativeFrom="page">
                  <wp:posOffset>1329182</wp:posOffset>
                </wp:positionH>
                <wp:positionV relativeFrom="paragraph">
                  <wp:posOffset>299946</wp:posOffset>
                </wp:positionV>
                <wp:extent cx="1882775" cy="3809364"/>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882775" cy="380936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882"/>
                            </w:tblGrid>
                            <w:tr>
                              <w:trPr>
                                <w:trHeight w:val="972" w:hRule="atLeast"/>
                              </w:trPr>
                              <w:tc>
                                <w:tcPr>
                                  <w:tcW w:w="953" w:type="dxa"/>
                                </w:tcPr>
                                <w:p>
                                  <w:pPr>
                                    <w:pStyle w:val="TableParagraph"/>
                                    <w:spacing w:line="240" w:lineRule="auto" w:before="114"/>
                                    <w:ind w:left="0"/>
                                    <w:jc w:val="left"/>
                                    <w:rPr>
                                      <w:rFonts w:ascii="Arial"/>
                                      <w:b/>
                                      <w:sz w:val="16"/>
                                    </w:rPr>
                                  </w:pPr>
                                </w:p>
                                <w:p>
                                  <w:pPr>
                                    <w:pStyle w:val="TableParagraph"/>
                                    <w:spacing w:line="240" w:lineRule="auto" w:before="1"/>
                                    <w:ind w:left="11"/>
                                    <w:rPr>
                                      <w:rFonts w:ascii="Arial"/>
                                      <w:b/>
                                      <w:sz w:val="16"/>
                                    </w:rPr>
                                  </w:pPr>
                                  <w:r>
                                    <w:rPr>
                                      <w:rFonts w:ascii="Arial"/>
                                      <w:b/>
                                      <w:spacing w:val="-5"/>
                                      <w:sz w:val="16"/>
                                    </w:rPr>
                                    <w:t>FS</w:t>
                                  </w:r>
                                </w:p>
                                <w:p>
                                  <w:pPr>
                                    <w:pStyle w:val="TableParagraph"/>
                                    <w:spacing w:line="240" w:lineRule="auto"/>
                                    <w:ind w:left="11"/>
                                    <w:rPr>
                                      <w:rFonts w:ascii="Arial"/>
                                      <w:b/>
                                      <w:sz w:val="16"/>
                                    </w:rPr>
                                  </w:pPr>
                                  <w:r>
                                    <w:rPr>
                                      <w:rFonts w:ascii="Arial"/>
                                      <w:b/>
                                      <w:spacing w:val="-2"/>
                                      <w:sz w:val="16"/>
                                    </w:rPr>
                                    <w:t>Promedio</w:t>
                                  </w:r>
                                </w:p>
                              </w:tc>
                              <w:tc>
                                <w:tcPr>
                                  <w:tcW w:w="1882" w:type="dxa"/>
                                </w:tcPr>
                                <w:p>
                                  <w:pPr>
                                    <w:pStyle w:val="TableParagraph"/>
                                    <w:spacing w:line="240" w:lineRule="auto" w:before="114"/>
                                    <w:ind w:left="0"/>
                                    <w:jc w:val="left"/>
                                    <w:rPr>
                                      <w:rFonts w:ascii="Arial"/>
                                      <w:b/>
                                      <w:sz w:val="16"/>
                                    </w:rPr>
                                  </w:pPr>
                                </w:p>
                                <w:p>
                                  <w:pPr>
                                    <w:pStyle w:val="TableParagraph"/>
                                    <w:spacing w:line="240" w:lineRule="auto" w:before="1"/>
                                    <w:ind w:left="146" w:right="126" w:firstLine="120"/>
                                    <w:jc w:val="left"/>
                                    <w:rPr>
                                      <w:rFonts w:ascii="Arial" w:hAnsi="Arial"/>
                                      <w:b/>
                                      <w:sz w:val="16"/>
                                    </w:rPr>
                                  </w:pPr>
                                  <w:r>
                                    <w:rPr>
                                      <w:rFonts w:ascii="Arial" w:hAnsi="Arial"/>
                                      <w:b/>
                                      <w:sz w:val="16"/>
                                    </w:rPr>
                                    <w:t>Comparación con recomendaciones</w:t>
                                  </w:r>
                                  <w:r>
                                    <w:rPr>
                                      <w:rFonts w:ascii="Arial" w:hAnsi="Arial"/>
                                      <w:b/>
                                      <w:spacing w:val="-12"/>
                                      <w:sz w:val="16"/>
                                    </w:rPr>
                                    <w:t> </w:t>
                                  </w:r>
                                  <w:r>
                                    <w:rPr>
                                      <w:rFonts w:ascii="Arial" w:hAnsi="Arial"/>
                                      <w:b/>
                                      <w:sz w:val="16"/>
                                    </w:rPr>
                                    <w:t>de</w:t>
                                  </w:r>
                                </w:p>
                                <w:p>
                                  <w:pPr>
                                    <w:pStyle w:val="TableParagraph"/>
                                    <w:spacing w:line="183" w:lineRule="exact"/>
                                    <w:ind w:left="395"/>
                                    <w:jc w:val="left"/>
                                    <w:rPr>
                                      <w:rFonts w:ascii="Arial"/>
                                      <w:b/>
                                      <w:sz w:val="16"/>
                                    </w:rPr>
                                  </w:pPr>
                                  <w:r>
                                    <w:rPr>
                                      <w:rFonts w:ascii="Arial"/>
                                      <w:b/>
                                      <w:sz w:val="16"/>
                                    </w:rPr>
                                    <w:t>[34]</w:t>
                                  </w:r>
                                  <w:r>
                                    <w:rPr>
                                      <w:rFonts w:ascii="Arial"/>
                                      <w:b/>
                                      <w:spacing w:val="-3"/>
                                      <w:sz w:val="16"/>
                                    </w:rPr>
                                    <w:t> </w:t>
                                  </w:r>
                                  <w:r>
                                    <w:rPr>
                                      <w:rFonts w:ascii="Arial"/>
                                      <w:b/>
                                      <w:sz w:val="16"/>
                                    </w:rPr>
                                    <w:t>para</w:t>
                                  </w:r>
                                  <w:r>
                                    <w:rPr>
                                      <w:rFonts w:ascii="Arial"/>
                                      <w:b/>
                                      <w:spacing w:val="-2"/>
                                      <w:sz w:val="16"/>
                                    </w:rPr>
                                    <w:t> </w:t>
                                  </w:r>
                                  <w:r>
                                    <w:rPr>
                                      <w:rFonts w:ascii="Arial"/>
                                      <w:b/>
                                      <w:sz w:val="16"/>
                                    </w:rPr>
                                    <w:t>el</w:t>
                                  </w:r>
                                  <w:r>
                                    <w:rPr>
                                      <w:rFonts w:ascii="Arial"/>
                                      <w:b/>
                                      <w:spacing w:val="-3"/>
                                      <w:sz w:val="16"/>
                                    </w:rPr>
                                    <w:t> </w:t>
                                  </w:r>
                                  <w:r>
                                    <w:rPr>
                                      <w:rFonts w:ascii="Arial"/>
                                      <w:b/>
                                      <w:spacing w:val="-5"/>
                                      <w:sz w:val="16"/>
                                    </w:rPr>
                                    <w:t>FS</w:t>
                                  </w:r>
                                </w:p>
                              </w:tc>
                            </w:tr>
                            <w:tr>
                              <w:trPr>
                                <w:trHeight w:val="184" w:hRule="atLeast"/>
                              </w:trPr>
                              <w:tc>
                                <w:tcPr>
                                  <w:tcW w:w="953" w:type="dxa"/>
                                </w:tcPr>
                                <w:p>
                                  <w:pPr>
                                    <w:pStyle w:val="TableParagraph"/>
                                    <w:ind w:left="11" w:right="4"/>
                                    <w:rPr>
                                      <w:sz w:val="16"/>
                                    </w:rPr>
                                  </w:pPr>
                                  <w:r>
                                    <w:rPr>
                                      <w:spacing w:val="-4"/>
                                      <w:sz w:val="16"/>
                                    </w:rPr>
                                    <w:t>0,94</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0,77</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1,46</w:t>
                                  </w:r>
                                </w:p>
                              </w:tc>
                              <w:tc>
                                <w:tcPr>
                                  <w:tcW w:w="1882" w:type="dxa"/>
                                </w:tcPr>
                                <w:p>
                                  <w:pPr>
                                    <w:pStyle w:val="TableParagraph"/>
                                    <w:ind w:left="13" w:right="1"/>
                                    <w:rPr>
                                      <w:sz w:val="16"/>
                                    </w:rPr>
                                  </w:pPr>
                                  <w:r>
                                    <w:rPr>
                                      <w:spacing w:val="-2"/>
                                      <w:sz w:val="16"/>
                                    </w:rPr>
                                    <w:t>Satisfactorio</w:t>
                                  </w:r>
                                </w:p>
                              </w:tc>
                            </w:tr>
                            <w:tr>
                              <w:trPr>
                                <w:trHeight w:val="184" w:hRule="atLeast"/>
                              </w:trPr>
                              <w:tc>
                                <w:tcPr>
                                  <w:tcW w:w="953" w:type="dxa"/>
                                </w:tcPr>
                                <w:p>
                                  <w:pPr>
                                    <w:pStyle w:val="TableParagraph"/>
                                    <w:ind w:left="11" w:right="4"/>
                                    <w:rPr>
                                      <w:sz w:val="16"/>
                                    </w:rPr>
                                  </w:pPr>
                                  <w:r>
                                    <w:rPr>
                                      <w:spacing w:val="-4"/>
                                      <w:sz w:val="16"/>
                                    </w:rPr>
                                    <w:t>1,26</w:t>
                                  </w:r>
                                </w:p>
                              </w:tc>
                              <w:tc>
                                <w:tcPr>
                                  <w:tcW w:w="1882" w:type="dxa"/>
                                </w:tcPr>
                                <w:p>
                                  <w:pPr>
                                    <w:pStyle w:val="TableParagraph"/>
                                    <w:ind w:left="13" w:right="1"/>
                                    <w:rPr>
                                      <w:sz w:val="16"/>
                                    </w:rPr>
                                  </w:pPr>
                                  <w:r>
                                    <w:rPr>
                                      <w:spacing w:val="-2"/>
                                      <w:sz w:val="16"/>
                                    </w:rPr>
                                    <w:t>Satisfactorio</w:t>
                                  </w:r>
                                </w:p>
                              </w:tc>
                            </w:tr>
                            <w:tr>
                              <w:trPr>
                                <w:trHeight w:val="184" w:hRule="atLeast"/>
                              </w:trPr>
                              <w:tc>
                                <w:tcPr>
                                  <w:tcW w:w="953" w:type="dxa"/>
                                </w:tcPr>
                                <w:p>
                                  <w:pPr>
                                    <w:pStyle w:val="TableParagraph"/>
                                    <w:ind w:left="11" w:right="4"/>
                                    <w:rPr>
                                      <w:sz w:val="16"/>
                                    </w:rPr>
                                  </w:pPr>
                                  <w:r>
                                    <w:rPr>
                                      <w:spacing w:val="-4"/>
                                      <w:sz w:val="16"/>
                                    </w:rPr>
                                    <w:t>4,70</w:t>
                                  </w:r>
                                </w:p>
                              </w:tc>
                              <w:tc>
                                <w:tcPr>
                                  <w:tcW w:w="1882" w:type="dxa"/>
                                </w:tcPr>
                                <w:p>
                                  <w:pPr>
                                    <w:pStyle w:val="TableParagraph"/>
                                    <w:ind w:left="13" w:right="2"/>
                                    <w:rPr>
                                      <w:sz w:val="16"/>
                                    </w:rPr>
                                  </w:pPr>
                                  <w:r>
                                    <w:rPr>
                                      <w:spacing w:val="-2"/>
                                      <w:sz w:val="16"/>
                                    </w:rPr>
                                    <w:t>Seguro</w:t>
                                  </w:r>
                                </w:p>
                              </w:tc>
                            </w:tr>
                            <w:tr>
                              <w:trPr>
                                <w:trHeight w:val="181" w:hRule="atLeast"/>
                              </w:trPr>
                              <w:tc>
                                <w:tcPr>
                                  <w:tcW w:w="953" w:type="dxa"/>
                                </w:tcPr>
                                <w:p>
                                  <w:pPr>
                                    <w:pStyle w:val="TableParagraph"/>
                                    <w:spacing w:line="162" w:lineRule="exact"/>
                                    <w:ind w:left="11" w:right="4"/>
                                    <w:rPr>
                                      <w:sz w:val="16"/>
                                    </w:rPr>
                                  </w:pPr>
                                  <w:r>
                                    <w:rPr>
                                      <w:spacing w:val="-4"/>
                                      <w:sz w:val="16"/>
                                    </w:rPr>
                                    <w:t>3,67</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1,25</w:t>
                                  </w:r>
                                </w:p>
                              </w:tc>
                              <w:tc>
                                <w:tcPr>
                                  <w:tcW w:w="1882" w:type="dxa"/>
                                </w:tcPr>
                                <w:p>
                                  <w:pPr>
                                    <w:pStyle w:val="TableParagraph"/>
                                    <w:ind w:left="13" w:right="1"/>
                                    <w:rPr>
                                      <w:sz w:val="16"/>
                                    </w:rPr>
                                  </w:pPr>
                                  <w:r>
                                    <w:rPr>
                                      <w:spacing w:val="-2"/>
                                      <w:sz w:val="16"/>
                                    </w:rPr>
                                    <w:t>Satisfactorio</w:t>
                                  </w:r>
                                </w:p>
                              </w:tc>
                            </w:tr>
                            <w:tr>
                              <w:trPr>
                                <w:trHeight w:val="369" w:hRule="atLeast"/>
                              </w:trPr>
                              <w:tc>
                                <w:tcPr>
                                  <w:tcW w:w="953" w:type="dxa"/>
                                </w:tcPr>
                                <w:p>
                                  <w:pPr>
                                    <w:pStyle w:val="TableParagraph"/>
                                    <w:spacing w:line="240" w:lineRule="auto" w:before="89"/>
                                    <w:ind w:left="11" w:right="4"/>
                                    <w:rPr>
                                      <w:sz w:val="16"/>
                                    </w:rPr>
                                  </w:pPr>
                                  <w:r>
                                    <w:rPr>
                                      <w:spacing w:val="-4"/>
                                      <w:sz w:val="16"/>
                                    </w:rPr>
                                    <w:t>1,11</w:t>
                                  </w:r>
                                </w:p>
                              </w:tc>
                              <w:tc>
                                <w:tcPr>
                                  <w:tcW w:w="1882" w:type="dxa"/>
                                </w:tcPr>
                                <w:p>
                                  <w:pPr>
                                    <w:pStyle w:val="TableParagraph"/>
                                    <w:spacing w:line="184" w:lineRule="exact"/>
                                    <w:ind w:left="493" w:right="126" w:firstLine="84"/>
                                    <w:jc w:val="left"/>
                                    <w:rPr>
                                      <w:sz w:val="16"/>
                                    </w:rPr>
                                  </w:pPr>
                                  <w:r>
                                    <w:rPr>
                                      <w:spacing w:val="-2"/>
                                      <w:sz w:val="16"/>
                                    </w:rPr>
                                    <w:t>Seguridad cuestionable</w:t>
                                  </w:r>
                                </w:p>
                              </w:tc>
                            </w:tr>
                            <w:tr>
                              <w:trPr>
                                <w:trHeight w:val="366" w:hRule="atLeast"/>
                              </w:trPr>
                              <w:tc>
                                <w:tcPr>
                                  <w:tcW w:w="953" w:type="dxa"/>
                                </w:tcPr>
                                <w:p>
                                  <w:pPr>
                                    <w:pStyle w:val="TableParagraph"/>
                                    <w:spacing w:line="240" w:lineRule="auto" w:before="89"/>
                                    <w:ind w:left="11" w:right="4"/>
                                    <w:rPr>
                                      <w:sz w:val="16"/>
                                    </w:rPr>
                                  </w:pPr>
                                  <w:r>
                                    <w:rPr>
                                      <w:spacing w:val="-4"/>
                                      <w:sz w:val="16"/>
                                    </w:rPr>
                                    <w:t>1,07</w:t>
                                  </w:r>
                                </w:p>
                              </w:tc>
                              <w:tc>
                                <w:tcPr>
                                  <w:tcW w:w="1882" w:type="dxa"/>
                                </w:tcPr>
                                <w:p>
                                  <w:pPr>
                                    <w:pStyle w:val="TableParagraph"/>
                                    <w:spacing w:line="182" w:lineRule="exact"/>
                                    <w:ind w:left="493" w:right="126" w:firstLine="84"/>
                                    <w:jc w:val="left"/>
                                    <w:rPr>
                                      <w:sz w:val="16"/>
                                    </w:rPr>
                                  </w:pPr>
                                  <w:r>
                                    <w:rPr>
                                      <w:spacing w:val="-2"/>
                                      <w:sz w:val="16"/>
                                    </w:rPr>
                                    <w:t>Seguridad cuestionable</w:t>
                                  </w:r>
                                </w:p>
                              </w:tc>
                            </w:tr>
                            <w:tr>
                              <w:trPr>
                                <w:trHeight w:val="184" w:hRule="atLeast"/>
                              </w:trPr>
                              <w:tc>
                                <w:tcPr>
                                  <w:tcW w:w="953" w:type="dxa"/>
                                </w:tcPr>
                                <w:p>
                                  <w:pPr>
                                    <w:pStyle w:val="TableParagraph"/>
                                    <w:ind w:left="11" w:right="4"/>
                                    <w:rPr>
                                      <w:sz w:val="16"/>
                                    </w:rPr>
                                  </w:pPr>
                                  <w:r>
                                    <w:rPr>
                                      <w:spacing w:val="-4"/>
                                      <w:sz w:val="16"/>
                                    </w:rPr>
                                    <w:t>0,79</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2,28</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1,48</w:t>
                                  </w:r>
                                </w:p>
                              </w:tc>
                              <w:tc>
                                <w:tcPr>
                                  <w:tcW w:w="1882" w:type="dxa"/>
                                </w:tcPr>
                                <w:p>
                                  <w:pPr>
                                    <w:pStyle w:val="TableParagraph"/>
                                    <w:ind w:left="13" w:right="1"/>
                                    <w:rPr>
                                      <w:sz w:val="16"/>
                                    </w:rPr>
                                  </w:pPr>
                                  <w:r>
                                    <w:rPr>
                                      <w:spacing w:val="-2"/>
                                      <w:sz w:val="16"/>
                                    </w:rPr>
                                    <w:t>Satisfactorio</w:t>
                                  </w:r>
                                </w:p>
                              </w:tc>
                            </w:tr>
                            <w:tr>
                              <w:trPr>
                                <w:trHeight w:val="185" w:hRule="atLeast"/>
                              </w:trPr>
                              <w:tc>
                                <w:tcPr>
                                  <w:tcW w:w="953" w:type="dxa"/>
                                </w:tcPr>
                                <w:p>
                                  <w:pPr>
                                    <w:pStyle w:val="TableParagraph"/>
                                    <w:spacing w:line="165" w:lineRule="exact"/>
                                    <w:ind w:left="11" w:right="4"/>
                                    <w:rPr>
                                      <w:sz w:val="16"/>
                                    </w:rPr>
                                  </w:pPr>
                                  <w:r>
                                    <w:rPr>
                                      <w:spacing w:val="-4"/>
                                      <w:sz w:val="16"/>
                                    </w:rPr>
                                    <w:t>6,50</w:t>
                                  </w:r>
                                </w:p>
                              </w:tc>
                              <w:tc>
                                <w:tcPr>
                                  <w:tcW w:w="1882" w:type="dxa"/>
                                </w:tcPr>
                                <w:p>
                                  <w:pPr>
                                    <w:pStyle w:val="TableParagraph"/>
                                    <w:spacing w:line="165" w:lineRule="exact"/>
                                    <w:ind w:left="13" w:right="2"/>
                                    <w:rPr>
                                      <w:sz w:val="16"/>
                                    </w:rPr>
                                  </w:pPr>
                                  <w:r>
                                    <w:rPr>
                                      <w:spacing w:val="-2"/>
                                      <w:sz w:val="16"/>
                                    </w:rPr>
                                    <w:t>Seguro</w:t>
                                  </w:r>
                                </w:p>
                              </w:tc>
                            </w:tr>
                            <w:tr>
                              <w:trPr>
                                <w:trHeight w:val="181" w:hRule="atLeast"/>
                              </w:trPr>
                              <w:tc>
                                <w:tcPr>
                                  <w:tcW w:w="953" w:type="dxa"/>
                                </w:tcPr>
                                <w:p>
                                  <w:pPr>
                                    <w:pStyle w:val="TableParagraph"/>
                                    <w:spacing w:line="162" w:lineRule="exact"/>
                                    <w:ind w:left="11" w:right="4"/>
                                    <w:rPr>
                                      <w:sz w:val="16"/>
                                    </w:rPr>
                                  </w:pPr>
                                  <w:r>
                                    <w:rPr>
                                      <w:spacing w:val="-4"/>
                                      <w:sz w:val="16"/>
                                    </w:rPr>
                                    <w:t>3,61</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1,52</w:t>
                                  </w:r>
                                </w:p>
                              </w:tc>
                              <w:tc>
                                <w:tcPr>
                                  <w:tcW w:w="1882" w:type="dxa"/>
                                </w:tcPr>
                                <w:p>
                                  <w:pPr>
                                    <w:pStyle w:val="TableParagraph"/>
                                    <w:ind w:left="13" w:right="2"/>
                                    <w:rPr>
                                      <w:sz w:val="16"/>
                                    </w:rPr>
                                  </w:pPr>
                                  <w:r>
                                    <w:rPr>
                                      <w:spacing w:val="-2"/>
                                      <w:sz w:val="16"/>
                                    </w:rPr>
                                    <w:t>Seguro</w:t>
                                  </w:r>
                                </w:p>
                              </w:tc>
                            </w:tr>
                            <w:tr>
                              <w:trPr>
                                <w:trHeight w:val="369" w:hRule="atLeast"/>
                              </w:trPr>
                              <w:tc>
                                <w:tcPr>
                                  <w:tcW w:w="953" w:type="dxa"/>
                                </w:tcPr>
                                <w:p>
                                  <w:pPr>
                                    <w:pStyle w:val="TableParagraph"/>
                                    <w:spacing w:line="240" w:lineRule="auto" w:before="89"/>
                                    <w:ind w:left="11" w:right="4"/>
                                    <w:rPr>
                                      <w:sz w:val="16"/>
                                    </w:rPr>
                                  </w:pPr>
                                  <w:r>
                                    <w:rPr>
                                      <w:spacing w:val="-4"/>
                                      <w:sz w:val="16"/>
                                    </w:rPr>
                                    <w:t>1,00</w:t>
                                  </w:r>
                                </w:p>
                              </w:tc>
                              <w:tc>
                                <w:tcPr>
                                  <w:tcW w:w="1882" w:type="dxa"/>
                                </w:tcPr>
                                <w:p>
                                  <w:pPr>
                                    <w:pStyle w:val="TableParagraph"/>
                                    <w:spacing w:line="184" w:lineRule="exact"/>
                                    <w:ind w:left="493" w:right="126" w:firstLine="84"/>
                                    <w:jc w:val="left"/>
                                    <w:rPr>
                                      <w:sz w:val="16"/>
                                    </w:rPr>
                                  </w:pPr>
                                  <w:r>
                                    <w:rPr>
                                      <w:spacing w:val="-2"/>
                                      <w:sz w:val="16"/>
                                    </w:rPr>
                                    <w:t>Seguridad cuestionable</w:t>
                                  </w:r>
                                </w:p>
                              </w:tc>
                            </w:tr>
                            <w:tr>
                              <w:trPr>
                                <w:trHeight w:val="182" w:hRule="atLeast"/>
                              </w:trPr>
                              <w:tc>
                                <w:tcPr>
                                  <w:tcW w:w="953" w:type="dxa"/>
                                </w:tcPr>
                                <w:p>
                                  <w:pPr>
                                    <w:pStyle w:val="TableParagraph"/>
                                    <w:spacing w:line="162" w:lineRule="exact"/>
                                    <w:ind w:left="11" w:right="2"/>
                                    <w:rPr>
                                      <w:sz w:val="16"/>
                                    </w:rPr>
                                  </w:pPr>
                                  <w:r>
                                    <w:rPr>
                                      <w:spacing w:val="-2"/>
                                      <w:sz w:val="16"/>
                                    </w:rPr>
                                    <w:t>37,15</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2"/>
                                    <w:rPr>
                                      <w:sz w:val="16"/>
                                    </w:rPr>
                                  </w:pPr>
                                  <w:r>
                                    <w:rPr>
                                      <w:spacing w:val="-2"/>
                                      <w:sz w:val="16"/>
                                    </w:rPr>
                                    <w:t>13,44</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8,78</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1,60</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2,60</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7,09</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1,73</w:t>
                                  </w:r>
                                </w:p>
                              </w:tc>
                              <w:tc>
                                <w:tcPr>
                                  <w:tcW w:w="1882" w:type="dxa"/>
                                </w:tcPr>
                                <w:p>
                                  <w:pPr>
                                    <w:pStyle w:val="TableParagraph"/>
                                    <w:ind w:left="13" w:right="2"/>
                                    <w:rPr>
                                      <w:sz w:val="16"/>
                                    </w:rPr>
                                  </w:pPr>
                                  <w:r>
                                    <w:rPr>
                                      <w:spacing w:val="-2"/>
                                      <w:sz w:val="16"/>
                                    </w:rPr>
                                    <w:t>Seguro</w:t>
                                  </w:r>
                                </w:p>
                              </w:tc>
                            </w:tr>
                          </w:tbl>
                          <w:p>
                            <w:pPr>
                              <w:pStyle w:val="BodyText"/>
                              <w:jc w:val="left"/>
                            </w:pPr>
                          </w:p>
                        </w:txbxContent>
                      </wps:txbx>
                      <wps:bodyPr wrap="square" lIns="0" tIns="0" rIns="0" bIns="0" rtlCol="0">
                        <a:noAutofit/>
                      </wps:bodyPr>
                    </wps:wsp>
                  </a:graphicData>
                </a:graphic>
              </wp:anchor>
            </w:drawing>
          </mc:Choice>
          <mc:Fallback>
            <w:pict>
              <v:shape style="position:absolute;margin-left:104.660004pt;margin-top:23.617823pt;width:148.25pt;height:299.95pt;mso-position-horizontal-relative:page;mso-position-vertical-relative:paragraph;z-index:15737856" type="#_x0000_t202" id="docshape3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3"/>
                        <w:gridCol w:w="1882"/>
                      </w:tblGrid>
                      <w:tr>
                        <w:trPr>
                          <w:trHeight w:val="972" w:hRule="atLeast"/>
                        </w:trPr>
                        <w:tc>
                          <w:tcPr>
                            <w:tcW w:w="953" w:type="dxa"/>
                          </w:tcPr>
                          <w:p>
                            <w:pPr>
                              <w:pStyle w:val="TableParagraph"/>
                              <w:spacing w:line="240" w:lineRule="auto" w:before="114"/>
                              <w:ind w:left="0"/>
                              <w:jc w:val="left"/>
                              <w:rPr>
                                <w:rFonts w:ascii="Arial"/>
                                <w:b/>
                                <w:sz w:val="16"/>
                              </w:rPr>
                            </w:pPr>
                          </w:p>
                          <w:p>
                            <w:pPr>
                              <w:pStyle w:val="TableParagraph"/>
                              <w:spacing w:line="240" w:lineRule="auto" w:before="1"/>
                              <w:ind w:left="11"/>
                              <w:rPr>
                                <w:rFonts w:ascii="Arial"/>
                                <w:b/>
                                <w:sz w:val="16"/>
                              </w:rPr>
                            </w:pPr>
                            <w:r>
                              <w:rPr>
                                <w:rFonts w:ascii="Arial"/>
                                <w:b/>
                                <w:spacing w:val="-5"/>
                                <w:sz w:val="16"/>
                              </w:rPr>
                              <w:t>FS</w:t>
                            </w:r>
                          </w:p>
                          <w:p>
                            <w:pPr>
                              <w:pStyle w:val="TableParagraph"/>
                              <w:spacing w:line="240" w:lineRule="auto"/>
                              <w:ind w:left="11"/>
                              <w:rPr>
                                <w:rFonts w:ascii="Arial"/>
                                <w:b/>
                                <w:sz w:val="16"/>
                              </w:rPr>
                            </w:pPr>
                            <w:r>
                              <w:rPr>
                                <w:rFonts w:ascii="Arial"/>
                                <w:b/>
                                <w:spacing w:val="-2"/>
                                <w:sz w:val="16"/>
                              </w:rPr>
                              <w:t>Promedio</w:t>
                            </w:r>
                          </w:p>
                        </w:tc>
                        <w:tc>
                          <w:tcPr>
                            <w:tcW w:w="1882" w:type="dxa"/>
                          </w:tcPr>
                          <w:p>
                            <w:pPr>
                              <w:pStyle w:val="TableParagraph"/>
                              <w:spacing w:line="240" w:lineRule="auto" w:before="114"/>
                              <w:ind w:left="0"/>
                              <w:jc w:val="left"/>
                              <w:rPr>
                                <w:rFonts w:ascii="Arial"/>
                                <w:b/>
                                <w:sz w:val="16"/>
                              </w:rPr>
                            </w:pPr>
                          </w:p>
                          <w:p>
                            <w:pPr>
                              <w:pStyle w:val="TableParagraph"/>
                              <w:spacing w:line="240" w:lineRule="auto" w:before="1"/>
                              <w:ind w:left="146" w:right="126" w:firstLine="120"/>
                              <w:jc w:val="left"/>
                              <w:rPr>
                                <w:rFonts w:ascii="Arial" w:hAnsi="Arial"/>
                                <w:b/>
                                <w:sz w:val="16"/>
                              </w:rPr>
                            </w:pPr>
                            <w:r>
                              <w:rPr>
                                <w:rFonts w:ascii="Arial" w:hAnsi="Arial"/>
                                <w:b/>
                                <w:sz w:val="16"/>
                              </w:rPr>
                              <w:t>Comparación con recomendaciones</w:t>
                            </w:r>
                            <w:r>
                              <w:rPr>
                                <w:rFonts w:ascii="Arial" w:hAnsi="Arial"/>
                                <w:b/>
                                <w:spacing w:val="-12"/>
                                <w:sz w:val="16"/>
                              </w:rPr>
                              <w:t> </w:t>
                            </w:r>
                            <w:r>
                              <w:rPr>
                                <w:rFonts w:ascii="Arial" w:hAnsi="Arial"/>
                                <w:b/>
                                <w:sz w:val="16"/>
                              </w:rPr>
                              <w:t>de</w:t>
                            </w:r>
                          </w:p>
                          <w:p>
                            <w:pPr>
                              <w:pStyle w:val="TableParagraph"/>
                              <w:spacing w:line="183" w:lineRule="exact"/>
                              <w:ind w:left="395"/>
                              <w:jc w:val="left"/>
                              <w:rPr>
                                <w:rFonts w:ascii="Arial"/>
                                <w:b/>
                                <w:sz w:val="16"/>
                              </w:rPr>
                            </w:pPr>
                            <w:r>
                              <w:rPr>
                                <w:rFonts w:ascii="Arial"/>
                                <w:b/>
                                <w:sz w:val="16"/>
                              </w:rPr>
                              <w:t>[34]</w:t>
                            </w:r>
                            <w:r>
                              <w:rPr>
                                <w:rFonts w:ascii="Arial"/>
                                <w:b/>
                                <w:spacing w:val="-3"/>
                                <w:sz w:val="16"/>
                              </w:rPr>
                              <w:t> </w:t>
                            </w:r>
                            <w:r>
                              <w:rPr>
                                <w:rFonts w:ascii="Arial"/>
                                <w:b/>
                                <w:sz w:val="16"/>
                              </w:rPr>
                              <w:t>para</w:t>
                            </w:r>
                            <w:r>
                              <w:rPr>
                                <w:rFonts w:ascii="Arial"/>
                                <w:b/>
                                <w:spacing w:val="-2"/>
                                <w:sz w:val="16"/>
                              </w:rPr>
                              <w:t> </w:t>
                            </w:r>
                            <w:r>
                              <w:rPr>
                                <w:rFonts w:ascii="Arial"/>
                                <w:b/>
                                <w:sz w:val="16"/>
                              </w:rPr>
                              <w:t>el</w:t>
                            </w:r>
                            <w:r>
                              <w:rPr>
                                <w:rFonts w:ascii="Arial"/>
                                <w:b/>
                                <w:spacing w:val="-3"/>
                                <w:sz w:val="16"/>
                              </w:rPr>
                              <w:t> </w:t>
                            </w:r>
                            <w:r>
                              <w:rPr>
                                <w:rFonts w:ascii="Arial"/>
                                <w:b/>
                                <w:spacing w:val="-5"/>
                                <w:sz w:val="16"/>
                              </w:rPr>
                              <w:t>FS</w:t>
                            </w:r>
                          </w:p>
                        </w:tc>
                      </w:tr>
                      <w:tr>
                        <w:trPr>
                          <w:trHeight w:val="184" w:hRule="atLeast"/>
                        </w:trPr>
                        <w:tc>
                          <w:tcPr>
                            <w:tcW w:w="953" w:type="dxa"/>
                          </w:tcPr>
                          <w:p>
                            <w:pPr>
                              <w:pStyle w:val="TableParagraph"/>
                              <w:ind w:left="11" w:right="4"/>
                              <w:rPr>
                                <w:sz w:val="16"/>
                              </w:rPr>
                            </w:pPr>
                            <w:r>
                              <w:rPr>
                                <w:spacing w:val="-4"/>
                                <w:sz w:val="16"/>
                              </w:rPr>
                              <w:t>0,94</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0,77</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1,46</w:t>
                            </w:r>
                          </w:p>
                        </w:tc>
                        <w:tc>
                          <w:tcPr>
                            <w:tcW w:w="1882" w:type="dxa"/>
                          </w:tcPr>
                          <w:p>
                            <w:pPr>
                              <w:pStyle w:val="TableParagraph"/>
                              <w:ind w:left="13" w:right="1"/>
                              <w:rPr>
                                <w:sz w:val="16"/>
                              </w:rPr>
                            </w:pPr>
                            <w:r>
                              <w:rPr>
                                <w:spacing w:val="-2"/>
                                <w:sz w:val="16"/>
                              </w:rPr>
                              <w:t>Satisfactorio</w:t>
                            </w:r>
                          </w:p>
                        </w:tc>
                      </w:tr>
                      <w:tr>
                        <w:trPr>
                          <w:trHeight w:val="184" w:hRule="atLeast"/>
                        </w:trPr>
                        <w:tc>
                          <w:tcPr>
                            <w:tcW w:w="953" w:type="dxa"/>
                          </w:tcPr>
                          <w:p>
                            <w:pPr>
                              <w:pStyle w:val="TableParagraph"/>
                              <w:ind w:left="11" w:right="4"/>
                              <w:rPr>
                                <w:sz w:val="16"/>
                              </w:rPr>
                            </w:pPr>
                            <w:r>
                              <w:rPr>
                                <w:spacing w:val="-4"/>
                                <w:sz w:val="16"/>
                              </w:rPr>
                              <w:t>1,26</w:t>
                            </w:r>
                          </w:p>
                        </w:tc>
                        <w:tc>
                          <w:tcPr>
                            <w:tcW w:w="1882" w:type="dxa"/>
                          </w:tcPr>
                          <w:p>
                            <w:pPr>
                              <w:pStyle w:val="TableParagraph"/>
                              <w:ind w:left="13" w:right="1"/>
                              <w:rPr>
                                <w:sz w:val="16"/>
                              </w:rPr>
                            </w:pPr>
                            <w:r>
                              <w:rPr>
                                <w:spacing w:val="-2"/>
                                <w:sz w:val="16"/>
                              </w:rPr>
                              <w:t>Satisfactorio</w:t>
                            </w:r>
                          </w:p>
                        </w:tc>
                      </w:tr>
                      <w:tr>
                        <w:trPr>
                          <w:trHeight w:val="184" w:hRule="atLeast"/>
                        </w:trPr>
                        <w:tc>
                          <w:tcPr>
                            <w:tcW w:w="953" w:type="dxa"/>
                          </w:tcPr>
                          <w:p>
                            <w:pPr>
                              <w:pStyle w:val="TableParagraph"/>
                              <w:ind w:left="11" w:right="4"/>
                              <w:rPr>
                                <w:sz w:val="16"/>
                              </w:rPr>
                            </w:pPr>
                            <w:r>
                              <w:rPr>
                                <w:spacing w:val="-4"/>
                                <w:sz w:val="16"/>
                              </w:rPr>
                              <w:t>4,70</w:t>
                            </w:r>
                          </w:p>
                        </w:tc>
                        <w:tc>
                          <w:tcPr>
                            <w:tcW w:w="1882" w:type="dxa"/>
                          </w:tcPr>
                          <w:p>
                            <w:pPr>
                              <w:pStyle w:val="TableParagraph"/>
                              <w:ind w:left="13" w:right="2"/>
                              <w:rPr>
                                <w:sz w:val="16"/>
                              </w:rPr>
                            </w:pPr>
                            <w:r>
                              <w:rPr>
                                <w:spacing w:val="-2"/>
                                <w:sz w:val="16"/>
                              </w:rPr>
                              <w:t>Seguro</w:t>
                            </w:r>
                          </w:p>
                        </w:tc>
                      </w:tr>
                      <w:tr>
                        <w:trPr>
                          <w:trHeight w:val="181" w:hRule="atLeast"/>
                        </w:trPr>
                        <w:tc>
                          <w:tcPr>
                            <w:tcW w:w="953" w:type="dxa"/>
                          </w:tcPr>
                          <w:p>
                            <w:pPr>
                              <w:pStyle w:val="TableParagraph"/>
                              <w:spacing w:line="162" w:lineRule="exact"/>
                              <w:ind w:left="11" w:right="4"/>
                              <w:rPr>
                                <w:sz w:val="16"/>
                              </w:rPr>
                            </w:pPr>
                            <w:r>
                              <w:rPr>
                                <w:spacing w:val="-4"/>
                                <w:sz w:val="16"/>
                              </w:rPr>
                              <w:t>3,67</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1,25</w:t>
                            </w:r>
                          </w:p>
                        </w:tc>
                        <w:tc>
                          <w:tcPr>
                            <w:tcW w:w="1882" w:type="dxa"/>
                          </w:tcPr>
                          <w:p>
                            <w:pPr>
                              <w:pStyle w:val="TableParagraph"/>
                              <w:ind w:left="13" w:right="1"/>
                              <w:rPr>
                                <w:sz w:val="16"/>
                              </w:rPr>
                            </w:pPr>
                            <w:r>
                              <w:rPr>
                                <w:spacing w:val="-2"/>
                                <w:sz w:val="16"/>
                              </w:rPr>
                              <w:t>Satisfactorio</w:t>
                            </w:r>
                          </w:p>
                        </w:tc>
                      </w:tr>
                      <w:tr>
                        <w:trPr>
                          <w:trHeight w:val="369" w:hRule="atLeast"/>
                        </w:trPr>
                        <w:tc>
                          <w:tcPr>
                            <w:tcW w:w="953" w:type="dxa"/>
                          </w:tcPr>
                          <w:p>
                            <w:pPr>
                              <w:pStyle w:val="TableParagraph"/>
                              <w:spacing w:line="240" w:lineRule="auto" w:before="89"/>
                              <w:ind w:left="11" w:right="4"/>
                              <w:rPr>
                                <w:sz w:val="16"/>
                              </w:rPr>
                            </w:pPr>
                            <w:r>
                              <w:rPr>
                                <w:spacing w:val="-4"/>
                                <w:sz w:val="16"/>
                              </w:rPr>
                              <w:t>1,11</w:t>
                            </w:r>
                          </w:p>
                        </w:tc>
                        <w:tc>
                          <w:tcPr>
                            <w:tcW w:w="1882" w:type="dxa"/>
                          </w:tcPr>
                          <w:p>
                            <w:pPr>
                              <w:pStyle w:val="TableParagraph"/>
                              <w:spacing w:line="184" w:lineRule="exact"/>
                              <w:ind w:left="493" w:right="126" w:firstLine="84"/>
                              <w:jc w:val="left"/>
                              <w:rPr>
                                <w:sz w:val="16"/>
                              </w:rPr>
                            </w:pPr>
                            <w:r>
                              <w:rPr>
                                <w:spacing w:val="-2"/>
                                <w:sz w:val="16"/>
                              </w:rPr>
                              <w:t>Seguridad cuestionable</w:t>
                            </w:r>
                          </w:p>
                        </w:tc>
                      </w:tr>
                      <w:tr>
                        <w:trPr>
                          <w:trHeight w:val="366" w:hRule="atLeast"/>
                        </w:trPr>
                        <w:tc>
                          <w:tcPr>
                            <w:tcW w:w="953" w:type="dxa"/>
                          </w:tcPr>
                          <w:p>
                            <w:pPr>
                              <w:pStyle w:val="TableParagraph"/>
                              <w:spacing w:line="240" w:lineRule="auto" w:before="89"/>
                              <w:ind w:left="11" w:right="4"/>
                              <w:rPr>
                                <w:sz w:val="16"/>
                              </w:rPr>
                            </w:pPr>
                            <w:r>
                              <w:rPr>
                                <w:spacing w:val="-4"/>
                                <w:sz w:val="16"/>
                              </w:rPr>
                              <w:t>1,07</w:t>
                            </w:r>
                          </w:p>
                        </w:tc>
                        <w:tc>
                          <w:tcPr>
                            <w:tcW w:w="1882" w:type="dxa"/>
                          </w:tcPr>
                          <w:p>
                            <w:pPr>
                              <w:pStyle w:val="TableParagraph"/>
                              <w:spacing w:line="182" w:lineRule="exact"/>
                              <w:ind w:left="493" w:right="126" w:firstLine="84"/>
                              <w:jc w:val="left"/>
                              <w:rPr>
                                <w:sz w:val="16"/>
                              </w:rPr>
                            </w:pPr>
                            <w:r>
                              <w:rPr>
                                <w:spacing w:val="-2"/>
                                <w:sz w:val="16"/>
                              </w:rPr>
                              <w:t>Seguridad cuestionable</w:t>
                            </w:r>
                          </w:p>
                        </w:tc>
                      </w:tr>
                      <w:tr>
                        <w:trPr>
                          <w:trHeight w:val="184" w:hRule="atLeast"/>
                        </w:trPr>
                        <w:tc>
                          <w:tcPr>
                            <w:tcW w:w="953" w:type="dxa"/>
                          </w:tcPr>
                          <w:p>
                            <w:pPr>
                              <w:pStyle w:val="TableParagraph"/>
                              <w:ind w:left="11" w:right="4"/>
                              <w:rPr>
                                <w:sz w:val="16"/>
                              </w:rPr>
                            </w:pPr>
                            <w:r>
                              <w:rPr>
                                <w:spacing w:val="-4"/>
                                <w:sz w:val="16"/>
                              </w:rPr>
                              <w:t>0,79</w:t>
                            </w:r>
                          </w:p>
                        </w:tc>
                        <w:tc>
                          <w:tcPr>
                            <w:tcW w:w="1882" w:type="dxa"/>
                          </w:tcPr>
                          <w:p>
                            <w:pPr>
                              <w:pStyle w:val="TableParagraph"/>
                              <w:ind w:left="13"/>
                              <w:rPr>
                                <w:sz w:val="16"/>
                              </w:rPr>
                            </w:pPr>
                            <w:r>
                              <w:rPr>
                                <w:spacing w:val="-2"/>
                                <w:sz w:val="16"/>
                              </w:rPr>
                              <w:t>Inseguro</w:t>
                            </w:r>
                          </w:p>
                        </w:tc>
                      </w:tr>
                      <w:tr>
                        <w:trPr>
                          <w:trHeight w:val="184" w:hRule="atLeast"/>
                        </w:trPr>
                        <w:tc>
                          <w:tcPr>
                            <w:tcW w:w="953" w:type="dxa"/>
                          </w:tcPr>
                          <w:p>
                            <w:pPr>
                              <w:pStyle w:val="TableParagraph"/>
                              <w:ind w:left="11" w:right="4"/>
                              <w:rPr>
                                <w:sz w:val="16"/>
                              </w:rPr>
                            </w:pPr>
                            <w:r>
                              <w:rPr>
                                <w:spacing w:val="-4"/>
                                <w:sz w:val="16"/>
                              </w:rPr>
                              <w:t>2,28</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1,48</w:t>
                            </w:r>
                          </w:p>
                        </w:tc>
                        <w:tc>
                          <w:tcPr>
                            <w:tcW w:w="1882" w:type="dxa"/>
                          </w:tcPr>
                          <w:p>
                            <w:pPr>
                              <w:pStyle w:val="TableParagraph"/>
                              <w:ind w:left="13" w:right="1"/>
                              <w:rPr>
                                <w:sz w:val="16"/>
                              </w:rPr>
                            </w:pPr>
                            <w:r>
                              <w:rPr>
                                <w:spacing w:val="-2"/>
                                <w:sz w:val="16"/>
                              </w:rPr>
                              <w:t>Satisfactorio</w:t>
                            </w:r>
                          </w:p>
                        </w:tc>
                      </w:tr>
                      <w:tr>
                        <w:trPr>
                          <w:trHeight w:val="185" w:hRule="atLeast"/>
                        </w:trPr>
                        <w:tc>
                          <w:tcPr>
                            <w:tcW w:w="953" w:type="dxa"/>
                          </w:tcPr>
                          <w:p>
                            <w:pPr>
                              <w:pStyle w:val="TableParagraph"/>
                              <w:spacing w:line="165" w:lineRule="exact"/>
                              <w:ind w:left="11" w:right="4"/>
                              <w:rPr>
                                <w:sz w:val="16"/>
                              </w:rPr>
                            </w:pPr>
                            <w:r>
                              <w:rPr>
                                <w:spacing w:val="-4"/>
                                <w:sz w:val="16"/>
                              </w:rPr>
                              <w:t>6,50</w:t>
                            </w:r>
                          </w:p>
                        </w:tc>
                        <w:tc>
                          <w:tcPr>
                            <w:tcW w:w="1882" w:type="dxa"/>
                          </w:tcPr>
                          <w:p>
                            <w:pPr>
                              <w:pStyle w:val="TableParagraph"/>
                              <w:spacing w:line="165" w:lineRule="exact"/>
                              <w:ind w:left="13" w:right="2"/>
                              <w:rPr>
                                <w:sz w:val="16"/>
                              </w:rPr>
                            </w:pPr>
                            <w:r>
                              <w:rPr>
                                <w:spacing w:val="-2"/>
                                <w:sz w:val="16"/>
                              </w:rPr>
                              <w:t>Seguro</w:t>
                            </w:r>
                          </w:p>
                        </w:tc>
                      </w:tr>
                      <w:tr>
                        <w:trPr>
                          <w:trHeight w:val="181" w:hRule="atLeast"/>
                        </w:trPr>
                        <w:tc>
                          <w:tcPr>
                            <w:tcW w:w="953" w:type="dxa"/>
                          </w:tcPr>
                          <w:p>
                            <w:pPr>
                              <w:pStyle w:val="TableParagraph"/>
                              <w:spacing w:line="162" w:lineRule="exact"/>
                              <w:ind w:left="11" w:right="4"/>
                              <w:rPr>
                                <w:sz w:val="16"/>
                              </w:rPr>
                            </w:pPr>
                            <w:r>
                              <w:rPr>
                                <w:spacing w:val="-4"/>
                                <w:sz w:val="16"/>
                              </w:rPr>
                              <w:t>3,61</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1,52</w:t>
                            </w:r>
                          </w:p>
                        </w:tc>
                        <w:tc>
                          <w:tcPr>
                            <w:tcW w:w="1882" w:type="dxa"/>
                          </w:tcPr>
                          <w:p>
                            <w:pPr>
                              <w:pStyle w:val="TableParagraph"/>
                              <w:ind w:left="13" w:right="2"/>
                              <w:rPr>
                                <w:sz w:val="16"/>
                              </w:rPr>
                            </w:pPr>
                            <w:r>
                              <w:rPr>
                                <w:spacing w:val="-2"/>
                                <w:sz w:val="16"/>
                              </w:rPr>
                              <w:t>Seguro</w:t>
                            </w:r>
                          </w:p>
                        </w:tc>
                      </w:tr>
                      <w:tr>
                        <w:trPr>
                          <w:trHeight w:val="369" w:hRule="atLeast"/>
                        </w:trPr>
                        <w:tc>
                          <w:tcPr>
                            <w:tcW w:w="953" w:type="dxa"/>
                          </w:tcPr>
                          <w:p>
                            <w:pPr>
                              <w:pStyle w:val="TableParagraph"/>
                              <w:spacing w:line="240" w:lineRule="auto" w:before="89"/>
                              <w:ind w:left="11" w:right="4"/>
                              <w:rPr>
                                <w:sz w:val="16"/>
                              </w:rPr>
                            </w:pPr>
                            <w:r>
                              <w:rPr>
                                <w:spacing w:val="-4"/>
                                <w:sz w:val="16"/>
                              </w:rPr>
                              <w:t>1,00</w:t>
                            </w:r>
                          </w:p>
                        </w:tc>
                        <w:tc>
                          <w:tcPr>
                            <w:tcW w:w="1882" w:type="dxa"/>
                          </w:tcPr>
                          <w:p>
                            <w:pPr>
                              <w:pStyle w:val="TableParagraph"/>
                              <w:spacing w:line="184" w:lineRule="exact"/>
                              <w:ind w:left="493" w:right="126" w:firstLine="84"/>
                              <w:jc w:val="left"/>
                              <w:rPr>
                                <w:sz w:val="16"/>
                              </w:rPr>
                            </w:pPr>
                            <w:r>
                              <w:rPr>
                                <w:spacing w:val="-2"/>
                                <w:sz w:val="16"/>
                              </w:rPr>
                              <w:t>Seguridad cuestionable</w:t>
                            </w:r>
                          </w:p>
                        </w:tc>
                      </w:tr>
                      <w:tr>
                        <w:trPr>
                          <w:trHeight w:val="182" w:hRule="atLeast"/>
                        </w:trPr>
                        <w:tc>
                          <w:tcPr>
                            <w:tcW w:w="953" w:type="dxa"/>
                          </w:tcPr>
                          <w:p>
                            <w:pPr>
                              <w:pStyle w:val="TableParagraph"/>
                              <w:spacing w:line="162" w:lineRule="exact"/>
                              <w:ind w:left="11" w:right="2"/>
                              <w:rPr>
                                <w:sz w:val="16"/>
                              </w:rPr>
                            </w:pPr>
                            <w:r>
                              <w:rPr>
                                <w:spacing w:val="-2"/>
                                <w:sz w:val="16"/>
                              </w:rPr>
                              <w:t>37,15</w:t>
                            </w:r>
                          </w:p>
                        </w:tc>
                        <w:tc>
                          <w:tcPr>
                            <w:tcW w:w="1882" w:type="dxa"/>
                          </w:tcPr>
                          <w:p>
                            <w:pPr>
                              <w:pStyle w:val="TableParagraph"/>
                              <w:spacing w:line="162" w:lineRule="exact"/>
                              <w:ind w:left="13" w:right="2"/>
                              <w:rPr>
                                <w:sz w:val="16"/>
                              </w:rPr>
                            </w:pPr>
                            <w:r>
                              <w:rPr>
                                <w:spacing w:val="-2"/>
                                <w:sz w:val="16"/>
                              </w:rPr>
                              <w:t>Seguro</w:t>
                            </w:r>
                          </w:p>
                        </w:tc>
                      </w:tr>
                      <w:tr>
                        <w:trPr>
                          <w:trHeight w:val="184" w:hRule="atLeast"/>
                        </w:trPr>
                        <w:tc>
                          <w:tcPr>
                            <w:tcW w:w="953" w:type="dxa"/>
                          </w:tcPr>
                          <w:p>
                            <w:pPr>
                              <w:pStyle w:val="TableParagraph"/>
                              <w:ind w:left="11" w:right="2"/>
                              <w:rPr>
                                <w:sz w:val="16"/>
                              </w:rPr>
                            </w:pPr>
                            <w:r>
                              <w:rPr>
                                <w:spacing w:val="-2"/>
                                <w:sz w:val="16"/>
                              </w:rPr>
                              <w:t>13,44</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8,78</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1,60</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2,60</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7,09</w:t>
                            </w:r>
                          </w:p>
                        </w:tc>
                        <w:tc>
                          <w:tcPr>
                            <w:tcW w:w="1882" w:type="dxa"/>
                          </w:tcPr>
                          <w:p>
                            <w:pPr>
                              <w:pStyle w:val="TableParagraph"/>
                              <w:ind w:left="13" w:right="2"/>
                              <w:rPr>
                                <w:sz w:val="16"/>
                              </w:rPr>
                            </w:pPr>
                            <w:r>
                              <w:rPr>
                                <w:spacing w:val="-2"/>
                                <w:sz w:val="16"/>
                              </w:rPr>
                              <w:t>Seguro</w:t>
                            </w:r>
                          </w:p>
                        </w:tc>
                      </w:tr>
                      <w:tr>
                        <w:trPr>
                          <w:trHeight w:val="184" w:hRule="atLeast"/>
                        </w:trPr>
                        <w:tc>
                          <w:tcPr>
                            <w:tcW w:w="953" w:type="dxa"/>
                          </w:tcPr>
                          <w:p>
                            <w:pPr>
                              <w:pStyle w:val="TableParagraph"/>
                              <w:ind w:left="11" w:right="4"/>
                              <w:rPr>
                                <w:sz w:val="16"/>
                              </w:rPr>
                            </w:pPr>
                            <w:r>
                              <w:rPr>
                                <w:spacing w:val="-4"/>
                                <w:sz w:val="16"/>
                              </w:rPr>
                              <w:t>1,73</w:t>
                            </w:r>
                          </w:p>
                        </w:tc>
                        <w:tc>
                          <w:tcPr>
                            <w:tcW w:w="1882" w:type="dxa"/>
                          </w:tcPr>
                          <w:p>
                            <w:pPr>
                              <w:pStyle w:val="TableParagraph"/>
                              <w:ind w:left="13" w:right="2"/>
                              <w:rPr>
                                <w:sz w:val="16"/>
                              </w:rPr>
                            </w:pPr>
                            <w:r>
                              <w:rPr>
                                <w:spacing w:val="-2"/>
                                <w:sz w:val="16"/>
                              </w:rPr>
                              <w:t>Seguro</w:t>
                            </w:r>
                          </w:p>
                        </w:tc>
                      </w:tr>
                    </w:tbl>
                    <w:p>
                      <w:pPr>
                        <w:pStyle w:val="BodyText"/>
                        <w:jc w:val="left"/>
                      </w:pPr>
                    </w:p>
                  </w:txbxContent>
                </v:textbox>
                <w10:wrap type="none"/>
              </v:shape>
            </w:pict>
          </mc:Fallback>
        </mc:AlternateContent>
      </w:r>
      <w:r>
        <w:rPr>
          <w:rFonts w:ascii="Arial" w:hAnsi="Arial"/>
          <w:b/>
          <w:sz w:val="22"/>
        </w:rPr>
        <w:t>Tabla</w:t>
      </w:r>
      <w:r>
        <w:rPr>
          <w:rFonts w:ascii="Arial" w:hAnsi="Arial"/>
          <w:b/>
          <w:spacing w:val="-4"/>
          <w:sz w:val="22"/>
        </w:rPr>
        <w:t> </w:t>
      </w:r>
      <w:r>
        <w:rPr>
          <w:rFonts w:ascii="Arial" w:hAnsi="Arial"/>
          <w:b/>
          <w:sz w:val="22"/>
        </w:rPr>
        <w:t>V.II</w:t>
      </w:r>
      <w:r>
        <w:rPr>
          <w:rFonts w:ascii="Arial" w:hAnsi="Arial"/>
          <w:b/>
          <w:spacing w:val="-4"/>
          <w:sz w:val="22"/>
        </w:rPr>
        <w:t> </w:t>
      </w:r>
      <w:r>
        <w:rPr>
          <w:rFonts w:ascii="Arial" w:hAnsi="Arial"/>
          <w:b/>
          <w:spacing w:val="-2"/>
          <w:sz w:val="22"/>
        </w:rPr>
        <w:t>(continuación).</w:t>
      </w:r>
    </w:p>
    <w:p>
      <w:pPr>
        <w:pStyle w:val="BodyText"/>
        <w:spacing w:before="96"/>
        <w:ind w:left="436" w:right="432"/>
      </w:pPr>
      <w:r>
        <w:rPr/>
        <w:br w:type="column"/>
      </w:r>
      <w:r>
        <w:rPr/>
        <w:t>Finalmente, para los casos mostrados en la Tabla V.II(continuación), los resultados donde el talud se considera inseguro o con seguridad cuestionable, hay que tomar medidas que garanticen la estabilidad. Comparando estos resultados con las recomendaciones geométricas de </w:t>
      </w:r>
      <w:r>
        <w:rPr>
          <w:rFonts w:ascii="Arial" w:hAnsi="Arial"/>
          <w:b/>
        </w:rPr>
        <w:t>[1] </w:t>
      </w:r>
      <w:r>
        <w:rPr/>
        <w:t>donde sólo se considera como medida de estabilización el reducir la inclinación del talud, se hará un nuevo análisis por modelos numéricos recomendando una nueva inclinación, mostrado en la Tabla VI y VI(continuación).</w:t>
      </w:r>
      <w:r>
        <w:rPr>
          <w:spacing w:val="40"/>
        </w:rPr>
        <w:t> </w:t>
      </w:r>
      <w:r>
        <w:rPr/>
        <w:t>Por otra parte, donde los valores de FS superan por mucho el valor de 1,50, considerado por </w:t>
      </w:r>
      <w:r>
        <w:rPr>
          <w:rFonts w:ascii="Arial" w:hAnsi="Arial"/>
          <w:b/>
        </w:rPr>
        <w:t>[34] </w:t>
      </w:r>
      <w:r>
        <w:rPr/>
        <w:t>como seguro, se podría recomendar aumentar la inclinación de estos taludes.</w:t>
      </w:r>
    </w:p>
    <w:p>
      <w:pPr>
        <w:pStyle w:val="BodyText"/>
        <w:spacing w:line="242" w:lineRule="auto" w:before="227"/>
        <w:ind w:left="399" w:right="398"/>
        <w:jc w:val="center"/>
      </w:pPr>
      <w:r>
        <w:rPr>
          <w:rFonts w:ascii="Arial" w:hAnsi="Arial"/>
          <w:b/>
        </w:rPr>
        <w:t>Tabla</w:t>
      </w:r>
      <w:r>
        <w:rPr>
          <w:rFonts w:ascii="Arial" w:hAnsi="Arial"/>
          <w:b/>
          <w:spacing w:val="-6"/>
        </w:rPr>
        <w:t> </w:t>
      </w:r>
      <w:r>
        <w:rPr>
          <w:rFonts w:ascii="Arial" w:hAnsi="Arial"/>
          <w:b/>
        </w:rPr>
        <w:t>VI.</w:t>
      </w:r>
      <w:r>
        <w:rPr>
          <w:rFonts w:ascii="Arial" w:hAnsi="Arial"/>
          <w:b/>
          <w:spacing w:val="-7"/>
        </w:rPr>
        <w:t> </w:t>
      </w:r>
      <w:r>
        <w:rPr/>
        <w:t>Análisis</w:t>
      </w:r>
      <w:r>
        <w:rPr>
          <w:spacing w:val="-5"/>
        </w:rPr>
        <w:t> </w:t>
      </w:r>
      <w:r>
        <w:rPr/>
        <w:t>Comparativo</w:t>
      </w:r>
      <w:r>
        <w:rPr>
          <w:spacing w:val="-6"/>
        </w:rPr>
        <w:t> </w:t>
      </w:r>
      <w:r>
        <w:rPr/>
        <w:t>del</w:t>
      </w:r>
      <w:r>
        <w:rPr>
          <w:spacing w:val="-6"/>
        </w:rPr>
        <w:t> </w:t>
      </w:r>
      <w:r>
        <w:rPr/>
        <w:t>FS</w:t>
      </w:r>
      <w:r>
        <w:rPr>
          <w:spacing w:val="-7"/>
        </w:rPr>
        <w:t> </w:t>
      </w:r>
      <w:r>
        <w:rPr/>
        <w:t>con Recomendaciones de </w:t>
      </w:r>
      <w:r>
        <w:rPr>
          <w:rFonts w:ascii="Arial" w:hAnsi="Arial"/>
          <w:b/>
        </w:rPr>
        <w:t>[34]</w:t>
      </w:r>
      <w:r>
        <w:rPr/>
        <w:t>. Nuevas Inclinaciones Recomendadas.</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831"/>
        <w:gridCol w:w="466"/>
        <w:gridCol w:w="1052"/>
        <w:gridCol w:w="1311"/>
      </w:tblGrid>
      <w:tr>
        <w:trPr>
          <w:trHeight w:val="184" w:hRule="atLeast"/>
        </w:trPr>
        <w:tc>
          <w:tcPr>
            <w:tcW w:w="1114" w:type="dxa"/>
            <w:vMerge w:val="restart"/>
          </w:tcPr>
          <w:p>
            <w:pPr>
              <w:pStyle w:val="TableParagraph"/>
              <w:spacing w:line="240" w:lineRule="auto" w:before="90"/>
              <w:ind w:left="0"/>
              <w:jc w:val="left"/>
              <w:rPr>
                <w:sz w:val="16"/>
              </w:rPr>
            </w:pPr>
          </w:p>
          <w:p>
            <w:pPr>
              <w:pStyle w:val="TableParagraph"/>
              <w:spacing w:line="240" w:lineRule="auto"/>
              <w:ind w:left="105" w:firstLine="141"/>
              <w:jc w:val="left"/>
              <w:rPr>
                <w:rFonts w:ascii="Arial" w:hAnsi="Arial"/>
                <w:b/>
                <w:sz w:val="16"/>
              </w:rPr>
            </w:pPr>
            <w:r>
              <w:rPr>
                <w:rFonts w:ascii="Arial" w:hAnsi="Arial"/>
                <w:b/>
                <w:spacing w:val="-2"/>
                <w:sz w:val="16"/>
              </w:rPr>
              <w:t>Sección Transversal</w:t>
            </w:r>
          </w:p>
        </w:tc>
        <w:tc>
          <w:tcPr>
            <w:tcW w:w="831" w:type="dxa"/>
            <w:vMerge w:val="restart"/>
          </w:tcPr>
          <w:p>
            <w:pPr>
              <w:pStyle w:val="TableParagraph"/>
              <w:spacing w:line="240" w:lineRule="auto" w:before="183"/>
              <w:ind w:left="186" w:right="178"/>
              <w:rPr>
                <w:rFonts w:ascii="Arial"/>
                <w:b/>
                <w:sz w:val="16"/>
              </w:rPr>
            </w:pPr>
            <w:r>
              <w:rPr>
                <w:rFonts w:ascii="Arial"/>
                <w:b/>
                <w:spacing w:val="-4"/>
                <w:sz w:val="16"/>
              </w:rPr>
              <w:t>Tipo </w:t>
            </w:r>
            <w:r>
              <w:rPr>
                <w:rFonts w:ascii="Arial"/>
                <w:b/>
                <w:spacing w:val="-6"/>
                <w:sz w:val="16"/>
              </w:rPr>
              <w:t>de</w:t>
            </w:r>
          </w:p>
          <w:p>
            <w:pPr>
              <w:pStyle w:val="TableParagraph"/>
              <w:spacing w:line="183" w:lineRule="exact"/>
              <w:ind w:left="9"/>
              <w:rPr>
                <w:rFonts w:ascii="Arial"/>
                <w:b/>
                <w:sz w:val="16"/>
              </w:rPr>
            </w:pPr>
            <w:r>
              <w:rPr>
                <w:rFonts w:ascii="Arial"/>
                <w:b/>
                <w:spacing w:val="-2"/>
                <w:sz w:val="16"/>
              </w:rPr>
              <w:t>material</w:t>
            </w:r>
          </w:p>
        </w:tc>
        <w:tc>
          <w:tcPr>
            <w:tcW w:w="2829" w:type="dxa"/>
            <w:gridSpan w:val="3"/>
          </w:tcPr>
          <w:p>
            <w:pPr>
              <w:pStyle w:val="TableParagraph"/>
              <w:ind w:left="666"/>
              <w:jc w:val="left"/>
              <w:rPr>
                <w:rFonts w:ascii="Arial" w:hAnsi="Arial"/>
                <w:b/>
                <w:sz w:val="16"/>
              </w:rPr>
            </w:pPr>
            <w:r>
              <w:rPr>
                <w:rFonts w:ascii="Arial" w:hAnsi="Arial"/>
                <w:b/>
                <w:sz w:val="16"/>
              </w:rPr>
              <w:t>Geometría</w:t>
            </w:r>
            <w:r>
              <w:rPr>
                <w:rFonts w:ascii="Arial" w:hAnsi="Arial"/>
                <w:b/>
                <w:spacing w:val="-6"/>
                <w:sz w:val="16"/>
              </w:rPr>
              <w:t> </w:t>
            </w:r>
            <w:r>
              <w:rPr>
                <w:rFonts w:ascii="Arial" w:hAnsi="Arial"/>
                <w:b/>
                <w:sz w:val="16"/>
              </w:rPr>
              <w:t>del</w:t>
            </w:r>
            <w:r>
              <w:rPr>
                <w:rFonts w:ascii="Arial" w:hAnsi="Arial"/>
                <w:b/>
                <w:spacing w:val="-3"/>
                <w:sz w:val="16"/>
              </w:rPr>
              <w:t> </w:t>
            </w:r>
            <w:r>
              <w:rPr>
                <w:rFonts w:ascii="Arial" w:hAnsi="Arial"/>
                <w:b/>
                <w:spacing w:val="-4"/>
                <w:sz w:val="16"/>
              </w:rPr>
              <w:t>talud</w:t>
            </w:r>
          </w:p>
        </w:tc>
      </w:tr>
      <w:tr>
        <w:trPr>
          <w:trHeight w:val="736" w:hRule="atLeast"/>
        </w:trPr>
        <w:tc>
          <w:tcPr>
            <w:tcW w:w="1114" w:type="dxa"/>
            <w:vMerge/>
            <w:tcBorders>
              <w:top w:val="nil"/>
            </w:tcBorders>
          </w:tcPr>
          <w:p>
            <w:pPr>
              <w:rPr>
                <w:sz w:val="2"/>
                <w:szCs w:val="2"/>
              </w:rPr>
            </w:pPr>
          </w:p>
        </w:tc>
        <w:tc>
          <w:tcPr>
            <w:tcW w:w="831" w:type="dxa"/>
            <w:vMerge/>
            <w:tcBorders>
              <w:top w:val="nil"/>
            </w:tcBorders>
          </w:tcPr>
          <w:p>
            <w:pPr>
              <w:rPr>
                <w:sz w:val="2"/>
                <w:szCs w:val="2"/>
              </w:rPr>
            </w:pPr>
          </w:p>
        </w:tc>
        <w:tc>
          <w:tcPr>
            <w:tcW w:w="466" w:type="dxa"/>
          </w:tcPr>
          <w:p>
            <w:pPr>
              <w:pStyle w:val="TableParagraph"/>
              <w:spacing w:line="183" w:lineRule="exact" w:before="178"/>
              <w:ind w:left="9" w:right="1"/>
              <w:rPr>
                <w:rFonts w:ascii="Arial"/>
                <w:b/>
                <w:sz w:val="16"/>
              </w:rPr>
            </w:pPr>
            <w:r>
              <w:rPr>
                <w:rFonts w:ascii="Arial"/>
                <w:b/>
                <w:spacing w:val="-10"/>
                <w:sz w:val="16"/>
              </w:rPr>
              <w:t>H</w:t>
            </w:r>
          </w:p>
          <w:p>
            <w:pPr>
              <w:pStyle w:val="TableParagraph"/>
              <w:spacing w:line="183" w:lineRule="exact"/>
              <w:ind w:left="9" w:right="2"/>
              <w:rPr>
                <w:rFonts w:ascii="Arial"/>
                <w:b/>
                <w:sz w:val="16"/>
              </w:rPr>
            </w:pPr>
            <w:r>
              <w:rPr>
                <w:rFonts w:ascii="Arial"/>
                <w:b/>
                <w:spacing w:val="-5"/>
                <w:sz w:val="16"/>
              </w:rPr>
              <w:t>(m)</w:t>
            </w:r>
          </w:p>
        </w:tc>
        <w:tc>
          <w:tcPr>
            <w:tcW w:w="1052" w:type="dxa"/>
          </w:tcPr>
          <w:p>
            <w:pPr>
              <w:pStyle w:val="TableParagraph"/>
              <w:spacing w:line="240" w:lineRule="auto" w:before="178"/>
              <w:ind w:left="284" w:hanging="178"/>
              <w:jc w:val="left"/>
              <w:rPr>
                <w:rFonts w:ascii="Arial" w:hAnsi="Arial"/>
                <w:b/>
                <w:sz w:val="16"/>
              </w:rPr>
            </w:pPr>
            <w:r>
              <w:rPr>
                <w:rFonts w:ascii="Arial" w:hAnsi="Arial"/>
                <w:b/>
                <w:spacing w:val="-2"/>
                <w:sz w:val="16"/>
              </w:rPr>
              <w:t>Inclinación </w:t>
            </w:r>
            <w:r>
              <w:rPr>
                <w:rFonts w:ascii="Arial" w:hAnsi="Arial"/>
                <w:b/>
                <w:sz w:val="16"/>
              </w:rPr>
              <w:t>h:v [1]</w:t>
            </w:r>
          </w:p>
        </w:tc>
        <w:tc>
          <w:tcPr>
            <w:tcW w:w="1311" w:type="dxa"/>
          </w:tcPr>
          <w:p>
            <w:pPr>
              <w:pStyle w:val="TableParagraph"/>
              <w:spacing w:line="240" w:lineRule="auto"/>
              <w:ind w:left="106" w:right="95" w:hanging="3"/>
              <w:rPr>
                <w:rFonts w:ascii="Arial" w:hAnsi="Arial"/>
                <w:b/>
                <w:sz w:val="16"/>
              </w:rPr>
            </w:pPr>
            <w:r>
              <w:rPr>
                <w:rFonts w:ascii="Arial" w:hAnsi="Arial"/>
                <w:b/>
                <w:spacing w:val="-2"/>
                <w:sz w:val="16"/>
              </w:rPr>
              <w:t>Nueva Inclinación Recomendada</w:t>
            </w:r>
          </w:p>
        </w:tc>
      </w:tr>
      <w:tr>
        <w:trPr>
          <w:trHeight w:val="184" w:hRule="atLeast"/>
        </w:trPr>
        <w:tc>
          <w:tcPr>
            <w:tcW w:w="1114" w:type="dxa"/>
          </w:tcPr>
          <w:p>
            <w:pPr>
              <w:pStyle w:val="TableParagraph"/>
              <w:spacing w:line="165" w:lineRule="exact"/>
              <w:ind w:left="4" w:right="2"/>
              <w:rPr>
                <w:sz w:val="16"/>
              </w:rPr>
            </w:pPr>
            <w:r>
              <w:rPr>
                <w:spacing w:val="-2"/>
                <w:sz w:val="16"/>
              </w:rPr>
              <w:t>Ladera</w:t>
            </w:r>
          </w:p>
        </w:tc>
        <w:tc>
          <w:tcPr>
            <w:tcW w:w="831" w:type="dxa"/>
          </w:tcPr>
          <w:p>
            <w:pPr>
              <w:pStyle w:val="TableParagraph"/>
              <w:spacing w:line="165" w:lineRule="exact"/>
              <w:ind w:left="186" w:right="180"/>
              <w:rPr>
                <w:sz w:val="16"/>
              </w:rPr>
            </w:pPr>
            <w:r>
              <w:rPr>
                <w:spacing w:val="-10"/>
                <w:sz w:val="16"/>
              </w:rPr>
              <w:t>1</w:t>
            </w:r>
          </w:p>
        </w:tc>
        <w:tc>
          <w:tcPr>
            <w:tcW w:w="466" w:type="dxa"/>
          </w:tcPr>
          <w:p>
            <w:pPr>
              <w:pStyle w:val="TableParagraph"/>
              <w:spacing w:line="165" w:lineRule="exact"/>
              <w:ind w:left="9" w:right="2"/>
              <w:rPr>
                <w:sz w:val="16"/>
              </w:rPr>
            </w:pPr>
            <w:r>
              <w:rPr>
                <w:spacing w:val="-5"/>
                <w:sz w:val="16"/>
              </w:rPr>
              <w:t>12</w:t>
            </w:r>
          </w:p>
        </w:tc>
        <w:tc>
          <w:tcPr>
            <w:tcW w:w="1052" w:type="dxa"/>
          </w:tcPr>
          <w:p>
            <w:pPr>
              <w:pStyle w:val="TableParagraph"/>
              <w:spacing w:line="165" w:lineRule="exact"/>
              <w:ind w:left="347"/>
              <w:jc w:val="left"/>
              <w:rPr>
                <w:sz w:val="16"/>
              </w:rPr>
            </w:pPr>
            <w:r>
              <w:rPr>
                <w:spacing w:val="-2"/>
                <w:sz w:val="16"/>
              </w:rPr>
              <w:t>3/4:1</w:t>
            </w:r>
          </w:p>
        </w:tc>
        <w:tc>
          <w:tcPr>
            <w:tcW w:w="1311" w:type="dxa"/>
          </w:tcPr>
          <w:p>
            <w:pPr>
              <w:pStyle w:val="TableParagraph"/>
              <w:spacing w:line="165" w:lineRule="exact"/>
              <w:ind w:left="3"/>
              <w:rPr>
                <w:sz w:val="16"/>
              </w:rPr>
            </w:pPr>
            <w:r>
              <w:rPr>
                <w:spacing w:val="-5"/>
                <w:sz w:val="16"/>
              </w:rPr>
              <w:t>2:1</w:t>
            </w:r>
          </w:p>
        </w:tc>
      </w:tr>
      <w:tr>
        <w:trPr>
          <w:trHeight w:val="182" w:hRule="atLeast"/>
        </w:trPr>
        <w:tc>
          <w:tcPr>
            <w:tcW w:w="1114" w:type="dxa"/>
          </w:tcPr>
          <w:p>
            <w:pPr>
              <w:pStyle w:val="TableParagraph"/>
              <w:spacing w:line="162" w:lineRule="exact"/>
              <w:ind w:left="4" w:right="2"/>
              <w:rPr>
                <w:sz w:val="16"/>
              </w:rPr>
            </w:pPr>
            <w:r>
              <w:rPr>
                <w:spacing w:val="-2"/>
                <w:sz w:val="16"/>
              </w:rPr>
              <w:t>Ladera</w:t>
            </w:r>
          </w:p>
        </w:tc>
        <w:tc>
          <w:tcPr>
            <w:tcW w:w="831" w:type="dxa"/>
          </w:tcPr>
          <w:p>
            <w:pPr>
              <w:pStyle w:val="TableParagraph"/>
              <w:spacing w:line="162" w:lineRule="exact"/>
              <w:ind w:left="186" w:right="180"/>
              <w:rPr>
                <w:sz w:val="16"/>
              </w:rPr>
            </w:pPr>
            <w:r>
              <w:rPr>
                <w:spacing w:val="-10"/>
                <w:sz w:val="16"/>
              </w:rPr>
              <w:t>1</w:t>
            </w:r>
          </w:p>
        </w:tc>
        <w:tc>
          <w:tcPr>
            <w:tcW w:w="466" w:type="dxa"/>
          </w:tcPr>
          <w:p>
            <w:pPr>
              <w:pStyle w:val="TableParagraph"/>
              <w:spacing w:line="162" w:lineRule="exact"/>
              <w:ind w:left="9" w:right="4"/>
              <w:rPr>
                <w:sz w:val="16"/>
              </w:rPr>
            </w:pPr>
            <w:r>
              <w:rPr>
                <w:spacing w:val="-10"/>
                <w:sz w:val="16"/>
              </w:rPr>
              <w:t>8</w:t>
            </w:r>
          </w:p>
        </w:tc>
        <w:tc>
          <w:tcPr>
            <w:tcW w:w="1052" w:type="dxa"/>
          </w:tcPr>
          <w:p>
            <w:pPr>
              <w:pStyle w:val="TableParagraph"/>
              <w:spacing w:line="162" w:lineRule="exact"/>
              <w:ind w:left="347"/>
              <w:jc w:val="left"/>
              <w:rPr>
                <w:sz w:val="16"/>
              </w:rPr>
            </w:pPr>
            <w:r>
              <w:rPr>
                <w:spacing w:val="-2"/>
                <w:sz w:val="16"/>
              </w:rPr>
              <w:t>3/4:1</w:t>
            </w:r>
          </w:p>
        </w:tc>
        <w:tc>
          <w:tcPr>
            <w:tcW w:w="1311" w:type="dxa"/>
          </w:tcPr>
          <w:p>
            <w:pPr>
              <w:pStyle w:val="TableParagraph"/>
              <w:spacing w:line="162" w:lineRule="exact"/>
              <w:ind w:left="3"/>
              <w:rPr>
                <w:sz w:val="16"/>
              </w:rPr>
            </w:pPr>
            <w:r>
              <w:rPr>
                <w:spacing w:val="-5"/>
                <w:sz w:val="16"/>
              </w:rPr>
              <w:t>2:1</w:t>
            </w:r>
          </w:p>
        </w:tc>
      </w:tr>
      <w:tr>
        <w:trPr>
          <w:trHeight w:val="184" w:hRule="atLeast"/>
        </w:trPr>
        <w:tc>
          <w:tcPr>
            <w:tcW w:w="1114" w:type="dxa"/>
          </w:tcPr>
          <w:p>
            <w:pPr>
              <w:pStyle w:val="TableParagraph"/>
              <w:ind w:left="4" w:right="2"/>
              <w:rPr>
                <w:sz w:val="16"/>
              </w:rPr>
            </w:pPr>
            <w:r>
              <w:rPr>
                <w:spacing w:val="-2"/>
                <w:sz w:val="16"/>
              </w:rPr>
              <w:t>Ladera</w:t>
            </w:r>
          </w:p>
        </w:tc>
        <w:tc>
          <w:tcPr>
            <w:tcW w:w="831" w:type="dxa"/>
          </w:tcPr>
          <w:p>
            <w:pPr>
              <w:pStyle w:val="TableParagraph"/>
              <w:ind w:left="186" w:right="180"/>
              <w:rPr>
                <w:sz w:val="16"/>
              </w:rPr>
            </w:pPr>
            <w:r>
              <w:rPr>
                <w:spacing w:val="-10"/>
                <w:sz w:val="16"/>
              </w:rPr>
              <w:t>4</w:t>
            </w:r>
          </w:p>
        </w:tc>
        <w:tc>
          <w:tcPr>
            <w:tcW w:w="466" w:type="dxa"/>
          </w:tcPr>
          <w:p>
            <w:pPr>
              <w:pStyle w:val="TableParagraph"/>
              <w:ind w:left="9" w:right="2"/>
              <w:rPr>
                <w:sz w:val="16"/>
              </w:rPr>
            </w:pPr>
            <w:r>
              <w:rPr>
                <w:spacing w:val="-5"/>
                <w:sz w:val="16"/>
              </w:rPr>
              <w:t>12</w:t>
            </w:r>
          </w:p>
        </w:tc>
        <w:tc>
          <w:tcPr>
            <w:tcW w:w="1052" w:type="dxa"/>
          </w:tcPr>
          <w:p>
            <w:pPr>
              <w:pStyle w:val="TableParagraph"/>
              <w:ind w:left="301"/>
              <w:jc w:val="left"/>
              <w:rPr>
                <w:sz w:val="16"/>
              </w:rPr>
            </w:pPr>
            <w:r>
              <w:rPr>
                <w:spacing w:val="-2"/>
                <w:sz w:val="16"/>
              </w:rPr>
              <w:t>1,50:1</w:t>
            </w:r>
          </w:p>
        </w:tc>
        <w:tc>
          <w:tcPr>
            <w:tcW w:w="1311" w:type="dxa"/>
          </w:tcPr>
          <w:p>
            <w:pPr>
              <w:pStyle w:val="TableParagraph"/>
              <w:ind w:left="3"/>
              <w:rPr>
                <w:sz w:val="16"/>
              </w:rPr>
            </w:pPr>
            <w:r>
              <w:rPr>
                <w:spacing w:val="-5"/>
                <w:sz w:val="16"/>
              </w:rPr>
              <w:t>2:1</w:t>
            </w:r>
          </w:p>
        </w:tc>
      </w:tr>
      <w:tr>
        <w:trPr>
          <w:trHeight w:val="369" w:hRule="atLeast"/>
        </w:trPr>
        <w:tc>
          <w:tcPr>
            <w:tcW w:w="1114" w:type="dxa"/>
          </w:tcPr>
          <w:p>
            <w:pPr>
              <w:pStyle w:val="TableParagraph"/>
              <w:spacing w:line="240" w:lineRule="auto" w:before="87"/>
              <w:ind w:left="4"/>
              <w:rPr>
                <w:sz w:val="16"/>
              </w:rPr>
            </w:pPr>
            <w:r>
              <w:rPr>
                <w:spacing w:val="-2"/>
                <w:sz w:val="16"/>
              </w:rPr>
              <w:t>Trinchera</w:t>
            </w:r>
          </w:p>
        </w:tc>
        <w:tc>
          <w:tcPr>
            <w:tcW w:w="831" w:type="dxa"/>
          </w:tcPr>
          <w:p>
            <w:pPr>
              <w:pStyle w:val="TableParagraph"/>
              <w:spacing w:line="240" w:lineRule="auto" w:before="87"/>
              <w:ind w:left="186" w:right="180"/>
              <w:rPr>
                <w:sz w:val="16"/>
              </w:rPr>
            </w:pPr>
            <w:r>
              <w:rPr>
                <w:spacing w:val="-10"/>
                <w:sz w:val="16"/>
              </w:rPr>
              <w:t>1</w:t>
            </w:r>
          </w:p>
        </w:tc>
        <w:tc>
          <w:tcPr>
            <w:tcW w:w="466" w:type="dxa"/>
          </w:tcPr>
          <w:p>
            <w:pPr>
              <w:pStyle w:val="TableParagraph"/>
              <w:spacing w:line="240" w:lineRule="auto" w:before="87"/>
              <w:ind w:left="9" w:right="2"/>
              <w:rPr>
                <w:sz w:val="16"/>
              </w:rPr>
            </w:pPr>
            <w:r>
              <w:rPr>
                <w:spacing w:val="-5"/>
                <w:sz w:val="16"/>
              </w:rPr>
              <w:t>15</w:t>
            </w:r>
          </w:p>
        </w:tc>
        <w:tc>
          <w:tcPr>
            <w:tcW w:w="1052" w:type="dxa"/>
          </w:tcPr>
          <w:p>
            <w:pPr>
              <w:pStyle w:val="TableParagraph"/>
              <w:spacing w:line="180" w:lineRule="exact"/>
              <w:ind w:left="8" w:right="1"/>
              <w:rPr>
                <w:sz w:val="16"/>
              </w:rPr>
            </w:pPr>
            <w:r>
              <w:rPr>
                <w:sz w:val="16"/>
              </w:rPr>
              <w:t>3/4:1</w:t>
            </w:r>
            <w:r>
              <w:rPr>
                <w:spacing w:val="-2"/>
                <w:sz w:val="16"/>
              </w:rPr>
              <w:t> </w:t>
            </w:r>
            <w:r>
              <w:rPr>
                <w:sz w:val="16"/>
              </w:rPr>
              <w:t>y</w:t>
            </w:r>
            <w:r>
              <w:rPr>
                <w:spacing w:val="-1"/>
                <w:sz w:val="16"/>
              </w:rPr>
              <w:t> </w:t>
            </w:r>
            <w:r>
              <w:rPr>
                <w:spacing w:val="-5"/>
                <w:sz w:val="16"/>
              </w:rPr>
              <w:t>1:1</w:t>
            </w:r>
          </w:p>
          <w:p>
            <w:pPr>
              <w:pStyle w:val="TableParagraph"/>
              <w:spacing w:line="169" w:lineRule="exact" w:before="1"/>
              <w:ind w:left="8"/>
              <w:rPr>
                <w:sz w:val="16"/>
              </w:rPr>
            </w:pPr>
            <w:r>
              <w:rPr>
                <w:spacing w:val="-5"/>
                <w:sz w:val="16"/>
              </w:rPr>
              <w:t>(*)</w:t>
            </w:r>
          </w:p>
        </w:tc>
        <w:tc>
          <w:tcPr>
            <w:tcW w:w="1311" w:type="dxa"/>
          </w:tcPr>
          <w:p>
            <w:pPr>
              <w:pStyle w:val="TableParagraph"/>
              <w:spacing w:line="240" w:lineRule="auto" w:before="87"/>
              <w:ind w:left="3"/>
              <w:rPr>
                <w:sz w:val="16"/>
              </w:rPr>
            </w:pPr>
            <w:r>
              <w:rPr>
                <w:spacing w:val="-5"/>
                <w:sz w:val="16"/>
              </w:rPr>
              <w:t>2:1</w:t>
            </w:r>
          </w:p>
        </w:tc>
      </w:tr>
      <w:tr>
        <w:trPr>
          <w:trHeight w:val="184" w:hRule="atLeast"/>
        </w:trPr>
        <w:tc>
          <w:tcPr>
            <w:tcW w:w="1114" w:type="dxa"/>
          </w:tcPr>
          <w:p>
            <w:pPr>
              <w:pStyle w:val="TableParagraph"/>
              <w:ind w:left="4"/>
              <w:rPr>
                <w:sz w:val="16"/>
              </w:rPr>
            </w:pPr>
            <w:r>
              <w:rPr>
                <w:spacing w:val="-2"/>
                <w:sz w:val="16"/>
              </w:rPr>
              <w:t>Trinchera</w:t>
            </w:r>
          </w:p>
        </w:tc>
        <w:tc>
          <w:tcPr>
            <w:tcW w:w="831" w:type="dxa"/>
          </w:tcPr>
          <w:p>
            <w:pPr>
              <w:pStyle w:val="TableParagraph"/>
              <w:ind w:left="186" w:right="180"/>
              <w:rPr>
                <w:sz w:val="16"/>
              </w:rPr>
            </w:pPr>
            <w:r>
              <w:rPr>
                <w:spacing w:val="-10"/>
                <w:sz w:val="16"/>
              </w:rPr>
              <w:t>1</w:t>
            </w:r>
          </w:p>
        </w:tc>
        <w:tc>
          <w:tcPr>
            <w:tcW w:w="466" w:type="dxa"/>
          </w:tcPr>
          <w:p>
            <w:pPr>
              <w:pStyle w:val="TableParagraph"/>
              <w:ind w:left="9" w:right="4"/>
              <w:rPr>
                <w:sz w:val="16"/>
              </w:rPr>
            </w:pPr>
            <w:r>
              <w:rPr>
                <w:spacing w:val="-10"/>
                <w:sz w:val="16"/>
              </w:rPr>
              <w:t>5</w:t>
            </w:r>
          </w:p>
        </w:tc>
        <w:tc>
          <w:tcPr>
            <w:tcW w:w="1052" w:type="dxa"/>
          </w:tcPr>
          <w:p>
            <w:pPr>
              <w:pStyle w:val="TableParagraph"/>
              <w:ind w:left="347"/>
              <w:jc w:val="left"/>
              <w:rPr>
                <w:sz w:val="16"/>
              </w:rPr>
            </w:pPr>
            <w:r>
              <w:rPr>
                <w:spacing w:val="-2"/>
                <w:sz w:val="16"/>
              </w:rPr>
              <w:t>1/2:1</w:t>
            </w:r>
          </w:p>
        </w:tc>
        <w:tc>
          <w:tcPr>
            <w:tcW w:w="1311" w:type="dxa"/>
          </w:tcPr>
          <w:p>
            <w:pPr>
              <w:pStyle w:val="TableParagraph"/>
              <w:ind w:left="3"/>
              <w:rPr>
                <w:sz w:val="16"/>
              </w:rPr>
            </w:pPr>
            <w:r>
              <w:rPr>
                <w:spacing w:val="-5"/>
                <w:sz w:val="16"/>
              </w:rPr>
              <w:t>2:1</w:t>
            </w:r>
          </w:p>
        </w:tc>
      </w:tr>
      <w:tr>
        <w:trPr>
          <w:trHeight w:val="184" w:hRule="atLeast"/>
        </w:trPr>
        <w:tc>
          <w:tcPr>
            <w:tcW w:w="1114" w:type="dxa"/>
          </w:tcPr>
          <w:p>
            <w:pPr>
              <w:pStyle w:val="TableParagraph"/>
              <w:ind w:left="4"/>
              <w:rPr>
                <w:sz w:val="16"/>
              </w:rPr>
            </w:pPr>
            <w:r>
              <w:rPr>
                <w:spacing w:val="-2"/>
                <w:sz w:val="16"/>
              </w:rPr>
              <w:t>Trinchera</w:t>
            </w:r>
          </w:p>
        </w:tc>
        <w:tc>
          <w:tcPr>
            <w:tcW w:w="831" w:type="dxa"/>
          </w:tcPr>
          <w:p>
            <w:pPr>
              <w:pStyle w:val="TableParagraph"/>
              <w:ind w:left="186" w:right="180"/>
              <w:rPr>
                <w:sz w:val="16"/>
              </w:rPr>
            </w:pPr>
            <w:r>
              <w:rPr>
                <w:spacing w:val="-10"/>
                <w:sz w:val="16"/>
              </w:rPr>
              <w:t>4</w:t>
            </w:r>
          </w:p>
        </w:tc>
        <w:tc>
          <w:tcPr>
            <w:tcW w:w="466" w:type="dxa"/>
          </w:tcPr>
          <w:p>
            <w:pPr>
              <w:pStyle w:val="TableParagraph"/>
              <w:ind w:left="9" w:right="2"/>
              <w:rPr>
                <w:sz w:val="16"/>
              </w:rPr>
            </w:pPr>
            <w:r>
              <w:rPr>
                <w:spacing w:val="-5"/>
                <w:sz w:val="16"/>
              </w:rPr>
              <w:t>15</w:t>
            </w:r>
          </w:p>
        </w:tc>
        <w:tc>
          <w:tcPr>
            <w:tcW w:w="1052" w:type="dxa"/>
          </w:tcPr>
          <w:p>
            <w:pPr>
              <w:pStyle w:val="TableParagraph"/>
              <w:ind w:left="347"/>
              <w:jc w:val="left"/>
              <w:rPr>
                <w:sz w:val="16"/>
              </w:rPr>
            </w:pPr>
            <w:r>
              <w:rPr>
                <w:spacing w:val="-2"/>
                <w:sz w:val="16"/>
              </w:rPr>
              <w:t>1,5:1</w:t>
            </w:r>
          </w:p>
        </w:tc>
        <w:tc>
          <w:tcPr>
            <w:tcW w:w="1311" w:type="dxa"/>
          </w:tcPr>
          <w:p>
            <w:pPr>
              <w:pStyle w:val="TableParagraph"/>
              <w:ind w:left="3"/>
              <w:rPr>
                <w:sz w:val="16"/>
              </w:rPr>
            </w:pPr>
            <w:r>
              <w:rPr>
                <w:spacing w:val="-5"/>
                <w:sz w:val="16"/>
              </w:rPr>
              <w:t>2:1</w:t>
            </w:r>
          </w:p>
        </w:tc>
      </w:tr>
    </w:tbl>
    <w:p>
      <w:pPr>
        <w:spacing w:before="0"/>
        <w:ind w:left="436" w:right="0" w:firstLine="0"/>
        <w:jc w:val="both"/>
        <w:rPr>
          <w:sz w:val="16"/>
        </w:rPr>
      </w:pPr>
      <w:r>
        <w:rPr>
          <w:sz w:val="16"/>
        </w:rPr>
        <w:t>(*)</w:t>
      </w:r>
      <w:r>
        <w:rPr>
          <w:spacing w:val="-3"/>
          <w:sz w:val="16"/>
        </w:rPr>
        <w:t> </w:t>
      </w:r>
      <w:r>
        <w:rPr>
          <w:sz w:val="16"/>
        </w:rPr>
        <w:t>Cambio</w:t>
      </w:r>
      <w:r>
        <w:rPr>
          <w:spacing w:val="-5"/>
          <w:sz w:val="16"/>
        </w:rPr>
        <w:t> </w:t>
      </w:r>
      <w:r>
        <w:rPr>
          <w:sz w:val="16"/>
        </w:rPr>
        <w:t>de</w:t>
      </w:r>
      <w:r>
        <w:rPr>
          <w:spacing w:val="-3"/>
          <w:sz w:val="16"/>
        </w:rPr>
        <w:t> </w:t>
      </w:r>
      <w:r>
        <w:rPr>
          <w:sz w:val="16"/>
        </w:rPr>
        <w:t>inclinación</w:t>
      </w:r>
      <w:r>
        <w:rPr>
          <w:spacing w:val="-3"/>
          <w:sz w:val="16"/>
        </w:rPr>
        <w:t> </w:t>
      </w:r>
      <w:r>
        <w:rPr>
          <w:sz w:val="16"/>
        </w:rPr>
        <w:t>a</w:t>
      </w:r>
      <w:r>
        <w:rPr>
          <w:spacing w:val="-8"/>
          <w:sz w:val="16"/>
        </w:rPr>
        <w:t> </w:t>
      </w:r>
      <w:r>
        <w:rPr>
          <w:sz w:val="16"/>
        </w:rPr>
        <w:t>media</w:t>
      </w:r>
      <w:r>
        <w:rPr>
          <w:spacing w:val="-6"/>
          <w:sz w:val="16"/>
        </w:rPr>
        <w:t> </w:t>
      </w:r>
      <w:r>
        <w:rPr>
          <w:spacing w:val="-2"/>
          <w:sz w:val="16"/>
        </w:rPr>
        <w:t>altura.</w:t>
      </w:r>
    </w:p>
    <w:p>
      <w:pPr>
        <w:pStyle w:val="BodyText"/>
        <w:spacing w:before="179"/>
        <w:jc w:val="left"/>
        <w:rPr>
          <w:sz w:val="16"/>
        </w:rPr>
      </w:pPr>
    </w:p>
    <w:p>
      <w:pPr>
        <w:pStyle w:val="Heading2"/>
        <w:ind w:left="399" w:right="399"/>
        <w:jc w:val="center"/>
      </w:pPr>
      <w:r>
        <w:rPr/>
        <w:t>Tabla</w:t>
      </w:r>
      <w:r>
        <w:rPr>
          <w:spacing w:val="-2"/>
        </w:rPr>
        <w:t> </w:t>
      </w:r>
      <w:r>
        <w:rPr/>
        <w:t>VI </w:t>
      </w:r>
      <w:r>
        <w:rPr>
          <w:spacing w:val="-2"/>
        </w:rPr>
        <w:t>(continuación).</w:t>
      </w:r>
    </w:p>
    <w:p>
      <w:pPr>
        <w:spacing w:after="0"/>
        <w:jc w:val="center"/>
        <w:sectPr>
          <w:type w:val="continuous"/>
          <w:pgSz w:w="12240" w:h="15840"/>
          <w:pgMar w:header="717" w:footer="1072" w:top="1060" w:bottom="280" w:left="1160" w:right="600"/>
          <w:cols w:num="2" w:equalWidth="0">
            <w:col w:w="4519" w:space="483"/>
            <w:col w:w="5478"/>
          </w:cols>
        </w:sectPr>
      </w:pPr>
    </w:p>
    <w:tbl>
      <w:tblPr>
        <w:tblW w:w="0" w:type="auto"/>
        <w:jc w:val="left"/>
        <w:tblInd w:w="5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521"/>
        <w:gridCol w:w="521"/>
        <w:gridCol w:w="521"/>
        <w:gridCol w:w="522"/>
        <w:gridCol w:w="668"/>
        <w:gridCol w:w="1549"/>
      </w:tblGrid>
      <w:tr>
        <w:trPr>
          <w:trHeight w:val="736" w:hRule="atLeast"/>
        </w:trPr>
        <w:tc>
          <w:tcPr>
            <w:tcW w:w="2606" w:type="dxa"/>
            <w:gridSpan w:val="5"/>
          </w:tcPr>
          <w:p>
            <w:pPr>
              <w:pStyle w:val="TableParagraph"/>
              <w:spacing w:line="240" w:lineRule="auto" w:before="88"/>
              <w:ind w:left="0"/>
              <w:jc w:val="left"/>
              <w:rPr>
                <w:rFonts w:ascii="Arial"/>
                <w:b/>
                <w:sz w:val="16"/>
              </w:rPr>
            </w:pPr>
          </w:p>
          <w:p>
            <w:pPr>
              <w:pStyle w:val="TableParagraph"/>
              <w:spacing w:line="240" w:lineRule="auto"/>
              <w:ind w:left="820"/>
              <w:jc w:val="left"/>
              <w:rPr>
                <w:rFonts w:ascii="Arial"/>
                <w:b/>
                <w:sz w:val="16"/>
              </w:rPr>
            </w:pPr>
            <w:r>
              <w:rPr>
                <w:rFonts w:ascii="Arial"/>
                <w:b/>
                <w:sz w:val="16"/>
              </w:rPr>
              <w:t>FS</w:t>
            </w:r>
            <w:r>
              <w:rPr>
                <w:rFonts w:ascii="Arial"/>
                <w:b/>
                <w:spacing w:val="-3"/>
                <w:sz w:val="16"/>
              </w:rPr>
              <w:t> </w:t>
            </w:r>
            <w:r>
              <w:rPr>
                <w:rFonts w:ascii="Arial"/>
                <w:b/>
                <w:i/>
                <w:sz w:val="16"/>
              </w:rPr>
              <w:t>Slide</w:t>
            </w:r>
            <w:r>
              <w:rPr>
                <w:rFonts w:ascii="Arial"/>
                <w:b/>
                <w:i/>
                <w:spacing w:val="-1"/>
                <w:sz w:val="16"/>
              </w:rPr>
              <w:t> </w:t>
            </w:r>
            <w:r>
              <w:rPr>
                <w:rFonts w:ascii="Arial"/>
                <w:b/>
                <w:spacing w:val="-4"/>
                <w:sz w:val="16"/>
              </w:rPr>
              <w:t>[31]</w:t>
            </w:r>
          </w:p>
        </w:tc>
        <w:tc>
          <w:tcPr>
            <w:tcW w:w="668" w:type="dxa"/>
          </w:tcPr>
          <w:p>
            <w:pPr>
              <w:pStyle w:val="TableParagraph"/>
              <w:spacing w:line="180" w:lineRule="exact"/>
              <w:ind w:left="131" w:right="126"/>
              <w:rPr>
                <w:rFonts w:ascii="Arial"/>
                <w:b/>
                <w:sz w:val="16"/>
              </w:rPr>
            </w:pPr>
            <w:r>
              <w:rPr>
                <w:rFonts w:ascii="Arial"/>
                <w:b/>
                <w:spacing w:val="-5"/>
                <w:sz w:val="16"/>
              </w:rPr>
              <w:t>FS</w:t>
            </w:r>
          </w:p>
          <w:p>
            <w:pPr>
              <w:pStyle w:val="TableParagraph"/>
              <w:spacing w:line="240" w:lineRule="auto" w:before="1"/>
              <w:ind w:left="131" w:right="124"/>
              <w:rPr>
                <w:rFonts w:ascii="Arial"/>
                <w:b/>
                <w:i/>
                <w:sz w:val="16"/>
              </w:rPr>
            </w:pPr>
            <w:r>
              <w:rPr>
                <w:rFonts w:ascii="Arial"/>
                <w:b/>
                <w:i/>
                <w:spacing w:val="-2"/>
                <w:sz w:val="16"/>
              </w:rPr>
              <w:t>Plaxi </w:t>
            </w:r>
            <w:r>
              <w:rPr>
                <w:rFonts w:ascii="Arial"/>
                <w:b/>
                <w:i/>
                <w:spacing w:val="-10"/>
                <w:sz w:val="16"/>
              </w:rPr>
              <w:t>s</w:t>
            </w:r>
          </w:p>
          <w:p>
            <w:pPr>
              <w:pStyle w:val="TableParagraph"/>
              <w:spacing w:line="168" w:lineRule="exact"/>
              <w:ind w:left="131" w:right="131"/>
              <w:rPr>
                <w:rFonts w:ascii="Arial"/>
                <w:b/>
                <w:sz w:val="16"/>
              </w:rPr>
            </w:pPr>
            <w:r>
              <w:rPr>
                <w:rFonts w:ascii="Arial"/>
                <w:b/>
                <w:spacing w:val="-4"/>
                <w:sz w:val="16"/>
              </w:rPr>
              <w:t>[32]</w:t>
            </w:r>
          </w:p>
        </w:tc>
        <w:tc>
          <w:tcPr>
            <w:tcW w:w="1549" w:type="dxa"/>
          </w:tcPr>
          <w:p>
            <w:pPr>
              <w:pStyle w:val="TableParagraph"/>
              <w:spacing w:line="240" w:lineRule="auto"/>
              <w:ind w:left="134" w:right="128" w:hanging="6"/>
              <w:rPr>
                <w:rFonts w:ascii="Arial" w:hAnsi="Arial"/>
                <w:b/>
                <w:sz w:val="16"/>
              </w:rPr>
            </w:pPr>
            <w:r>
              <w:rPr>
                <w:rFonts w:ascii="Arial" w:hAnsi="Arial"/>
                <w:b/>
                <w:spacing w:val="-2"/>
                <w:sz w:val="16"/>
              </w:rPr>
              <w:t>Comparación</w:t>
            </w:r>
            <w:r>
              <w:rPr>
                <w:rFonts w:ascii="Arial" w:hAnsi="Arial"/>
                <w:b/>
                <w:spacing w:val="40"/>
                <w:sz w:val="16"/>
              </w:rPr>
              <w:t> </w:t>
            </w:r>
            <w:r>
              <w:rPr>
                <w:rFonts w:ascii="Arial" w:hAnsi="Arial"/>
                <w:b/>
                <w:spacing w:val="-4"/>
                <w:sz w:val="16"/>
              </w:rPr>
              <w:t>con </w:t>
            </w:r>
            <w:r>
              <w:rPr>
                <w:rFonts w:ascii="Arial" w:hAnsi="Arial"/>
                <w:b/>
                <w:spacing w:val="-2"/>
                <w:sz w:val="16"/>
              </w:rPr>
              <w:t>recomendacione</w:t>
            </w:r>
          </w:p>
          <w:p>
            <w:pPr>
              <w:pStyle w:val="TableParagraph"/>
              <w:spacing w:line="168" w:lineRule="exact"/>
              <w:ind w:left="3"/>
              <w:rPr>
                <w:rFonts w:ascii="Arial"/>
                <w:b/>
                <w:sz w:val="16"/>
              </w:rPr>
            </w:pPr>
            <w:r>
              <w:rPr>
                <w:rFonts w:ascii="Arial"/>
                <w:b/>
                <w:sz w:val="16"/>
              </w:rPr>
              <w:t>s</w:t>
            </w:r>
            <w:r>
              <w:rPr>
                <w:rFonts w:ascii="Arial"/>
                <w:b/>
                <w:spacing w:val="-2"/>
                <w:sz w:val="16"/>
              </w:rPr>
              <w:t> </w:t>
            </w:r>
            <w:r>
              <w:rPr>
                <w:rFonts w:ascii="Arial"/>
                <w:b/>
                <w:sz w:val="16"/>
              </w:rPr>
              <w:t>de</w:t>
            </w:r>
            <w:r>
              <w:rPr>
                <w:rFonts w:ascii="Arial"/>
                <w:b/>
                <w:spacing w:val="-2"/>
                <w:sz w:val="16"/>
              </w:rPr>
              <w:t> </w:t>
            </w:r>
            <w:r>
              <w:rPr>
                <w:rFonts w:ascii="Arial"/>
                <w:b/>
                <w:sz w:val="16"/>
              </w:rPr>
              <w:t>[34]</w:t>
            </w:r>
            <w:r>
              <w:rPr>
                <w:rFonts w:ascii="Arial"/>
                <w:b/>
                <w:spacing w:val="-1"/>
                <w:sz w:val="16"/>
              </w:rPr>
              <w:t> </w:t>
            </w:r>
            <w:r>
              <w:rPr>
                <w:rFonts w:ascii="Arial"/>
                <w:b/>
                <w:sz w:val="16"/>
              </w:rPr>
              <w:t>para</w:t>
            </w:r>
            <w:r>
              <w:rPr>
                <w:rFonts w:ascii="Arial"/>
                <w:b/>
                <w:spacing w:val="-3"/>
                <w:sz w:val="16"/>
              </w:rPr>
              <w:t> </w:t>
            </w:r>
            <w:r>
              <w:rPr>
                <w:rFonts w:ascii="Arial"/>
                <w:b/>
                <w:spacing w:val="-5"/>
                <w:sz w:val="16"/>
              </w:rPr>
              <w:t>FS</w:t>
            </w:r>
          </w:p>
        </w:tc>
      </w:tr>
      <w:tr>
        <w:trPr>
          <w:trHeight w:val="184" w:hRule="atLeast"/>
        </w:trPr>
        <w:tc>
          <w:tcPr>
            <w:tcW w:w="521" w:type="dxa"/>
          </w:tcPr>
          <w:p>
            <w:pPr>
              <w:pStyle w:val="TableParagraph"/>
              <w:ind w:right="2"/>
              <w:rPr>
                <w:sz w:val="16"/>
              </w:rPr>
            </w:pPr>
            <w:r>
              <w:rPr>
                <w:spacing w:val="-5"/>
                <w:sz w:val="16"/>
              </w:rPr>
              <w:t>[2]</w:t>
            </w:r>
          </w:p>
        </w:tc>
        <w:tc>
          <w:tcPr>
            <w:tcW w:w="521" w:type="dxa"/>
          </w:tcPr>
          <w:p>
            <w:pPr>
              <w:pStyle w:val="TableParagraph"/>
              <w:ind w:right="7"/>
              <w:rPr>
                <w:sz w:val="16"/>
              </w:rPr>
            </w:pPr>
            <w:r>
              <w:rPr>
                <w:spacing w:val="-5"/>
                <w:sz w:val="16"/>
              </w:rPr>
              <w:t>[3]</w:t>
            </w:r>
          </w:p>
        </w:tc>
        <w:tc>
          <w:tcPr>
            <w:tcW w:w="521" w:type="dxa"/>
          </w:tcPr>
          <w:p>
            <w:pPr>
              <w:pStyle w:val="TableParagraph"/>
              <w:ind w:right="8"/>
              <w:rPr>
                <w:sz w:val="16"/>
              </w:rPr>
            </w:pPr>
            <w:r>
              <w:rPr>
                <w:spacing w:val="-5"/>
                <w:sz w:val="16"/>
              </w:rPr>
              <w:t>[4]</w:t>
            </w:r>
          </w:p>
        </w:tc>
        <w:tc>
          <w:tcPr>
            <w:tcW w:w="521" w:type="dxa"/>
          </w:tcPr>
          <w:p>
            <w:pPr>
              <w:pStyle w:val="TableParagraph"/>
              <w:ind w:right="3"/>
              <w:rPr>
                <w:sz w:val="16"/>
              </w:rPr>
            </w:pPr>
            <w:r>
              <w:rPr>
                <w:spacing w:val="-5"/>
                <w:sz w:val="16"/>
              </w:rPr>
              <w:t>[5]</w:t>
            </w:r>
          </w:p>
        </w:tc>
        <w:tc>
          <w:tcPr>
            <w:tcW w:w="522" w:type="dxa"/>
          </w:tcPr>
          <w:p>
            <w:pPr>
              <w:pStyle w:val="TableParagraph"/>
              <w:ind w:left="7" w:right="2"/>
              <w:rPr>
                <w:sz w:val="16"/>
              </w:rPr>
            </w:pPr>
            <w:r>
              <w:rPr>
                <w:spacing w:val="-5"/>
                <w:sz w:val="16"/>
              </w:rPr>
              <w:t>[6]</w:t>
            </w:r>
          </w:p>
        </w:tc>
        <w:tc>
          <w:tcPr>
            <w:tcW w:w="668" w:type="dxa"/>
          </w:tcPr>
          <w:p>
            <w:pPr>
              <w:pStyle w:val="TableParagraph"/>
              <w:spacing w:line="240" w:lineRule="auto"/>
              <w:ind w:left="0"/>
              <w:jc w:val="left"/>
              <w:rPr>
                <w:rFonts w:ascii="Times New Roman"/>
                <w:sz w:val="12"/>
              </w:rPr>
            </w:pPr>
          </w:p>
        </w:tc>
        <w:tc>
          <w:tcPr>
            <w:tcW w:w="1549" w:type="dxa"/>
          </w:tcPr>
          <w:p>
            <w:pPr>
              <w:pStyle w:val="TableParagraph"/>
              <w:spacing w:line="240" w:lineRule="auto"/>
              <w:ind w:left="0"/>
              <w:jc w:val="left"/>
              <w:rPr>
                <w:rFonts w:ascii="Times New Roman"/>
                <w:sz w:val="12"/>
              </w:rPr>
            </w:pPr>
          </w:p>
        </w:tc>
      </w:tr>
      <w:tr>
        <w:trPr>
          <w:trHeight w:val="177" w:hRule="atLeast"/>
        </w:trPr>
        <w:tc>
          <w:tcPr>
            <w:tcW w:w="521" w:type="dxa"/>
            <w:tcBorders>
              <w:bottom w:val="nil"/>
            </w:tcBorders>
          </w:tcPr>
          <w:p>
            <w:pPr>
              <w:pStyle w:val="TableParagraph"/>
              <w:spacing w:line="158" w:lineRule="exact"/>
              <w:ind w:right="1"/>
              <w:rPr>
                <w:sz w:val="16"/>
              </w:rPr>
            </w:pPr>
            <w:r>
              <w:rPr>
                <w:spacing w:val="-5"/>
                <w:sz w:val="16"/>
              </w:rPr>
              <w:t>1,3</w:t>
            </w:r>
          </w:p>
        </w:tc>
        <w:tc>
          <w:tcPr>
            <w:tcW w:w="521" w:type="dxa"/>
            <w:tcBorders>
              <w:bottom w:val="nil"/>
            </w:tcBorders>
          </w:tcPr>
          <w:p>
            <w:pPr>
              <w:pStyle w:val="TableParagraph"/>
              <w:spacing w:line="158" w:lineRule="exact"/>
              <w:ind w:right="6"/>
              <w:rPr>
                <w:sz w:val="16"/>
              </w:rPr>
            </w:pPr>
            <w:r>
              <w:rPr>
                <w:spacing w:val="-5"/>
                <w:sz w:val="16"/>
              </w:rPr>
              <w:t>1,3</w:t>
            </w:r>
          </w:p>
        </w:tc>
        <w:tc>
          <w:tcPr>
            <w:tcW w:w="521" w:type="dxa"/>
            <w:tcBorders>
              <w:bottom w:val="nil"/>
            </w:tcBorders>
          </w:tcPr>
          <w:p>
            <w:pPr>
              <w:pStyle w:val="TableParagraph"/>
              <w:spacing w:line="158" w:lineRule="exact"/>
              <w:ind w:right="6"/>
              <w:rPr>
                <w:sz w:val="16"/>
              </w:rPr>
            </w:pPr>
            <w:r>
              <w:rPr>
                <w:spacing w:val="-5"/>
                <w:sz w:val="16"/>
              </w:rPr>
              <w:t>1,4</w:t>
            </w:r>
          </w:p>
        </w:tc>
        <w:tc>
          <w:tcPr>
            <w:tcW w:w="521" w:type="dxa"/>
            <w:tcBorders>
              <w:bottom w:val="nil"/>
            </w:tcBorders>
          </w:tcPr>
          <w:p>
            <w:pPr>
              <w:pStyle w:val="TableParagraph"/>
              <w:spacing w:line="158" w:lineRule="exact"/>
              <w:ind w:right="2"/>
              <w:rPr>
                <w:sz w:val="16"/>
              </w:rPr>
            </w:pPr>
            <w:r>
              <w:rPr>
                <w:spacing w:val="-5"/>
                <w:sz w:val="16"/>
              </w:rPr>
              <w:t>1,4</w:t>
            </w:r>
          </w:p>
        </w:tc>
        <w:tc>
          <w:tcPr>
            <w:tcW w:w="522" w:type="dxa"/>
            <w:tcBorders>
              <w:bottom w:val="nil"/>
            </w:tcBorders>
          </w:tcPr>
          <w:p>
            <w:pPr>
              <w:pStyle w:val="TableParagraph"/>
              <w:spacing w:line="158" w:lineRule="exact"/>
              <w:ind w:left="7"/>
              <w:rPr>
                <w:sz w:val="16"/>
              </w:rPr>
            </w:pPr>
            <w:r>
              <w:rPr>
                <w:spacing w:val="-5"/>
                <w:sz w:val="16"/>
              </w:rPr>
              <w:t>1,4</w:t>
            </w:r>
          </w:p>
        </w:tc>
        <w:tc>
          <w:tcPr>
            <w:tcW w:w="668" w:type="dxa"/>
            <w:vMerge w:val="restart"/>
          </w:tcPr>
          <w:p>
            <w:pPr>
              <w:pStyle w:val="TableParagraph"/>
              <w:spacing w:line="240" w:lineRule="auto" w:before="89"/>
              <w:ind w:left="176"/>
              <w:jc w:val="left"/>
              <w:rPr>
                <w:sz w:val="16"/>
              </w:rPr>
            </w:pPr>
            <w:r>
              <w:rPr>
                <w:spacing w:val="-4"/>
                <w:sz w:val="16"/>
              </w:rPr>
              <w:t>1,35</w:t>
            </w:r>
          </w:p>
        </w:tc>
        <w:tc>
          <w:tcPr>
            <w:tcW w:w="1549" w:type="dxa"/>
            <w:vMerge w:val="restart"/>
          </w:tcPr>
          <w:p>
            <w:pPr>
              <w:pStyle w:val="TableParagraph"/>
              <w:spacing w:line="240" w:lineRule="auto" w:before="89"/>
              <w:ind w:left="328"/>
              <w:jc w:val="left"/>
              <w:rPr>
                <w:sz w:val="16"/>
              </w:rPr>
            </w:pPr>
            <w:r>
              <w:rPr>
                <w:spacing w:val="-2"/>
                <w:sz w:val="16"/>
              </w:rPr>
              <w:t>Satisfactorio</w:t>
            </w:r>
          </w:p>
        </w:tc>
      </w:tr>
      <w:tr>
        <w:trPr>
          <w:trHeight w:val="178" w:hRule="atLeast"/>
        </w:trPr>
        <w:tc>
          <w:tcPr>
            <w:tcW w:w="521" w:type="dxa"/>
            <w:tcBorders>
              <w:top w:val="nil"/>
            </w:tcBorders>
          </w:tcPr>
          <w:p>
            <w:pPr>
              <w:pStyle w:val="TableParagraph"/>
              <w:spacing w:line="159" w:lineRule="exact"/>
              <w:rPr>
                <w:sz w:val="16"/>
              </w:rPr>
            </w:pPr>
            <w:r>
              <w:rPr>
                <w:spacing w:val="-10"/>
                <w:sz w:val="16"/>
              </w:rPr>
              <w:t>8</w:t>
            </w:r>
          </w:p>
        </w:tc>
        <w:tc>
          <w:tcPr>
            <w:tcW w:w="521" w:type="dxa"/>
            <w:tcBorders>
              <w:top w:val="nil"/>
            </w:tcBorders>
          </w:tcPr>
          <w:p>
            <w:pPr>
              <w:pStyle w:val="TableParagraph"/>
              <w:spacing w:line="159" w:lineRule="exact"/>
              <w:ind w:right="6"/>
              <w:rPr>
                <w:sz w:val="16"/>
              </w:rPr>
            </w:pPr>
            <w:r>
              <w:rPr>
                <w:spacing w:val="-10"/>
                <w:sz w:val="16"/>
              </w:rPr>
              <w:t>3</w:t>
            </w:r>
          </w:p>
        </w:tc>
        <w:tc>
          <w:tcPr>
            <w:tcW w:w="521" w:type="dxa"/>
            <w:tcBorders>
              <w:top w:val="nil"/>
            </w:tcBorders>
          </w:tcPr>
          <w:p>
            <w:pPr>
              <w:pStyle w:val="TableParagraph"/>
              <w:spacing w:line="159" w:lineRule="exact"/>
              <w:ind w:right="6"/>
              <w:rPr>
                <w:sz w:val="16"/>
              </w:rPr>
            </w:pPr>
            <w:r>
              <w:rPr>
                <w:spacing w:val="-10"/>
                <w:sz w:val="16"/>
              </w:rPr>
              <w:t>7</w:t>
            </w:r>
          </w:p>
        </w:tc>
        <w:tc>
          <w:tcPr>
            <w:tcW w:w="521" w:type="dxa"/>
            <w:tcBorders>
              <w:top w:val="nil"/>
            </w:tcBorders>
          </w:tcPr>
          <w:p>
            <w:pPr>
              <w:pStyle w:val="TableParagraph"/>
              <w:spacing w:line="159" w:lineRule="exact"/>
              <w:ind w:right="2"/>
              <w:rPr>
                <w:sz w:val="16"/>
              </w:rPr>
            </w:pPr>
            <w:r>
              <w:rPr>
                <w:spacing w:val="-10"/>
                <w:sz w:val="16"/>
              </w:rPr>
              <w:t>2</w:t>
            </w:r>
          </w:p>
        </w:tc>
        <w:tc>
          <w:tcPr>
            <w:tcW w:w="522" w:type="dxa"/>
            <w:tcBorders>
              <w:top w:val="nil"/>
            </w:tcBorders>
          </w:tcPr>
          <w:p>
            <w:pPr>
              <w:pStyle w:val="TableParagraph"/>
              <w:spacing w:line="159" w:lineRule="exact"/>
              <w:ind w:left="7"/>
              <w:rPr>
                <w:sz w:val="16"/>
              </w:rPr>
            </w:pPr>
            <w:r>
              <w:rPr>
                <w:spacing w:val="-10"/>
                <w:sz w:val="16"/>
              </w:rPr>
              <w:t>1</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r>
        <w:trPr>
          <w:trHeight w:val="180" w:hRule="atLeast"/>
        </w:trPr>
        <w:tc>
          <w:tcPr>
            <w:tcW w:w="521" w:type="dxa"/>
            <w:tcBorders>
              <w:bottom w:val="nil"/>
            </w:tcBorders>
          </w:tcPr>
          <w:p>
            <w:pPr>
              <w:pStyle w:val="TableParagraph"/>
              <w:spacing w:line="161" w:lineRule="exact"/>
              <w:ind w:right="1"/>
              <w:rPr>
                <w:sz w:val="16"/>
              </w:rPr>
            </w:pPr>
            <w:r>
              <w:rPr>
                <w:spacing w:val="-5"/>
                <w:sz w:val="16"/>
              </w:rPr>
              <w:t>1,4</w:t>
            </w:r>
          </w:p>
        </w:tc>
        <w:tc>
          <w:tcPr>
            <w:tcW w:w="521" w:type="dxa"/>
            <w:tcBorders>
              <w:bottom w:val="nil"/>
            </w:tcBorders>
          </w:tcPr>
          <w:p>
            <w:pPr>
              <w:pStyle w:val="TableParagraph"/>
              <w:spacing w:line="161" w:lineRule="exact"/>
              <w:ind w:right="6"/>
              <w:rPr>
                <w:sz w:val="16"/>
              </w:rPr>
            </w:pPr>
            <w:r>
              <w:rPr>
                <w:spacing w:val="-5"/>
                <w:sz w:val="16"/>
              </w:rPr>
              <w:t>1,3</w:t>
            </w:r>
          </w:p>
        </w:tc>
        <w:tc>
          <w:tcPr>
            <w:tcW w:w="521" w:type="dxa"/>
            <w:tcBorders>
              <w:bottom w:val="nil"/>
            </w:tcBorders>
          </w:tcPr>
          <w:p>
            <w:pPr>
              <w:pStyle w:val="TableParagraph"/>
              <w:spacing w:line="161" w:lineRule="exact"/>
              <w:ind w:right="6"/>
              <w:rPr>
                <w:sz w:val="16"/>
              </w:rPr>
            </w:pPr>
            <w:r>
              <w:rPr>
                <w:spacing w:val="-5"/>
                <w:sz w:val="16"/>
              </w:rPr>
              <w:t>1,5</w:t>
            </w:r>
          </w:p>
        </w:tc>
        <w:tc>
          <w:tcPr>
            <w:tcW w:w="521" w:type="dxa"/>
            <w:tcBorders>
              <w:bottom w:val="nil"/>
            </w:tcBorders>
          </w:tcPr>
          <w:p>
            <w:pPr>
              <w:pStyle w:val="TableParagraph"/>
              <w:spacing w:line="161" w:lineRule="exact"/>
              <w:ind w:right="2"/>
              <w:rPr>
                <w:sz w:val="16"/>
              </w:rPr>
            </w:pPr>
            <w:r>
              <w:rPr>
                <w:spacing w:val="-5"/>
                <w:sz w:val="16"/>
              </w:rPr>
              <w:t>1,5</w:t>
            </w:r>
          </w:p>
        </w:tc>
        <w:tc>
          <w:tcPr>
            <w:tcW w:w="522" w:type="dxa"/>
            <w:tcBorders>
              <w:bottom w:val="nil"/>
            </w:tcBorders>
          </w:tcPr>
          <w:p>
            <w:pPr>
              <w:pStyle w:val="TableParagraph"/>
              <w:spacing w:line="161" w:lineRule="exact"/>
              <w:ind w:left="7"/>
              <w:rPr>
                <w:sz w:val="16"/>
              </w:rPr>
            </w:pPr>
            <w:r>
              <w:rPr>
                <w:spacing w:val="-5"/>
                <w:sz w:val="16"/>
              </w:rPr>
              <w:t>1,5</w:t>
            </w:r>
          </w:p>
        </w:tc>
        <w:tc>
          <w:tcPr>
            <w:tcW w:w="668" w:type="dxa"/>
            <w:vMerge w:val="restart"/>
          </w:tcPr>
          <w:p>
            <w:pPr>
              <w:pStyle w:val="TableParagraph"/>
              <w:spacing w:line="240" w:lineRule="auto" w:before="90"/>
              <w:ind w:left="176"/>
              <w:jc w:val="left"/>
              <w:rPr>
                <w:sz w:val="16"/>
              </w:rPr>
            </w:pPr>
            <w:r>
              <w:rPr>
                <w:spacing w:val="-4"/>
                <w:sz w:val="16"/>
              </w:rPr>
              <w:t>1,47</w:t>
            </w:r>
          </w:p>
        </w:tc>
        <w:tc>
          <w:tcPr>
            <w:tcW w:w="1549" w:type="dxa"/>
            <w:vMerge w:val="restart"/>
          </w:tcPr>
          <w:p>
            <w:pPr>
              <w:pStyle w:val="TableParagraph"/>
              <w:spacing w:line="240" w:lineRule="auto" w:before="90"/>
              <w:ind w:left="328"/>
              <w:jc w:val="left"/>
              <w:rPr>
                <w:sz w:val="16"/>
              </w:rPr>
            </w:pPr>
            <w:r>
              <w:rPr>
                <w:spacing w:val="-2"/>
                <w:sz w:val="16"/>
              </w:rPr>
              <w:t>Satisfactorio</w:t>
            </w:r>
          </w:p>
        </w:tc>
      </w:tr>
      <w:tr>
        <w:trPr>
          <w:trHeight w:val="178" w:hRule="atLeast"/>
        </w:trPr>
        <w:tc>
          <w:tcPr>
            <w:tcW w:w="521" w:type="dxa"/>
            <w:tcBorders>
              <w:top w:val="nil"/>
            </w:tcBorders>
          </w:tcPr>
          <w:p>
            <w:pPr>
              <w:pStyle w:val="TableParagraph"/>
              <w:spacing w:line="159" w:lineRule="exact"/>
              <w:rPr>
                <w:sz w:val="16"/>
              </w:rPr>
            </w:pPr>
            <w:r>
              <w:rPr>
                <w:spacing w:val="-10"/>
                <w:sz w:val="16"/>
              </w:rPr>
              <w:t>2</w:t>
            </w:r>
          </w:p>
        </w:tc>
        <w:tc>
          <w:tcPr>
            <w:tcW w:w="521" w:type="dxa"/>
            <w:tcBorders>
              <w:top w:val="nil"/>
            </w:tcBorders>
          </w:tcPr>
          <w:p>
            <w:pPr>
              <w:pStyle w:val="TableParagraph"/>
              <w:spacing w:line="159" w:lineRule="exact"/>
              <w:ind w:right="6"/>
              <w:rPr>
                <w:sz w:val="16"/>
              </w:rPr>
            </w:pPr>
            <w:r>
              <w:rPr>
                <w:spacing w:val="-10"/>
                <w:sz w:val="16"/>
              </w:rPr>
              <w:t>9</w:t>
            </w:r>
          </w:p>
        </w:tc>
        <w:tc>
          <w:tcPr>
            <w:tcW w:w="521" w:type="dxa"/>
            <w:tcBorders>
              <w:top w:val="nil"/>
            </w:tcBorders>
          </w:tcPr>
          <w:p>
            <w:pPr>
              <w:pStyle w:val="TableParagraph"/>
              <w:spacing w:line="159" w:lineRule="exact"/>
              <w:ind w:right="6"/>
              <w:rPr>
                <w:sz w:val="16"/>
              </w:rPr>
            </w:pPr>
            <w:r>
              <w:rPr>
                <w:spacing w:val="-10"/>
                <w:sz w:val="16"/>
              </w:rPr>
              <w:t>5</w:t>
            </w:r>
          </w:p>
        </w:tc>
        <w:tc>
          <w:tcPr>
            <w:tcW w:w="521" w:type="dxa"/>
            <w:tcBorders>
              <w:top w:val="nil"/>
            </w:tcBorders>
          </w:tcPr>
          <w:p>
            <w:pPr>
              <w:pStyle w:val="TableParagraph"/>
              <w:spacing w:line="159" w:lineRule="exact"/>
              <w:ind w:right="2"/>
              <w:rPr>
                <w:sz w:val="16"/>
              </w:rPr>
            </w:pPr>
            <w:r>
              <w:rPr>
                <w:spacing w:val="-10"/>
                <w:sz w:val="16"/>
              </w:rPr>
              <w:t>1</w:t>
            </w:r>
          </w:p>
        </w:tc>
        <w:tc>
          <w:tcPr>
            <w:tcW w:w="522" w:type="dxa"/>
            <w:tcBorders>
              <w:top w:val="nil"/>
            </w:tcBorders>
          </w:tcPr>
          <w:p>
            <w:pPr>
              <w:pStyle w:val="TableParagraph"/>
              <w:spacing w:line="159" w:lineRule="exact"/>
              <w:ind w:left="7"/>
              <w:rPr>
                <w:sz w:val="16"/>
              </w:rPr>
            </w:pPr>
            <w:r>
              <w:rPr>
                <w:spacing w:val="-10"/>
                <w:sz w:val="16"/>
              </w:rPr>
              <w:t>1</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r>
        <w:trPr>
          <w:trHeight w:val="177" w:hRule="atLeast"/>
        </w:trPr>
        <w:tc>
          <w:tcPr>
            <w:tcW w:w="521" w:type="dxa"/>
            <w:tcBorders>
              <w:bottom w:val="nil"/>
            </w:tcBorders>
          </w:tcPr>
          <w:p>
            <w:pPr>
              <w:pStyle w:val="TableParagraph"/>
              <w:spacing w:line="158" w:lineRule="exact"/>
              <w:ind w:right="1"/>
              <w:rPr>
                <w:sz w:val="16"/>
              </w:rPr>
            </w:pPr>
            <w:r>
              <w:rPr>
                <w:spacing w:val="-5"/>
                <w:sz w:val="16"/>
              </w:rPr>
              <w:t>1,3</w:t>
            </w:r>
          </w:p>
        </w:tc>
        <w:tc>
          <w:tcPr>
            <w:tcW w:w="521" w:type="dxa"/>
            <w:tcBorders>
              <w:bottom w:val="nil"/>
            </w:tcBorders>
          </w:tcPr>
          <w:p>
            <w:pPr>
              <w:pStyle w:val="TableParagraph"/>
              <w:spacing w:line="158" w:lineRule="exact"/>
              <w:ind w:right="6"/>
              <w:rPr>
                <w:sz w:val="16"/>
              </w:rPr>
            </w:pPr>
            <w:r>
              <w:rPr>
                <w:spacing w:val="-5"/>
                <w:sz w:val="16"/>
              </w:rPr>
              <w:t>1,2</w:t>
            </w:r>
          </w:p>
        </w:tc>
        <w:tc>
          <w:tcPr>
            <w:tcW w:w="521" w:type="dxa"/>
            <w:tcBorders>
              <w:bottom w:val="nil"/>
            </w:tcBorders>
          </w:tcPr>
          <w:p>
            <w:pPr>
              <w:pStyle w:val="TableParagraph"/>
              <w:spacing w:line="158" w:lineRule="exact"/>
              <w:ind w:right="6"/>
              <w:rPr>
                <w:sz w:val="16"/>
              </w:rPr>
            </w:pPr>
            <w:r>
              <w:rPr>
                <w:spacing w:val="-5"/>
                <w:sz w:val="16"/>
              </w:rPr>
              <w:t>1,4</w:t>
            </w:r>
          </w:p>
        </w:tc>
        <w:tc>
          <w:tcPr>
            <w:tcW w:w="521" w:type="dxa"/>
            <w:tcBorders>
              <w:bottom w:val="nil"/>
            </w:tcBorders>
          </w:tcPr>
          <w:p>
            <w:pPr>
              <w:pStyle w:val="TableParagraph"/>
              <w:spacing w:line="158" w:lineRule="exact"/>
              <w:ind w:right="2"/>
              <w:rPr>
                <w:sz w:val="16"/>
              </w:rPr>
            </w:pPr>
            <w:r>
              <w:rPr>
                <w:spacing w:val="-5"/>
                <w:sz w:val="16"/>
              </w:rPr>
              <w:t>1,3</w:t>
            </w:r>
          </w:p>
        </w:tc>
        <w:tc>
          <w:tcPr>
            <w:tcW w:w="522" w:type="dxa"/>
            <w:tcBorders>
              <w:bottom w:val="nil"/>
            </w:tcBorders>
          </w:tcPr>
          <w:p>
            <w:pPr>
              <w:pStyle w:val="TableParagraph"/>
              <w:spacing w:line="158" w:lineRule="exact"/>
              <w:ind w:left="7"/>
              <w:rPr>
                <w:sz w:val="16"/>
              </w:rPr>
            </w:pPr>
            <w:r>
              <w:rPr>
                <w:spacing w:val="-5"/>
                <w:sz w:val="16"/>
              </w:rPr>
              <w:t>1,3</w:t>
            </w:r>
          </w:p>
        </w:tc>
        <w:tc>
          <w:tcPr>
            <w:tcW w:w="668" w:type="dxa"/>
            <w:vMerge w:val="restart"/>
          </w:tcPr>
          <w:p>
            <w:pPr>
              <w:pStyle w:val="TableParagraph"/>
              <w:spacing w:line="240" w:lineRule="auto" w:before="89"/>
              <w:ind w:left="176"/>
              <w:jc w:val="left"/>
              <w:rPr>
                <w:sz w:val="16"/>
              </w:rPr>
            </w:pPr>
            <w:r>
              <w:rPr>
                <w:spacing w:val="-4"/>
                <w:sz w:val="16"/>
              </w:rPr>
              <w:t>1,28</w:t>
            </w:r>
          </w:p>
        </w:tc>
        <w:tc>
          <w:tcPr>
            <w:tcW w:w="1549" w:type="dxa"/>
            <w:vMerge w:val="restart"/>
          </w:tcPr>
          <w:p>
            <w:pPr>
              <w:pStyle w:val="TableParagraph"/>
              <w:spacing w:line="240" w:lineRule="auto" w:before="89"/>
              <w:ind w:left="328"/>
              <w:jc w:val="left"/>
              <w:rPr>
                <w:sz w:val="16"/>
              </w:rPr>
            </w:pPr>
            <w:r>
              <w:rPr>
                <w:spacing w:val="-2"/>
                <w:sz w:val="16"/>
              </w:rPr>
              <w:t>Satisfactorio</w:t>
            </w:r>
          </w:p>
        </w:tc>
      </w:tr>
      <w:tr>
        <w:trPr>
          <w:trHeight w:val="178" w:hRule="atLeast"/>
        </w:trPr>
        <w:tc>
          <w:tcPr>
            <w:tcW w:w="521" w:type="dxa"/>
            <w:tcBorders>
              <w:top w:val="nil"/>
            </w:tcBorders>
          </w:tcPr>
          <w:p>
            <w:pPr>
              <w:pStyle w:val="TableParagraph"/>
              <w:spacing w:line="159" w:lineRule="exact"/>
              <w:rPr>
                <w:sz w:val="16"/>
              </w:rPr>
            </w:pPr>
            <w:r>
              <w:rPr>
                <w:spacing w:val="-10"/>
                <w:sz w:val="16"/>
              </w:rPr>
              <w:t>3</w:t>
            </w:r>
          </w:p>
        </w:tc>
        <w:tc>
          <w:tcPr>
            <w:tcW w:w="521" w:type="dxa"/>
            <w:tcBorders>
              <w:top w:val="nil"/>
            </w:tcBorders>
          </w:tcPr>
          <w:p>
            <w:pPr>
              <w:pStyle w:val="TableParagraph"/>
              <w:spacing w:line="159" w:lineRule="exact"/>
              <w:ind w:right="6"/>
              <w:rPr>
                <w:sz w:val="16"/>
              </w:rPr>
            </w:pPr>
            <w:r>
              <w:rPr>
                <w:spacing w:val="-10"/>
                <w:sz w:val="16"/>
              </w:rPr>
              <w:t>8</w:t>
            </w:r>
          </w:p>
        </w:tc>
        <w:tc>
          <w:tcPr>
            <w:tcW w:w="521" w:type="dxa"/>
            <w:tcBorders>
              <w:top w:val="nil"/>
            </w:tcBorders>
          </w:tcPr>
          <w:p>
            <w:pPr>
              <w:pStyle w:val="TableParagraph"/>
              <w:spacing w:line="159" w:lineRule="exact"/>
              <w:ind w:right="6"/>
              <w:rPr>
                <w:sz w:val="16"/>
              </w:rPr>
            </w:pPr>
            <w:r>
              <w:rPr>
                <w:spacing w:val="-10"/>
                <w:sz w:val="16"/>
              </w:rPr>
              <w:t>0</w:t>
            </w:r>
          </w:p>
        </w:tc>
        <w:tc>
          <w:tcPr>
            <w:tcW w:w="521" w:type="dxa"/>
            <w:tcBorders>
              <w:top w:val="nil"/>
            </w:tcBorders>
          </w:tcPr>
          <w:p>
            <w:pPr>
              <w:pStyle w:val="TableParagraph"/>
              <w:spacing w:line="159" w:lineRule="exact"/>
              <w:ind w:right="2"/>
              <w:rPr>
                <w:sz w:val="16"/>
              </w:rPr>
            </w:pPr>
            <w:r>
              <w:rPr>
                <w:spacing w:val="-10"/>
                <w:sz w:val="16"/>
              </w:rPr>
              <w:t>8</w:t>
            </w:r>
          </w:p>
        </w:tc>
        <w:tc>
          <w:tcPr>
            <w:tcW w:w="522" w:type="dxa"/>
            <w:tcBorders>
              <w:top w:val="nil"/>
            </w:tcBorders>
          </w:tcPr>
          <w:p>
            <w:pPr>
              <w:pStyle w:val="TableParagraph"/>
              <w:spacing w:line="159" w:lineRule="exact"/>
              <w:ind w:left="7"/>
              <w:rPr>
                <w:sz w:val="16"/>
              </w:rPr>
            </w:pPr>
            <w:r>
              <w:rPr>
                <w:spacing w:val="-10"/>
                <w:sz w:val="16"/>
              </w:rPr>
              <w:t>7</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r>
        <w:trPr>
          <w:trHeight w:val="180" w:hRule="atLeast"/>
        </w:trPr>
        <w:tc>
          <w:tcPr>
            <w:tcW w:w="521" w:type="dxa"/>
            <w:tcBorders>
              <w:bottom w:val="nil"/>
            </w:tcBorders>
          </w:tcPr>
          <w:p>
            <w:pPr>
              <w:pStyle w:val="TableParagraph"/>
              <w:spacing w:line="160" w:lineRule="exact"/>
              <w:ind w:right="1"/>
              <w:rPr>
                <w:sz w:val="16"/>
              </w:rPr>
            </w:pPr>
            <w:r>
              <w:rPr>
                <w:spacing w:val="-5"/>
                <w:sz w:val="16"/>
              </w:rPr>
              <w:t>1,2</w:t>
            </w:r>
          </w:p>
        </w:tc>
        <w:tc>
          <w:tcPr>
            <w:tcW w:w="521" w:type="dxa"/>
            <w:tcBorders>
              <w:bottom w:val="nil"/>
            </w:tcBorders>
          </w:tcPr>
          <w:p>
            <w:pPr>
              <w:pStyle w:val="TableParagraph"/>
              <w:spacing w:line="160" w:lineRule="exact"/>
              <w:ind w:right="6"/>
              <w:rPr>
                <w:sz w:val="16"/>
              </w:rPr>
            </w:pPr>
            <w:r>
              <w:rPr>
                <w:spacing w:val="-5"/>
                <w:sz w:val="16"/>
              </w:rPr>
              <w:t>1,2</w:t>
            </w:r>
          </w:p>
        </w:tc>
        <w:tc>
          <w:tcPr>
            <w:tcW w:w="521" w:type="dxa"/>
            <w:tcBorders>
              <w:bottom w:val="nil"/>
            </w:tcBorders>
          </w:tcPr>
          <w:p>
            <w:pPr>
              <w:pStyle w:val="TableParagraph"/>
              <w:spacing w:line="160" w:lineRule="exact"/>
              <w:ind w:right="6"/>
              <w:rPr>
                <w:sz w:val="16"/>
              </w:rPr>
            </w:pPr>
            <w:r>
              <w:rPr>
                <w:spacing w:val="-5"/>
                <w:sz w:val="16"/>
              </w:rPr>
              <w:t>1,3</w:t>
            </w:r>
          </w:p>
        </w:tc>
        <w:tc>
          <w:tcPr>
            <w:tcW w:w="521" w:type="dxa"/>
            <w:tcBorders>
              <w:bottom w:val="nil"/>
            </w:tcBorders>
          </w:tcPr>
          <w:p>
            <w:pPr>
              <w:pStyle w:val="TableParagraph"/>
              <w:spacing w:line="160" w:lineRule="exact"/>
              <w:ind w:right="2"/>
              <w:rPr>
                <w:sz w:val="16"/>
              </w:rPr>
            </w:pPr>
            <w:r>
              <w:rPr>
                <w:spacing w:val="-5"/>
                <w:sz w:val="16"/>
              </w:rPr>
              <w:t>1,3</w:t>
            </w:r>
          </w:p>
        </w:tc>
        <w:tc>
          <w:tcPr>
            <w:tcW w:w="522" w:type="dxa"/>
            <w:tcBorders>
              <w:bottom w:val="nil"/>
            </w:tcBorders>
          </w:tcPr>
          <w:p>
            <w:pPr>
              <w:pStyle w:val="TableParagraph"/>
              <w:spacing w:line="160" w:lineRule="exact"/>
              <w:ind w:left="7"/>
              <w:rPr>
                <w:sz w:val="16"/>
              </w:rPr>
            </w:pPr>
            <w:r>
              <w:rPr>
                <w:spacing w:val="-5"/>
                <w:sz w:val="16"/>
              </w:rPr>
              <w:t>1,3</w:t>
            </w:r>
          </w:p>
        </w:tc>
        <w:tc>
          <w:tcPr>
            <w:tcW w:w="668" w:type="dxa"/>
            <w:vMerge w:val="restart"/>
          </w:tcPr>
          <w:p>
            <w:pPr>
              <w:pStyle w:val="TableParagraph"/>
              <w:spacing w:line="240" w:lineRule="auto" w:before="89"/>
              <w:ind w:left="176"/>
              <w:jc w:val="left"/>
              <w:rPr>
                <w:sz w:val="16"/>
              </w:rPr>
            </w:pPr>
            <w:r>
              <w:rPr>
                <w:spacing w:val="-4"/>
                <w:sz w:val="16"/>
              </w:rPr>
              <w:t>1,37</w:t>
            </w:r>
          </w:p>
        </w:tc>
        <w:tc>
          <w:tcPr>
            <w:tcW w:w="1549" w:type="dxa"/>
            <w:vMerge w:val="restart"/>
          </w:tcPr>
          <w:p>
            <w:pPr>
              <w:pStyle w:val="TableParagraph"/>
              <w:spacing w:line="240" w:lineRule="auto" w:before="89"/>
              <w:ind w:left="328"/>
              <w:jc w:val="left"/>
              <w:rPr>
                <w:sz w:val="16"/>
              </w:rPr>
            </w:pPr>
            <w:r>
              <w:rPr>
                <w:spacing w:val="-2"/>
                <w:sz w:val="16"/>
              </w:rPr>
              <w:t>Satisfactorio</w:t>
            </w:r>
          </w:p>
        </w:tc>
      </w:tr>
      <w:tr>
        <w:trPr>
          <w:trHeight w:val="178" w:hRule="atLeast"/>
        </w:trPr>
        <w:tc>
          <w:tcPr>
            <w:tcW w:w="521" w:type="dxa"/>
            <w:tcBorders>
              <w:top w:val="nil"/>
            </w:tcBorders>
          </w:tcPr>
          <w:p>
            <w:pPr>
              <w:pStyle w:val="TableParagraph"/>
              <w:spacing w:line="159" w:lineRule="exact"/>
              <w:rPr>
                <w:sz w:val="16"/>
              </w:rPr>
            </w:pPr>
            <w:r>
              <w:rPr>
                <w:spacing w:val="-10"/>
                <w:sz w:val="16"/>
              </w:rPr>
              <w:t>3</w:t>
            </w:r>
          </w:p>
        </w:tc>
        <w:tc>
          <w:tcPr>
            <w:tcW w:w="521" w:type="dxa"/>
            <w:tcBorders>
              <w:top w:val="nil"/>
            </w:tcBorders>
          </w:tcPr>
          <w:p>
            <w:pPr>
              <w:pStyle w:val="TableParagraph"/>
              <w:spacing w:line="159" w:lineRule="exact"/>
              <w:ind w:right="6"/>
              <w:rPr>
                <w:sz w:val="16"/>
              </w:rPr>
            </w:pPr>
            <w:r>
              <w:rPr>
                <w:spacing w:val="-10"/>
                <w:sz w:val="16"/>
              </w:rPr>
              <w:t>1</w:t>
            </w:r>
          </w:p>
        </w:tc>
        <w:tc>
          <w:tcPr>
            <w:tcW w:w="521" w:type="dxa"/>
            <w:tcBorders>
              <w:top w:val="nil"/>
            </w:tcBorders>
          </w:tcPr>
          <w:p>
            <w:pPr>
              <w:pStyle w:val="TableParagraph"/>
              <w:spacing w:line="159" w:lineRule="exact"/>
              <w:ind w:right="6"/>
              <w:rPr>
                <w:sz w:val="16"/>
              </w:rPr>
            </w:pPr>
            <w:r>
              <w:rPr>
                <w:spacing w:val="-10"/>
                <w:sz w:val="16"/>
              </w:rPr>
              <w:t>7</w:t>
            </w:r>
          </w:p>
        </w:tc>
        <w:tc>
          <w:tcPr>
            <w:tcW w:w="521" w:type="dxa"/>
            <w:tcBorders>
              <w:top w:val="nil"/>
            </w:tcBorders>
          </w:tcPr>
          <w:p>
            <w:pPr>
              <w:pStyle w:val="TableParagraph"/>
              <w:spacing w:line="159" w:lineRule="exact"/>
              <w:ind w:right="2"/>
              <w:rPr>
                <w:sz w:val="16"/>
              </w:rPr>
            </w:pPr>
            <w:r>
              <w:rPr>
                <w:spacing w:val="-10"/>
                <w:sz w:val="16"/>
              </w:rPr>
              <w:t>1</w:t>
            </w:r>
          </w:p>
        </w:tc>
        <w:tc>
          <w:tcPr>
            <w:tcW w:w="522" w:type="dxa"/>
            <w:tcBorders>
              <w:top w:val="nil"/>
            </w:tcBorders>
          </w:tcPr>
          <w:p>
            <w:pPr>
              <w:pStyle w:val="TableParagraph"/>
              <w:spacing w:line="159" w:lineRule="exact"/>
              <w:ind w:left="7"/>
              <w:rPr>
                <w:sz w:val="16"/>
              </w:rPr>
            </w:pPr>
            <w:r>
              <w:rPr>
                <w:spacing w:val="-10"/>
                <w:sz w:val="16"/>
              </w:rPr>
              <w:t>0</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r>
        <w:trPr>
          <w:trHeight w:val="177" w:hRule="atLeast"/>
        </w:trPr>
        <w:tc>
          <w:tcPr>
            <w:tcW w:w="521" w:type="dxa"/>
            <w:tcBorders>
              <w:bottom w:val="nil"/>
            </w:tcBorders>
          </w:tcPr>
          <w:p>
            <w:pPr>
              <w:pStyle w:val="TableParagraph"/>
              <w:spacing w:line="158" w:lineRule="exact"/>
              <w:ind w:right="1"/>
              <w:rPr>
                <w:sz w:val="16"/>
              </w:rPr>
            </w:pPr>
            <w:r>
              <w:rPr>
                <w:spacing w:val="-5"/>
                <w:sz w:val="16"/>
              </w:rPr>
              <w:t>1,5</w:t>
            </w:r>
          </w:p>
        </w:tc>
        <w:tc>
          <w:tcPr>
            <w:tcW w:w="521" w:type="dxa"/>
            <w:tcBorders>
              <w:bottom w:val="nil"/>
            </w:tcBorders>
          </w:tcPr>
          <w:p>
            <w:pPr>
              <w:pStyle w:val="TableParagraph"/>
              <w:spacing w:line="158" w:lineRule="exact"/>
              <w:ind w:right="6"/>
              <w:rPr>
                <w:sz w:val="16"/>
              </w:rPr>
            </w:pPr>
            <w:r>
              <w:rPr>
                <w:spacing w:val="-5"/>
                <w:sz w:val="16"/>
              </w:rPr>
              <w:t>1,4</w:t>
            </w:r>
          </w:p>
        </w:tc>
        <w:tc>
          <w:tcPr>
            <w:tcW w:w="521" w:type="dxa"/>
            <w:tcBorders>
              <w:bottom w:val="nil"/>
            </w:tcBorders>
          </w:tcPr>
          <w:p>
            <w:pPr>
              <w:pStyle w:val="TableParagraph"/>
              <w:spacing w:line="158" w:lineRule="exact"/>
              <w:ind w:right="6"/>
              <w:rPr>
                <w:sz w:val="16"/>
              </w:rPr>
            </w:pPr>
            <w:r>
              <w:rPr>
                <w:spacing w:val="-5"/>
                <w:sz w:val="16"/>
              </w:rPr>
              <w:t>1,5</w:t>
            </w:r>
          </w:p>
        </w:tc>
        <w:tc>
          <w:tcPr>
            <w:tcW w:w="521" w:type="dxa"/>
            <w:tcBorders>
              <w:bottom w:val="nil"/>
            </w:tcBorders>
          </w:tcPr>
          <w:p>
            <w:pPr>
              <w:pStyle w:val="TableParagraph"/>
              <w:spacing w:line="158" w:lineRule="exact"/>
              <w:ind w:right="2"/>
              <w:rPr>
                <w:sz w:val="16"/>
              </w:rPr>
            </w:pPr>
            <w:r>
              <w:rPr>
                <w:spacing w:val="-5"/>
                <w:sz w:val="16"/>
              </w:rPr>
              <w:t>1,5</w:t>
            </w:r>
          </w:p>
        </w:tc>
        <w:tc>
          <w:tcPr>
            <w:tcW w:w="522" w:type="dxa"/>
            <w:tcBorders>
              <w:bottom w:val="nil"/>
            </w:tcBorders>
          </w:tcPr>
          <w:p>
            <w:pPr>
              <w:pStyle w:val="TableParagraph"/>
              <w:spacing w:line="158" w:lineRule="exact"/>
              <w:ind w:left="7"/>
              <w:rPr>
                <w:sz w:val="16"/>
              </w:rPr>
            </w:pPr>
            <w:r>
              <w:rPr>
                <w:spacing w:val="-5"/>
                <w:sz w:val="16"/>
              </w:rPr>
              <w:t>1,5</w:t>
            </w:r>
          </w:p>
        </w:tc>
        <w:tc>
          <w:tcPr>
            <w:tcW w:w="668" w:type="dxa"/>
            <w:vMerge w:val="restart"/>
          </w:tcPr>
          <w:p>
            <w:pPr>
              <w:pStyle w:val="TableParagraph"/>
              <w:spacing w:line="240" w:lineRule="auto" w:before="89"/>
              <w:ind w:left="176"/>
              <w:jc w:val="left"/>
              <w:rPr>
                <w:sz w:val="16"/>
              </w:rPr>
            </w:pPr>
            <w:r>
              <w:rPr>
                <w:spacing w:val="-4"/>
                <w:sz w:val="16"/>
              </w:rPr>
              <w:t>2,30</w:t>
            </w:r>
          </w:p>
        </w:tc>
        <w:tc>
          <w:tcPr>
            <w:tcW w:w="1549" w:type="dxa"/>
            <w:vMerge w:val="restart"/>
          </w:tcPr>
          <w:p>
            <w:pPr>
              <w:pStyle w:val="TableParagraph"/>
              <w:spacing w:line="240" w:lineRule="auto" w:before="89"/>
              <w:ind w:left="511"/>
              <w:jc w:val="left"/>
              <w:rPr>
                <w:sz w:val="16"/>
              </w:rPr>
            </w:pPr>
            <w:r>
              <w:rPr>
                <w:spacing w:val="-2"/>
                <w:sz w:val="16"/>
              </w:rPr>
              <w:t>Seguro</w:t>
            </w:r>
          </w:p>
        </w:tc>
      </w:tr>
      <w:tr>
        <w:trPr>
          <w:trHeight w:val="178" w:hRule="atLeast"/>
        </w:trPr>
        <w:tc>
          <w:tcPr>
            <w:tcW w:w="521" w:type="dxa"/>
            <w:tcBorders>
              <w:top w:val="nil"/>
            </w:tcBorders>
          </w:tcPr>
          <w:p>
            <w:pPr>
              <w:pStyle w:val="TableParagraph"/>
              <w:spacing w:line="159" w:lineRule="exact"/>
              <w:rPr>
                <w:sz w:val="16"/>
              </w:rPr>
            </w:pPr>
            <w:r>
              <w:rPr>
                <w:spacing w:val="-10"/>
                <w:sz w:val="16"/>
              </w:rPr>
              <w:t>1</w:t>
            </w:r>
          </w:p>
        </w:tc>
        <w:tc>
          <w:tcPr>
            <w:tcW w:w="521" w:type="dxa"/>
            <w:tcBorders>
              <w:top w:val="nil"/>
            </w:tcBorders>
          </w:tcPr>
          <w:p>
            <w:pPr>
              <w:pStyle w:val="TableParagraph"/>
              <w:spacing w:line="159" w:lineRule="exact"/>
              <w:ind w:right="6"/>
              <w:rPr>
                <w:sz w:val="16"/>
              </w:rPr>
            </w:pPr>
            <w:r>
              <w:rPr>
                <w:spacing w:val="-10"/>
                <w:sz w:val="16"/>
              </w:rPr>
              <w:t>7</w:t>
            </w:r>
          </w:p>
        </w:tc>
        <w:tc>
          <w:tcPr>
            <w:tcW w:w="521" w:type="dxa"/>
            <w:tcBorders>
              <w:top w:val="nil"/>
            </w:tcBorders>
          </w:tcPr>
          <w:p>
            <w:pPr>
              <w:pStyle w:val="TableParagraph"/>
              <w:spacing w:line="159" w:lineRule="exact"/>
              <w:ind w:right="6"/>
              <w:rPr>
                <w:sz w:val="16"/>
              </w:rPr>
            </w:pPr>
            <w:r>
              <w:rPr>
                <w:spacing w:val="-10"/>
                <w:sz w:val="16"/>
              </w:rPr>
              <w:t>8</w:t>
            </w:r>
          </w:p>
        </w:tc>
        <w:tc>
          <w:tcPr>
            <w:tcW w:w="521" w:type="dxa"/>
            <w:tcBorders>
              <w:top w:val="nil"/>
            </w:tcBorders>
          </w:tcPr>
          <w:p>
            <w:pPr>
              <w:pStyle w:val="TableParagraph"/>
              <w:spacing w:line="159" w:lineRule="exact"/>
              <w:ind w:right="2"/>
              <w:rPr>
                <w:sz w:val="16"/>
              </w:rPr>
            </w:pPr>
            <w:r>
              <w:rPr>
                <w:spacing w:val="-10"/>
                <w:sz w:val="16"/>
              </w:rPr>
              <w:t>7</w:t>
            </w:r>
          </w:p>
        </w:tc>
        <w:tc>
          <w:tcPr>
            <w:tcW w:w="522" w:type="dxa"/>
            <w:tcBorders>
              <w:top w:val="nil"/>
            </w:tcBorders>
          </w:tcPr>
          <w:p>
            <w:pPr>
              <w:pStyle w:val="TableParagraph"/>
              <w:spacing w:line="159" w:lineRule="exact"/>
              <w:ind w:left="7"/>
              <w:rPr>
                <w:sz w:val="16"/>
              </w:rPr>
            </w:pPr>
            <w:r>
              <w:rPr>
                <w:spacing w:val="-10"/>
                <w:sz w:val="16"/>
              </w:rPr>
              <w:t>7</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r>
        <w:trPr>
          <w:trHeight w:val="180" w:hRule="atLeast"/>
        </w:trPr>
        <w:tc>
          <w:tcPr>
            <w:tcW w:w="521" w:type="dxa"/>
            <w:tcBorders>
              <w:bottom w:val="nil"/>
            </w:tcBorders>
          </w:tcPr>
          <w:p>
            <w:pPr>
              <w:pStyle w:val="TableParagraph"/>
              <w:spacing w:line="160" w:lineRule="exact"/>
              <w:ind w:right="1"/>
              <w:rPr>
                <w:sz w:val="16"/>
              </w:rPr>
            </w:pPr>
            <w:r>
              <w:rPr>
                <w:spacing w:val="-5"/>
                <w:sz w:val="16"/>
              </w:rPr>
              <w:t>1,2</w:t>
            </w:r>
          </w:p>
        </w:tc>
        <w:tc>
          <w:tcPr>
            <w:tcW w:w="521" w:type="dxa"/>
            <w:tcBorders>
              <w:bottom w:val="nil"/>
            </w:tcBorders>
          </w:tcPr>
          <w:p>
            <w:pPr>
              <w:pStyle w:val="TableParagraph"/>
              <w:spacing w:line="160" w:lineRule="exact"/>
              <w:ind w:right="6"/>
              <w:rPr>
                <w:sz w:val="16"/>
              </w:rPr>
            </w:pPr>
            <w:r>
              <w:rPr>
                <w:spacing w:val="-5"/>
                <w:sz w:val="16"/>
              </w:rPr>
              <w:t>1,2</w:t>
            </w:r>
          </w:p>
        </w:tc>
        <w:tc>
          <w:tcPr>
            <w:tcW w:w="521" w:type="dxa"/>
            <w:tcBorders>
              <w:bottom w:val="nil"/>
            </w:tcBorders>
          </w:tcPr>
          <w:p>
            <w:pPr>
              <w:pStyle w:val="TableParagraph"/>
              <w:spacing w:line="160" w:lineRule="exact"/>
              <w:ind w:right="6"/>
              <w:rPr>
                <w:sz w:val="16"/>
              </w:rPr>
            </w:pPr>
            <w:r>
              <w:rPr>
                <w:spacing w:val="-5"/>
                <w:sz w:val="16"/>
              </w:rPr>
              <w:t>1,3</w:t>
            </w:r>
          </w:p>
        </w:tc>
        <w:tc>
          <w:tcPr>
            <w:tcW w:w="521" w:type="dxa"/>
            <w:tcBorders>
              <w:bottom w:val="nil"/>
            </w:tcBorders>
          </w:tcPr>
          <w:p>
            <w:pPr>
              <w:pStyle w:val="TableParagraph"/>
              <w:spacing w:line="160" w:lineRule="exact"/>
              <w:ind w:right="2"/>
              <w:rPr>
                <w:sz w:val="16"/>
              </w:rPr>
            </w:pPr>
            <w:r>
              <w:rPr>
                <w:spacing w:val="-5"/>
                <w:sz w:val="16"/>
              </w:rPr>
              <w:t>1,3</w:t>
            </w:r>
          </w:p>
        </w:tc>
        <w:tc>
          <w:tcPr>
            <w:tcW w:w="522" w:type="dxa"/>
            <w:tcBorders>
              <w:bottom w:val="nil"/>
            </w:tcBorders>
          </w:tcPr>
          <w:p>
            <w:pPr>
              <w:pStyle w:val="TableParagraph"/>
              <w:spacing w:line="160" w:lineRule="exact"/>
              <w:ind w:left="7"/>
              <w:rPr>
                <w:sz w:val="16"/>
              </w:rPr>
            </w:pPr>
            <w:r>
              <w:rPr>
                <w:spacing w:val="-5"/>
                <w:sz w:val="16"/>
              </w:rPr>
              <w:t>1,3</w:t>
            </w:r>
          </w:p>
        </w:tc>
        <w:tc>
          <w:tcPr>
            <w:tcW w:w="668" w:type="dxa"/>
            <w:vMerge w:val="restart"/>
          </w:tcPr>
          <w:p>
            <w:pPr>
              <w:pStyle w:val="TableParagraph"/>
              <w:spacing w:line="240" w:lineRule="auto" w:before="89"/>
              <w:ind w:left="176"/>
              <w:jc w:val="left"/>
              <w:rPr>
                <w:sz w:val="16"/>
              </w:rPr>
            </w:pPr>
            <w:r>
              <w:rPr>
                <w:spacing w:val="-4"/>
                <w:sz w:val="16"/>
              </w:rPr>
              <w:t>1,20</w:t>
            </w:r>
          </w:p>
        </w:tc>
        <w:tc>
          <w:tcPr>
            <w:tcW w:w="1549" w:type="dxa"/>
            <w:vMerge w:val="restart"/>
          </w:tcPr>
          <w:p>
            <w:pPr>
              <w:pStyle w:val="TableParagraph"/>
              <w:spacing w:line="240" w:lineRule="auto" w:before="89"/>
              <w:ind w:left="328"/>
              <w:jc w:val="left"/>
              <w:rPr>
                <w:sz w:val="16"/>
              </w:rPr>
            </w:pPr>
            <w:r>
              <w:rPr>
                <w:spacing w:val="-2"/>
                <w:sz w:val="16"/>
              </w:rPr>
              <w:t>Satisfactorio</w:t>
            </w:r>
          </w:p>
        </w:tc>
      </w:tr>
      <w:tr>
        <w:trPr>
          <w:trHeight w:val="178" w:hRule="atLeast"/>
        </w:trPr>
        <w:tc>
          <w:tcPr>
            <w:tcW w:w="521" w:type="dxa"/>
            <w:tcBorders>
              <w:top w:val="nil"/>
            </w:tcBorders>
          </w:tcPr>
          <w:p>
            <w:pPr>
              <w:pStyle w:val="TableParagraph"/>
              <w:spacing w:line="159" w:lineRule="exact"/>
              <w:rPr>
                <w:sz w:val="16"/>
              </w:rPr>
            </w:pPr>
            <w:r>
              <w:rPr>
                <w:spacing w:val="-10"/>
                <w:sz w:val="16"/>
              </w:rPr>
              <w:t>8</w:t>
            </w:r>
          </w:p>
        </w:tc>
        <w:tc>
          <w:tcPr>
            <w:tcW w:w="521" w:type="dxa"/>
            <w:tcBorders>
              <w:top w:val="nil"/>
            </w:tcBorders>
          </w:tcPr>
          <w:p>
            <w:pPr>
              <w:pStyle w:val="TableParagraph"/>
              <w:spacing w:line="159" w:lineRule="exact"/>
              <w:ind w:right="6"/>
              <w:rPr>
                <w:sz w:val="16"/>
              </w:rPr>
            </w:pPr>
            <w:r>
              <w:rPr>
                <w:spacing w:val="-10"/>
                <w:sz w:val="16"/>
              </w:rPr>
              <w:t>4</w:t>
            </w:r>
          </w:p>
        </w:tc>
        <w:tc>
          <w:tcPr>
            <w:tcW w:w="521" w:type="dxa"/>
            <w:tcBorders>
              <w:top w:val="nil"/>
            </w:tcBorders>
          </w:tcPr>
          <w:p>
            <w:pPr>
              <w:pStyle w:val="TableParagraph"/>
              <w:spacing w:line="159" w:lineRule="exact"/>
              <w:ind w:right="6"/>
              <w:rPr>
                <w:sz w:val="16"/>
              </w:rPr>
            </w:pPr>
            <w:r>
              <w:rPr>
                <w:spacing w:val="-10"/>
                <w:sz w:val="16"/>
              </w:rPr>
              <w:t>5</w:t>
            </w:r>
          </w:p>
        </w:tc>
        <w:tc>
          <w:tcPr>
            <w:tcW w:w="521" w:type="dxa"/>
            <w:tcBorders>
              <w:top w:val="nil"/>
            </w:tcBorders>
          </w:tcPr>
          <w:p>
            <w:pPr>
              <w:pStyle w:val="TableParagraph"/>
              <w:spacing w:line="159" w:lineRule="exact"/>
              <w:ind w:right="2"/>
              <w:rPr>
                <w:sz w:val="16"/>
              </w:rPr>
            </w:pPr>
            <w:r>
              <w:rPr>
                <w:spacing w:val="-10"/>
                <w:sz w:val="16"/>
              </w:rPr>
              <w:t>5</w:t>
            </w:r>
          </w:p>
        </w:tc>
        <w:tc>
          <w:tcPr>
            <w:tcW w:w="522" w:type="dxa"/>
            <w:tcBorders>
              <w:top w:val="nil"/>
            </w:tcBorders>
          </w:tcPr>
          <w:p>
            <w:pPr>
              <w:pStyle w:val="TableParagraph"/>
              <w:spacing w:line="159" w:lineRule="exact"/>
              <w:ind w:left="7"/>
              <w:rPr>
                <w:sz w:val="16"/>
              </w:rPr>
            </w:pPr>
            <w:r>
              <w:rPr>
                <w:spacing w:val="-10"/>
                <w:sz w:val="16"/>
              </w:rPr>
              <w:t>5</w:t>
            </w:r>
          </w:p>
        </w:tc>
        <w:tc>
          <w:tcPr>
            <w:tcW w:w="668" w:type="dxa"/>
            <w:vMerge/>
            <w:tcBorders>
              <w:top w:val="nil"/>
            </w:tcBorders>
          </w:tcPr>
          <w:p>
            <w:pPr>
              <w:rPr>
                <w:sz w:val="2"/>
                <w:szCs w:val="2"/>
              </w:rPr>
            </w:pPr>
          </w:p>
        </w:tc>
        <w:tc>
          <w:tcPr>
            <w:tcW w:w="1549" w:type="dxa"/>
            <w:vMerge/>
            <w:tcBorders>
              <w:top w:val="nil"/>
            </w:tcBorders>
          </w:tcPr>
          <w:p>
            <w:pPr>
              <w:rPr>
                <w:sz w:val="2"/>
                <w:szCs w:val="2"/>
              </w:rPr>
            </w:pPr>
          </w:p>
        </w:tc>
      </w:tr>
    </w:tbl>
    <w:p>
      <w:pPr>
        <w:spacing w:after="0"/>
        <w:rPr>
          <w:sz w:val="2"/>
          <w:szCs w:val="2"/>
        </w:rPr>
        <w:sectPr>
          <w:type w:val="continuous"/>
          <w:pgSz w:w="12240" w:h="15840"/>
          <w:pgMar w:header="717" w:footer="1072" w:top="1060" w:bottom="280" w:left="1160" w:right="600"/>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ListParagraph"/>
        <w:numPr>
          <w:ilvl w:val="0"/>
          <w:numId w:val="1"/>
        </w:numPr>
        <w:tabs>
          <w:tab w:pos="567" w:val="left" w:leader="none"/>
        </w:tabs>
        <w:spacing w:line="240" w:lineRule="auto" w:before="93" w:after="0"/>
        <w:ind w:left="567" w:right="0" w:hanging="241"/>
        <w:jc w:val="left"/>
        <w:rPr>
          <w:rFonts w:ascii="Arial"/>
          <w:b/>
          <w:sz w:val="20"/>
        </w:rPr>
      </w:pPr>
      <w:r>
        <w:rPr>
          <w:rFonts w:ascii="Arial"/>
          <w:b/>
          <w:sz w:val="20"/>
        </w:rPr>
        <w:t>CONCLUSIONES</w:t>
      </w:r>
      <w:r>
        <w:rPr>
          <w:rFonts w:ascii="Arial"/>
          <w:b/>
          <w:spacing w:val="-9"/>
          <w:sz w:val="20"/>
        </w:rPr>
        <w:t> </w:t>
      </w:r>
      <w:r>
        <w:rPr>
          <w:rFonts w:ascii="Arial"/>
          <w:b/>
          <w:sz w:val="20"/>
        </w:rPr>
        <w:t>Y</w:t>
      </w:r>
      <w:r>
        <w:rPr>
          <w:rFonts w:ascii="Arial"/>
          <w:b/>
          <w:spacing w:val="-7"/>
          <w:sz w:val="20"/>
        </w:rPr>
        <w:t> </w:t>
      </w:r>
      <w:r>
        <w:rPr>
          <w:rFonts w:ascii="Arial"/>
          <w:b/>
          <w:spacing w:val="-2"/>
          <w:sz w:val="20"/>
        </w:rPr>
        <w:t>RECOMENDACIONES</w:t>
      </w:r>
    </w:p>
    <w:p>
      <w:pPr>
        <w:pStyle w:val="BodyText"/>
        <w:spacing w:before="1"/>
        <w:jc w:val="left"/>
        <w:rPr>
          <w:rFonts w:ascii="Arial"/>
          <w:b/>
          <w:sz w:val="20"/>
        </w:rPr>
      </w:pPr>
    </w:p>
    <w:p>
      <w:pPr>
        <w:pStyle w:val="BodyText"/>
        <w:spacing w:before="1"/>
        <w:ind w:left="114" w:right="40"/>
      </w:pPr>
      <w:r>
        <w:rPr/>
        <w:t>En la mayoría de los casos presentados en la Tabla V, V.I(continuación) y V.II(continuación), el FS obtenido en cada una de las ST de vía analizadas, evidencian que los estudios sobre estabilidad de taludes en donde se implementan tanto el MEL como el MEF representan criterios de</w:t>
      </w:r>
      <w:r>
        <w:rPr>
          <w:spacing w:val="-2"/>
        </w:rPr>
        <w:t> </w:t>
      </w:r>
      <w:r>
        <w:rPr/>
        <w:t>seguridad a la hora de establecer la geometría de un talud, demostrando que los métodos numéricos son una herramienta útil y eficiente a la hora de evaluar estabilidad de taludes.</w:t>
      </w:r>
    </w:p>
    <w:p>
      <w:pPr>
        <w:pStyle w:val="BodyText"/>
        <w:spacing w:before="1"/>
        <w:ind w:left="114" w:right="41"/>
      </w:pPr>
      <w:r>
        <w:rPr/>
        <w:t>Sin embargo, para aquellos casos donde los valores de FS representan inseguridad en la estabilidad del talud, se analizó de nuevo la estabilidad cambiando las recomendaciones geométricas dadas por </w:t>
      </w:r>
      <w:r>
        <w:rPr>
          <w:rFonts w:ascii="Arial" w:hAnsi="Arial"/>
          <w:b/>
        </w:rPr>
        <w:t>[1]</w:t>
      </w:r>
      <w:r>
        <w:rPr/>
        <w:t>, disminuyendo la inclinación con el fin de mejorar la estabilidad al deslizamiento y de esta manera presentar</w:t>
      </w:r>
      <w:r>
        <w:rPr>
          <w:spacing w:val="40"/>
        </w:rPr>
        <w:t> </w:t>
      </w:r>
      <w:r>
        <w:rPr/>
        <w:t>en la Tabla VI y VI(continuación) unas nuevas recomendaciones geométricas.</w:t>
      </w:r>
    </w:p>
    <w:p>
      <w:pPr>
        <w:pStyle w:val="BodyText"/>
        <w:jc w:val="left"/>
      </w:pPr>
    </w:p>
    <w:p>
      <w:pPr>
        <w:spacing w:line="253" w:lineRule="exact" w:before="0"/>
        <w:ind w:left="114" w:right="0" w:firstLine="0"/>
        <w:jc w:val="left"/>
        <w:rPr>
          <w:rFonts w:ascii="Arial"/>
          <w:i/>
          <w:sz w:val="22"/>
        </w:rPr>
      </w:pPr>
      <w:r>
        <w:rPr>
          <w:rFonts w:ascii="Arial"/>
          <w:i/>
          <w:spacing w:val="-2"/>
          <w:sz w:val="22"/>
        </w:rPr>
        <w:t>Recomendaciones</w:t>
      </w:r>
    </w:p>
    <w:p>
      <w:pPr>
        <w:pStyle w:val="BodyText"/>
        <w:ind w:left="114" w:right="38"/>
      </w:pPr>
      <w:r>
        <w:rPr/>
        <w:t>Para los casos donde la geometría recomendada por </w:t>
      </w:r>
      <w:r>
        <w:rPr>
          <w:rFonts w:ascii="Arial" w:hAnsi="Arial"/>
          <w:b/>
        </w:rPr>
        <w:t>[1] </w:t>
      </w:r>
      <w:r>
        <w:rPr/>
        <w:t>no arroje resultados satisfactorios para el FS (Tabla V.II. continuación),</w:t>
      </w:r>
      <w:r>
        <w:rPr>
          <w:spacing w:val="-6"/>
        </w:rPr>
        <w:t> </w:t>
      </w:r>
      <w:r>
        <w:rPr/>
        <w:t>se</w:t>
      </w:r>
      <w:r>
        <w:rPr>
          <w:spacing w:val="-6"/>
        </w:rPr>
        <w:t> </w:t>
      </w:r>
      <w:r>
        <w:rPr/>
        <w:t>puede</w:t>
      </w:r>
      <w:r>
        <w:rPr>
          <w:spacing w:val="-8"/>
        </w:rPr>
        <w:t> </w:t>
      </w:r>
      <w:r>
        <w:rPr/>
        <w:t>disminuir</w:t>
      </w:r>
      <w:r>
        <w:rPr>
          <w:spacing w:val="-5"/>
        </w:rPr>
        <w:t> </w:t>
      </w:r>
      <w:r>
        <w:rPr/>
        <w:t>la</w:t>
      </w:r>
      <w:r>
        <w:rPr>
          <w:spacing w:val="-6"/>
        </w:rPr>
        <w:t> </w:t>
      </w:r>
      <w:r>
        <w:rPr/>
        <w:t>inclinación del talud y además se recomienda: evaluar métodos de estabilización como la implementación de estabilización vegetal, el terraceo, las fajas de coronamiento, la construcción de contrafuertes, las pantallas atirantadas, entre otros.</w:t>
      </w:r>
    </w:p>
    <w:p>
      <w:pPr>
        <w:pStyle w:val="BodyText"/>
        <w:ind w:left="114" w:right="38"/>
      </w:pPr>
      <w:r>
        <w:rPr/>
        <w:t>Por otra parte, se debe considerar que, disminuir en un grado alto la pendiente de un talud trae como consecuencia inconvenientes al momento de su construcción, esto debido a las dimensiones que pueden generarse del mismo, la incomodidad, el mayor movimiento de tierra, el mayor gasto en la ejecución y el mayor impacto ambiental.</w:t>
      </w:r>
    </w:p>
    <w:p>
      <w:pPr>
        <w:pStyle w:val="BodyText"/>
        <w:spacing w:before="2"/>
        <w:ind w:left="114" w:right="41"/>
      </w:pPr>
      <w:r>
        <w:rPr/>
        <w:t>Aunado a esto, es de suma importancia</w:t>
      </w:r>
      <w:r>
        <w:rPr>
          <w:spacing w:val="40"/>
        </w:rPr>
        <w:t> </w:t>
      </w:r>
      <w:r>
        <w:rPr/>
        <w:t>aclarar</w:t>
      </w:r>
      <w:r>
        <w:rPr>
          <w:spacing w:val="-7"/>
        </w:rPr>
        <w:t> </w:t>
      </w:r>
      <w:r>
        <w:rPr/>
        <w:t>que</w:t>
      </w:r>
      <w:r>
        <w:rPr>
          <w:spacing w:val="-6"/>
        </w:rPr>
        <w:t> </w:t>
      </w:r>
      <w:r>
        <w:rPr/>
        <w:t>la</w:t>
      </w:r>
      <w:r>
        <w:rPr>
          <w:spacing w:val="-6"/>
        </w:rPr>
        <w:t> </w:t>
      </w:r>
      <w:r>
        <w:rPr/>
        <w:t>presente</w:t>
      </w:r>
      <w:r>
        <w:rPr>
          <w:spacing w:val="-8"/>
        </w:rPr>
        <w:t> </w:t>
      </w:r>
      <w:r>
        <w:rPr/>
        <w:t>investigación</w:t>
      </w:r>
      <w:r>
        <w:rPr>
          <w:spacing w:val="-6"/>
        </w:rPr>
        <w:t> </w:t>
      </w:r>
      <w:r>
        <w:rPr/>
        <w:t>consideró casos sencillos de análisis. Por tanto, al realizar un análisis de estabilidad hay que evaluar las condiciones particulares a las que pueda</w:t>
      </w:r>
      <w:r>
        <w:rPr>
          <w:spacing w:val="-3"/>
        </w:rPr>
        <w:t> </w:t>
      </w:r>
      <w:r>
        <w:rPr/>
        <w:t>estar</w:t>
      </w:r>
      <w:r>
        <w:rPr>
          <w:spacing w:val="-1"/>
        </w:rPr>
        <w:t> </w:t>
      </w:r>
      <w:r>
        <w:rPr/>
        <w:t>sometido</w:t>
      </w:r>
      <w:r>
        <w:rPr>
          <w:spacing w:val="-2"/>
        </w:rPr>
        <w:t> </w:t>
      </w:r>
      <w:r>
        <w:rPr/>
        <w:t>el</w:t>
      </w:r>
      <w:r>
        <w:rPr>
          <w:spacing w:val="-2"/>
        </w:rPr>
        <w:t> </w:t>
      </w:r>
      <w:r>
        <w:rPr/>
        <w:t>material</w:t>
      </w:r>
      <w:r>
        <w:rPr>
          <w:spacing w:val="-2"/>
        </w:rPr>
        <w:t> </w:t>
      </w:r>
      <w:r>
        <w:rPr/>
        <w:t>en</w:t>
      </w:r>
      <w:r>
        <w:rPr>
          <w:spacing w:val="-2"/>
        </w:rPr>
        <w:t> </w:t>
      </w:r>
      <w:r>
        <w:rPr/>
        <w:t>la zona</w:t>
      </w:r>
      <w:r>
        <w:rPr>
          <w:spacing w:val="-1"/>
        </w:rPr>
        <w:t> </w:t>
      </w:r>
      <w:r>
        <w:rPr>
          <w:spacing w:val="-5"/>
        </w:rPr>
        <w:t>de</w:t>
      </w:r>
    </w:p>
    <w:p>
      <w:pPr>
        <w:pStyle w:val="BodyText"/>
        <w:spacing w:before="96"/>
        <w:ind w:left="114" w:right="434"/>
      </w:pPr>
      <w:r>
        <w:rPr/>
        <w:br w:type="column"/>
      </w:r>
      <w:r>
        <w:rPr/>
        <w:t>estudio, como por ejemplo; la condición de saturación, la presencia y ubicación del nivel freático, la actividad sísmica, la meteorización, la estratificación y la presencia de diaclasas.</w:t>
      </w:r>
    </w:p>
    <w:p>
      <w:pPr>
        <w:pStyle w:val="BodyText"/>
        <w:spacing w:before="206"/>
        <w:jc w:val="left"/>
      </w:pPr>
    </w:p>
    <w:p>
      <w:pPr>
        <w:spacing w:before="0"/>
        <w:ind w:left="1698" w:right="0" w:firstLine="0"/>
        <w:jc w:val="left"/>
        <w:rPr>
          <w:rFonts w:ascii="Arial"/>
          <w:b/>
          <w:sz w:val="20"/>
        </w:rPr>
      </w:pPr>
      <w:r>
        <w:rPr>
          <w:rFonts w:ascii="Arial"/>
          <w:b/>
          <w:spacing w:val="-2"/>
          <w:sz w:val="20"/>
        </w:rPr>
        <w:t>REFERENCIAS</w:t>
      </w:r>
    </w:p>
    <w:p>
      <w:pPr>
        <w:pStyle w:val="BodyText"/>
        <w:spacing w:before="11"/>
        <w:jc w:val="left"/>
        <w:rPr>
          <w:rFonts w:ascii="Arial"/>
          <w:b/>
          <w:sz w:val="20"/>
        </w:rPr>
      </w:pPr>
    </w:p>
    <w:p>
      <w:pPr>
        <w:pStyle w:val="ListParagraph"/>
        <w:numPr>
          <w:ilvl w:val="0"/>
          <w:numId w:val="3"/>
        </w:numPr>
        <w:tabs>
          <w:tab w:pos="539" w:val="left" w:leader="none"/>
          <w:tab w:pos="542" w:val="left" w:leader="none"/>
        </w:tabs>
        <w:spacing w:line="240" w:lineRule="auto" w:before="0" w:after="0"/>
        <w:ind w:left="542" w:right="435" w:hanging="428"/>
        <w:jc w:val="both"/>
        <w:rPr>
          <w:color w:val="000009"/>
          <w:sz w:val="22"/>
        </w:rPr>
      </w:pPr>
      <w:r>
        <w:rPr>
          <w:color w:val="000009"/>
          <w:sz w:val="22"/>
        </w:rPr>
        <w:t>Andueza, P. Diseño geométrico de carreteras. Universidad de Los Andes. Mérida Venezuela, 1ed,194,1999.</w:t>
      </w:r>
    </w:p>
    <w:p>
      <w:pPr>
        <w:pStyle w:val="ListParagraph"/>
        <w:numPr>
          <w:ilvl w:val="0"/>
          <w:numId w:val="3"/>
        </w:numPr>
        <w:tabs>
          <w:tab w:pos="539" w:val="left" w:leader="none"/>
          <w:tab w:pos="542" w:val="left" w:leader="none"/>
        </w:tabs>
        <w:spacing w:line="240" w:lineRule="auto" w:before="252" w:after="0"/>
        <w:ind w:left="542" w:right="433" w:hanging="428"/>
        <w:jc w:val="both"/>
        <w:rPr>
          <w:color w:val="000009"/>
          <w:sz w:val="22"/>
        </w:rPr>
      </w:pPr>
      <w:r>
        <w:rPr>
          <w:color w:val="000009"/>
          <w:sz w:val="22"/>
        </w:rPr>
        <w:t>Fellenius, W. “Calculation of stability of earth dams”. Transactions, Second Congress, Large Dams, Vol. 4, 445,1936.</w:t>
      </w:r>
    </w:p>
    <w:p>
      <w:pPr>
        <w:pStyle w:val="ListParagraph"/>
        <w:numPr>
          <w:ilvl w:val="0"/>
          <w:numId w:val="3"/>
        </w:numPr>
        <w:tabs>
          <w:tab w:pos="539" w:val="left" w:leader="none"/>
          <w:tab w:pos="542" w:val="left" w:leader="none"/>
        </w:tabs>
        <w:spacing w:line="240" w:lineRule="auto" w:before="201" w:after="0"/>
        <w:ind w:left="542" w:right="432" w:hanging="428"/>
        <w:jc w:val="both"/>
        <w:rPr>
          <w:sz w:val="22"/>
        </w:rPr>
      </w:pPr>
      <w:r>
        <w:rPr>
          <w:sz w:val="22"/>
        </w:rPr>
        <w:t>Janbu, N. “Stability analysis of slopes with dimensionless parameters”. PhD thesis, Cambridge, Massachussetts, Harvard University, 81, 1954.</w:t>
      </w:r>
    </w:p>
    <w:p>
      <w:pPr>
        <w:pStyle w:val="BodyText"/>
        <w:jc w:val="left"/>
      </w:pPr>
    </w:p>
    <w:p>
      <w:pPr>
        <w:pStyle w:val="ListParagraph"/>
        <w:numPr>
          <w:ilvl w:val="0"/>
          <w:numId w:val="3"/>
        </w:numPr>
        <w:tabs>
          <w:tab w:pos="539" w:val="left" w:leader="none"/>
          <w:tab w:pos="542" w:val="left" w:leader="none"/>
        </w:tabs>
        <w:spacing w:line="240" w:lineRule="auto" w:before="0" w:after="0"/>
        <w:ind w:left="542" w:right="432" w:hanging="428"/>
        <w:jc w:val="both"/>
        <w:rPr>
          <w:sz w:val="22"/>
        </w:rPr>
      </w:pPr>
      <w:r>
        <w:rPr>
          <w:sz w:val="22"/>
        </w:rPr>
        <w:t>Bishop, A. “The use of the slip circle in the stability</w:t>
      </w:r>
      <w:r>
        <w:rPr>
          <w:spacing w:val="-6"/>
          <w:sz w:val="22"/>
        </w:rPr>
        <w:t> </w:t>
      </w:r>
      <w:r>
        <w:rPr>
          <w:sz w:val="22"/>
        </w:rPr>
        <w:t>analysis</w:t>
      </w:r>
      <w:r>
        <w:rPr>
          <w:spacing w:val="-3"/>
          <w:sz w:val="22"/>
        </w:rPr>
        <w:t> </w:t>
      </w:r>
      <w:r>
        <w:rPr>
          <w:sz w:val="22"/>
        </w:rPr>
        <w:t>of</w:t>
      </w:r>
      <w:r>
        <w:rPr>
          <w:spacing w:val="-3"/>
          <w:sz w:val="22"/>
        </w:rPr>
        <w:t> </w:t>
      </w:r>
      <w:r>
        <w:rPr>
          <w:sz w:val="22"/>
        </w:rPr>
        <w:t>slopes”.</w:t>
      </w:r>
      <w:r>
        <w:rPr>
          <w:spacing w:val="-5"/>
          <w:sz w:val="22"/>
        </w:rPr>
        <w:t> </w:t>
      </w:r>
      <w:r>
        <w:rPr>
          <w:sz w:val="22"/>
        </w:rPr>
        <w:t>Geotechnique. Vol. 5, 7-17, 1955.</w:t>
      </w:r>
    </w:p>
    <w:p>
      <w:pPr>
        <w:pStyle w:val="BodyText"/>
        <w:spacing w:before="1"/>
        <w:jc w:val="left"/>
      </w:pPr>
    </w:p>
    <w:p>
      <w:pPr>
        <w:pStyle w:val="ListParagraph"/>
        <w:numPr>
          <w:ilvl w:val="0"/>
          <w:numId w:val="3"/>
        </w:numPr>
        <w:tabs>
          <w:tab w:pos="539" w:val="left" w:leader="none"/>
          <w:tab w:pos="542" w:val="left" w:leader="none"/>
        </w:tabs>
        <w:spacing w:line="240" w:lineRule="auto" w:before="0" w:after="0"/>
        <w:ind w:left="542" w:right="432" w:hanging="428"/>
        <w:jc w:val="both"/>
        <w:rPr>
          <w:sz w:val="22"/>
        </w:rPr>
      </w:pPr>
      <w:r>
        <w:rPr>
          <w:sz w:val="22"/>
        </w:rPr>
        <w:t>Morgenstern, N. and Price, V. “The analysis of stability of general slip surfaces”.</w:t>
      </w:r>
      <w:r>
        <w:rPr>
          <w:spacing w:val="40"/>
          <w:sz w:val="22"/>
        </w:rPr>
        <w:t> </w:t>
      </w:r>
      <w:r>
        <w:rPr>
          <w:sz w:val="22"/>
        </w:rPr>
        <w:t>Geotechnique.</w:t>
      </w:r>
      <w:r>
        <w:rPr>
          <w:spacing w:val="40"/>
          <w:sz w:val="22"/>
        </w:rPr>
        <w:t> </w:t>
      </w:r>
      <w:r>
        <w:rPr>
          <w:sz w:val="22"/>
        </w:rPr>
        <w:t>Vol.</w:t>
      </w:r>
      <w:r>
        <w:rPr>
          <w:spacing w:val="40"/>
          <w:sz w:val="22"/>
        </w:rPr>
        <w:t> </w:t>
      </w:r>
      <w:r>
        <w:rPr>
          <w:sz w:val="22"/>
        </w:rPr>
        <w:t>15,</w:t>
      </w:r>
      <w:r>
        <w:rPr>
          <w:spacing w:val="40"/>
          <w:sz w:val="22"/>
        </w:rPr>
        <w:t> </w:t>
      </w:r>
      <w:r>
        <w:rPr>
          <w:sz w:val="22"/>
        </w:rPr>
        <w:t>79-93,</w:t>
      </w:r>
    </w:p>
    <w:p>
      <w:pPr>
        <w:pStyle w:val="BodyText"/>
        <w:spacing w:line="252" w:lineRule="exact"/>
        <w:ind w:left="542"/>
        <w:jc w:val="left"/>
      </w:pPr>
      <w:r>
        <w:rPr>
          <w:spacing w:val="-2"/>
        </w:rPr>
        <w:t>1965.</w:t>
      </w:r>
    </w:p>
    <w:p>
      <w:pPr>
        <w:pStyle w:val="BodyText"/>
        <w:jc w:val="left"/>
      </w:pPr>
    </w:p>
    <w:p>
      <w:pPr>
        <w:pStyle w:val="ListParagraph"/>
        <w:numPr>
          <w:ilvl w:val="0"/>
          <w:numId w:val="3"/>
        </w:numPr>
        <w:tabs>
          <w:tab w:pos="539" w:val="left" w:leader="none"/>
          <w:tab w:pos="542" w:val="left" w:leader="none"/>
        </w:tabs>
        <w:spacing w:line="240" w:lineRule="auto" w:before="1" w:after="0"/>
        <w:ind w:left="542" w:right="433" w:hanging="428"/>
        <w:jc w:val="both"/>
        <w:rPr>
          <w:sz w:val="22"/>
        </w:rPr>
      </w:pPr>
      <w:r>
        <w:rPr>
          <w:sz w:val="22"/>
        </w:rPr>
        <w:t>Spencer, E. “A method of analysis for stability of the embankment using parallel inter-slice forces”. Geotechnique. Vol. 17, 11-26, 1967.</w:t>
      </w:r>
    </w:p>
    <w:p>
      <w:pPr>
        <w:pStyle w:val="ListParagraph"/>
        <w:numPr>
          <w:ilvl w:val="0"/>
          <w:numId w:val="3"/>
        </w:numPr>
        <w:tabs>
          <w:tab w:pos="539" w:val="left" w:leader="none"/>
          <w:tab w:pos="542" w:val="left" w:leader="none"/>
        </w:tabs>
        <w:spacing w:line="240" w:lineRule="auto" w:before="252" w:after="0"/>
        <w:ind w:left="542" w:right="432" w:hanging="428"/>
        <w:jc w:val="both"/>
        <w:rPr>
          <w:sz w:val="22"/>
        </w:rPr>
      </w:pPr>
      <w:r>
        <w:rPr>
          <w:sz w:val="22"/>
        </w:rPr>
        <w:t>Pereira, M. “Modelos de análisis de estabilidad de taludes“. Universidad Central de Venezuela. Caracas</w:t>
      </w:r>
      <w:r>
        <w:rPr>
          <w:spacing w:val="40"/>
          <w:sz w:val="22"/>
        </w:rPr>
        <w:t> </w:t>
      </w:r>
      <w:r>
        <w:rPr>
          <w:sz w:val="22"/>
        </w:rPr>
        <w:t>Venezuela, 2012.</w:t>
      </w:r>
    </w:p>
    <w:p>
      <w:pPr>
        <w:pStyle w:val="BodyText"/>
        <w:spacing w:before="1"/>
        <w:jc w:val="left"/>
      </w:pPr>
    </w:p>
    <w:p>
      <w:pPr>
        <w:pStyle w:val="ListParagraph"/>
        <w:numPr>
          <w:ilvl w:val="0"/>
          <w:numId w:val="3"/>
        </w:numPr>
        <w:tabs>
          <w:tab w:pos="539" w:val="left" w:leader="none"/>
          <w:tab w:pos="542" w:val="left" w:leader="none"/>
        </w:tabs>
        <w:spacing w:line="240" w:lineRule="auto" w:before="0" w:after="0"/>
        <w:ind w:left="542" w:right="436" w:hanging="428"/>
        <w:jc w:val="both"/>
        <w:rPr>
          <w:sz w:val="22"/>
        </w:rPr>
      </w:pPr>
      <w:r>
        <w:rPr>
          <w:sz w:val="22"/>
        </w:rPr>
        <w:t>Michalowski, R. “Stability assessment of slopes with cracks using limit analysis”. Canadian Geotechnical Journal. Vol. 50, n</w:t>
      </w:r>
      <w:r>
        <w:rPr>
          <w:sz w:val="22"/>
          <w:vertAlign w:val="superscript"/>
        </w:rPr>
        <w:t>o</w:t>
      </w:r>
      <w:r>
        <w:rPr>
          <w:sz w:val="22"/>
          <w:vertAlign w:val="baseline"/>
        </w:rPr>
        <w:t>. 10, 1001–1021, 2013. DOI: </w:t>
      </w:r>
      <w:r>
        <w:rPr>
          <w:spacing w:val="-2"/>
          <w:sz w:val="22"/>
          <w:vertAlign w:val="baseline"/>
        </w:rPr>
        <w:t>10.1139/cgj-2012-0448.</w:t>
      </w:r>
    </w:p>
    <w:p>
      <w:pPr>
        <w:pStyle w:val="ListParagraph"/>
        <w:numPr>
          <w:ilvl w:val="0"/>
          <w:numId w:val="3"/>
        </w:numPr>
        <w:tabs>
          <w:tab w:pos="539" w:val="left" w:leader="none"/>
          <w:tab w:pos="542" w:val="left" w:leader="none"/>
        </w:tabs>
        <w:spacing w:line="240" w:lineRule="auto" w:before="252" w:after="0"/>
        <w:ind w:left="542" w:right="441" w:hanging="428"/>
        <w:jc w:val="both"/>
        <w:rPr>
          <w:sz w:val="22"/>
        </w:rPr>
      </w:pPr>
      <w:r>
        <w:rPr>
          <w:sz w:val="22"/>
        </w:rPr>
        <w:t>Utili, S.: “Investigation by limit analysis on the</w:t>
      </w:r>
      <w:r>
        <w:rPr>
          <w:spacing w:val="64"/>
          <w:w w:val="150"/>
          <w:sz w:val="22"/>
        </w:rPr>
        <w:t>   </w:t>
      </w:r>
      <w:r>
        <w:rPr>
          <w:sz w:val="22"/>
        </w:rPr>
        <w:t>stability</w:t>
      </w:r>
      <w:r>
        <w:rPr>
          <w:spacing w:val="64"/>
          <w:w w:val="150"/>
          <w:sz w:val="22"/>
        </w:rPr>
        <w:t>   </w:t>
      </w:r>
      <w:r>
        <w:rPr>
          <w:sz w:val="22"/>
        </w:rPr>
        <w:t>of</w:t>
      </w:r>
      <w:r>
        <w:rPr>
          <w:spacing w:val="65"/>
          <w:w w:val="150"/>
          <w:sz w:val="22"/>
        </w:rPr>
        <w:t>   </w:t>
      </w:r>
      <w:r>
        <w:rPr>
          <w:sz w:val="22"/>
        </w:rPr>
        <w:t>slopes</w:t>
      </w:r>
      <w:r>
        <w:rPr>
          <w:spacing w:val="65"/>
          <w:w w:val="150"/>
          <w:sz w:val="22"/>
        </w:rPr>
        <w:t>   </w:t>
      </w:r>
      <w:r>
        <w:rPr>
          <w:sz w:val="22"/>
        </w:rPr>
        <w:t>with</w:t>
      </w:r>
    </w:p>
    <w:p>
      <w:pPr>
        <w:spacing w:after="0" w:line="240" w:lineRule="auto"/>
        <w:jc w:val="both"/>
        <w:rPr>
          <w:sz w:val="22"/>
        </w:rPr>
        <w:sectPr>
          <w:type w:val="continuous"/>
          <w:pgSz w:w="12240" w:h="15840"/>
          <w:pgMar w:header="717" w:footer="1072" w:top="1060" w:bottom="280" w:left="1160" w:right="600"/>
          <w:cols w:num="2" w:equalWidth="0">
            <w:col w:w="4763" w:space="561"/>
            <w:col w:w="5156"/>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9"/>
        <w:jc w:val="left"/>
        <w:rPr>
          <w:rFonts w:ascii="Times New Roman"/>
          <w:sz w:val="13"/>
        </w:rPr>
      </w:pPr>
    </w:p>
    <w:p>
      <w:pPr>
        <w:spacing w:after="0"/>
        <w:jc w:val="left"/>
        <w:rPr>
          <w:rFonts w:ascii="Times New Roman"/>
          <w:sz w:val="13"/>
        </w:rPr>
        <w:sectPr>
          <w:pgSz w:w="12240" w:h="15840"/>
          <w:pgMar w:header="717" w:footer="1072" w:top="1460" w:bottom="1260" w:left="1160" w:right="600"/>
        </w:sectPr>
      </w:pPr>
    </w:p>
    <w:p>
      <w:pPr>
        <w:pStyle w:val="BodyText"/>
        <w:spacing w:line="252" w:lineRule="exact" w:before="99"/>
        <w:ind w:left="542"/>
        <w:jc w:val="left"/>
      </w:pPr>
      <w:r>
        <w:rPr/>
        <w:t>cracks”.</w:t>
      </w:r>
      <w:r>
        <w:rPr>
          <w:spacing w:val="1"/>
        </w:rPr>
        <w:t> </w:t>
      </w:r>
      <w:r>
        <w:rPr/>
        <w:t>Géotechnique.</w:t>
      </w:r>
      <w:r>
        <w:rPr>
          <w:spacing w:val="33"/>
        </w:rPr>
        <w:t>  </w:t>
      </w:r>
      <w:r>
        <w:rPr/>
        <w:t>Vol.</w:t>
      </w:r>
      <w:r>
        <w:rPr>
          <w:spacing w:val="32"/>
        </w:rPr>
        <w:t>  </w:t>
      </w:r>
      <w:r>
        <w:rPr/>
        <w:t>63,</w:t>
      </w:r>
      <w:r>
        <w:rPr>
          <w:spacing w:val="33"/>
        </w:rPr>
        <w:t>  </w:t>
      </w:r>
      <w:r>
        <w:rPr/>
        <w:t>n</w:t>
      </w:r>
      <w:r>
        <w:rPr>
          <w:vertAlign w:val="superscript"/>
        </w:rPr>
        <w:t>o</w:t>
      </w:r>
      <w:r>
        <w:rPr>
          <w:vertAlign w:val="baseline"/>
        </w:rPr>
        <w:t>.</w:t>
      </w:r>
      <w:r>
        <w:rPr>
          <w:spacing w:val="32"/>
          <w:vertAlign w:val="baseline"/>
        </w:rPr>
        <w:t>  </w:t>
      </w:r>
      <w:r>
        <w:rPr>
          <w:spacing w:val="-5"/>
          <w:vertAlign w:val="baseline"/>
        </w:rPr>
        <w:t>2,</w:t>
      </w:r>
    </w:p>
    <w:p>
      <w:pPr>
        <w:pStyle w:val="Heading3"/>
        <w:tabs>
          <w:tab w:pos="2586" w:val="left" w:leader="none"/>
          <w:tab w:pos="4262" w:val="left" w:leader="none"/>
        </w:tabs>
        <w:spacing w:line="252" w:lineRule="exact" w:before="0"/>
        <w:ind w:left="542"/>
        <w:rPr>
          <w:rFonts w:ascii="Arial MT" w:hAnsi="Arial MT"/>
        </w:rPr>
      </w:pPr>
      <w:r>
        <w:rPr>
          <w:rFonts w:ascii="Arial MT" w:hAnsi="Arial MT"/>
          <w:spacing w:val="-2"/>
        </w:rPr>
        <w:t>140–154,</w:t>
      </w:r>
      <w:r>
        <w:rPr>
          <w:rFonts w:ascii="Arial MT" w:hAnsi="Arial MT"/>
        </w:rPr>
        <w:tab/>
      </w:r>
      <w:r>
        <w:rPr>
          <w:rFonts w:ascii="Arial MT" w:hAnsi="Arial MT"/>
          <w:spacing w:val="-4"/>
        </w:rPr>
        <w:t>2013.</w:t>
      </w:r>
      <w:r>
        <w:rPr>
          <w:rFonts w:ascii="Arial MT" w:hAnsi="Arial MT"/>
        </w:rPr>
        <w:tab/>
      </w:r>
      <w:r>
        <w:rPr>
          <w:rFonts w:ascii="Arial MT" w:hAnsi="Arial MT"/>
          <w:spacing w:val="-4"/>
        </w:rPr>
        <w:t>DOI:</w:t>
      </w:r>
    </w:p>
    <w:p>
      <w:pPr>
        <w:pStyle w:val="BodyText"/>
        <w:spacing w:line="252" w:lineRule="exact"/>
        <w:ind w:left="542"/>
        <w:jc w:val="left"/>
      </w:pPr>
      <w:r>
        <w:rPr>
          <w:spacing w:val="-2"/>
        </w:rPr>
        <w:t>10.1680/geot.11.P.068.</w:t>
      </w:r>
    </w:p>
    <w:p>
      <w:pPr>
        <w:pStyle w:val="BodyText"/>
        <w:jc w:val="left"/>
      </w:pPr>
    </w:p>
    <w:p>
      <w:pPr>
        <w:pStyle w:val="ListParagraph"/>
        <w:numPr>
          <w:ilvl w:val="0"/>
          <w:numId w:val="3"/>
        </w:numPr>
        <w:tabs>
          <w:tab w:pos="539" w:val="left" w:leader="none"/>
        </w:tabs>
        <w:spacing w:line="240" w:lineRule="auto" w:before="0" w:after="0"/>
        <w:ind w:left="539" w:right="0" w:hanging="425"/>
        <w:jc w:val="both"/>
        <w:rPr>
          <w:sz w:val="22"/>
        </w:rPr>
      </w:pPr>
      <w:r>
        <w:rPr>
          <w:sz w:val="22"/>
        </w:rPr>
        <w:t>Mehdipour,</w:t>
      </w:r>
      <w:r>
        <w:rPr>
          <w:spacing w:val="43"/>
          <w:sz w:val="22"/>
        </w:rPr>
        <w:t> </w:t>
      </w:r>
      <w:r>
        <w:rPr>
          <w:sz w:val="22"/>
        </w:rPr>
        <w:t>I.,</w:t>
      </w:r>
      <w:r>
        <w:rPr>
          <w:spacing w:val="45"/>
          <w:sz w:val="22"/>
        </w:rPr>
        <w:t> </w:t>
      </w:r>
      <w:r>
        <w:rPr>
          <w:sz w:val="22"/>
        </w:rPr>
        <w:t>Ghazavi,</w:t>
      </w:r>
      <w:r>
        <w:rPr>
          <w:spacing w:val="47"/>
          <w:sz w:val="22"/>
        </w:rPr>
        <w:t> </w:t>
      </w:r>
      <w:r>
        <w:rPr>
          <w:sz w:val="22"/>
        </w:rPr>
        <w:t>M.</w:t>
      </w:r>
      <w:r>
        <w:rPr>
          <w:spacing w:val="45"/>
          <w:sz w:val="22"/>
        </w:rPr>
        <w:t> </w:t>
      </w:r>
      <w:r>
        <w:rPr>
          <w:sz w:val="22"/>
        </w:rPr>
        <w:t>and</w:t>
      </w:r>
      <w:r>
        <w:rPr>
          <w:spacing w:val="46"/>
          <w:sz w:val="22"/>
        </w:rPr>
        <w:t> </w:t>
      </w:r>
      <w:r>
        <w:rPr>
          <w:spacing w:val="-2"/>
          <w:sz w:val="22"/>
        </w:rPr>
        <w:t>Moayed,</w:t>
      </w:r>
    </w:p>
    <w:p>
      <w:pPr>
        <w:pStyle w:val="BodyText"/>
        <w:tabs>
          <w:tab w:pos="2647" w:val="left" w:leader="none"/>
          <w:tab w:pos="3929" w:val="left" w:leader="none"/>
        </w:tabs>
        <w:spacing w:before="1"/>
        <w:ind w:left="542" w:right="43"/>
      </w:pPr>
      <w:r>
        <w:rPr/>
        <w:t>R.</w:t>
      </w:r>
      <w:r>
        <w:rPr>
          <w:spacing w:val="40"/>
        </w:rPr>
        <w:t> </w:t>
      </w:r>
      <w:r>
        <w:rPr/>
        <w:t>“Numerical study on</w:t>
      </w:r>
      <w:r>
        <w:rPr>
          <w:spacing w:val="40"/>
        </w:rPr>
        <w:t> </w:t>
      </w:r>
      <w:r>
        <w:rPr/>
        <w:t>stability analysis</w:t>
      </w:r>
      <w:r>
        <w:rPr>
          <w:spacing w:val="40"/>
        </w:rPr>
        <w:t> </w:t>
      </w:r>
      <w:r>
        <w:rPr/>
        <w:t>of geocell reinforced slopes by</w:t>
      </w:r>
      <w:r>
        <w:rPr>
          <w:spacing w:val="80"/>
          <w:w w:val="150"/>
        </w:rPr>
        <w:t> </w:t>
      </w:r>
      <w:r>
        <w:rPr>
          <w:spacing w:val="-2"/>
        </w:rPr>
        <w:t>considering</w:t>
      </w:r>
      <w:r>
        <w:rPr/>
        <w:tab/>
      </w:r>
      <w:r>
        <w:rPr>
          <w:spacing w:val="-4"/>
        </w:rPr>
        <w:t>the</w:t>
      </w:r>
      <w:r>
        <w:rPr/>
        <w:tab/>
      </w:r>
      <w:r>
        <w:rPr>
          <w:spacing w:val="-2"/>
        </w:rPr>
        <w:t>bendin</w:t>
      </w:r>
      <w:r>
        <w:rPr>
          <w:spacing w:val="-2"/>
        </w:rPr>
        <w:t>g</w:t>
      </w:r>
      <w:r>
        <w:rPr>
          <w:spacing w:val="-2"/>
        </w:rPr>
        <w:t> </w:t>
      </w:r>
      <w:r>
        <w:rPr/>
        <w:t>effect”. Geotextiles and Geomembranes. Vol.</w:t>
      </w:r>
      <w:r>
        <w:rPr>
          <w:spacing w:val="51"/>
        </w:rPr>
        <w:t>  </w:t>
      </w:r>
      <w:r>
        <w:rPr/>
        <w:t>37,</w:t>
      </w:r>
      <w:r>
        <w:rPr>
          <w:spacing w:val="50"/>
        </w:rPr>
        <w:t>  </w:t>
      </w:r>
      <w:r>
        <w:rPr/>
        <w:t>n</w:t>
      </w:r>
      <w:r>
        <w:rPr>
          <w:vertAlign w:val="superscript"/>
        </w:rPr>
        <w:t>o</w:t>
      </w:r>
      <w:r>
        <w:rPr>
          <w:vertAlign w:val="baseline"/>
        </w:rPr>
        <w:t>.</w:t>
      </w:r>
      <w:r>
        <w:rPr>
          <w:spacing w:val="52"/>
          <w:vertAlign w:val="baseline"/>
        </w:rPr>
        <w:t>  </w:t>
      </w:r>
      <w:r>
        <w:rPr>
          <w:vertAlign w:val="baseline"/>
        </w:rPr>
        <w:t>4,</w:t>
      </w:r>
      <w:r>
        <w:rPr>
          <w:spacing w:val="51"/>
          <w:vertAlign w:val="baseline"/>
        </w:rPr>
        <w:t>  </w:t>
      </w:r>
      <w:r>
        <w:rPr>
          <w:vertAlign w:val="baseline"/>
        </w:rPr>
        <w:t>23–34,</w:t>
      </w:r>
      <w:r>
        <w:rPr>
          <w:spacing w:val="50"/>
          <w:vertAlign w:val="baseline"/>
        </w:rPr>
        <w:t>  </w:t>
      </w:r>
      <w:r>
        <w:rPr>
          <w:vertAlign w:val="baseline"/>
        </w:rPr>
        <w:t>2013.</w:t>
      </w:r>
      <w:r>
        <w:rPr>
          <w:spacing w:val="51"/>
          <w:vertAlign w:val="baseline"/>
        </w:rPr>
        <w:t>  </w:t>
      </w:r>
      <w:r>
        <w:rPr>
          <w:spacing w:val="-4"/>
          <w:vertAlign w:val="baseline"/>
        </w:rPr>
        <w:t>DOI:</w:t>
      </w:r>
    </w:p>
    <w:p>
      <w:pPr>
        <w:pStyle w:val="BodyText"/>
        <w:ind w:left="542"/>
        <w:jc w:val="left"/>
      </w:pPr>
      <w:r>
        <w:rPr>
          <w:spacing w:val="-2"/>
        </w:rPr>
        <w:t>10.1016/j.geotexmem.2013.01.001.</w:t>
      </w:r>
    </w:p>
    <w:p>
      <w:pPr>
        <w:pStyle w:val="BodyText"/>
        <w:spacing w:before="1"/>
        <w:jc w:val="left"/>
      </w:pPr>
    </w:p>
    <w:p>
      <w:pPr>
        <w:pStyle w:val="ListParagraph"/>
        <w:numPr>
          <w:ilvl w:val="0"/>
          <w:numId w:val="3"/>
        </w:numPr>
        <w:tabs>
          <w:tab w:pos="539" w:val="left" w:leader="none"/>
          <w:tab w:pos="542" w:val="left" w:leader="none"/>
        </w:tabs>
        <w:spacing w:line="240" w:lineRule="auto" w:before="0" w:after="0"/>
        <w:ind w:left="542" w:right="38" w:hanging="428"/>
        <w:jc w:val="both"/>
        <w:rPr>
          <w:sz w:val="22"/>
        </w:rPr>
      </w:pPr>
      <w:r>
        <w:rPr>
          <w:sz w:val="22"/>
        </w:rPr>
        <w:t>Cheng, M. and Xie, C. “Investigation on</w:t>
      </w:r>
      <w:r>
        <w:rPr>
          <w:spacing w:val="40"/>
          <w:sz w:val="22"/>
        </w:rPr>
        <w:t> </w:t>
      </w:r>
      <w:r>
        <w:rPr>
          <w:sz w:val="22"/>
        </w:rPr>
        <w:t>the stability of slopes with cracks</w:t>
      </w:r>
      <w:r>
        <w:rPr>
          <w:spacing w:val="40"/>
          <w:sz w:val="22"/>
        </w:rPr>
        <w:t> </w:t>
      </w:r>
      <w:r>
        <w:rPr>
          <w:sz w:val="22"/>
        </w:rPr>
        <w:t>subjected</w:t>
      </w:r>
      <w:r>
        <w:rPr>
          <w:spacing w:val="-4"/>
          <w:sz w:val="22"/>
        </w:rPr>
        <w:t> </w:t>
      </w:r>
      <w:r>
        <w:rPr>
          <w:sz w:val="22"/>
        </w:rPr>
        <w:t>to</w:t>
      </w:r>
      <w:r>
        <w:rPr>
          <w:spacing w:val="-6"/>
          <w:sz w:val="22"/>
        </w:rPr>
        <w:t> </w:t>
      </w:r>
      <w:r>
        <w:rPr>
          <w:sz w:val="22"/>
        </w:rPr>
        <w:t>seismic</w:t>
      </w:r>
      <w:r>
        <w:rPr>
          <w:spacing w:val="-3"/>
          <w:sz w:val="22"/>
        </w:rPr>
        <w:t> </w:t>
      </w:r>
      <w:r>
        <w:rPr>
          <w:sz w:val="22"/>
        </w:rPr>
        <w:t>effect”.</w:t>
      </w:r>
      <w:r>
        <w:rPr>
          <w:spacing w:val="-2"/>
          <w:sz w:val="22"/>
        </w:rPr>
        <w:t> </w:t>
      </w:r>
      <w:r>
        <w:rPr>
          <w:sz w:val="22"/>
        </w:rPr>
        <w:t>Vol.</w:t>
      </w:r>
      <w:r>
        <w:rPr>
          <w:spacing w:val="-2"/>
          <w:sz w:val="22"/>
        </w:rPr>
        <w:t> </w:t>
      </w:r>
      <w:r>
        <w:rPr>
          <w:sz w:val="22"/>
        </w:rPr>
        <w:t>19,</w:t>
      </w:r>
      <w:r>
        <w:rPr>
          <w:spacing w:val="-2"/>
          <w:sz w:val="22"/>
        </w:rPr>
        <w:t> </w:t>
      </w:r>
      <w:r>
        <w:rPr>
          <w:sz w:val="22"/>
        </w:rPr>
        <w:t>Bund. R, 2014.</w:t>
      </w:r>
    </w:p>
    <w:p>
      <w:pPr>
        <w:pStyle w:val="BodyText"/>
        <w:jc w:val="left"/>
      </w:pPr>
    </w:p>
    <w:p>
      <w:pPr>
        <w:pStyle w:val="ListParagraph"/>
        <w:numPr>
          <w:ilvl w:val="0"/>
          <w:numId w:val="3"/>
        </w:numPr>
        <w:tabs>
          <w:tab w:pos="539" w:val="left" w:leader="none"/>
          <w:tab w:pos="542" w:val="left" w:leader="none"/>
        </w:tabs>
        <w:spacing w:line="240" w:lineRule="auto" w:before="0" w:after="0"/>
        <w:ind w:left="542" w:right="39" w:hanging="428"/>
        <w:jc w:val="both"/>
        <w:rPr>
          <w:sz w:val="22"/>
        </w:rPr>
      </w:pPr>
      <w:r>
        <w:rPr>
          <w:sz w:val="22"/>
        </w:rPr>
        <w:t>Akram H, A. (2014). Seismic displacement of geosynthetic-reinforced slopes subject to cracks. International symposium on geohazards and geomechanics. Conf. Series: Earth and Environmental Science 26</w:t>
      </w:r>
      <w:r>
        <w:rPr>
          <w:spacing w:val="-8"/>
          <w:sz w:val="22"/>
        </w:rPr>
        <w:t> </w:t>
      </w:r>
      <w:r>
        <w:rPr>
          <w:sz w:val="22"/>
        </w:rPr>
        <w:t>(2015).</w:t>
      </w:r>
      <w:r>
        <w:rPr>
          <w:spacing w:val="-6"/>
          <w:sz w:val="22"/>
        </w:rPr>
        <w:t> </w:t>
      </w:r>
      <w:r>
        <w:rPr>
          <w:sz w:val="22"/>
        </w:rPr>
        <w:t>Civil</w:t>
      </w:r>
      <w:r>
        <w:rPr>
          <w:spacing w:val="-6"/>
          <w:sz w:val="22"/>
        </w:rPr>
        <w:t> </w:t>
      </w:r>
      <w:r>
        <w:rPr>
          <w:sz w:val="22"/>
        </w:rPr>
        <w:t>Engineering</w:t>
      </w:r>
      <w:r>
        <w:rPr>
          <w:spacing w:val="-6"/>
          <w:sz w:val="22"/>
        </w:rPr>
        <w:t> </w:t>
      </w:r>
      <w:r>
        <w:rPr>
          <w:sz w:val="22"/>
        </w:rPr>
        <w:t>Dept.,</w:t>
      </w:r>
      <w:r>
        <w:rPr>
          <w:spacing w:val="-6"/>
          <w:sz w:val="22"/>
        </w:rPr>
        <w:t> </w:t>
      </w:r>
      <w:r>
        <w:rPr>
          <w:sz w:val="22"/>
        </w:rPr>
        <w:t>College of Engineering, Tikrit University, Tikrit,</w:t>
      </w:r>
      <w:r>
        <w:rPr>
          <w:spacing w:val="40"/>
          <w:sz w:val="22"/>
        </w:rPr>
        <w:t> </w:t>
      </w:r>
      <w:r>
        <w:rPr>
          <w:sz w:val="22"/>
        </w:rPr>
        <w:t>Iraq, 012045. DOI: 10.1088/1755- </w:t>
      </w:r>
      <w:r>
        <w:rPr>
          <w:spacing w:val="-2"/>
          <w:sz w:val="22"/>
        </w:rPr>
        <w:t>1315/26/1/012045.</w:t>
      </w:r>
    </w:p>
    <w:p>
      <w:pPr>
        <w:pStyle w:val="BodyText"/>
        <w:jc w:val="left"/>
      </w:pPr>
    </w:p>
    <w:p>
      <w:pPr>
        <w:pStyle w:val="ListParagraph"/>
        <w:numPr>
          <w:ilvl w:val="0"/>
          <w:numId w:val="3"/>
        </w:numPr>
        <w:tabs>
          <w:tab w:pos="542" w:val="left" w:leader="none"/>
          <w:tab w:pos="601" w:val="left" w:leader="none"/>
          <w:tab w:pos="2752" w:val="left" w:leader="none"/>
          <w:tab w:pos="3935" w:val="left" w:leader="none"/>
        </w:tabs>
        <w:spacing w:line="240" w:lineRule="auto" w:before="1" w:after="0"/>
        <w:ind w:left="542" w:right="39" w:hanging="428"/>
        <w:jc w:val="both"/>
        <w:rPr>
          <w:sz w:val="22"/>
        </w:rPr>
      </w:pPr>
      <w:r>
        <w:rPr>
          <w:sz w:val="22"/>
        </w:rPr>
        <w:tab/>
        <w:t>Belandria, N. “Desarrollo de un método para</w:t>
      </w:r>
      <w:r>
        <w:rPr>
          <w:spacing w:val="-3"/>
          <w:sz w:val="22"/>
        </w:rPr>
        <w:t> </w:t>
      </w:r>
      <w:r>
        <w:rPr>
          <w:sz w:val="22"/>
        </w:rPr>
        <w:t>el</w:t>
      </w:r>
      <w:r>
        <w:rPr>
          <w:spacing w:val="-5"/>
          <w:sz w:val="22"/>
        </w:rPr>
        <w:t> </w:t>
      </w:r>
      <w:r>
        <w:rPr>
          <w:sz w:val="22"/>
        </w:rPr>
        <w:t>cálculo</w:t>
      </w:r>
      <w:r>
        <w:rPr>
          <w:spacing w:val="-3"/>
          <w:sz w:val="22"/>
        </w:rPr>
        <w:t> </w:t>
      </w:r>
      <w:r>
        <w:rPr>
          <w:sz w:val="22"/>
        </w:rPr>
        <w:t>generalizado</w:t>
      </w:r>
      <w:r>
        <w:rPr>
          <w:spacing w:val="-3"/>
          <w:sz w:val="22"/>
        </w:rPr>
        <w:t> </w:t>
      </w:r>
      <w:r>
        <w:rPr>
          <w:sz w:val="22"/>
        </w:rPr>
        <w:t>de</w:t>
      </w:r>
      <w:r>
        <w:rPr>
          <w:spacing w:val="-4"/>
          <w:sz w:val="22"/>
        </w:rPr>
        <w:t> </w:t>
      </w:r>
      <w:r>
        <w:rPr>
          <w:sz w:val="22"/>
        </w:rPr>
        <w:t>estabilidad de taludes, basado en técnicas innovadoras del cálculo matemático y </w:t>
      </w:r>
      <w:r>
        <w:rPr>
          <w:spacing w:val="-2"/>
          <w:sz w:val="22"/>
        </w:rPr>
        <w:t>computacional”.</w:t>
      </w:r>
      <w:r>
        <w:rPr>
          <w:sz w:val="22"/>
        </w:rPr>
        <w:tab/>
      </w:r>
      <w:r>
        <w:rPr>
          <w:spacing w:val="-2"/>
          <w:sz w:val="22"/>
        </w:rPr>
        <w:t>Tesis</w:t>
      </w:r>
      <w:r>
        <w:rPr>
          <w:sz w:val="22"/>
        </w:rPr>
        <w:tab/>
      </w:r>
      <w:r>
        <w:rPr>
          <w:spacing w:val="-2"/>
          <w:sz w:val="22"/>
        </w:rPr>
        <w:t>doctoral </w:t>
      </w:r>
      <w:r>
        <w:rPr>
          <w:sz w:val="22"/>
        </w:rPr>
        <w:t>Universidad de Los Andes, Venezuela, </w:t>
      </w:r>
      <w:r>
        <w:rPr>
          <w:spacing w:val="-2"/>
          <w:sz w:val="22"/>
        </w:rPr>
        <w:t>2015.</w:t>
      </w:r>
    </w:p>
    <w:p>
      <w:pPr>
        <w:pStyle w:val="ListParagraph"/>
        <w:numPr>
          <w:ilvl w:val="0"/>
          <w:numId w:val="3"/>
        </w:numPr>
        <w:tabs>
          <w:tab w:pos="539" w:val="left" w:leader="none"/>
          <w:tab w:pos="542" w:val="left" w:leader="none"/>
        </w:tabs>
        <w:spacing w:line="240" w:lineRule="auto" w:before="252" w:after="0"/>
        <w:ind w:left="542" w:right="38" w:hanging="428"/>
        <w:jc w:val="both"/>
        <w:rPr>
          <w:sz w:val="22"/>
        </w:rPr>
      </w:pPr>
      <w:r>
        <w:rPr>
          <w:sz w:val="22"/>
        </w:rPr>
        <w:t>Yong-xin, L. and Xiao-li, Y. “Stability analysis of crack slope considering nonlinearity and water pressure”. KSCE Journal of Civil Engineering (2016) 20(6):2289-2296 Copyright 2016 Korean Society of Civil Engineers, 2015. DOI: </w:t>
      </w:r>
      <w:r>
        <w:rPr>
          <w:spacing w:val="-2"/>
          <w:sz w:val="22"/>
        </w:rPr>
        <w:t>10.1007/s12205-015-0197-3.</w:t>
      </w:r>
    </w:p>
    <w:p>
      <w:pPr>
        <w:pStyle w:val="BodyText"/>
        <w:jc w:val="left"/>
      </w:pPr>
    </w:p>
    <w:p>
      <w:pPr>
        <w:pStyle w:val="ListParagraph"/>
        <w:numPr>
          <w:ilvl w:val="0"/>
          <w:numId w:val="3"/>
        </w:numPr>
        <w:tabs>
          <w:tab w:pos="539" w:val="left" w:leader="none"/>
        </w:tabs>
        <w:spacing w:line="240" w:lineRule="auto" w:before="0" w:after="0"/>
        <w:ind w:left="539" w:right="0" w:hanging="425"/>
        <w:jc w:val="both"/>
        <w:rPr>
          <w:sz w:val="22"/>
        </w:rPr>
      </w:pPr>
      <w:r>
        <w:rPr>
          <w:sz w:val="22"/>
        </w:rPr>
        <w:t>Lian-Heng,</w:t>
      </w:r>
      <w:r>
        <w:rPr>
          <w:spacing w:val="4"/>
          <w:sz w:val="22"/>
        </w:rPr>
        <w:t> </w:t>
      </w:r>
      <w:r>
        <w:rPr>
          <w:sz w:val="22"/>
        </w:rPr>
        <w:t>Z., Xiao,</w:t>
      </w:r>
      <w:r>
        <w:rPr>
          <w:spacing w:val="4"/>
          <w:sz w:val="22"/>
        </w:rPr>
        <w:t> </w:t>
      </w:r>
      <w:r>
        <w:rPr>
          <w:sz w:val="22"/>
        </w:rPr>
        <w:t>C., Yingbin,</w:t>
      </w:r>
      <w:r>
        <w:rPr>
          <w:spacing w:val="4"/>
          <w:sz w:val="22"/>
        </w:rPr>
        <w:t> </w:t>
      </w:r>
      <w:r>
        <w:rPr>
          <w:sz w:val="22"/>
        </w:rPr>
        <w:t>Z.,</w:t>
      </w:r>
      <w:r>
        <w:rPr>
          <w:spacing w:val="2"/>
          <w:sz w:val="22"/>
        </w:rPr>
        <w:t> </w:t>
      </w:r>
      <w:r>
        <w:rPr>
          <w:spacing w:val="-2"/>
          <w:sz w:val="22"/>
        </w:rPr>
        <w:t>Liang,</w:t>
      </w:r>
    </w:p>
    <w:p>
      <w:pPr>
        <w:pStyle w:val="BodyText"/>
        <w:spacing w:before="1"/>
        <w:ind w:left="542" w:right="40"/>
      </w:pPr>
      <w:r>
        <w:rPr/>
        <w:t>L. and De-Jian, L. “Stability analysis of seismic slopes with cracks”. Computers and Geotechnics. Vol 77, 77–90, 2016.</w:t>
      </w:r>
    </w:p>
    <w:p>
      <w:pPr>
        <w:pStyle w:val="ListParagraph"/>
        <w:numPr>
          <w:ilvl w:val="0"/>
          <w:numId w:val="3"/>
        </w:numPr>
        <w:tabs>
          <w:tab w:pos="832" w:val="left" w:leader="none"/>
        </w:tabs>
        <w:spacing w:line="252" w:lineRule="exact" w:before="99" w:after="0"/>
        <w:ind w:left="832" w:right="0" w:hanging="718"/>
        <w:jc w:val="both"/>
        <w:rPr>
          <w:sz w:val="22"/>
        </w:rPr>
      </w:pPr>
      <w:r>
        <w:rPr/>
        <w:br w:type="column"/>
      </w:r>
      <w:r>
        <w:rPr>
          <w:sz w:val="22"/>
        </w:rPr>
        <w:t>Tang,</w:t>
      </w:r>
      <w:r>
        <w:rPr>
          <w:spacing w:val="37"/>
          <w:sz w:val="22"/>
        </w:rPr>
        <w:t> </w:t>
      </w:r>
      <w:r>
        <w:rPr>
          <w:sz w:val="22"/>
        </w:rPr>
        <w:t>S.,</w:t>
      </w:r>
      <w:r>
        <w:rPr>
          <w:spacing w:val="38"/>
          <w:sz w:val="22"/>
        </w:rPr>
        <w:t> </w:t>
      </w:r>
      <w:r>
        <w:rPr>
          <w:sz w:val="22"/>
        </w:rPr>
        <w:t>Huang,</w:t>
      </w:r>
      <w:r>
        <w:rPr>
          <w:spacing w:val="38"/>
          <w:sz w:val="22"/>
        </w:rPr>
        <w:t> </w:t>
      </w:r>
      <w:r>
        <w:rPr>
          <w:sz w:val="22"/>
        </w:rPr>
        <w:t>R.,</w:t>
      </w:r>
      <w:r>
        <w:rPr>
          <w:spacing w:val="37"/>
          <w:sz w:val="22"/>
        </w:rPr>
        <w:t> </w:t>
      </w:r>
      <w:r>
        <w:rPr>
          <w:sz w:val="22"/>
        </w:rPr>
        <w:t>Tang,</w:t>
      </w:r>
      <w:r>
        <w:rPr>
          <w:spacing w:val="38"/>
          <w:sz w:val="22"/>
        </w:rPr>
        <w:t> </w:t>
      </w:r>
      <w:r>
        <w:rPr>
          <w:sz w:val="22"/>
        </w:rPr>
        <w:t>C.,</w:t>
      </w:r>
      <w:r>
        <w:rPr>
          <w:spacing w:val="38"/>
          <w:sz w:val="22"/>
        </w:rPr>
        <w:t> </w:t>
      </w:r>
      <w:r>
        <w:rPr>
          <w:spacing w:val="-2"/>
          <w:sz w:val="22"/>
        </w:rPr>
        <w:t>Liang,</w:t>
      </w:r>
    </w:p>
    <w:p>
      <w:pPr>
        <w:pStyle w:val="BodyText"/>
        <w:tabs>
          <w:tab w:pos="2570" w:val="left" w:leader="none"/>
          <w:tab w:pos="4269" w:val="left" w:leader="none"/>
        </w:tabs>
        <w:ind w:left="542" w:right="431"/>
      </w:pPr>
      <w:r>
        <w:rPr/>
        <w:t>Z. and Heap, M. “The failure processes analysis of rock slope using numerical modelling</w:t>
      </w:r>
      <w:r>
        <w:rPr>
          <w:spacing w:val="-10"/>
        </w:rPr>
        <w:t> </w:t>
      </w:r>
      <w:r>
        <w:rPr/>
        <w:t>techniques”.</w:t>
      </w:r>
      <w:r>
        <w:rPr>
          <w:spacing w:val="-9"/>
        </w:rPr>
        <w:t> </w:t>
      </w:r>
      <w:r>
        <w:rPr/>
        <w:t>Engineering</w:t>
      </w:r>
      <w:r>
        <w:rPr>
          <w:spacing w:val="-9"/>
        </w:rPr>
        <w:t> </w:t>
      </w:r>
      <w:r>
        <w:rPr/>
        <w:t>Failure </w:t>
      </w:r>
      <w:r>
        <w:rPr>
          <w:spacing w:val="-2"/>
        </w:rPr>
        <w:t>Analysis.</w:t>
      </w:r>
      <w:r>
        <w:rPr/>
        <w:tab/>
      </w:r>
      <w:r>
        <w:rPr>
          <w:spacing w:val="-2"/>
        </w:rPr>
        <w:t>2017.</w:t>
      </w:r>
      <w:r>
        <w:rPr/>
        <w:tab/>
      </w:r>
      <w:r>
        <w:rPr>
          <w:spacing w:val="-4"/>
        </w:rPr>
        <w:t>DOI</w:t>
      </w:r>
      <w:r>
        <w:rPr>
          <w:spacing w:val="-4"/>
        </w:rPr>
        <w:t>:</w:t>
      </w:r>
      <w:r>
        <w:rPr>
          <w:spacing w:val="-4"/>
        </w:rPr>
        <w:t> </w:t>
      </w:r>
      <w:r>
        <w:rPr>
          <w:spacing w:val="-2"/>
        </w:rPr>
        <w:t>10.1016/j.engfailanal.2017.06.029.</w:t>
      </w:r>
    </w:p>
    <w:p>
      <w:pPr>
        <w:pStyle w:val="ListParagraph"/>
        <w:numPr>
          <w:ilvl w:val="0"/>
          <w:numId w:val="3"/>
        </w:numPr>
        <w:tabs>
          <w:tab w:pos="539" w:val="left" w:leader="none"/>
          <w:tab w:pos="542" w:val="left" w:leader="none"/>
        </w:tabs>
        <w:spacing w:line="240" w:lineRule="auto" w:before="251" w:after="0"/>
        <w:ind w:left="542" w:right="432" w:hanging="428"/>
        <w:jc w:val="both"/>
        <w:rPr>
          <w:sz w:val="22"/>
        </w:rPr>
      </w:pPr>
      <w:r>
        <w:rPr>
          <w:sz w:val="22"/>
        </w:rPr>
        <w:t>Wei, G., Shuang, D., Ting, X. and Tianyang, H. “Failure process of rock slopes with cracks based on the fracture mechanics</w:t>
      </w:r>
      <w:r>
        <w:rPr>
          <w:spacing w:val="80"/>
          <w:sz w:val="22"/>
        </w:rPr>
        <w:t>  </w:t>
      </w:r>
      <w:r>
        <w:rPr>
          <w:sz w:val="22"/>
        </w:rPr>
        <w:t>method”.</w:t>
      </w:r>
      <w:r>
        <w:rPr>
          <w:spacing w:val="80"/>
          <w:sz w:val="22"/>
        </w:rPr>
        <w:t>  </w:t>
      </w:r>
      <w:r>
        <w:rPr>
          <w:sz w:val="22"/>
        </w:rPr>
        <w:t>Engeo.</w:t>
      </w:r>
      <w:r>
        <w:rPr>
          <w:spacing w:val="80"/>
          <w:sz w:val="22"/>
        </w:rPr>
        <w:t>  </w:t>
      </w:r>
      <w:r>
        <w:rPr>
          <w:sz w:val="22"/>
        </w:rPr>
        <w:t>2017.</w:t>
      </w:r>
    </w:p>
    <w:p>
      <w:pPr>
        <w:pStyle w:val="BodyText"/>
        <w:spacing w:before="1"/>
        <w:ind w:left="542"/>
        <w:jc w:val="left"/>
      </w:pPr>
      <w:r>
        <w:rPr>
          <w:spacing w:val="-2"/>
        </w:rPr>
        <w:t>DOI:10.1016/j.enggeo.2017.10.020</w:t>
      </w:r>
    </w:p>
    <w:p>
      <w:pPr>
        <w:pStyle w:val="BodyText"/>
        <w:spacing w:before="1"/>
        <w:jc w:val="left"/>
      </w:pPr>
    </w:p>
    <w:p>
      <w:pPr>
        <w:pStyle w:val="ListParagraph"/>
        <w:numPr>
          <w:ilvl w:val="0"/>
          <w:numId w:val="3"/>
        </w:numPr>
        <w:tabs>
          <w:tab w:pos="542" w:val="left" w:leader="none"/>
          <w:tab w:pos="580" w:val="left" w:leader="none"/>
        </w:tabs>
        <w:spacing w:line="240" w:lineRule="auto" w:before="0" w:after="0"/>
        <w:ind w:left="542" w:right="434" w:hanging="428"/>
        <w:jc w:val="both"/>
        <w:rPr>
          <w:color w:val="000009"/>
          <w:sz w:val="22"/>
        </w:rPr>
      </w:pPr>
      <w:r>
        <w:rPr>
          <w:color w:val="000009"/>
          <w:sz w:val="22"/>
        </w:rPr>
        <w:tab/>
        <w:t>Belandria, N., Herrera, F. “Vulnerabilidad geotécnica del borde de la terraza de Mérida. Venezuela”. Universidad de Los Andes, Mérida Venezuela, 2018.</w:t>
      </w:r>
    </w:p>
    <w:p>
      <w:pPr>
        <w:pStyle w:val="ListParagraph"/>
        <w:numPr>
          <w:ilvl w:val="0"/>
          <w:numId w:val="3"/>
        </w:numPr>
        <w:tabs>
          <w:tab w:pos="539" w:val="left" w:leader="none"/>
          <w:tab w:pos="542" w:val="left" w:leader="none"/>
        </w:tabs>
        <w:spacing w:line="240" w:lineRule="auto" w:before="200" w:after="0"/>
        <w:ind w:left="542" w:right="433" w:hanging="428"/>
        <w:jc w:val="both"/>
        <w:rPr>
          <w:sz w:val="22"/>
        </w:rPr>
      </w:pPr>
      <w:r>
        <w:rPr>
          <w:sz w:val="22"/>
        </w:rPr>
        <w:t>Michalowski, R. “A cone surface in 3d analyses of slopes with tension cut-off”. 2018. DOI: 10.1680/jgere.18.00003.</w:t>
      </w:r>
    </w:p>
    <w:p>
      <w:pPr>
        <w:pStyle w:val="BodyText"/>
        <w:spacing w:before="1"/>
        <w:jc w:val="left"/>
      </w:pPr>
    </w:p>
    <w:p>
      <w:pPr>
        <w:pStyle w:val="ListParagraph"/>
        <w:numPr>
          <w:ilvl w:val="0"/>
          <w:numId w:val="3"/>
        </w:numPr>
        <w:tabs>
          <w:tab w:pos="539" w:val="left" w:leader="none"/>
          <w:tab w:pos="542" w:val="left" w:leader="none"/>
        </w:tabs>
        <w:spacing w:line="240" w:lineRule="auto" w:before="0" w:after="0"/>
        <w:ind w:left="542" w:right="432" w:hanging="428"/>
        <w:jc w:val="both"/>
        <w:rPr>
          <w:sz w:val="22"/>
        </w:rPr>
      </w:pPr>
      <w:r>
        <w:rPr>
          <w:sz w:val="22"/>
        </w:rPr>
        <w:t>Noguera, V. “Análisis geotécnico de la estabilidad de taludes a lo largo del rio Albarrégas desde el sector El Rodeo</w:t>
      </w:r>
      <w:r>
        <w:rPr>
          <w:spacing w:val="40"/>
          <w:sz w:val="22"/>
        </w:rPr>
        <w:t> </w:t>
      </w:r>
      <w:r>
        <w:rPr>
          <w:sz w:val="22"/>
        </w:rPr>
        <w:t>hasta el viaducto Campo Elías, Mérida, Venezuela”. Universidad de Los Andes, Mérida Venezuela, 2018.</w:t>
      </w:r>
    </w:p>
    <w:p>
      <w:pPr>
        <w:pStyle w:val="ListParagraph"/>
        <w:numPr>
          <w:ilvl w:val="0"/>
          <w:numId w:val="3"/>
        </w:numPr>
        <w:tabs>
          <w:tab w:pos="539" w:val="left" w:leader="none"/>
          <w:tab w:pos="542" w:val="left" w:leader="none"/>
        </w:tabs>
        <w:spacing w:line="240" w:lineRule="auto" w:before="251" w:after="0"/>
        <w:ind w:left="542" w:right="1147" w:hanging="428"/>
        <w:jc w:val="left"/>
        <w:rPr>
          <w:sz w:val="22"/>
        </w:rPr>
      </w:pPr>
      <w:r>
        <w:rPr>
          <w:sz w:val="22"/>
        </w:rPr>
        <w:t>Shuwei, Z. “Adaptive phase field simulation of quasi-static crack propagation</w:t>
      </w:r>
      <w:r>
        <w:rPr>
          <w:spacing w:val="-12"/>
          <w:sz w:val="22"/>
        </w:rPr>
        <w:t> </w:t>
      </w:r>
      <w:r>
        <w:rPr>
          <w:sz w:val="22"/>
        </w:rPr>
        <w:t>in</w:t>
      </w:r>
      <w:r>
        <w:rPr>
          <w:spacing w:val="-13"/>
          <w:sz w:val="22"/>
        </w:rPr>
        <w:t> </w:t>
      </w:r>
      <w:r>
        <w:rPr>
          <w:sz w:val="22"/>
        </w:rPr>
        <w:t>rocks”.</w:t>
      </w:r>
      <w:r>
        <w:rPr>
          <w:spacing w:val="-11"/>
          <w:sz w:val="22"/>
        </w:rPr>
        <w:t> </w:t>
      </w:r>
      <w:r>
        <w:rPr>
          <w:sz w:val="22"/>
        </w:rPr>
        <w:t>Underground Space, 2018. DOI: </w:t>
      </w:r>
      <w:r>
        <w:rPr>
          <w:spacing w:val="-2"/>
          <w:sz w:val="22"/>
        </w:rPr>
        <w:t>10.1016/j.undsp.2018.04.006</w:t>
      </w:r>
    </w:p>
    <w:p>
      <w:pPr>
        <w:pStyle w:val="BodyText"/>
        <w:spacing w:before="1"/>
        <w:jc w:val="left"/>
      </w:pPr>
    </w:p>
    <w:p>
      <w:pPr>
        <w:pStyle w:val="ListParagraph"/>
        <w:numPr>
          <w:ilvl w:val="0"/>
          <w:numId w:val="3"/>
        </w:numPr>
        <w:tabs>
          <w:tab w:pos="539" w:val="left" w:leader="none"/>
          <w:tab w:pos="542" w:val="left" w:leader="none"/>
        </w:tabs>
        <w:spacing w:line="240" w:lineRule="auto" w:before="1" w:after="0"/>
        <w:ind w:left="542" w:right="433" w:hanging="428"/>
        <w:jc w:val="both"/>
        <w:rPr>
          <w:sz w:val="22"/>
        </w:rPr>
      </w:pPr>
      <w:r>
        <w:rPr>
          <w:sz w:val="22"/>
        </w:rPr>
        <w:t>Orozco, K. “Estabilidad de taludes en suelos residuales evaluado en corto y largo plazo “. Universidad EAFIT, Medellin Colombia, 2013.</w:t>
      </w:r>
    </w:p>
    <w:p>
      <w:pPr>
        <w:pStyle w:val="BodyText"/>
        <w:jc w:val="left"/>
      </w:pPr>
    </w:p>
    <w:p>
      <w:pPr>
        <w:pStyle w:val="ListParagraph"/>
        <w:numPr>
          <w:ilvl w:val="0"/>
          <w:numId w:val="3"/>
        </w:numPr>
        <w:tabs>
          <w:tab w:pos="539" w:val="left" w:leader="none"/>
          <w:tab w:pos="542" w:val="left" w:leader="none"/>
        </w:tabs>
        <w:spacing w:line="240" w:lineRule="auto" w:before="0" w:after="0"/>
        <w:ind w:left="542" w:right="433" w:hanging="428"/>
        <w:jc w:val="both"/>
        <w:rPr>
          <w:sz w:val="22"/>
        </w:rPr>
      </w:pPr>
      <w:r>
        <w:rPr>
          <w:sz w:val="22"/>
        </w:rPr>
        <w:t>Tardeo, C. “Análisis dinámico de estabilidad de taludes por elementos</w:t>
      </w:r>
      <w:r>
        <w:rPr>
          <w:spacing w:val="40"/>
          <w:sz w:val="22"/>
        </w:rPr>
        <w:t> </w:t>
      </w:r>
      <w:r>
        <w:rPr>
          <w:sz w:val="22"/>
        </w:rPr>
        <w:t>finitos en la zona de Huayllapampa del Distrito de Cuenca – Huancavelica”. Universidad Nacional de Huancacavelica, Perú, 2016.</w:t>
      </w:r>
    </w:p>
    <w:p>
      <w:pPr>
        <w:spacing w:after="0" w:line="240" w:lineRule="auto"/>
        <w:jc w:val="both"/>
        <w:rPr>
          <w:sz w:val="22"/>
        </w:rPr>
        <w:sectPr>
          <w:type w:val="continuous"/>
          <w:pgSz w:w="12240" w:h="15840"/>
          <w:pgMar w:header="717" w:footer="1072" w:top="1060" w:bottom="280" w:left="1160" w:right="600"/>
          <w:cols w:num="2" w:equalWidth="0">
            <w:col w:w="4763" w:space="561"/>
            <w:col w:w="5156"/>
          </w:cols>
        </w:sectPr>
      </w:pPr>
    </w:p>
    <w:p>
      <w:pPr>
        <w:pStyle w:val="Heading3"/>
      </w:pPr>
      <w:r>
        <w:rPr>
          <w:spacing w:val="-2"/>
        </w:rPr>
        <w:t>JOHANNES</w:t>
      </w:r>
      <w:r>
        <w:rPr>
          <w:spacing w:val="-3"/>
        </w:rPr>
        <w:t> </w:t>
      </w:r>
      <w:r>
        <w:rPr>
          <w:spacing w:val="-2"/>
        </w:rPr>
        <w:t>BRICEÑO, MARÍA</w:t>
      </w:r>
      <w:r>
        <w:rPr>
          <w:spacing w:val="-4"/>
        </w:rPr>
        <w:t> </w:t>
      </w:r>
      <w:r>
        <w:rPr>
          <w:spacing w:val="-2"/>
        </w:rPr>
        <w:t>GUILLÉN,</w:t>
      </w:r>
      <w:r>
        <w:rPr>
          <w:spacing w:val="-1"/>
        </w:rPr>
        <w:t> </w:t>
      </w:r>
      <w:r>
        <w:rPr>
          <w:spacing w:val="-2"/>
        </w:rPr>
        <w:t>NORLY BELANDRIA,</w:t>
      </w:r>
      <w:r>
        <w:rPr>
          <w:spacing w:val="-1"/>
        </w:rPr>
        <w:t> </w:t>
      </w:r>
      <w:r>
        <w:rPr>
          <w:spacing w:val="-2"/>
        </w:rPr>
        <w:t>FRANCISCO </w:t>
      </w:r>
      <w:r>
        <w:rPr>
          <w:spacing w:val="-4"/>
        </w:rPr>
        <w:t>LEÓN</w:t>
      </w:r>
    </w:p>
    <w:p>
      <w:pPr>
        <w:pStyle w:val="BodyText"/>
        <w:spacing w:before="2"/>
        <w:jc w:val="left"/>
        <w:rPr>
          <w:rFonts w:ascii="Times New Roman"/>
          <w:sz w:val="14"/>
        </w:rPr>
      </w:pPr>
    </w:p>
    <w:p>
      <w:pPr>
        <w:spacing w:after="0"/>
        <w:jc w:val="left"/>
        <w:rPr>
          <w:rFonts w:ascii="Times New Roman"/>
          <w:sz w:val="14"/>
        </w:rPr>
        <w:sectPr>
          <w:pgSz w:w="12240" w:h="15840"/>
          <w:pgMar w:header="717" w:footer="1072" w:top="1460" w:bottom="1260" w:left="1160" w:right="600"/>
        </w:sectPr>
      </w:pPr>
    </w:p>
    <w:p>
      <w:pPr>
        <w:pStyle w:val="ListParagraph"/>
        <w:numPr>
          <w:ilvl w:val="0"/>
          <w:numId w:val="3"/>
        </w:numPr>
        <w:tabs>
          <w:tab w:pos="542" w:val="left" w:leader="none"/>
          <w:tab w:pos="633" w:val="left" w:leader="none"/>
        </w:tabs>
        <w:spacing w:line="240" w:lineRule="auto" w:before="94" w:after="0"/>
        <w:ind w:left="542" w:right="40" w:hanging="428"/>
        <w:jc w:val="both"/>
        <w:rPr>
          <w:sz w:val="22"/>
        </w:rPr>
      </w:pPr>
      <w:r>
        <w:rPr>
          <w:sz w:val="22"/>
        </w:rPr>
        <w:tab/>
        <w:t>Peña, G. “Estudio probabilístico de la estabilidad del talud de la terraza de Mérida Venezuela”. Universidad de Los Andes, Mérida Venezuela, 2017.</w:t>
      </w:r>
    </w:p>
    <w:p>
      <w:pPr>
        <w:pStyle w:val="BodyText"/>
        <w:jc w:val="left"/>
      </w:pPr>
    </w:p>
    <w:p>
      <w:pPr>
        <w:pStyle w:val="ListParagraph"/>
        <w:numPr>
          <w:ilvl w:val="0"/>
          <w:numId w:val="3"/>
        </w:numPr>
        <w:tabs>
          <w:tab w:pos="542" w:val="left" w:leader="none"/>
          <w:tab w:pos="587" w:val="left" w:leader="none"/>
        </w:tabs>
        <w:spacing w:line="240" w:lineRule="auto" w:before="0" w:after="0"/>
        <w:ind w:left="542" w:right="41" w:hanging="428"/>
        <w:jc w:val="both"/>
        <w:rPr>
          <w:sz w:val="22"/>
        </w:rPr>
      </w:pPr>
      <w:r>
        <w:rPr>
          <w:sz w:val="22"/>
        </w:rPr>
        <w:tab/>
        <w:t>Rosales, E. “Análisis probabilístico de la estabilidad del talud alto chama de la ciudad de Mérida. Venezuela”.</w:t>
      </w:r>
      <w:r>
        <w:rPr>
          <w:spacing w:val="40"/>
          <w:sz w:val="22"/>
        </w:rPr>
        <w:t> </w:t>
      </w:r>
      <w:r>
        <w:rPr>
          <w:sz w:val="22"/>
        </w:rPr>
        <w:t>Universidad de Los Andes,</w:t>
      </w:r>
      <w:r>
        <w:rPr>
          <w:spacing w:val="40"/>
          <w:sz w:val="22"/>
        </w:rPr>
        <w:t> </w:t>
      </w:r>
      <w:r>
        <w:rPr>
          <w:sz w:val="22"/>
        </w:rPr>
        <w:t>Mérida Venezuela, 2018.</w:t>
      </w:r>
    </w:p>
    <w:p>
      <w:pPr>
        <w:pStyle w:val="ListParagraph"/>
        <w:numPr>
          <w:ilvl w:val="0"/>
          <w:numId w:val="3"/>
        </w:numPr>
        <w:tabs>
          <w:tab w:pos="542" w:val="left" w:leader="none"/>
          <w:tab w:pos="724" w:val="left" w:leader="none"/>
        </w:tabs>
        <w:spacing w:line="240" w:lineRule="auto" w:before="252" w:after="0"/>
        <w:ind w:left="542" w:right="38" w:hanging="428"/>
        <w:jc w:val="both"/>
        <w:rPr>
          <w:sz w:val="22"/>
        </w:rPr>
      </w:pPr>
      <w:r>
        <w:rPr>
          <w:sz w:val="22"/>
        </w:rPr>
        <w:tab/>
        <w:t>Silva, P. “Análisis comparativo de estabilidad de talud y propuesta de solución con muros anclados en la carretera Las Pirias-Cajarmarca Perú. Perú, 2018.</w:t>
      </w:r>
    </w:p>
    <w:p>
      <w:pPr>
        <w:pStyle w:val="BodyText"/>
        <w:spacing w:before="2"/>
        <w:jc w:val="left"/>
      </w:pPr>
    </w:p>
    <w:p>
      <w:pPr>
        <w:pStyle w:val="ListParagraph"/>
        <w:numPr>
          <w:ilvl w:val="0"/>
          <w:numId w:val="3"/>
        </w:numPr>
        <w:tabs>
          <w:tab w:pos="539" w:val="left" w:leader="none"/>
          <w:tab w:pos="542" w:val="left" w:leader="none"/>
        </w:tabs>
        <w:spacing w:line="240" w:lineRule="auto" w:before="0" w:after="0"/>
        <w:ind w:left="542" w:right="39" w:hanging="428"/>
        <w:jc w:val="both"/>
        <w:rPr>
          <w:sz w:val="22"/>
        </w:rPr>
      </w:pPr>
      <w:r>
        <w:rPr>
          <w:sz w:val="22"/>
        </w:rPr>
        <w:t>Briceño, J., Uzcategui, A., Belandria, N., León F.,</w:t>
      </w:r>
      <w:r>
        <w:rPr>
          <w:spacing w:val="40"/>
          <w:sz w:val="22"/>
        </w:rPr>
        <w:t> </w:t>
      </w:r>
      <w:r>
        <w:rPr>
          <w:sz w:val="22"/>
        </w:rPr>
        <w:t>Verjel V. “Asentamientos en fundaciones continuas con modelos numéricos de simulación con elementos finitos”. Revista</w:t>
      </w:r>
      <w:r>
        <w:rPr>
          <w:spacing w:val="-1"/>
          <w:sz w:val="22"/>
        </w:rPr>
        <w:t> </w:t>
      </w:r>
      <w:r>
        <w:rPr>
          <w:sz w:val="22"/>
        </w:rPr>
        <w:t>Ciencias e</w:t>
      </w:r>
      <w:r>
        <w:rPr>
          <w:spacing w:val="-1"/>
          <w:sz w:val="22"/>
        </w:rPr>
        <w:t> </w:t>
      </w:r>
      <w:r>
        <w:rPr>
          <w:sz w:val="22"/>
        </w:rPr>
        <w:t>Ingeniería, Vol. 41, n</w:t>
      </w:r>
      <w:r>
        <w:rPr>
          <w:sz w:val="22"/>
          <w:vertAlign w:val="superscript"/>
        </w:rPr>
        <w:t>o</w:t>
      </w:r>
      <w:r>
        <w:rPr>
          <w:sz w:val="22"/>
          <w:vertAlign w:val="baseline"/>
        </w:rPr>
        <w:t> 2. Universidad de Los Andes, Venezuela,</w:t>
      </w:r>
      <w:r>
        <w:rPr>
          <w:spacing w:val="78"/>
          <w:sz w:val="22"/>
          <w:vertAlign w:val="baseline"/>
        </w:rPr>
        <w:t> </w:t>
      </w:r>
      <w:r>
        <w:rPr>
          <w:sz w:val="22"/>
          <w:vertAlign w:val="baseline"/>
        </w:rPr>
        <w:t>2020.</w:t>
      </w:r>
      <w:r>
        <w:rPr>
          <w:spacing w:val="76"/>
          <w:sz w:val="22"/>
          <w:vertAlign w:val="baseline"/>
        </w:rPr>
        <w:t> </w:t>
      </w:r>
      <w:r>
        <w:rPr>
          <w:sz w:val="22"/>
          <w:vertAlign w:val="baseline"/>
        </w:rPr>
        <w:t>157-166,</w:t>
      </w:r>
      <w:r>
        <w:rPr>
          <w:spacing w:val="75"/>
          <w:sz w:val="22"/>
          <w:vertAlign w:val="baseline"/>
        </w:rPr>
        <w:t> </w:t>
      </w:r>
      <w:r>
        <w:rPr>
          <w:sz w:val="22"/>
          <w:vertAlign w:val="baseline"/>
        </w:rPr>
        <w:t>ISNN</w:t>
      </w:r>
      <w:r>
        <w:rPr>
          <w:spacing w:val="77"/>
          <w:sz w:val="22"/>
          <w:vertAlign w:val="baseline"/>
        </w:rPr>
        <w:t> </w:t>
      </w:r>
      <w:r>
        <w:rPr>
          <w:spacing w:val="-4"/>
          <w:sz w:val="22"/>
          <w:vertAlign w:val="baseline"/>
        </w:rPr>
        <w:t>1316-</w:t>
      </w:r>
    </w:p>
    <w:p>
      <w:pPr>
        <w:pStyle w:val="BodyText"/>
        <w:spacing w:line="251" w:lineRule="exact"/>
        <w:ind w:left="542"/>
      </w:pPr>
      <w:r>
        <w:rPr/>
        <w:t>7081,</w:t>
      </w:r>
      <w:r>
        <w:rPr>
          <w:spacing w:val="-6"/>
        </w:rPr>
        <w:t> </w:t>
      </w:r>
      <w:r>
        <w:rPr/>
        <w:t>ISNN</w:t>
      </w:r>
      <w:r>
        <w:rPr>
          <w:spacing w:val="-4"/>
        </w:rPr>
        <w:t> </w:t>
      </w:r>
      <w:r>
        <w:rPr/>
        <w:t>Elect.</w:t>
      </w:r>
      <w:r>
        <w:rPr>
          <w:spacing w:val="-4"/>
        </w:rPr>
        <w:t> </w:t>
      </w:r>
      <w:r>
        <w:rPr/>
        <w:t>2244-</w:t>
      </w:r>
      <w:r>
        <w:rPr>
          <w:spacing w:val="-2"/>
        </w:rPr>
        <w:t>8780.</w:t>
      </w:r>
    </w:p>
    <w:p>
      <w:pPr>
        <w:pStyle w:val="ListParagraph"/>
        <w:numPr>
          <w:ilvl w:val="0"/>
          <w:numId w:val="3"/>
        </w:numPr>
        <w:tabs>
          <w:tab w:pos="539" w:val="left" w:leader="none"/>
          <w:tab w:pos="542" w:val="left" w:leader="none"/>
        </w:tabs>
        <w:spacing w:line="240" w:lineRule="auto" w:before="241" w:after="0"/>
        <w:ind w:left="542" w:right="42" w:hanging="428"/>
        <w:jc w:val="both"/>
        <w:rPr>
          <w:sz w:val="22"/>
        </w:rPr>
      </w:pPr>
      <w:r>
        <w:rPr>
          <w:sz w:val="22"/>
        </w:rPr>
        <w:t>Briceño, J., Belandria, N., León, F. (2020). Asentamientos en fundaciones contínuas con análisis sísmico utilizando modelos numéricos. Congreso venezolano de geotecnia 2020.</w:t>
      </w:r>
    </w:p>
    <w:p>
      <w:pPr>
        <w:pStyle w:val="ListParagraph"/>
        <w:numPr>
          <w:ilvl w:val="0"/>
          <w:numId w:val="3"/>
        </w:numPr>
        <w:tabs>
          <w:tab w:pos="544" w:val="left" w:leader="none"/>
        </w:tabs>
        <w:spacing w:line="252" w:lineRule="exact" w:before="231" w:after="0"/>
        <w:ind w:left="544" w:right="0" w:hanging="430"/>
        <w:jc w:val="both"/>
        <w:rPr>
          <w:sz w:val="22"/>
        </w:rPr>
      </w:pPr>
      <w:r>
        <w:rPr>
          <w:sz w:val="22"/>
        </w:rPr>
        <w:t>Briceño,</w:t>
      </w:r>
      <w:r>
        <w:rPr>
          <w:spacing w:val="-3"/>
          <w:sz w:val="22"/>
        </w:rPr>
        <w:t> </w:t>
      </w:r>
      <w:r>
        <w:rPr>
          <w:sz w:val="22"/>
        </w:rPr>
        <w:t>J.,</w:t>
      </w:r>
      <w:r>
        <w:rPr>
          <w:spacing w:val="-3"/>
          <w:sz w:val="22"/>
        </w:rPr>
        <w:t> </w:t>
      </w:r>
      <w:r>
        <w:rPr>
          <w:sz w:val="22"/>
        </w:rPr>
        <w:t>Matos,</w:t>
      </w:r>
      <w:r>
        <w:rPr>
          <w:spacing w:val="-3"/>
          <w:sz w:val="22"/>
        </w:rPr>
        <w:t> </w:t>
      </w:r>
      <w:r>
        <w:rPr>
          <w:sz w:val="22"/>
        </w:rPr>
        <w:t>Y.,</w:t>
      </w:r>
      <w:r>
        <w:rPr>
          <w:spacing w:val="-1"/>
          <w:sz w:val="22"/>
        </w:rPr>
        <w:t> </w:t>
      </w:r>
      <w:r>
        <w:rPr>
          <w:sz w:val="22"/>
        </w:rPr>
        <w:t>Belandria,</w:t>
      </w:r>
      <w:r>
        <w:rPr>
          <w:spacing w:val="-2"/>
          <w:sz w:val="22"/>
        </w:rPr>
        <w:t> </w:t>
      </w:r>
      <w:r>
        <w:rPr>
          <w:sz w:val="22"/>
        </w:rPr>
        <w:t>N.,</w:t>
      </w:r>
      <w:r>
        <w:rPr>
          <w:spacing w:val="-2"/>
          <w:sz w:val="22"/>
        </w:rPr>
        <w:t> </w:t>
      </w:r>
      <w:r>
        <w:rPr>
          <w:spacing w:val="-4"/>
          <w:sz w:val="22"/>
        </w:rPr>
        <w:t>León,</w:t>
      </w:r>
    </w:p>
    <w:p>
      <w:pPr>
        <w:pStyle w:val="BodyText"/>
        <w:tabs>
          <w:tab w:pos="2350" w:val="left" w:leader="none"/>
          <w:tab w:pos="3737" w:val="left" w:leader="none"/>
        </w:tabs>
        <w:ind w:left="542" w:right="42"/>
      </w:pPr>
      <w:r>
        <w:rPr/>
        <w:t>F. “Evaluación de la estabilidad en muro ciclópeo y voladizo utilizando modelos </w:t>
      </w:r>
      <w:r>
        <w:rPr>
          <w:spacing w:val="-2"/>
        </w:rPr>
        <w:t>numéricos”.</w:t>
      </w:r>
      <w:r>
        <w:rPr/>
        <w:tab/>
      </w:r>
      <w:r>
        <w:rPr>
          <w:spacing w:val="-2"/>
        </w:rPr>
        <w:t>Revista</w:t>
      </w:r>
      <w:r>
        <w:rPr/>
        <w:tab/>
      </w:r>
      <w:r>
        <w:rPr>
          <w:spacing w:val="-2"/>
        </w:rPr>
        <w:t>Ingeniería </w:t>
      </w:r>
      <w:r>
        <w:rPr/>
        <w:t>Universidad</w:t>
      </w:r>
      <w:r>
        <w:rPr>
          <w:spacing w:val="-6"/>
        </w:rPr>
        <w:t> </w:t>
      </w:r>
      <w:r>
        <w:rPr/>
        <w:t>de</w:t>
      </w:r>
      <w:r>
        <w:rPr>
          <w:spacing w:val="-6"/>
        </w:rPr>
        <w:t> </w:t>
      </w:r>
      <w:r>
        <w:rPr/>
        <w:t>Carabobo,</w:t>
      </w:r>
      <w:r>
        <w:rPr>
          <w:spacing w:val="-5"/>
        </w:rPr>
        <w:t> </w:t>
      </w:r>
      <w:r>
        <w:rPr/>
        <w:t>Venezuela,</w:t>
      </w:r>
      <w:r>
        <w:rPr>
          <w:spacing w:val="-5"/>
        </w:rPr>
        <w:t> </w:t>
      </w:r>
      <w:r>
        <w:rPr/>
        <w:t>Vol. 29, n° 1, 96-103, 2022.</w:t>
      </w:r>
    </w:p>
    <w:p>
      <w:pPr>
        <w:pStyle w:val="BodyText"/>
        <w:spacing w:before="1"/>
        <w:jc w:val="left"/>
      </w:pPr>
    </w:p>
    <w:p>
      <w:pPr>
        <w:pStyle w:val="ListParagraph"/>
        <w:numPr>
          <w:ilvl w:val="0"/>
          <w:numId w:val="3"/>
        </w:numPr>
        <w:tabs>
          <w:tab w:pos="539" w:val="left" w:leader="none"/>
          <w:tab w:pos="542" w:val="left" w:leader="none"/>
        </w:tabs>
        <w:spacing w:line="240" w:lineRule="auto" w:before="0" w:after="0"/>
        <w:ind w:left="542" w:right="39" w:hanging="428"/>
        <w:jc w:val="both"/>
        <w:rPr>
          <w:sz w:val="22"/>
        </w:rPr>
      </w:pPr>
      <w:r>
        <w:rPr>
          <w:sz w:val="22"/>
        </w:rPr>
        <w:t>Briceño, J., Belandria, N., León, F. “Ubicación y profundidad de la grieta de tracción en taludes con el empleo de modelos numéricos”. Revista Técnica de La Facultad de</w:t>
      </w:r>
      <w:r>
        <w:rPr>
          <w:spacing w:val="-2"/>
          <w:sz w:val="22"/>
        </w:rPr>
        <w:t> </w:t>
      </w:r>
      <w:r>
        <w:rPr>
          <w:sz w:val="22"/>
        </w:rPr>
        <w:t>Ingeniería. Universidad del Zulia,</w:t>
      </w:r>
      <w:r>
        <w:rPr>
          <w:spacing w:val="80"/>
          <w:sz w:val="22"/>
        </w:rPr>
        <w:t> </w:t>
      </w:r>
      <w:r>
        <w:rPr>
          <w:sz w:val="22"/>
        </w:rPr>
        <w:t>Venezuela,</w:t>
      </w:r>
      <w:r>
        <w:rPr>
          <w:spacing w:val="80"/>
          <w:sz w:val="22"/>
        </w:rPr>
        <w:t> </w:t>
      </w:r>
      <w:r>
        <w:rPr>
          <w:sz w:val="22"/>
        </w:rPr>
        <w:t>Vol.</w:t>
      </w:r>
      <w:r>
        <w:rPr>
          <w:spacing w:val="80"/>
          <w:sz w:val="22"/>
        </w:rPr>
        <w:t> </w:t>
      </w:r>
      <w:r>
        <w:rPr>
          <w:sz w:val="22"/>
        </w:rPr>
        <w:t>45,</w:t>
      </w:r>
      <w:r>
        <w:rPr>
          <w:spacing w:val="80"/>
          <w:sz w:val="22"/>
        </w:rPr>
        <w:t> </w:t>
      </w:r>
      <w:r>
        <w:rPr>
          <w:sz w:val="22"/>
        </w:rPr>
        <w:t>n°</w:t>
      </w:r>
      <w:r>
        <w:rPr>
          <w:spacing w:val="80"/>
          <w:sz w:val="22"/>
        </w:rPr>
        <w:t> </w:t>
      </w:r>
      <w:r>
        <w:rPr>
          <w:sz w:val="22"/>
        </w:rPr>
        <w:t>2,</w:t>
      </w:r>
      <w:r>
        <w:rPr>
          <w:spacing w:val="80"/>
          <w:sz w:val="22"/>
        </w:rPr>
        <w:t> </w:t>
      </w:r>
      <w:r>
        <w:rPr>
          <w:sz w:val="22"/>
        </w:rPr>
        <w:t>111-</w:t>
      </w:r>
    </w:p>
    <w:p>
      <w:pPr>
        <w:pStyle w:val="BodyText"/>
        <w:spacing w:line="252" w:lineRule="exact"/>
        <w:ind w:left="542"/>
        <w:jc w:val="left"/>
      </w:pPr>
      <w:r>
        <w:rPr>
          <w:spacing w:val="-2"/>
        </w:rPr>
        <w:t>121,2022.</w:t>
      </w:r>
    </w:p>
    <w:p>
      <w:pPr>
        <w:pStyle w:val="BodyText"/>
        <w:jc w:val="left"/>
      </w:pPr>
    </w:p>
    <w:p>
      <w:pPr>
        <w:pStyle w:val="ListParagraph"/>
        <w:numPr>
          <w:ilvl w:val="0"/>
          <w:numId w:val="3"/>
        </w:numPr>
        <w:tabs>
          <w:tab w:pos="541" w:val="left" w:leader="none"/>
        </w:tabs>
        <w:spacing w:line="240" w:lineRule="auto" w:before="0" w:after="0"/>
        <w:ind w:left="541" w:right="0" w:hanging="427"/>
        <w:jc w:val="both"/>
        <w:rPr>
          <w:sz w:val="22"/>
        </w:rPr>
      </w:pPr>
      <w:r>
        <w:rPr>
          <w:sz w:val="22"/>
        </w:rPr>
        <w:t>Rocscience.</w:t>
      </w:r>
      <w:r>
        <w:rPr>
          <w:spacing w:val="-10"/>
          <w:sz w:val="22"/>
        </w:rPr>
        <w:t> </w:t>
      </w:r>
      <w:r>
        <w:rPr>
          <w:sz w:val="22"/>
        </w:rPr>
        <w:t>Slide.</w:t>
      </w:r>
      <w:r>
        <w:rPr>
          <w:spacing w:val="-6"/>
          <w:sz w:val="22"/>
        </w:rPr>
        <w:t> </w:t>
      </w:r>
      <w:r>
        <w:rPr>
          <w:sz w:val="22"/>
        </w:rPr>
        <w:t>Software,</w:t>
      </w:r>
      <w:r>
        <w:rPr>
          <w:spacing w:val="-6"/>
          <w:sz w:val="22"/>
        </w:rPr>
        <w:t> </w:t>
      </w:r>
      <w:r>
        <w:rPr>
          <w:spacing w:val="-4"/>
          <w:sz w:val="22"/>
        </w:rPr>
        <w:t>2004.</w:t>
      </w:r>
    </w:p>
    <w:p>
      <w:pPr>
        <w:spacing w:line="240" w:lineRule="auto" w:before="93"/>
        <w:rPr>
          <w:sz w:val="22"/>
        </w:rPr>
      </w:pPr>
      <w:r>
        <w:rPr/>
        <w:br w:type="column"/>
      </w:r>
      <w:r>
        <w:rPr>
          <w:sz w:val="22"/>
        </w:rPr>
      </w:r>
    </w:p>
    <w:p>
      <w:pPr>
        <w:pStyle w:val="ListParagraph"/>
        <w:numPr>
          <w:ilvl w:val="0"/>
          <w:numId w:val="3"/>
        </w:numPr>
        <w:tabs>
          <w:tab w:pos="539" w:val="left" w:leader="none"/>
          <w:tab w:pos="542" w:val="left" w:leader="none"/>
        </w:tabs>
        <w:spacing w:line="240" w:lineRule="auto" w:before="0" w:after="0"/>
        <w:ind w:left="542" w:right="434" w:hanging="428"/>
        <w:jc w:val="both"/>
        <w:rPr>
          <w:color w:val="111111"/>
          <w:sz w:val="22"/>
        </w:rPr>
      </w:pPr>
      <w:r>
        <w:rPr>
          <w:color w:val="111111"/>
          <w:sz w:val="22"/>
        </w:rPr>
        <w:t>Programa computacional Plaxis V.8.2 bidimensional, editado por R.B.J Brinkgreve Delft</w:t>
      </w:r>
      <w:r>
        <w:rPr>
          <w:color w:val="111111"/>
          <w:spacing w:val="40"/>
          <w:sz w:val="22"/>
        </w:rPr>
        <w:t> </w:t>
      </w:r>
      <w:r>
        <w:rPr>
          <w:color w:val="111111"/>
          <w:sz w:val="22"/>
        </w:rPr>
        <w:t>University of Technology &amp; PLAXIS b.v. The Netherlands.</w:t>
      </w:r>
    </w:p>
    <w:p>
      <w:pPr>
        <w:pStyle w:val="BodyText"/>
        <w:jc w:val="left"/>
      </w:pPr>
    </w:p>
    <w:p>
      <w:pPr>
        <w:pStyle w:val="ListParagraph"/>
        <w:numPr>
          <w:ilvl w:val="0"/>
          <w:numId w:val="3"/>
        </w:numPr>
        <w:tabs>
          <w:tab w:pos="542" w:val="left" w:leader="none"/>
          <w:tab w:pos="544" w:val="left" w:leader="none"/>
        </w:tabs>
        <w:spacing w:line="240" w:lineRule="auto" w:before="0" w:after="0"/>
        <w:ind w:left="542" w:right="434" w:hanging="428"/>
        <w:jc w:val="both"/>
        <w:rPr>
          <w:sz w:val="22"/>
        </w:rPr>
      </w:pPr>
      <w:r>
        <w:rPr>
          <w:sz w:val="22"/>
        </w:rPr>
        <w:tab/>
        <w:t>The</w:t>
      </w:r>
      <w:r>
        <w:rPr>
          <w:spacing w:val="-5"/>
          <w:sz w:val="22"/>
        </w:rPr>
        <w:t> </w:t>
      </w:r>
      <w:r>
        <w:rPr>
          <w:sz w:val="22"/>
        </w:rPr>
        <w:t>american</w:t>
      </w:r>
      <w:r>
        <w:rPr>
          <w:spacing w:val="-5"/>
          <w:sz w:val="22"/>
        </w:rPr>
        <w:t> </w:t>
      </w:r>
      <w:r>
        <w:rPr>
          <w:sz w:val="22"/>
        </w:rPr>
        <w:t>association</w:t>
      </w:r>
      <w:r>
        <w:rPr>
          <w:spacing w:val="-5"/>
          <w:sz w:val="22"/>
        </w:rPr>
        <w:t> </w:t>
      </w:r>
      <w:r>
        <w:rPr>
          <w:sz w:val="22"/>
        </w:rPr>
        <w:t>of</w:t>
      </w:r>
      <w:r>
        <w:rPr>
          <w:spacing w:val="-2"/>
          <w:sz w:val="22"/>
        </w:rPr>
        <w:t> </w:t>
      </w:r>
      <w:r>
        <w:rPr>
          <w:sz w:val="22"/>
        </w:rPr>
        <w:t>state</w:t>
      </w:r>
      <w:r>
        <w:rPr>
          <w:spacing w:val="-6"/>
          <w:sz w:val="22"/>
        </w:rPr>
        <w:t> </w:t>
      </w:r>
      <w:r>
        <w:rPr>
          <w:sz w:val="22"/>
        </w:rPr>
        <w:t>highway and</w:t>
      </w:r>
      <w:r>
        <w:rPr>
          <w:spacing w:val="-2"/>
          <w:sz w:val="22"/>
        </w:rPr>
        <w:t> </w:t>
      </w:r>
      <w:r>
        <w:rPr>
          <w:sz w:val="22"/>
        </w:rPr>
        <w:t>transportation</w:t>
      </w:r>
      <w:r>
        <w:rPr>
          <w:spacing w:val="-1"/>
          <w:sz w:val="22"/>
        </w:rPr>
        <w:t> </w:t>
      </w:r>
      <w:r>
        <w:rPr>
          <w:sz w:val="22"/>
        </w:rPr>
        <w:t>officials</w:t>
      </w:r>
      <w:r>
        <w:rPr>
          <w:spacing w:val="-1"/>
          <w:sz w:val="22"/>
        </w:rPr>
        <w:t> </w:t>
      </w:r>
      <w:r>
        <w:rPr>
          <w:sz w:val="22"/>
        </w:rPr>
        <w:t>(AASHTO)</w:t>
      </w:r>
      <w:r>
        <w:rPr>
          <w:spacing w:val="4"/>
          <w:sz w:val="22"/>
        </w:rPr>
        <w:t> </w:t>
      </w:r>
      <w:r>
        <w:rPr>
          <w:spacing w:val="-4"/>
          <w:sz w:val="22"/>
        </w:rPr>
        <w:t>Part</w:t>
      </w:r>
    </w:p>
    <w:p>
      <w:pPr>
        <w:pStyle w:val="BodyText"/>
        <w:ind w:left="542" w:right="434"/>
      </w:pPr>
      <w:r>
        <w:rPr/>
        <w:t>1 Spefcifications, Part 2 Methods of sampling and testing, Fourteenth Edition. Standar specifications for the transportation materials and methods of sampling and testing, 1986.</w:t>
      </w:r>
    </w:p>
    <w:p>
      <w:pPr>
        <w:pStyle w:val="BodyText"/>
        <w:jc w:val="left"/>
      </w:pPr>
    </w:p>
    <w:p>
      <w:pPr>
        <w:pStyle w:val="BodyText"/>
        <w:ind w:left="542" w:right="435" w:hanging="428"/>
      </w:pPr>
      <w:r>
        <w:rPr/>
        <w:t>[34]. Sowers and Sowers. “Introducción a la mecánica de suelos y cimentaciones”, </w:t>
      </w:r>
      <w:r>
        <w:rPr>
          <w:spacing w:val="-2"/>
        </w:rPr>
        <w:t>1970.</w:t>
      </w:r>
    </w:p>
    <w:sectPr>
      <w:type w:val="continuous"/>
      <w:pgSz w:w="12240" w:h="15840"/>
      <w:pgMar w:header="717" w:footer="1072" w:top="1060" w:bottom="280" w:left="1160" w:right="600"/>
      <w:cols w:num="2" w:equalWidth="0">
        <w:col w:w="4763" w:space="561"/>
        <w:col w:w="515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Yu Gothic UI">
    <w:altName w:val="Yu Gothic UI"/>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440448">
              <wp:simplePos x="0" y="0"/>
              <wp:positionH relativeFrom="page">
                <wp:posOffset>6781800</wp:posOffset>
              </wp:positionH>
              <wp:positionV relativeFrom="page">
                <wp:posOffset>9279953</wp:posOffset>
              </wp:positionV>
              <wp:extent cx="1270" cy="60769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607695"/>
                      </a:xfrm>
                      <a:custGeom>
                        <a:avLst/>
                        <a:gdLst/>
                        <a:ahLst/>
                        <a:cxnLst/>
                        <a:rect l="l" t="t" r="r" b="b"/>
                        <a:pathLst>
                          <a:path w="0" h="607695">
                            <a:moveTo>
                              <a:pt x="0" y="0"/>
                            </a:moveTo>
                            <a:lnTo>
                              <a:pt x="0" y="60769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876032" from="534pt,730.705017pt" to="534pt,778.555017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6440960">
              <wp:simplePos x="0" y="0"/>
              <wp:positionH relativeFrom="page">
                <wp:posOffset>267715</wp:posOffset>
              </wp:positionH>
              <wp:positionV relativeFrom="page">
                <wp:posOffset>9238125</wp:posOffset>
              </wp:positionV>
              <wp:extent cx="5109845" cy="13906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109845" cy="139065"/>
                      </a:xfrm>
                      <a:prstGeom prst="rect">
                        <a:avLst/>
                      </a:prstGeom>
                    </wps:spPr>
                    <wps:txbx>
                      <w:txbxContent>
                        <w:p>
                          <w:pPr>
                            <w:spacing w:before="14"/>
                            <w:ind w:left="20" w:right="0" w:firstLine="0"/>
                            <w:jc w:val="left"/>
                            <w:rPr>
                              <w:rFonts w:ascii="Times New Roman" w:hAnsi="Times New Roman"/>
                              <w:sz w:val="16"/>
                            </w:rPr>
                          </w:pPr>
                          <w:r>
                            <w:rPr>
                              <w:rFonts w:ascii="Times New Roman" w:hAnsi="Times New Roman"/>
                              <w:sz w:val="16"/>
                            </w:rPr>
                            <w:t>Esta</w:t>
                          </w:r>
                          <w:r>
                            <w:rPr>
                              <w:rFonts w:ascii="Times New Roman" w:hAnsi="Times New Roman"/>
                              <w:spacing w:val="-8"/>
                              <w:sz w:val="16"/>
                            </w:rPr>
                            <w:t> </w:t>
                          </w:r>
                          <w:r>
                            <w:rPr>
                              <w:rFonts w:ascii="Times New Roman" w:hAnsi="Times New Roman"/>
                              <w:sz w:val="16"/>
                            </w:rPr>
                            <w:t>obra</w:t>
                          </w:r>
                          <w:r>
                            <w:rPr>
                              <w:rFonts w:ascii="Times New Roman" w:hAnsi="Times New Roman"/>
                              <w:spacing w:val="-2"/>
                              <w:sz w:val="16"/>
                            </w:rPr>
                            <w:t> </w:t>
                          </w:r>
                          <w:r>
                            <w:rPr>
                              <w:rFonts w:ascii="Times New Roman" w:hAnsi="Times New Roman"/>
                              <w:sz w:val="16"/>
                            </w:rPr>
                            <w:t>está</w:t>
                          </w:r>
                          <w:r>
                            <w:rPr>
                              <w:rFonts w:ascii="Times New Roman" w:hAnsi="Times New Roman"/>
                              <w:spacing w:val="-5"/>
                              <w:sz w:val="16"/>
                            </w:rPr>
                            <w:t> </w:t>
                          </w:r>
                          <w:r>
                            <w:rPr>
                              <w:rFonts w:ascii="Times New Roman" w:hAnsi="Times New Roman"/>
                              <w:sz w:val="16"/>
                            </w:rPr>
                            <w:t>bajo</w:t>
                          </w:r>
                          <w:r>
                            <w:rPr>
                              <w:rFonts w:ascii="Times New Roman" w:hAnsi="Times New Roman"/>
                              <w:spacing w:val="-5"/>
                              <w:sz w:val="16"/>
                            </w:rPr>
                            <w:t> </w:t>
                          </w:r>
                          <w:r>
                            <w:rPr>
                              <w:rFonts w:ascii="Times New Roman" w:hAnsi="Times New Roman"/>
                              <w:sz w:val="16"/>
                            </w:rPr>
                            <w:t>una</w:t>
                          </w:r>
                          <w:r>
                            <w:rPr>
                              <w:rFonts w:ascii="Times New Roman" w:hAnsi="Times New Roman"/>
                              <w:spacing w:val="-5"/>
                              <w:sz w:val="16"/>
                            </w:rPr>
                            <w:t> </w:t>
                          </w:r>
                          <w:r>
                            <w:rPr>
                              <w:rFonts w:ascii="Times New Roman" w:hAnsi="Times New Roman"/>
                              <w:sz w:val="16"/>
                            </w:rPr>
                            <w:t>licencia</w:t>
                          </w:r>
                          <w:r>
                            <w:rPr>
                              <w:rFonts w:ascii="Times New Roman" w:hAnsi="Times New Roman"/>
                              <w:spacing w:val="-5"/>
                              <w:sz w:val="16"/>
                            </w:rPr>
                            <w:t> </w:t>
                          </w:r>
                          <w:r>
                            <w:rPr>
                              <w:rFonts w:ascii="Times New Roman" w:hAnsi="Times New Roman"/>
                              <w:sz w:val="16"/>
                            </w:rPr>
                            <w:t>de</w:t>
                          </w:r>
                          <w:r>
                            <w:rPr>
                              <w:rFonts w:ascii="Times New Roman" w:hAnsi="Times New Roman"/>
                              <w:spacing w:val="33"/>
                              <w:sz w:val="16"/>
                            </w:rPr>
                            <w:t> </w:t>
                          </w:r>
                          <w:r>
                            <w:rPr>
                              <w:rFonts w:ascii="Times New Roman" w:hAnsi="Times New Roman"/>
                              <w:sz w:val="16"/>
                            </w:rPr>
                            <w:t>Creative</w:t>
                          </w:r>
                          <w:r>
                            <w:rPr>
                              <w:rFonts w:ascii="Times New Roman" w:hAnsi="Times New Roman"/>
                              <w:spacing w:val="-5"/>
                              <w:sz w:val="16"/>
                            </w:rPr>
                            <w:t> </w:t>
                          </w:r>
                          <w:r>
                            <w:rPr>
                              <w:rFonts w:ascii="Times New Roman" w:hAnsi="Times New Roman"/>
                              <w:sz w:val="16"/>
                            </w:rPr>
                            <w:t>Commons</w:t>
                          </w:r>
                          <w:r>
                            <w:rPr>
                              <w:rFonts w:ascii="Times New Roman" w:hAnsi="Times New Roman"/>
                              <w:spacing w:val="-4"/>
                              <w:sz w:val="16"/>
                            </w:rPr>
                            <w:t> </w:t>
                          </w:r>
                          <w:r>
                            <w:rPr>
                              <w:rFonts w:ascii="Times New Roman" w:hAnsi="Times New Roman"/>
                              <w:sz w:val="16"/>
                            </w:rPr>
                            <w:t>CC</w:t>
                          </w:r>
                          <w:r>
                            <w:rPr>
                              <w:rFonts w:ascii="Times New Roman" w:hAnsi="Times New Roman"/>
                              <w:spacing w:val="-4"/>
                              <w:sz w:val="16"/>
                            </w:rPr>
                            <w:t> </w:t>
                          </w:r>
                          <w:r>
                            <w:rPr>
                              <w:rFonts w:ascii="Times New Roman" w:hAnsi="Times New Roman"/>
                              <w:sz w:val="16"/>
                            </w:rPr>
                            <w:t>BY-NC-SA</w:t>
                          </w:r>
                          <w:r>
                            <w:rPr>
                              <w:rFonts w:ascii="Times New Roman" w:hAnsi="Times New Roman"/>
                              <w:spacing w:val="-6"/>
                              <w:sz w:val="16"/>
                            </w:rPr>
                            <w:t> </w:t>
                          </w:r>
                          <w:r>
                            <w:rPr>
                              <w:rFonts w:ascii="Times New Roman" w:hAnsi="Times New Roman"/>
                              <w:sz w:val="16"/>
                            </w:rPr>
                            <w:t>3.0</w:t>
                          </w:r>
                          <w:r>
                            <w:rPr>
                              <w:rFonts w:ascii="Times New Roman" w:hAnsi="Times New Roman"/>
                              <w:spacing w:val="-5"/>
                              <w:sz w:val="16"/>
                            </w:rPr>
                            <w:t> </w:t>
                          </w:r>
                          <w:r>
                            <w:rPr>
                              <w:rFonts w:ascii="Times New Roman" w:hAnsi="Times New Roman"/>
                              <w:sz w:val="16"/>
                            </w:rPr>
                            <w:t>y</w:t>
                          </w:r>
                          <w:r>
                            <w:rPr>
                              <w:rFonts w:ascii="Times New Roman" w:hAnsi="Times New Roman"/>
                              <w:spacing w:val="-6"/>
                              <w:sz w:val="16"/>
                            </w:rPr>
                            <w:t> </w:t>
                          </w:r>
                          <w:r>
                            <w:rPr>
                              <w:rFonts w:ascii="Times New Roman" w:hAnsi="Times New Roman"/>
                              <w:sz w:val="16"/>
                            </w:rPr>
                            <w:t>pueden</w:t>
                          </w:r>
                          <w:r>
                            <w:rPr>
                              <w:rFonts w:ascii="Times New Roman" w:hAnsi="Times New Roman"/>
                              <w:spacing w:val="-2"/>
                              <w:sz w:val="16"/>
                            </w:rPr>
                            <w:t> </w:t>
                          </w:r>
                          <w:r>
                            <w:rPr>
                              <w:rFonts w:ascii="Times New Roman" w:hAnsi="Times New Roman"/>
                              <w:sz w:val="16"/>
                            </w:rPr>
                            <w:t>ser</w:t>
                          </w:r>
                          <w:r>
                            <w:rPr>
                              <w:rFonts w:ascii="Times New Roman" w:hAnsi="Times New Roman"/>
                              <w:spacing w:val="-5"/>
                              <w:sz w:val="16"/>
                            </w:rPr>
                            <w:t> </w:t>
                          </w:r>
                          <w:r>
                            <w:rPr>
                              <w:rFonts w:ascii="Times New Roman" w:hAnsi="Times New Roman"/>
                              <w:sz w:val="16"/>
                            </w:rPr>
                            <w:t>reproducidos</w:t>
                          </w:r>
                          <w:r>
                            <w:rPr>
                              <w:rFonts w:ascii="Times New Roman" w:hAnsi="Times New Roman"/>
                              <w:spacing w:val="-3"/>
                              <w:sz w:val="16"/>
                            </w:rPr>
                            <w:t> </w:t>
                          </w:r>
                          <w:r>
                            <w:rPr>
                              <w:rFonts w:ascii="Times New Roman" w:hAnsi="Times New Roman"/>
                              <w:sz w:val="16"/>
                            </w:rPr>
                            <w:t>para</w:t>
                          </w:r>
                          <w:r>
                            <w:rPr>
                              <w:rFonts w:ascii="Times New Roman" w:hAnsi="Times New Roman"/>
                              <w:spacing w:val="-5"/>
                              <w:sz w:val="16"/>
                            </w:rPr>
                            <w:t> </w:t>
                          </w:r>
                          <w:r>
                            <w:rPr>
                              <w:rFonts w:ascii="Times New Roman" w:hAnsi="Times New Roman"/>
                              <w:sz w:val="16"/>
                            </w:rPr>
                            <w:t>cualquier</w:t>
                          </w:r>
                          <w:r>
                            <w:rPr>
                              <w:rFonts w:ascii="Times New Roman" w:hAnsi="Times New Roman"/>
                              <w:spacing w:val="-4"/>
                              <w:sz w:val="16"/>
                            </w:rPr>
                            <w:t> </w:t>
                          </w:r>
                          <w:r>
                            <w:rPr>
                              <w:rFonts w:ascii="Times New Roman" w:hAnsi="Times New Roman"/>
                              <w:sz w:val="16"/>
                            </w:rPr>
                            <w:t>uso</w:t>
                          </w:r>
                          <w:r>
                            <w:rPr>
                              <w:rFonts w:ascii="Times New Roman" w:hAnsi="Times New Roman"/>
                              <w:spacing w:val="-6"/>
                              <w:sz w:val="16"/>
                            </w:rPr>
                            <w:t> </w:t>
                          </w:r>
                          <w:r>
                            <w:rPr>
                              <w:rFonts w:ascii="Times New Roman" w:hAnsi="Times New Roman"/>
                              <w:spacing w:val="-5"/>
                              <w:sz w:val="16"/>
                            </w:rPr>
                            <w:t>no-</w:t>
                          </w:r>
                        </w:p>
                      </w:txbxContent>
                    </wps:txbx>
                    <wps:bodyPr wrap="square" lIns="0" tIns="0" rIns="0" bIns="0" rtlCol="0">
                      <a:noAutofit/>
                    </wps:bodyPr>
                  </wps:wsp>
                </a:graphicData>
              </a:graphic>
            </wp:anchor>
          </w:drawing>
        </mc:Choice>
        <mc:Fallback>
          <w:pict>
            <v:shape style="position:absolute;margin-left:21.08pt;margin-top:727.411438pt;width:402.35pt;height:10.95pt;mso-position-horizontal-relative:page;mso-position-vertical-relative:page;z-index:-16875520" type="#_x0000_t202" id="docshape16" filled="false" stroked="false">
              <v:textbox inset="0,0,0,0">
                <w:txbxContent>
                  <w:p>
                    <w:pPr>
                      <w:spacing w:before="14"/>
                      <w:ind w:left="20" w:right="0" w:firstLine="0"/>
                      <w:jc w:val="left"/>
                      <w:rPr>
                        <w:rFonts w:ascii="Times New Roman" w:hAnsi="Times New Roman"/>
                        <w:sz w:val="16"/>
                      </w:rPr>
                    </w:pPr>
                    <w:r>
                      <w:rPr>
                        <w:rFonts w:ascii="Times New Roman" w:hAnsi="Times New Roman"/>
                        <w:sz w:val="16"/>
                      </w:rPr>
                      <w:t>Esta</w:t>
                    </w:r>
                    <w:r>
                      <w:rPr>
                        <w:rFonts w:ascii="Times New Roman" w:hAnsi="Times New Roman"/>
                        <w:spacing w:val="-8"/>
                        <w:sz w:val="16"/>
                      </w:rPr>
                      <w:t> </w:t>
                    </w:r>
                    <w:r>
                      <w:rPr>
                        <w:rFonts w:ascii="Times New Roman" w:hAnsi="Times New Roman"/>
                        <w:sz w:val="16"/>
                      </w:rPr>
                      <w:t>obra</w:t>
                    </w:r>
                    <w:r>
                      <w:rPr>
                        <w:rFonts w:ascii="Times New Roman" w:hAnsi="Times New Roman"/>
                        <w:spacing w:val="-2"/>
                        <w:sz w:val="16"/>
                      </w:rPr>
                      <w:t> </w:t>
                    </w:r>
                    <w:r>
                      <w:rPr>
                        <w:rFonts w:ascii="Times New Roman" w:hAnsi="Times New Roman"/>
                        <w:sz w:val="16"/>
                      </w:rPr>
                      <w:t>está</w:t>
                    </w:r>
                    <w:r>
                      <w:rPr>
                        <w:rFonts w:ascii="Times New Roman" w:hAnsi="Times New Roman"/>
                        <w:spacing w:val="-5"/>
                        <w:sz w:val="16"/>
                      </w:rPr>
                      <w:t> </w:t>
                    </w:r>
                    <w:r>
                      <w:rPr>
                        <w:rFonts w:ascii="Times New Roman" w:hAnsi="Times New Roman"/>
                        <w:sz w:val="16"/>
                      </w:rPr>
                      <w:t>bajo</w:t>
                    </w:r>
                    <w:r>
                      <w:rPr>
                        <w:rFonts w:ascii="Times New Roman" w:hAnsi="Times New Roman"/>
                        <w:spacing w:val="-5"/>
                        <w:sz w:val="16"/>
                      </w:rPr>
                      <w:t> </w:t>
                    </w:r>
                    <w:r>
                      <w:rPr>
                        <w:rFonts w:ascii="Times New Roman" w:hAnsi="Times New Roman"/>
                        <w:sz w:val="16"/>
                      </w:rPr>
                      <w:t>una</w:t>
                    </w:r>
                    <w:r>
                      <w:rPr>
                        <w:rFonts w:ascii="Times New Roman" w:hAnsi="Times New Roman"/>
                        <w:spacing w:val="-5"/>
                        <w:sz w:val="16"/>
                      </w:rPr>
                      <w:t> </w:t>
                    </w:r>
                    <w:r>
                      <w:rPr>
                        <w:rFonts w:ascii="Times New Roman" w:hAnsi="Times New Roman"/>
                        <w:sz w:val="16"/>
                      </w:rPr>
                      <w:t>licencia</w:t>
                    </w:r>
                    <w:r>
                      <w:rPr>
                        <w:rFonts w:ascii="Times New Roman" w:hAnsi="Times New Roman"/>
                        <w:spacing w:val="-5"/>
                        <w:sz w:val="16"/>
                      </w:rPr>
                      <w:t> </w:t>
                    </w:r>
                    <w:r>
                      <w:rPr>
                        <w:rFonts w:ascii="Times New Roman" w:hAnsi="Times New Roman"/>
                        <w:sz w:val="16"/>
                      </w:rPr>
                      <w:t>de</w:t>
                    </w:r>
                    <w:r>
                      <w:rPr>
                        <w:rFonts w:ascii="Times New Roman" w:hAnsi="Times New Roman"/>
                        <w:spacing w:val="33"/>
                        <w:sz w:val="16"/>
                      </w:rPr>
                      <w:t> </w:t>
                    </w:r>
                    <w:r>
                      <w:rPr>
                        <w:rFonts w:ascii="Times New Roman" w:hAnsi="Times New Roman"/>
                        <w:sz w:val="16"/>
                      </w:rPr>
                      <w:t>Creative</w:t>
                    </w:r>
                    <w:r>
                      <w:rPr>
                        <w:rFonts w:ascii="Times New Roman" w:hAnsi="Times New Roman"/>
                        <w:spacing w:val="-5"/>
                        <w:sz w:val="16"/>
                      </w:rPr>
                      <w:t> </w:t>
                    </w:r>
                    <w:r>
                      <w:rPr>
                        <w:rFonts w:ascii="Times New Roman" w:hAnsi="Times New Roman"/>
                        <w:sz w:val="16"/>
                      </w:rPr>
                      <w:t>Commons</w:t>
                    </w:r>
                    <w:r>
                      <w:rPr>
                        <w:rFonts w:ascii="Times New Roman" w:hAnsi="Times New Roman"/>
                        <w:spacing w:val="-4"/>
                        <w:sz w:val="16"/>
                      </w:rPr>
                      <w:t> </w:t>
                    </w:r>
                    <w:r>
                      <w:rPr>
                        <w:rFonts w:ascii="Times New Roman" w:hAnsi="Times New Roman"/>
                        <w:sz w:val="16"/>
                      </w:rPr>
                      <w:t>CC</w:t>
                    </w:r>
                    <w:r>
                      <w:rPr>
                        <w:rFonts w:ascii="Times New Roman" w:hAnsi="Times New Roman"/>
                        <w:spacing w:val="-4"/>
                        <w:sz w:val="16"/>
                      </w:rPr>
                      <w:t> </w:t>
                    </w:r>
                    <w:r>
                      <w:rPr>
                        <w:rFonts w:ascii="Times New Roman" w:hAnsi="Times New Roman"/>
                        <w:sz w:val="16"/>
                      </w:rPr>
                      <w:t>BY-NC-SA</w:t>
                    </w:r>
                    <w:r>
                      <w:rPr>
                        <w:rFonts w:ascii="Times New Roman" w:hAnsi="Times New Roman"/>
                        <w:spacing w:val="-6"/>
                        <w:sz w:val="16"/>
                      </w:rPr>
                      <w:t> </w:t>
                    </w:r>
                    <w:r>
                      <w:rPr>
                        <w:rFonts w:ascii="Times New Roman" w:hAnsi="Times New Roman"/>
                        <w:sz w:val="16"/>
                      </w:rPr>
                      <w:t>3.0</w:t>
                    </w:r>
                    <w:r>
                      <w:rPr>
                        <w:rFonts w:ascii="Times New Roman" w:hAnsi="Times New Roman"/>
                        <w:spacing w:val="-5"/>
                        <w:sz w:val="16"/>
                      </w:rPr>
                      <w:t> </w:t>
                    </w:r>
                    <w:r>
                      <w:rPr>
                        <w:rFonts w:ascii="Times New Roman" w:hAnsi="Times New Roman"/>
                        <w:sz w:val="16"/>
                      </w:rPr>
                      <w:t>y</w:t>
                    </w:r>
                    <w:r>
                      <w:rPr>
                        <w:rFonts w:ascii="Times New Roman" w:hAnsi="Times New Roman"/>
                        <w:spacing w:val="-6"/>
                        <w:sz w:val="16"/>
                      </w:rPr>
                      <w:t> </w:t>
                    </w:r>
                    <w:r>
                      <w:rPr>
                        <w:rFonts w:ascii="Times New Roman" w:hAnsi="Times New Roman"/>
                        <w:sz w:val="16"/>
                      </w:rPr>
                      <w:t>pueden</w:t>
                    </w:r>
                    <w:r>
                      <w:rPr>
                        <w:rFonts w:ascii="Times New Roman" w:hAnsi="Times New Roman"/>
                        <w:spacing w:val="-2"/>
                        <w:sz w:val="16"/>
                      </w:rPr>
                      <w:t> </w:t>
                    </w:r>
                    <w:r>
                      <w:rPr>
                        <w:rFonts w:ascii="Times New Roman" w:hAnsi="Times New Roman"/>
                        <w:sz w:val="16"/>
                      </w:rPr>
                      <w:t>ser</w:t>
                    </w:r>
                    <w:r>
                      <w:rPr>
                        <w:rFonts w:ascii="Times New Roman" w:hAnsi="Times New Roman"/>
                        <w:spacing w:val="-5"/>
                        <w:sz w:val="16"/>
                      </w:rPr>
                      <w:t> </w:t>
                    </w:r>
                    <w:r>
                      <w:rPr>
                        <w:rFonts w:ascii="Times New Roman" w:hAnsi="Times New Roman"/>
                        <w:sz w:val="16"/>
                      </w:rPr>
                      <w:t>reproducidos</w:t>
                    </w:r>
                    <w:r>
                      <w:rPr>
                        <w:rFonts w:ascii="Times New Roman" w:hAnsi="Times New Roman"/>
                        <w:spacing w:val="-3"/>
                        <w:sz w:val="16"/>
                      </w:rPr>
                      <w:t> </w:t>
                    </w:r>
                    <w:r>
                      <w:rPr>
                        <w:rFonts w:ascii="Times New Roman" w:hAnsi="Times New Roman"/>
                        <w:sz w:val="16"/>
                      </w:rPr>
                      <w:t>para</w:t>
                    </w:r>
                    <w:r>
                      <w:rPr>
                        <w:rFonts w:ascii="Times New Roman" w:hAnsi="Times New Roman"/>
                        <w:spacing w:val="-5"/>
                        <w:sz w:val="16"/>
                      </w:rPr>
                      <w:t> </w:t>
                    </w:r>
                    <w:r>
                      <w:rPr>
                        <w:rFonts w:ascii="Times New Roman" w:hAnsi="Times New Roman"/>
                        <w:sz w:val="16"/>
                      </w:rPr>
                      <w:t>cualquier</w:t>
                    </w:r>
                    <w:r>
                      <w:rPr>
                        <w:rFonts w:ascii="Times New Roman" w:hAnsi="Times New Roman"/>
                        <w:spacing w:val="-4"/>
                        <w:sz w:val="16"/>
                      </w:rPr>
                      <w:t> </w:t>
                    </w:r>
                    <w:r>
                      <w:rPr>
                        <w:rFonts w:ascii="Times New Roman" w:hAnsi="Times New Roman"/>
                        <w:sz w:val="16"/>
                      </w:rPr>
                      <w:t>uso</w:t>
                    </w:r>
                    <w:r>
                      <w:rPr>
                        <w:rFonts w:ascii="Times New Roman" w:hAnsi="Times New Roman"/>
                        <w:spacing w:val="-6"/>
                        <w:sz w:val="16"/>
                      </w:rPr>
                      <w:t> </w:t>
                    </w:r>
                    <w:r>
                      <w:rPr>
                        <w:rFonts w:ascii="Times New Roman" w:hAnsi="Times New Roman"/>
                        <w:spacing w:val="-5"/>
                        <w:sz w:val="16"/>
                      </w:rPr>
                      <w:t>no-</w:t>
                    </w:r>
                  </w:p>
                </w:txbxContent>
              </v:textbox>
              <w10:wrap type="none"/>
            </v:shape>
          </w:pict>
        </mc:Fallback>
      </mc:AlternateContent>
    </w:r>
    <w:r>
      <w:rPr/>
      <mc:AlternateContent>
        <mc:Choice Requires="wps">
          <w:drawing>
            <wp:anchor distT="0" distB="0" distL="0" distR="0" allowOverlap="1" layoutInCell="1" locked="0" behindDoc="1" simplePos="0" relativeHeight="486441472">
              <wp:simplePos x="0" y="0"/>
              <wp:positionH relativeFrom="page">
                <wp:posOffset>5553836</wp:posOffset>
              </wp:positionH>
              <wp:positionV relativeFrom="page">
                <wp:posOffset>9250317</wp:posOffset>
              </wp:positionV>
              <wp:extent cx="1095375" cy="1390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095375" cy="139065"/>
                      </a:xfrm>
                      <a:prstGeom prst="rect">
                        <a:avLst/>
                      </a:prstGeom>
                    </wps:spPr>
                    <wps:txbx>
                      <w:txbxContent>
                        <w:p>
                          <w:pPr>
                            <w:spacing w:before="14"/>
                            <w:ind w:left="20" w:right="0" w:firstLine="0"/>
                            <w:jc w:val="left"/>
                            <w:rPr>
                              <w:rFonts w:ascii="Times New Roman" w:hAnsi="Times New Roman"/>
                              <w:sz w:val="16"/>
                            </w:rPr>
                          </w:pPr>
                          <w:r>
                            <w:rPr>
                              <w:rFonts w:ascii="Times New Roman" w:hAnsi="Times New Roman"/>
                              <w:sz w:val="16"/>
                            </w:rPr>
                            <w:t>Revista</w:t>
                          </w:r>
                          <w:r>
                            <w:rPr>
                              <w:rFonts w:ascii="Times New Roman" w:hAnsi="Times New Roman"/>
                              <w:spacing w:val="-6"/>
                              <w:sz w:val="16"/>
                            </w:rPr>
                            <w:t> </w:t>
                          </w:r>
                          <w:r>
                            <w:rPr>
                              <w:rFonts w:ascii="Times New Roman" w:hAnsi="Times New Roman"/>
                              <w:sz w:val="16"/>
                            </w:rPr>
                            <w:t>TEKHNÉ</w:t>
                          </w:r>
                          <w:r>
                            <w:rPr>
                              <w:rFonts w:ascii="Times New Roman" w:hAnsi="Times New Roman"/>
                              <w:spacing w:val="-5"/>
                              <w:sz w:val="16"/>
                            </w:rPr>
                            <w:t> </w:t>
                          </w:r>
                          <w:r>
                            <w:rPr>
                              <w:rFonts w:ascii="Times New Roman" w:hAnsi="Times New Roman"/>
                              <w:sz w:val="16"/>
                            </w:rPr>
                            <w:t>Nº</w:t>
                          </w:r>
                          <w:r>
                            <w:rPr>
                              <w:rFonts w:ascii="Times New Roman" w:hAnsi="Times New Roman"/>
                              <w:spacing w:val="-3"/>
                              <w:sz w:val="16"/>
                            </w:rPr>
                            <w:t> </w:t>
                          </w:r>
                          <w:r>
                            <w:rPr>
                              <w:rFonts w:ascii="Times New Roman" w:hAnsi="Times New Roman"/>
                              <w:spacing w:val="-4"/>
                              <w:sz w:val="16"/>
                            </w:rPr>
                            <w:t>26.3</w:t>
                          </w:r>
                        </w:p>
                      </w:txbxContent>
                    </wps:txbx>
                    <wps:bodyPr wrap="square" lIns="0" tIns="0" rIns="0" bIns="0" rtlCol="0">
                      <a:noAutofit/>
                    </wps:bodyPr>
                  </wps:wsp>
                </a:graphicData>
              </a:graphic>
            </wp:anchor>
          </w:drawing>
        </mc:Choice>
        <mc:Fallback>
          <w:pict>
            <v:shape style="position:absolute;margin-left:437.309998pt;margin-top:728.37146pt;width:86.25pt;height:10.95pt;mso-position-horizontal-relative:page;mso-position-vertical-relative:page;z-index:-16875008" type="#_x0000_t202" id="docshape17" filled="false" stroked="false">
              <v:textbox inset="0,0,0,0">
                <w:txbxContent>
                  <w:p>
                    <w:pPr>
                      <w:spacing w:before="14"/>
                      <w:ind w:left="20" w:right="0" w:firstLine="0"/>
                      <w:jc w:val="left"/>
                      <w:rPr>
                        <w:rFonts w:ascii="Times New Roman" w:hAnsi="Times New Roman"/>
                        <w:sz w:val="16"/>
                      </w:rPr>
                    </w:pPr>
                    <w:r>
                      <w:rPr>
                        <w:rFonts w:ascii="Times New Roman" w:hAnsi="Times New Roman"/>
                        <w:sz w:val="16"/>
                      </w:rPr>
                      <w:t>Revista</w:t>
                    </w:r>
                    <w:r>
                      <w:rPr>
                        <w:rFonts w:ascii="Times New Roman" w:hAnsi="Times New Roman"/>
                        <w:spacing w:val="-6"/>
                        <w:sz w:val="16"/>
                      </w:rPr>
                      <w:t> </w:t>
                    </w:r>
                    <w:r>
                      <w:rPr>
                        <w:rFonts w:ascii="Times New Roman" w:hAnsi="Times New Roman"/>
                        <w:sz w:val="16"/>
                      </w:rPr>
                      <w:t>TEKHNÉ</w:t>
                    </w:r>
                    <w:r>
                      <w:rPr>
                        <w:rFonts w:ascii="Times New Roman" w:hAnsi="Times New Roman"/>
                        <w:spacing w:val="-5"/>
                        <w:sz w:val="16"/>
                      </w:rPr>
                      <w:t> </w:t>
                    </w:r>
                    <w:r>
                      <w:rPr>
                        <w:rFonts w:ascii="Times New Roman" w:hAnsi="Times New Roman"/>
                        <w:sz w:val="16"/>
                      </w:rPr>
                      <w:t>Nº</w:t>
                    </w:r>
                    <w:r>
                      <w:rPr>
                        <w:rFonts w:ascii="Times New Roman" w:hAnsi="Times New Roman"/>
                        <w:spacing w:val="-3"/>
                        <w:sz w:val="16"/>
                      </w:rPr>
                      <w:t> </w:t>
                    </w:r>
                    <w:r>
                      <w:rPr>
                        <w:rFonts w:ascii="Times New Roman" w:hAnsi="Times New Roman"/>
                        <w:spacing w:val="-4"/>
                        <w:sz w:val="16"/>
                      </w:rPr>
                      <w:t>26.3</w:t>
                    </w:r>
                  </w:p>
                </w:txbxContent>
              </v:textbox>
              <w10:wrap type="none"/>
            </v:shape>
          </w:pict>
        </mc:Fallback>
      </mc:AlternateContent>
    </w:r>
    <w:r>
      <w:rPr/>
      <mc:AlternateContent>
        <mc:Choice Requires="wps">
          <w:drawing>
            <wp:anchor distT="0" distB="0" distL="0" distR="0" allowOverlap="1" layoutInCell="1" locked="0" behindDoc="1" simplePos="0" relativeHeight="486441984">
              <wp:simplePos x="0" y="0"/>
              <wp:positionH relativeFrom="page">
                <wp:posOffset>267715</wp:posOffset>
              </wp:positionH>
              <wp:positionV relativeFrom="page">
                <wp:posOffset>9353949</wp:posOffset>
              </wp:positionV>
              <wp:extent cx="2420620" cy="13906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420620" cy="139065"/>
                      </a:xfrm>
                      <a:prstGeom prst="rect">
                        <a:avLst/>
                      </a:prstGeom>
                    </wps:spPr>
                    <wps:txbx>
                      <w:txbxContent>
                        <w:p>
                          <w:pPr>
                            <w:spacing w:before="14"/>
                            <w:ind w:left="20" w:right="0" w:firstLine="0"/>
                            <w:jc w:val="left"/>
                            <w:rPr>
                              <w:rFonts w:ascii="Times New Roman"/>
                              <w:sz w:val="16"/>
                            </w:rPr>
                          </w:pPr>
                          <w:r>
                            <w:rPr>
                              <w:rFonts w:ascii="Times New Roman"/>
                              <w:sz w:val="16"/>
                            </w:rPr>
                            <w:t>comercial</w:t>
                          </w:r>
                          <w:r>
                            <w:rPr>
                              <w:rFonts w:ascii="Times New Roman"/>
                              <w:spacing w:val="-7"/>
                              <w:sz w:val="16"/>
                            </w:rPr>
                            <w:t> </w:t>
                          </w:r>
                          <w:r>
                            <w:rPr>
                              <w:rFonts w:ascii="Times New Roman"/>
                              <w:sz w:val="16"/>
                            </w:rPr>
                            <w:t>otorgando</w:t>
                          </w:r>
                          <w:r>
                            <w:rPr>
                              <w:rFonts w:ascii="Times New Roman"/>
                              <w:spacing w:val="-7"/>
                              <w:sz w:val="16"/>
                            </w:rPr>
                            <w:t> </w:t>
                          </w:r>
                          <w:r>
                            <w:rPr>
                              <w:rFonts w:ascii="Times New Roman"/>
                              <w:sz w:val="16"/>
                            </w:rPr>
                            <w:t>el</w:t>
                          </w:r>
                          <w:r>
                            <w:rPr>
                              <w:rFonts w:ascii="Times New Roman"/>
                              <w:spacing w:val="-7"/>
                              <w:sz w:val="16"/>
                            </w:rPr>
                            <w:t> </w:t>
                          </w:r>
                          <w:r>
                            <w:rPr>
                              <w:rFonts w:ascii="Times New Roman"/>
                              <w:sz w:val="16"/>
                            </w:rPr>
                            <w:t>reconocimiento</w:t>
                          </w:r>
                          <w:r>
                            <w:rPr>
                              <w:rFonts w:ascii="Times New Roman"/>
                              <w:spacing w:val="-7"/>
                              <w:sz w:val="16"/>
                            </w:rPr>
                            <w:t> </w:t>
                          </w:r>
                          <w:r>
                            <w:rPr>
                              <w:rFonts w:ascii="Times New Roman"/>
                              <w:sz w:val="16"/>
                            </w:rPr>
                            <w:t>respectivo</w:t>
                          </w:r>
                          <w:r>
                            <w:rPr>
                              <w:rFonts w:ascii="Times New Roman"/>
                              <w:spacing w:val="-7"/>
                              <w:sz w:val="16"/>
                            </w:rPr>
                            <w:t> </w:t>
                          </w:r>
                          <w:r>
                            <w:rPr>
                              <w:rFonts w:ascii="Times New Roman"/>
                              <w:sz w:val="16"/>
                            </w:rPr>
                            <w:t>al</w:t>
                          </w:r>
                          <w:r>
                            <w:rPr>
                              <w:rFonts w:ascii="Times New Roman"/>
                              <w:spacing w:val="-6"/>
                              <w:sz w:val="16"/>
                            </w:rPr>
                            <w:t> </w:t>
                          </w:r>
                          <w:r>
                            <w:rPr>
                              <w:rFonts w:ascii="Times New Roman"/>
                              <w:spacing w:val="-2"/>
                              <w:sz w:val="16"/>
                            </w:rPr>
                            <w:t>autor.</w:t>
                          </w:r>
                        </w:p>
                      </w:txbxContent>
                    </wps:txbx>
                    <wps:bodyPr wrap="square" lIns="0" tIns="0" rIns="0" bIns="0" rtlCol="0">
                      <a:noAutofit/>
                    </wps:bodyPr>
                  </wps:wsp>
                </a:graphicData>
              </a:graphic>
            </wp:anchor>
          </w:drawing>
        </mc:Choice>
        <mc:Fallback>
          <w:pict>
            <v:shape style="position:absolute;margin-left:21.08pt;margin-top:736.531433pt;width:190.6pt;height:10.95pt;mso-position-horizontal-relative:page;mso-position-vertical-relative:page;z-index:-16874496" type="#_x0000_t202" id="docshape18" filled="false" stroked="false">
              <v:textbox inset="0,0,0,0">
                <w:txbxContent>
                  <w:p>
                    <w:pPr>
                      <w:spacing w:before="14"/>
                      <w:ind w:left="20" w:right="0" w:firstLine="0"/>
                      <w:jc w:val="left"/>
                      <w:rPr>
                        <w:rFonts w:ascii="Times New Roman"/>
                        <w:sz w:val="16"/>
                      </w:rPr>
                    </w:pPr>
                    <w:r>
                      <w:rPr>
                        <w:rFonts w:ascii="Times New Roman"/>
                        <w:sz w:val="16"/>
                      </w:rPr>
                      <w:t>comercial</w:t>
                    </w:r>
                    <w:r>
                      <w:rPr>
                        <w:rFonts w:ascii="Times New Roman"/>
                        <w:spacing w:val="-7"/>
                        <w:sz w:val="16"/>
                      </w:rPr>
                      <w:t> </w:t>
                    </w:r>
                    <w:r>
                      <w:rPr>
                        <w:rFonts w:ascii="Times New Roman"/>
                        <w:sz w:val="16"/>
                      </w:rPr>
                      <w:t>otorgando</w:t>
                    </w:r>
                    <w:r>
                      <w:rPr>
                        <w:rFonts w:ascii="Times New Roman"/>
                        <w:spacing w:val="-7"/>
                        <w:sz w:val="16"/>
                      </w:rPr>
                      <w:t> </w:t>
                    </w:r>
                    <w:r>
                      <w:rPr>
                        <w:rFonts w:ascii="Times New Roman"/>
                        <w:sz w:val="16"/>
                      </w:rPr>
                      <w:t>el</w:t>
                    </w:r>
                    <w:r>
                      <w:rPr>
                        <w:rFonts w:ascii="Times New Roman"/>
                        <w:spacing w:val="-7"/>
                        <w:sz w:val="16"/>
                      </w:rPr>
                      <w:t> </w:t>
                    </w:r>
                    <w:r>
                      <w:rPr>
                        <w:rFonts w:ascii="Times New Roman"/>
                        <w:sz w:val="16"/>
                      </w:rPr>
                      <w:t>reconocimiento</w:t>
                    </w:r>
                    <w:r>
                      <w:rPr>
                        <w:rFonts w:ascii="Times New Roman"/>
                        <w:spacing w:val="-7"/>
                        <w:sz w:val="16"/>
                      </w:rPr>
                      <w:t> </w:t>
                    </w:r>
                    <w:r>
                      <w:rPr>
                        <w:rFonts w:ascii="Times New Roman"/>
                        <w:sz w:val="16"/>
                      </w:rPr>
                      <w:t>respectivo</w:t>
                    </w:r>
                    <w:r>
                      <w:rPr>
                        <w:rFonts w:ascii="Times New Roman"/>
                        <w:spacing w:val="-7"/>
                        <w:sz w:val="16"/>
                      </w:rPr>
                      <w:t> </w:t>
                    </w:r>
                    <w:r>
                      <w:rPr>
                        <w:rFonts w:ascii="Times New Roman"/>
                        <w:sz w:val="16"/>
                      </w:rPr>
                      <w:t>al</w:t>
                    </w:r>
                    <w:r>
                      <w:rPr>
                        <w:rFonts w:ascii="Times New Roman"/>
                        <w:spacing w:val="-6"/>
                        <w:sz w:val="16"/>
                      </w:rPr>
                      <w:t> </w:t>
                    </w:r>
                    <w:r>
                      <w:rPr>
                        <w:rFonts w:ascii="Times New Roman"/>
                        <w:spacing w:val="-2"/>
                        <w:sz w:val="16"/>
                      </w:rPr>
                      <w:t>autor.</w:t>
                    </w:r>
                  </w:p>
                </w:txbxContent>
              </v:textbox>
              <w10:wrap type="none"/>
            </v:shape>
          </w:pict>
        </mc:Fallback>
      </mc:AlternateContent>
    </w:r>
    <w:r>
      <w:rPr/>
      <mc:AlternateContent>
        <mc:Choice Requires="wps">
          <w:drawing>
            <wp:anchor distT="0" distB="0" distL="0" distR="0" allowOverlap="1" layoutInCell="1" locked="0" behindDoc="1" simplePos="0" relativeHeight="486442496">
              <wp:simplePos x="0" y="0"/>
              <wp:positionH relativeFrom="page">
                <wp:posOffset>5331333</wp:posOffset>
              </wp:positionH>
              <wp:positionV relativeFrom="page">
                <wp:posOffset>9367665</wp:posOffset>
              </wp:positionV>
              <wp:extent cx="1318895" cy="13906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318895" cy="139065"/>
                      </a:xfrm>
                      <a:prstGeom prst="rect">
                        <a:avLst/>
                      </a:prstGeom>
                    </wps:spPr>
                    <wps:txbx>
                      <w:txbxContent>
                        <w:p>
                          <w:pPr>
                            <w:spacing w:before="14"/>
                            <w:ind w:left="20" w:right="0" w:firstLine="0"/>
                            <w:jc w:val="left"/>
                            <w:rPr>
                              <w:rFonts w:ascii="Times New Roman"/>
                              <w:sz w:val="16"/>
                            </w:rPr>
                          </w:pPr>
                          <w:r>
                            <w:rPr>
                              <w:rFonts w:ascii="Times New Roman"/>
                              <w:sz w:val="16"/>
                            </w:rPr>
                            <w:t>Semestre</w:t>
                          </w:r>
                          <w:r>
                            <w:rPr>
                              <w:rFonts w:ascii="Times New Roman"/>
                              <w:spacing w:val="-10"/>
                              <w:sz w:val="16"/>
                            </w:rPr>
                            <w:t> </w:t>
                          </w:r>
                          <w:r>
                            <w:rPr>
                              <w:rFonts w:ascii="Times New Roman"/>
                              <w:sz w:val="16"/>
                            </w:rPr>
                            <w:t>julio-septiembre</w:t>
                          </w:r>
                          <w:r>
                            <w:rPr>
                              <w:rFonts w:ascii="Times New Roman"/>
                              <w:spacing w:val="-9"/>
                              <w:sz w:val="16"/>
                            </w:rPr>
                            <w:t> </w:t>
                          </w:r>
                          <w:r>
                            <w:rPr>
                              <w:rFonts w:ascii="Times New Roman"/>
                              <w:spacing w:val="-4"/>
                              <w:sz w:val="16"/>
                            </w:rPr>
                            <w:t>2023</w:t>
                          </w:r>
                        </w:p>
                      </w:txbxContent>
                    </wps:txbx>
                    <wps:bodyPr wrap="square" lIns="0" tIns="0" rIns="0" bIns="0" rtlCol="0">
                      <a:noAutofit/>
                    </wps:bodyPr>
                  </wps:wsp>
                </a:graphicData>
              </a:graphic>
            </wp:anchor>
          </w:drawing>
        </mc:Choice>
        <mc:Fallback>
          <w:pict>
            <v:shape style="position:absolute;margin-left:419.790009pt;margin-top:737.61145pt;width:103.85pt;height:10.95pt;mso-position-horizontal-relative:page;mso-position-vertical-relative:page;z-index:-16873984" type="#_x0000_t202" id="docshape19" filled="false" stroked="false">
              <v:textbox inset="0,0,0,0">
                <w:txbxContent>
                  <w:p>
                    <w:pPr>
                      <w:spacing w:before="14"/>
                      <w:ind w:left="20" w:right="0" w:firstLine="0"/>
                      <w:jc w:val="left"/>
                      <w:rPr>
                        <w:rFonts w:ascii="Times New Roman"/>
                        <w:sz w:val="16"/>
                      </w:rPr>
                    </w:pPr>
                    <w:r>
                      <w:rPr>
                        <w:rFonts w:ascii="Times New Roman"/>
                        <w:sz w:val="16"/>
                      </w:rPr>
                      <w:t>Semestre</w:t>
                    </w:r>
                    <w:r>
                      <w:rPr>
                        <w:rFonts w:ascii="Times New Roman"/>
                        <w:spacing w:val="-10"/>
                        <w:sz w:val="16"/>
                      </w:rPr>
                      <w:t> </w:t>
                    </w:r>
                    <w:r>
                      <w:rPr>
                        <w:rFonts w:ascii="Times New Roman"/>
                        <w:sz w:val="16"/>
                      </w:rPr>
                      <w:t>julio-septiembre</w:t>
                    </w:r>
                    <w:r>
                      <w:rPr>
                        <w:rFonts w:ascii="Times New Roman"/>
                        <w:spacing w:val="-9"/>
                        <w:sz w:val="16"/>
                      </w:rPr>
                      <w:t> </w:t>
                    </w:r>
                    <w:r>
                      <w:rPr>
                        <w:rFonts w:ascii="Times New Roman"/>
                        <w:spacing w:val="-4"/>
                        <w:sz w:val="16"/>
                      </w:rPr>
                      <w:t>2023</w:t>
                    </w:r>
                  </w:p>
                </w:txbxContent>
              </v:textbox>
              <w10:wrap type="none"/>
            </v:shape>
          </w:pict>
        </mc:Fallback>
      </mc:AlternateContent>
    </w:r>
    <w:r>
      <w:rPr/>
      <mc:AlternateContent>
        <mc:Choice Requires="wps">
          <w:drawing>
            <wp:anchor distT="0" distB="0" distL="0" distR="0" allowOverlap="1" layoutInCell="1" locked="0" behindDoc="1" simplePos="0" relativeHeight="486443008">
              <wp:simplePos x="0" y="0"/>
              <wp:positionH relativeFrom="page">
                <wp:posOffset>293624</wp:posOffset>
              </wp:positionH>
              <wp:positionV relativeFrom="page">
                <wp:posOffset>9471602</wp:posOffset>
              </wp:positionV>
              <wp:extent cx="5080635" cy="13906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080635" cy="139065"/>
                      </a:xfrm>
                      <a:prstGeom prst="rect">
                        <a:avLst/>
                      </a:prstGeom>
                    </wps:spPr>
                    <wps:txbx>
                      <w:txbxContent>
                        <w:p>
                          <w:pPr>
                            <w:spacing w:before="14"/>
                            <w:ind w:left="20" w:right="0" w:firstLine="0"/>
                            <w:jc w:val="left"/>
                            <w:rPr>
                              <w:rFonts w:ascii="Times New Roman"/>
                              <w:sz w:val="16"/>
                            </w:rPr>
                          </w:pPr>
                          <w:r>
                            <w:rPr>
                              <w:rFonts w:ascii="Times New Roman"/>
                              <w:spacing w:val="-2"/>
                              <w:sz w:val="16"/>
                            </w:rPr>
                            <w:t>HYPERLINK</w:t>
                          </w:r>
                          <w:r>
                            <w:rPr>
                              <w:rFonts w:ascii="Times New Roman"/>
                              <w:spacing w:val="60"/>
                              <w:sz w:val="16"/>
                            </w:rPr>
                            <w:t> </w:t>
                          </w:r>
                          <w:r>
                            <w:rPr>
                              <w:rFonts w:ascii="Times New Roman"/>
                              <w:spacing w:val="-2"/>
                              <w:sz w:val="16"/>
                            </w:rPr>
                            <w:t>"https://creativecommons.org/licenses/by-nc-sa/3.0/deed.es_ES"</w:t>
                          </w:r>
                          <w:r>
                            <w:rPr>
                              <w:rFonts w:ascii="Times New Roman"/>
                              <w:spacing w:val="65"/>
                              <w:sz w:val="16"/>
                            </w:rPr>
                            <w:t> </w:t>
                          </w:r>
                          <w:r>
                            <w:rPr>
                              <w:rFonts w:ascii="Times New Roman"/>
                              <w:color w:val="0462C1"/>
                              <w:spacing w:val="-2"/>
                              <w:sz w:val="16"/>
                              <w:u w:val="single" w:color="0462C1"/>
                            </w:rPr>
                            <w:t>https://creativecommons.org/licenses/by-</w:t>
                          </w:r>
                          <w:r>
                            <w:rPr>
                              <w:rFonts w:ascii="Times New Roman"/>
                              <w:color w:val="0462C1"/>
                              <w:spacing w:val="-5"/>
                              <w:sz w:val="16"/>
                              <w:u w:val="single" w:color="0462C1"/>
                            </w:rPr>
                            <w:t>nc-</w:t>
                          </w:r>
                        </w:p>
                      </w:txbxContent>
                    </wps:txbx>
                    <wps:bodyPr wrap="square" lIns="0" tIns="0" rIns="0" bIns="0" rtlCol="0">
                      <a:noAutofit/>
                    </wps:bodyPr>
                  </wps:wsp>
                </a:graphicData>
              </a:graphic>
            </wp:anchor>
          </w:drawing>
        </mc:Choice>
        <mc:Fallback>
          <w:pict>
            <v:shape style="position:absolute;margin-left:23.120001pt;margin-top:745.795471pt;width:400.05pt;height:10.95pt;mso-position-horizontal-relative:page;mso-position-vertical-relative:page;z-index:-16873472" type="#_x0000_t202" id="docshape20" filled="false" stroked="false">
              <v:textbox inset="0,0,0,0">
                <w:txbxContent>
                  <w:p>
                    <w:pPr>
                      <w:spacing w:before="14"/>
                      <w:ind w:left="20" w:right="0" w:firstLine="0"/>
                      <w:jc w:val="left"/>
                      <w:rPr>
                        <w:rFonts w:ascii="Times New Roman"/>
                        <w:sz w:val="16"/>
                      </w:rPr>
                    </w:pPr>
                    <w:r>
                      <w:rPr>
                        <w:rFonts w:ascii="Times New Roman"/>
                        <w:spacing w:val="-2"/>
                        <w:sz w:val="16"/>
                      </w:rPr>
                      <w:t>HYPERLINK</w:t>
                    </w:r>
                    <w:r>
                      <w:rPr>
                        <w:rFonts w:ascii="Times New Roman"/>
                        <w:spacing w:val="60"/>
                        <w:sz w:val="16"/>
                      </w:rPr>
                      <w:t> </w:t>
                    </w:r>
                    <w:r>
                      <w:rPr>
                        <w:rFonts w:ascii="Times New Roman"/>
                        <w:spacing w:val="-2"/>
                        <w:sz w:val="16"/>
                      </w:rPr>
                      <w:t>"https://creativecommons.org/licenses/by-nc-sa/3.0/deed.es_ES"</w:t>
                    </w:r>
                    <w:r>
                      <w:rPr>
                        <w:rFonts w:ascii="Times New Roman"/>
                        <w:spacing w:val="65"/>
                        <w:sz w:val="16"/>
                      </w:rPr>
                      <w:t> </w:t>
                    </w:r>
                    <w:r>
                      <w:rPr>
                        <w:rFonts w:ascii="Times New Roman"/>
                        <w:color w:val="0462C1"/>
                        <w:spacing w:val="-2"/>
                        <w:sz w:val="16"/>
                        <w:u w:val="single" w:color="0462C1"/>
                      </w:rPr>
                      <w:t>https://creativecommons.org/licenses/by-</w:t>
                    </w:r>
                    <w:r>
                      <w:rPr>
                        <w:rFonts w:ascii="Times New Roman"/>
                        <w:color w:val="0462C1"/>
                        <w:spacing w:val="-5"/>
                        <w:sz w:val="16"/>
                        <w:u w:val="single" w:color="0462C1"/>
                      </w:rPr>
                      <w:t>nc-</w:t>
                    </w:r>
                  </w:p>
                </w:txbxContent>
              </v:textbox>
              <w10:wrap type="none"/>
            </v:shape>
          </w:pict>
        </mc:Fallback>
      </mc:AlternateContent>
    </w:r>
    <w:r>
      <w:rPr/>
      <mc:AlternateContent>
        <mc:Choice Requires="wps">
          <w:drawing>
            <wp:anchor distT="0" distB="0" distL="0" distR="0" allowOverlap="1" layoutInCell="1" locked="0" behindDoc="1" simplePos="0" relativeHeight="486443520">
              <wp:simplePos x="0" y="0"/>
              <wp:positionH relativeFrom="page">
                <wp:posOffset>5433440</wp:posOffset>
              </wp:positionH>
              <wp:positionV relativeFrom="page">
                <wp:posOffset>9483793</wp:posOffset>
              </wp:positionV>
              <wp:extent cx="1217295" cy="255904"/>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17295" cy="255904"/>
                      </a:xfrm>
                      <a:prstGeom prst="rect">
                        <a:avLst/>
                      </a:prstGeom>
                    </wps:spPr>
                    <wps:txbx>
                      <w:txbxContent>
                        <w:p>
                          <w:pPr>
                            <w:spacing w:before="14"/>
                            <w:ind w:left="0" w:right="18" w:firstLine="0"/>
                            <w:jc w:val="right"/>
                            <w:rPr>
                              <w:rFonts w:ascii="Times New Roman" w:hAnsi="Times New Roman"/>
                              <w:sz w:val="16"/>
                            </w:rPr>
                          </w:pPr>
                          <w:r>
                            <w:rPr>
                              <w:rFonts w:ascii="Times New Roman" w:hAnsi="Times New Roman"/>
                              <w:sz w:val="16"/>
                            </w:rPr>
                            <w:t>ISSN</w:t>
                          </w:r>
                          <w:r>
                            <w:rPr>
                              <w:rFonts w:ascii="Times New Roman" w:hAnsi="Times New Roman"/>
                              <w:spacing w:val="-10"/>
                              <w:sz w:val="16"/>
                            </w:rPr>
                            <w:t> </w:t>
                          </w:r>
                          <w:r>
                            <w:rPr>
                              <w:rFonts w:ascii="Times New Roman" w:hAnsi="Times New Roman"/>
                              <w:sz w:val="16"/>
                            </w:rPr>
                            <w:t>electrónico:</w:t>
                          </w:r>
                          <w:r>
                            <w:rPr>
                              <w:rFonts w:ascii="Times New Roman" w:hAnsi="Times New Roman"/>
                              <w:spacing w:val="-10"/>
                              <w:sz w:val="16"/>
                            </w:rPr>
                            <w:t> </w:t>
                          </w:r>
                          <w:r>
                            <w:rPr>
                              <w:rFonts w:ascii="Times New Roman" w:hAnsi="Times New Roman"/>
                              <w:sz w:val="16"/>
                            </w:rPr>
                            <w:t>2790-</w:t>
                          </w:r>
                          <w:r>
                            <w:rPr>
                              <w:rFonts w:ascii="Times New Roman" w:hAnsi="Times New Roman"/>
                              <w:spacing w:val="-4"/>
                              <w:sz w:val="16"/>
                            </w:rPr>
                            <w:t>5195</w:t>
                          </w:r>
                        </w:p>
                        <w:p>
                          <w:pPr>
                            <w:spacing w:before="0"/>
                            <w:ind w:left="0" w:right="18" w:firstLine="0"/>
                            <w:jc w:val="right"/>
                            <w:rPr>
                              <w:rFonts w:ascii="Times New Roman"/>
                              <w:sz w:val="16"/>
                            </w:rPr>
                          </w:pPr>
                          <w:r>
                            <w:rPr>
                              <w:rFonts w:ascii="Times New Roman"/>
                              <w:spacing w:val="-2"/>
                              <w:sz w:val="16"/>
                            </w:rPr>
                            <w:t>ISSN:</w:t>
                          </w:r>
                          <w:r>
                            <w:rPr>
                              <w:rFonts w:ascii="Times New Roman"/>
                              <w:spacing w:val="5"/>
                              <w:sz w:val="16"/>
                            </w:rPr>
                            <w:t> </w:t>
                          </w:r>
                          <w:r>
                            <w:rPr>
                              <w:rFonts w:ascii="Times New Roman"/>
                              <w:spacing w:val="-2"/>
                              <w:sz w:val="16"/>
                            </w:rPr>
                            <w:t>1316-</w:t>
                          </w:r>
                          <w:r>
                            <w:rPr>
                              <w:rFonts w:ascii="Times New Roman"/>
                              <w:spacing w:val="-4"/>
                              <w:sz w:val="16"/>
                            </w:rPr>
                            <w:t>3930</w:t>
                          </w:r>
                        </w:p>
                      </w:txbxContent>
                    </wps:txbx>
                    <wps:bodyPr wrap="square" lIns="0" tIns="0" rIns="0" bIns="0" rtlCol="0">
                      <a:noAutofit/>
                    </wps:bodyPr>
                  </wps:wsp>
                </a:graphicData>
              </a:graphic>
            </wp:anchor>
          </w:drawing>
        </mc:Choice>
        <mc:Fallback>
          <w:pict>
            <v:shape style="position:absolute;margin-left:427.829987pt;margin-top:746.755432pt;width:95.85pt;height:20.150pt;mso-position-horizontal-relative:page;mso-position-vertical-relative:page;z-index:-16872960" type="#_x0000_t202" id="docshape21" filled="false" stroked="false">
              <v:textbox inset="0,0,0,0">
                <w:txbxContent>
                  <w:p>
                    <w:pPr>
                      <w:spacing w:before="14"/>
                      <w:ind w:left="0" w:right="18" w:firstLine="0"/>
                      <w:jc w:val="right"/>
                      <w:rPr>
                        <w:rFonts w:ascii="Times New Roman" w:hAnsi="Times New Roman"/>
                        <w:sz w:val="16"/>
                      </w:rPr>
                    </w:pPr>
                    <w:r>
                      <w:rPr>
                        <w:rFonts w:ascii="Times New Roman" w:hAnsi="Times New Roman"/>
                        <w:sz w:val="16"/>
                      </w:rPr>
                      <w:t>ISSN</w:t>
                    </w:r>
                    <w:r>
                      <w:rPr>
                        <w:rFonts w:ascii="Times New Roman" w:hAnsi="Times New Roman"/>
                        <w:spacing w:val="-10"/>
                        <w:sz w:val="16"/>
                      </w:rPr>
                      <w:t> </w:t>
                    </w:r>
                    <w:r>
                      <w:rPr>
                        <w:rFonts w:ascii="Times New Roman" w:hAnsi="Times New Roman"/>
                        <w:sz w:val="16"/>
                      </w:rPr>
                      <w:t>electrónico:</w:t>
                    </w:r>
                    <w:r>
                      <w:rPr>
                        <w:rFonts w:ascii="Times New Roman" w:hAnsi="Times New Roman"/>
                        <w:spacing w:val="-10"/>
                        <w:sz w:val="16"/>
                      </w:rPr>
                      <w:t> </w:t>
                    </w:r>
                    <w:r>
                      <w:rPr>
                        <w:rFonts w:ascii="Times New Roman" w:hAnsi="Times New Roman"/>
                        <w:sz w:val="16"/>
                      </w:rPr>
                      <w:t>2790-</w:t>
                    </w:r>
                    <w:r>
                      <w:rPr>
                        <w:rFonts w:ascii="Times New Roman" w:hAnsi="Times New Roman"/>
                        <w:spacing w:val="-4"/>
                        <w:sz w:val="16"/>
                      </w:rPr>
                      <w:t>5195</w:t>
                    </w:r>
                  </w:p>
                  <w:p>
                    <w:pPr>
                      <w:spacing w:before="0"/>
                      <w:ind w:left="0" w:right="18" w:firstLine="0"/>
                      <w:jc w:val="right"/>
                      <w:rPr>
                        <w:rFonts w:ascii="Times New Roman"/>
                        <w:sz w:val="16"/>
                      </w:rPr>
                    </w:pPr>
                    <w:r>
                      <w:rPr>
                        <w:rFonts w:ascii="Times New Roman"/>
                        <w:spacing w:val="-2"/>
                        <w:sz w:val="16"/>
                      </w:rPr>
                      <w:t>ISSN:</w:t>
                    </w:r>
                    <w:r>
                      <w:rPr>
                        <w:rFonts w:ascii="Times New Roman"/>
                        <w:spacing w:val="5"/>
                        <w:sz w:val="16"/>
                      </w:rPr>
                      <w:t> </w:t>
                    </w:r>
                    <w:r>
                      <w:rPr>
                        <w:rFonts w:ascii="Times New Roman"/>
                        <w:spacing w:val="-2"/>
                        <w:sz w:val="16"/>
                      </w:rPr>
                      <w:t>1316-</w:t>
                    </w:r>
                    <w:r>
                      <w:rPr>
                        <w:rFonts w:ascii="Times New Roman"/>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6444032">
              <wp:simplePos x="0" y="0"/>
              <wp:positionH relativeFrom="page">
                <wp:posOffset>267715</wp:posOffset>
              </wp:positionH>
              <wp:positionV relativeFrom="page">
                <wp:posOffset>9588950</wp:posOffset>
              </wp:positionV>
              <wp:extent cx="767080" cy="139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67080" cy="139065"/>
                      </a:xfrm>
                      <a:prstGeom prst="rect">
                        <a:avLst/>
                      </a:prstGeom>
                    </wps:spPr>
                    <wps:txbx>
                      <w:txbxContent>
                        <w:p>
                          <w:pPr>
                            <w:spacing w:before="14"/>
                            <w:ind w:left="20" w:right="0" w:firstLine="0"/>
                            <w:jc w:val="left"/>
                            <w:rPr>
                              <w:rFonts w:ascii="Times New Roman"/>
                              <w:sz w:val="16"/>
                            </w:rPr>
                          </w:pPr>
                          <w:r>
                            <w:rPr>
                              <w:rFonts w:ascii="Times New Roman"/>
                              <w:color w:val="0462C1"/>
                              <w:spacing w:val="-2"/>
                              <w:sz w:val="16"/>
                              <w:u w:val="single" w:color="0462C1"/>
                            </w:rPr>
                            <w:t>sa/3.0/deed.es_ES</w:t>
                          </w:r>
                        </w:p>
                      </w:txbxContent>
                    </wps:txbx>
                    <wps:bodyPr wrap="square" lIns="0" tIns="0" rIns="0" bIns="0" rtlCol="0">
                      <a:noAutofit/>
                    </wps:bodyPr>
                  </wps:wsp>
                </a:graphicData>
              </a:graphic>
            </wp:anchor>
          </w:drawing>
        </mc:Choice>
        <mc:Fallback>
          <w:pict>
            <v:shape style="position:absolute;margin-left:21.08pt;margin-top:755.035461pt;width:60.4pt;height:10.95pt;mso-position-horizontal-relative:page;mso-position-vertical-relative:page;z-index:-16872448" type="#_x0000_t202" id="docshape22" filled="false" stroked="false">
              <v:textbox inset="0,0,0,0">
                <w:txbxContent>
                  <w:p>
                    <w:pPr>
                      <w:spacing w:before="14"/>
                      <w:ind w:left="20" w:right="0" w:firstLine="0"/>
                      <w:jc w:val="left"/>
                      <w:rPr>
                        <w:rFonts w:ascii="Times New Roman"/>
                        <w:sz w:val="16"/>
                      </w:rPr>
                    </w:pPr>
                    <w:r>
                      <w:rPr>
                        <w:rFonts w:ascii="Times New Roman"/>
                        <w:color w:val="0462C1"/>
                        <w:spacing w:val="-2"/>
                        <w:sz w:val="16"/>
                        <w:u w:val="single" w:color="0462C1"/>
                      </w:rPr>
                      <w:t>sa/3.0/deed.es_ES</w:t>
                    </w:r>
                  </w:p>
                </w:txbxContent>
              </v:textbox>
              <w10:wrap type="none"/>
            </v:shape>
          </w:pict>
        </mc:Fallback>
      </mc:AlternateContent>
    </w:r>
    <w:r>
      <w:rPr/>
      <mc:AlternateContent>
        <mc:Choice Requires="wps">
          <w:drawing>
            <wp:anchor distT="0" distB="0" distL="0" distR="0" allowOverlap="1" layoutInCell="1" locked="0" behindDoc="1" simplePos="0" relativeHeight="486444544">
              <wp:simplePos x="0" y="0"/>
              <wp:positionH relativeFrom="page">
                <wp:posOffset>267715</wp:posOffset>
              </wp:positionH>
              <wp:positionV relativeFrom="page">
                <wp:posOffset>9709346</wp:posOffset>
              </wp:positionV>
              <wp:extent cx="2645410" cy="1390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645410" cy="139065"/>
                      </a:xfrm>
                      <a:prstGeom prst="rect">
                        <a:avLst/>
                      </a:prstGeom>
                    </wps:spPr>
                    <wps:txbx>
                      <w:txbxContent>
                        <w:p>
                          <w:pPr>
                            <w:spacing w:before="14"/>
                            <w:ind w:left="20" w:right="0" w:firstLine="0"/>
                            <w:jc w:val="left"/>
                            <w:rPr>
                              <w:rFonts w:ascii="Times New Roman"/>
                              <w:sz w:val="16"/>
                            </w:rPr>
                          </w:pPr>
                          <w:r>
                            <w:rPr>
                              <w:rFonts w:ascii="Times New Roman"/>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1.08pt;margin-top:764.515442pt;width:208.3pt;height:10.95pt;mso-position-horizontal-relative:page;mso-position-vertical-relative:page;z-index:-16871936" type="#_x0000_t202" id="docshape23" filled="false" stroked="false">
              <v:textbox inset="0,0,0,0">
                <w:txbxContent>
                  <w:p>
                    <w:pPr>
                      <w:spacing w:before="14"/>
                      <w:ind w:left="20" w:right="0" w:firstLine="0"/>
                      <w:jc w:val="left"/>
                      <w:rPr>
                        <w:rFonts w:ascii="Times New Roman"/>
                        <w:sz w:val="16"/>
                      </w:rPr>
                    </w:pPr>
                    <w:r>
                      <w:rPr>
                        <w:rFonts w:ascii="Times New Roman"/>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6445056">
              <wp:simplePos x="0" y="0"/>
              <wp:positionH relativeFrom="page">
                <wp:posOffset>6904990</wp:posOffset>
              </wp:positionH>
              <wp:positionV relativeFrom="page">
                <wp:posOffset>9723332</wp:posOffset>
              </wp:positionV>
              <wp:extent cx="259715" cy="19621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59715" cy="196215"/>
                      </a:xfrm>
                      <a:prstGeom prst="rect">
                        <a:avLst/>
                      </a:prstGeom>
                    </wps:spPr>
                    <wps:txbx>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63</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3.700012pt;margin-top:765.616699pt;width:20.45pt;height:15.45pt;mso-position-horizontal-relative:page;mso-position-vertical-relative:page;z-index:-16871424" type="#_x0000_t202" id="docshape24" filled="false" stroked="false">
              <v:textbox inset="0,0,0,0">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63</w:t>
                    </w:r>
                    <w:r>
                      <w:rPr>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438912">
              <wp:simplePos x="0" y="0"/>
              <wp:positionH relativeFrom="page">
                <wp:posOffset>888288</wp:posOffset>
              </wp:positionH>
              <wp:positionV relativeFrom="page">
                <wp:posOffset>441902</wp:posOffset>
              </wp:positionV>
              <wp:extent cx="1282065" cy="2489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82065" cy="248920"/>
                      </a:xfrm>
                      <a:prstGeom prst="rect">
                        <a:avLst/>
                      </a:prstGeom>
                    </wps:spPr>
                    <wps:txbx>
                      <w:txbxContent>
                        <w:p>
                          <w:pPr>
                            <w:spacing w:before="14"/>
                            <w:ind w:left="20" w:right="18" w:firstLine="0"/>
                            <w:jc w:val="left"/>
                            <w:rPr>
                              <w:rFonts w:ascii="Times New Roman" w:hAnsi="Times New Roman"/>
                              <w:sz w:val="15"/>
                            </w:rPr>
                          </w:pPr>
                          <w:r>
                            <w:rPr>
                              <w:rFonts w:ascii="Times New Roman" w:hAnsi="Times New Roman"/>
                              <w:sz w:val="16"/>
                            </w:rPr>
                            <w:t>F</w:t>
                          </w:r>
                          <w:r>
                            <w:rPr>
                              <w:rFonts w:ascii="Times New Roman" w:hAnsi="Times New Roman"/>
                              <w:sz w:val="15"/>
                            </w:rPr>
                            <w:t>echa de recepción 28/03/2023</w:t>
                          </w:r>
                          <w:r>
                            <w:rPr>
                              <w:rFonts w:ascii="Times New Roman" w:hAnsi="Times New Roman"/>
                              <w:spacing w:val="40"/>
                              <w:sz w:val="15"/>
                            </w:rPr>
                            <w:t> </w:t>
                          </w:r>
                          <w:r>
                            <w:rPr>
                              <w:rFonts w:ascii="Times New Roman" w:hAnsi="Times New Roman"/>
                              <w:sz w:val="15"/>
                            </w:rPr>
                            <w:t>Fecha</w:t>
                          </w:r>
                          <w:r>
                            <w:rPr>
                              <w:rFonts w:ascii="Times New Roman" w:hAnsi="Times New Roman"/>
                              <w:spacing w:val="-10"/>
                              <w:sz w:val="15"/>
                            </w:rPr>
                            <w:t> </w:t>
                          </w:r>
                          <w:r>
                            <w:rPr>
                              <w:rFonts w:ascii="Times New Roman" w:hAnsi="Times New Roman"/>
                              <w:sz w:val="15"/>
                            </w:rPr>
                            <w:t>de</w:t>
                          </w:r>
                          <w:r>
                            <w:rPr>
                              <w:rFonts w:ascii="Times New Roman" w:hAnsi="Times New Roman"/>
                              <w:spacing w:val="-9"/>
                              <w:sz w:val="15"/>
                            </w:rPr>
                            <w:t> </w:t>
                          </w:r>
                          <w:r>
                            <w:rPr>
                              <w:rFonts w:ascii="Times New Roman" w:hAnsi="Times New Roman"/>
                              <w:sz w:val="15"/>
                            </w:rPr>
                            <w:t>aceptación:</w:t>
                          </w:r>
                          <w:r>
                            <w:rPr>
                              <w:rFonts w:ascii="Times New Roman" w:hAnsi="Times New Roman"/>
                              <w:spacing w:val="-10"/>
                              <w:sz w:val="15"/>
                            </w:rPr>
                            <w:t> </w:t>
                          </w:r>
                          <w:r>
                            <w:rPr>
                              <w:rFonts w:ascii="Times New Roman" w:hAnsi="Times New Roman"/>
                              <w:sz w:val="15"/>
                            </w:rPr>
                            <w:t>14/12/2023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44pt;margin-top:34.795448pt;width:100.95pt;height:19.6pt;mso-position-horizontal-relative:page;mso-position-vertical-relative:page;z-index:-16877568" type="#_x0000_t202" id="docshape1" filled="false" stroked="false">
              <v:textbox inset="0,0,0,0">
                <w:txbxContent>
                  <w:p>
                    <w:pPr>
                      <w:spacing w:before="14"/>
                      <w:ind w:left="20" w:right="18" w:firstLine="0"/>
                      <w:jc w:val="left"/>
                      <w:rPr>
                        <w:rFonts w:ascii="Times New Roman" w:hAnsi="Times New Roman"/>
                        <w:sz w:val="15"/>
                      </w:rPr>
                    </w:pPr>
                    <w:r>
                      <w:rPr>
                        <w:rFonts w:ascii="Times New Roman" w:hAnsi="Times New Roman"/>
                        <w:sz w:val="16"/>
                      </w:rPr>
                      <w:t>F</w:t>
                    </w:r>
                    <w:r>
                      <w:rPr>
                        <w:rFonts w:ascii="Times New Roman" w:hAnsi="Times New Roman"/>
                        <w:sz w:val="15"/>
                      </w:rPr>
                      <w:t>echa de recepción 28/03/2023</w:t>
                    </w:r>
                    <w:r>
                      <w:rPr>
                        <w:rFonts w:ascii="Times New Roman" w:hAnsi="Times New Roman"/>
                        <w:spacing w:val="40"/>
                        <w:sz w:val="15"/>
                      </w:rPr>
                      <w:t> </w:t>
                    </w:r>
                    <w:r>
                      <w:rPr>
                        <w:rFonts w:ascii="Times New Roman" w:hAnsi="Times New Roman"/>
                        <w:sz w:val="15"/>
                      </w:rPr>
                      <w:t>Fecha</w:t>
                    </w:r>
                    <w:r>
                      <w:rPr>
                        <w:rFonts w:ascii="Times New Roman" w:hAnsi="Times New Roman"/>
                        <w:spacing w:val="-10"/>
                        <w:sz w:val="15"/>
                      </w:rPr>
                      <w:t> </w:t>
                    </w:r>
                    <w:r>
                      <w:rPr>
                        <w:rFonts w:ascii="Times New Roman" w:hAnsi="Times New Roman"/>
                        <w:sz w:val="15"/>
                      </w:rPr>
                      <w:t>de</w:t>
                    </w:r>
                    <w:r>
                      <w:rPr>
                        <w:rFonts w:ascii="Times New Roman" w:hAnsi="Times New Roman"/>
                        <w:spacing w:val="-9"/>
                        <w:sz w:val="15"/>
                      </w:rPr>
                      <w:t> </w:t>
                    </w:r>
                    <w:r>
                      <w:rPr>
                        <w:rFonts w:ascii="Times New Roman" w:hAnsi="Times New Roman"/>
                        <w:sz w:val="15"/>
                      </w:rPr>
                      <w:t>aceptación:</w:t>
                    </w:r>
                    <w:r>
                      <w:rPr>
                        <w:rFonts w:ascii="Times New Roman" w:hAnsi="Times New Roman"/>
                        <w:spacing w:val="-10"/>
                        <w:sz w:val="15"/>
                      </w:rPr>
                      <w:t> </w:t>
                    </w:r>
                    <w:r>
                      <w:rPr>
                        <w:rFonts w:ascii="Times New Roman" w:hAnsi="Times New Roman"/>
                        <w:sz w:val="15"/>
                      </w:rPr>
                      <w:t>14/12/2023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439424">
              <wp:simplePos x="0" y="0"/>
              <wp:positionH relativeFrom="page">
                <wp:posOffset>845819</wp:posOffset>
              </wp:positionH>
              <wp:positionV relativeFrom="page">
                <wp:posOffset>913130</wp:posOffset>
              </wp:positionV>
              <wp:extent cx="6273165" cy="127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273165" cy="12700"/>
                      </a:xfrm>
                      <a:custGeom>
                        <a:avLst/>
                        <a:gdLst/>
                        <a:ahLst/>
                        <a:cxnLst/>
                        <a:rect l="l" t="t" r="r" b="b"/>
                        <a:pathLst>
                          <a:path w="6273165" h="12700">
                            <a:moveTo>
                              <a:pt x="15240" y="12700"/>
                            </a:moveTo>
                            <a:lnTo>
                              <a:pt x="2540" y="0"/>
                            </a:lnTo>
                          </a:path>
                          <a:path w="6273165" h="12700">
                            <a:moveTo>
                              <a:pt x="6273164" y="635"/>
                            </a:moveTo>
                            <a:lnTo>
                              <a:pt x="0"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599998pt;margin-top:71.900002pt;width:493.95pt;height:1pt;mso-position-horizontal-relative:page;mso-position-vertical-relative:page;z-index:-16877056" id="docshape14" coordorigin="1332,1438" coordsize="9879,20" path="m1356,1458l1336,1438m11211,1439l1332,1439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439936">
              <wp:simplePos x="0" y="0"/>
              <wp:positionH relativeFrom="page">
                <wp:posOffset>886764</wp:posOffset>
              </wp:positionH>
              <wp:positionV relativeFrom="page">
                <wp:posOffset>442579</wp:posOffset>
              </wp:positionV>
              <wp:extent cx="6224905" cy="4273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224905" cy="427355"/>
                      </a:xfrm>
                      <a:prstGeom prst="rect">
                        <a:avLst/>
                      </a:prstGeom>
                    </wps:spPr>
                    <wps:txbx>
                      <w:txbxContent>
                        <w:p>
                          <w:pPr>
                            <w:spacing w:before="9"/>
                            <w:ind w:left="20" w:right="18" w:firstLine="0"/>
                            <w:jc w:val="left"/>
                            <w:rPr>
                              <w:rFonts w:ascii="Times New Roman" w:hAnsi="Times New Roman"/>
                              <w:i/>
                              <w:sz w:val="28"/>
                            </w:rPr>
                          </w:pPr>
                          <w:r>
                            <w:rPr>
                              <w:rFonts w:ascii="Times New Roman" w:hAnsi="Times New Roman"/>
                              <w:i/>
                              <w:sz w:val="28"/>
                            </w:rPr>
                            <w:t>Análisis</w:t>
                          </w:r>
                          <w:r>
                            <w:rPr>
                              <w:rFonts w:ascii="Times New Roman" w:hAnsi="Times New Roman"/>
                              <w:i/>
                              <w:spacing w:val="-3"/>
                              <w:sz w:val="28"/>
                            </w:rPr>
                            <w:t> </w:t>
                          </w:r>
                          <w:r>
                            <w:rPr>
                              <w:rFonts w:ascii="Times New Roman" w:hAnsi="Times New Roman"/>
                              <w:i/>
                              <w:sz w:val="28"/>
                            </w:rPr>
                            <w:t>de</w:t>
                          </w:r>
                          <w:r>
                            <w:rPr>
                              <w:rFonts w:ascii="Times New Roman" w:hAnsi="Times New Roman"/>
                              <w:i/>
                              <w:spacing w:val="-4"/>
                              <w:sz w:val="28"/>
                            </w:rPr>
                            <w:t> </w:t>
                          </w:r>
                          <w:r>
                            <w:rPr>
                              <w:rFonts w:ascii="Times New Roman" w:hAnsi="Times New Roman"/>
                              <w:i/>
                              <w:sz w:val="28"/>
                            </w:rPr>
                            <w:t>estabilidad</w:t>
                          </w:r>
                          <w:r>
                            <w:rPr>
                              <w:rFonts w:ascii="Times New Roman" w:hAnsi="Times New Roman"/>
                              <w:i/>
                              <w:spacing w:val="-3"/>
                              <w:sz w:val="28"/>
                            </w:rPr>
                            <w:t> </w:t>
                          </w:r>
                          <w:r>
                            <w:rPr>
                              <w:rFonts w:ascii="Times New Roman" w:hAnsi="Times New Roman"/>
                              <w:i/>
                              <w:sz w:val="28"/>
                            </w:rPr>
                            <w:t>de</w:t>
                          </w:r>
                          <w:r>
                            <w:rPr>
                              <w:rFonts w:ascii="Times New Roman" w:hAnsi="Times New Roman"/>
                              <w:i/>
                              <w:spacing w:val="-7"/>
                              <w:sz w:val="28"/>
                            </w:rPr>
                            <w:t> </w:t>
                          </w:r>
                          <w:r>
                            <w:rPr>
                              <w:rFonts w:ascii="Times New Roman" w:hAnsi="Times New Roman"/>
                              <w:i/>
                              <w:sz w:val="28"/>
                            </w:rPr>
                            <w:t>taludes</w:t>
                          </w:r>
                          <w:r>
                            <w:rPr>
                              <w:rFonts w:ascii="Times New Roman" w:hAnsi="Times New Roman"/>
                              <w:i/>
                              <w:spacing w:val="-6"/>
                              <w:sz w:val="28"/>
                            </w:rPr>
                            <w:t> </w:t>
                          </w:r>
                          <w:r>
                            <w:rPr>
                              <w:rFonts w:ascii="Times New Roman" w:hAnsi="Times New Roman"/>
                              <w:i/>
                              <w:sz w:val="28"/>
                            </w:rPr>
                            <w:t>de</w:t>
                          </w:r>
                          <w:r>
                            <w:rPr>
                              <w:rFonts w:ascii="Times New Roman" w:hAnsi="Times New Roman"/>
                              <w:i/>
                              <w:spacing w:val="-4"/>
                              <w:sz w:val="28"/>
                            </w:rPr>
                            <w:t> </w:t>
                          </w:r>
                          <w:r>
                            <w:rPr>
                              <w:rFonts w:ascii="Times New Roman" w:hAnsi="Times New Roman"/>
                              <w:i/>
                              <w:sz w:val="28"/>
                            </w:rPr>
                            <w:t>secciones</w:t>
                          </w:r>
                          <w:r>
                            <w:rPr>
                              <w:rFonts w:ascii="Times New Roman" w:hAnsi="Times New Roman"/>
                              <w:i/>
                              <w:spacing w:val="-6"/>
                              <w:sz w:val="28"/>
                            </w:rPr>
                            <w:t> </w:t>
                          </w:r>
                          <w:r>
                            <w:rPr>
                              <w:rFonts w:ascii="Times New Roman" w:hAnsi="Times New Roman"/>
                              <w:i/>
                              <w:sz w:val="28"/>
                            </w:rPr>
                            <w:t>típicas</w:t>
                          </w:r>
                          <w:r>
                            <w:rPr>
                              <w:rFonts w:ascii="Times New Roman" w:hAnsi="Times New Roman"/>
                              <w:i/>
                              <w:spacing w:val="-3"/>
                              <w:sz w:val="28"/>
                            </w:rPr>
                            <w:t> </w:t>
                          </w:r>
                          <w:r>
                            <w:rPr>
                              <w:rFonts w:ascii="Times New Roman" w:hAnsi="Times New Roman"/>
                              <w:i/>
                              <w:sz w:val="28"/>
                            </w:rPr>
                            <w:t>en</w:t>
                          </w:r>
                          <w:r>
                            <w:rPr>
                              <w:rFonts w:ascii="Times New Roman" w:hAnsi="Times New Roman"/>
                              <w:i/>
                              <w:spacing w:val="-3"/>
                              <w:sz w:val="28"/>
                            </w:rPr>
                            <w:t> </w:t>
                          </w:r>
                          <w:r>
                            <w:rPr>
                              <w:rFonts w:ascii="Times New Roman" w:hAnsi="Times New Roman"/>
                              <w:i/>
                              <w:sz w:val="28"/>
                            </w:rPr>
                            <w:t>la</w:t>
                          </w:r>
                          <w:r>
                            <w:rPr>
                              <w:rFonts w:ascii="Times New Roman" w:hAnsi="Times New Roman"/>
                              <w:i/>
                              <w:spacing w:val="-3"/>
                              <w:sz w:val="28"/>
                            </w:rPr>
                            <w:t> </w:t>
                          </w:r>
                          <w:r>
                            <w:rPr>
                              <w:rFonts w:ascii="Times New Roman" w:hAnsi="Times New Roman"/>
                              <w:i/>
                              <w:sz w:val="28"/>
                            </w:rPr>
                            <w:t>construcción</w:t>
                          </w:r>
                          <w:r>
                            <w:rPr>
                              <w:rFonts w:ascii="Times New Roman" w:hAnsi="Times New Roman"/>
                              <w:i/>
                              <w:spacing w:val="-3"/>
                              <w:sz w:val="28"/>
                            </w:rPr>
                            <w:t> </w:t>
                          </w:r>
                          <w:r>
                            <w:rPr>
                              <w:rFonts w:ascii="Times New Roman" w:hAnsi="Times New Roman"/>
                              <w:i/>
                              <w:sz w:val="28"/>
                            </w:rPr>
                            <w:t>de</w:t>
                          </w:r>
                          <w:r>
                            <w:rPr>
                              <w:rFonts w:ascii="Times New Roman" w:hAnsi="Times New Roman"/>
                              <w:i/>
                              <w:spacing w:val="-7"/>
                              <w:sz w:val="28"/>
                            </w:rPr>
                            <w:t> </w:t>
                          </w:r>
                          <w:r>
                            <w:rPr>
                              <w:rFonts w:ascii="Times New Roman" w:hAnsi="Times New Roman"/>
                              <w:i/>
                              <w:sz w:val="28"/>
                            </w:rPr>
                            <w:t>carreteras a través de modelos numérico</w:t>
                          </w:r>
                        </w:p>
                      </w:txbxContent>
                    </wps:txbx>
                    <wps:bodyPr wrap="square" lIns="0" tIns="0" rIns="0" bIns="0" rtlCol="0">
                      <a:noAutofit/>
                    </wps:bodyPr>
                  </wps:wsp>
                </a:graphicData>
              </a:graphic>
            </wp:anchor>
          </w:drawing>
        </mc:Choice>
        <mc:Fallback>
          <w:pict>
            <v:shape style="position:absolute;margin-left:69.823997pt;margin-top:34.84877pt;width:490.15pt;height:33.65pt;mso-position-horizontal-relative:page;mso-position-vertical-relative:page;z-index:-16876544" type="#_x0000_t202" id="docshape15" filled="false" stroked="false">
              <v:textbox inset="0,0,0,0">
                <w:txbxContent>
                  <w:p>
                    <w:pPr>
                      <w:spacing w:before="9"/>
                      <w:ind w:left="20" w:right="18" w:firstLine="0"/>
                      <w:jc w:val="left"/>
                      <w:rPr>
                        <w:rFonts w:ascii="Times New Roman" w:hAnsi="Times New Roman"/>
                        <w:i/>
                        <w:sz w:val="28"/>
                      </w:rPr>
                    </w:pPr>
                    <w:r>
                      <w:rPr>
                        <w:rFonts w:ascii="Times New Roman" w:hAnsi="Times New Roman"/>
                        <w:i/>
                        <w:sz w:val="28"/>
                      </w:rPr>
                      <w:t>Análisis</w:t>
                    </w:r>
                    <w:r>
                      <w:rPr>
                        <w:rFonts w:ascii="Times New Roman" w:hAnsi="Times New Roman"/>
                        <w:i/>
                        <w:spacing w:val="-3"/>
                        <w:sz w:val="28"/>
                      </w:rPr>
                      <w:t> </w:t>
                    </w:r>
                    <w:r>
                      <w:rPr>
                        <w:rFonts w:ascii="Times New Roman" w:hAnsi="Times New Roman"/>
                        <w:i/>
                        <w:sz w:val="28"/>
                      </w:rPr>
                      <w:t>de</w:t>
                    </w:r>
                    <w:r>
                      <w:rPr>
                        <w:rFonts w:ascii="Times New Roman" w:hAnsi="Times New Roman"/>
                        <w:i/>
                        <w:spacing w:val="-4"/>
                        <w:sz w:val="28"/>
                      </w:rPr>
                      <w:t> </w:t>
                    </w:r>
                    <w:r>
                      <w:rPr>
                        <w:rFonts w:ascii="Times New Roman" w:hAnsi="Times New Roman"/>
                        <w:i/>
                        <w:sz w:val="28"/>
                      </w:rPr>
                      <w:t>estabilidad</w:t>
                    </w:r>
                    <w:r>
                      <w:rPr>
                        <w:rFonts w:ascii="Times New Roman" w:hAnsi="Times New Roman"/>
                        <w:i/>
                        <w:spacing w:val="-3"/>
                        <w:sz w:val="28"/>
                      </w:rPr>
                      <w:t> </w:t>
                    </w:r>
                    <w:r>
                      <w:rPr>
                        <w:rFonts w:ascii="Times New Roman" w:hAnsi="Times New Roman"/>
                        <w:i/>
                        <w:sz w:val="28"/>
                      </w:rPr>
                      <w:t>de</w:t>
                    </w:r>
                    <w:r>
                      <w:rPr>
                        <w:rFonts w:ascii="Times New Roman" w:hAnsi="Times New Roman"/>
                        <w:i/>
                        <w:spacing w:val="-7"/>
                        <w:sz w:val="28"/>
                      </w:rPr>
                      <w:t> </w:t>
                    </w:r>
                    <w:r>
                      <w:rPr>
                        <w:rFonts w:ascii="Times New Roman" w:hAnsi="Times New Roman"/>
                        <w:i/>
                        <w:sz w:val="28"/>
                      </w:rPr>
                      <w:t>taludes</w:t>
                    </w:r>
                    <w:r>
                      <w:rPr>
                        <w:rFonts w:ascii="Times New Roman" w:hAnsi="Times New Roman"/>
                        <w:i/>
                        <w:spacing w:val="-6"/>
                        <w:sz w:val="28"/>
                      </w:rPr>
                      <w:t> </w:t>
                    </w:r>
                    <w:r>
                      <w:rPr>
                        <w:rFonts w:ascii="Times New Roman" w:hAnsi="Times New Roman"/>
                        <w:i/>
                        <w:sz w:val="28"/>
                      </w:rPr>
                      <w:t>de</w:t>
                    </w:r>
                    <w:r>
                      <w:rPr>
                        <w:rFonts w:ascii="Times New Roman" w:hAnsi="Times New Roman"/>
                        <w:i/>
                        <w:spacing w:val="-4"/>
                        <w:sz w:val="28"/>
                      </w:rPr>
                      <w:t> </w:t>
                    </w:r>
                    <w:r>
                      <w:rPr>
                        <w:rFonts w:ascii="Times New Roman" w:hAnsi="Times New Roman"/>
                        <w:i/>
                        <w:sz w:val="28"/>
                      </w:rPr>
                      <w:t>secciones</w:t>
                    </w:r>
                    <w:r>
                      <w:rPr>
                        <w:rFonts w:ascii="Times New Roman" w:hAnsi="Times New Roman"/>
                        <w:i/>
                        <w:spacing w:val="-6"/>
                        <w:sz w:val="28"/>
                      </w:rPr>
                      <w:t> </w:t>
                    </w:r>
                    <w:r>
                      <w:rPr>
                        <w:rFonts w:ascii="Times New Roman" w:hAnsi="Times New Roman"/>
                        <w:i/>
                        <w:sz w:val="28"/>
                      </w:rPr>
                      <w:t>típicas</w:t>
                    </w:r>
                    <w:r>
                      <w:rPr>
                        <w:rFonts w:ascii="Times New Roman" w:hAnsi="Times New Roman"/>
                        <w:i/>
                        <w:spacing w:val="-3"/>
                        <w:sz w:val="28"/>
                      </w:rPr>
                      <w:t> </w:t>
                    </w:r>
                    <w:r>
                      <w:rPr>
                        <w:rFonts w:ascii="Times New Roman" w:hAnsi="Times New Roman"/>
                        <w:i/>
                        <w:sz w:val="28"/>
                      </w:rPr>
                      <w:t>en</w:t>
                    </w:r>
                    <w:r>
                      <w:rPr>
                        <w:rFonts w:ascii="Times New Roman" w:hAnsi="Times New Roman"/>
                        <w:i/>
                        <w:spacing w:val="-3"/>
                        <w:sz w:val="28"/>
                      </w:rPr>
                      <w:t> </w:t>
                    </w:r>
                    <w:r>
                      <w:rPr>
                        <w:rFonts w:ascii="Times New Roman" w:hAnsi="Times New Roman"/>
                        <w:i/>
                        <w:sz w:val="28"/>
                      </w:rPr>
                      <w:t>la</w:t>
                    </w:r>
                    <w:r>
                      <w:rPr>
                        <w:rFonts w:ascii="Times New Roman" w:hAnsi="Times New Roman"/>
                        <w:i/>
                        <w:spacing w:val="-3"/>
                        <w:sz w:val="28"/>
                      </w:rPr>
                      <w:t> </w:t>
                    </w:r>
                    <w:r>
                      <w:rPr>
                        <w:rFonts w:ascii="Times New Roman" w:hAnsi="Times New Roman"/>
                        <w:i/>
                        <w:sz w:val="28"/>
                      </w:rPr>
                      <w:t>construcción</w:t>
                    </w:r>
                    <w:r>
                      <w:rPr>
                        <w:rFonts w:ascii="Times New Roman" w:hAnsi="Times New Roman"/>
                        <w:i/>
                        <w:spacing w:val="-3"/>
                        <w:sz w:val="28"/>
                      </w:rPr>
                      <w:t> </w:t>
                    </w:r>
                    <w:r>
                      <w:rPr>
                        <w:rFonts w:ascii="Times New Roman" w:hAnsi="Times New Roman"/>
                        <w:i/>
                        <w:sz w:val="28"/>
                      </w:rPr>
                      <w:t>de</w:t>
                    </w:r>
                    <w:r>
                      <w:rPr>
                        <w:rFonts w:ascii="Times New Roman" w:hAnsi="Times New Roman"/>
                        <w:i/>
                        <w:spacing w:val="-7"/>
                        <w:sz w:val="28"/>
                      </w:rPr>
                      <w:t> </w:t>
                    </w:r>
                    <w:r>
                      <w:rPr>
                        <w:rFonts w:ascii="Times New Roman" w:hAnsi="Times New Roman"/>
                        <w:i/>
                        <w:sz w:val="28"/>
                      </w:rPr>
                      <w:t>carreteras a través de modelos numérico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42" w:hanging="428"/>
        <w:jc w:val="left"/>
      </w:pPr>
      <w:rPr>
        <w:rFonts w:hint="default"/>
        <w:spacing w:val="0"/>
        <w:w w:val="100"/>
        <w:lang w:val="es-ES" w:eastAsia="en-US" w:bidi="ar-SA"/>
      </w:rPr>
    </w:lvl>
    <w:lvl w:ilvl="1">
      <w:start w:val="0"/>
      <w:numFmt w:val="bullet"/>
      <w:lvlText w:val="•"/>
      <w:lvlJc w:val="left"/>
      <w:pPr>
        <w:ind w:left="1001" w:hanging="428"/>
      </w:pPr>
      <w:rPr>
        <w:rFonts w:hint="default"/>
        <w:lang w:val="es-ES" w:eastAsia="en-US" w:bidi="ar-SA"/>
      </w:rPr>
    </w:lvl>
    <w:lvl w:ilvl="2">
      <w:start w:val="0"/>
      <w:numFmt w:val="bullet"/>
      <w:lvlText w:val="•"/>
      <w:lvlJc w:val="left"/>
      <w:pPr>
        <w:ind w:left="1463" w:hanging="428"/>
      </w:pPr>
      <w:rPr>
        <w:rFonts w:hint="default"/>
        <w:lang w:val="es-ES" w:eastAsia="en-US" w:bidi="ar-SA"/>
      </w:rPr>
    </w:lvl>
    <w:lvl w:ilvl="3">
      <w:start w:val="0"/>
      <w:numFmt w:val="bullet"/>
      <w:lvlText w:val="•"/>
      <w:lvlJc w:val="left"/>
      <w:pPr>
        <w:ind w:left="1924" w:hanging="428"/>
      </w:pPr>
      <w:rPr>
        <w:rFonts w:hint="default"/>
        <w:lang w:val="es-ES" w:eastAsia="en-US" w:bidi="ar-SA"/>
      </w:rPr>
    </w:lvl>
    <w:lvl w:ilvl="4">
      <w:start w:val="0"/>
      <w:numFmt w:val="bullet"/>
      <w:lvlText w:val="•"/>
      <w:lvlJc w:val="left"/>
      <w:pPr>
        <w:ind w:left="2386" w:hanging="428"/>
      </w:pPr>
      <w:rPr>
        <w:rFonts w:hint="default"/>
        <w:lang w:val="es-ES" w:eastAsia="en-US" w:bidi="ar-SA"/>
      </w:rPr>
    </w:lvl>
    <w:lvl w:ilvl="5">
      <w:start w:val="0"/>
      <w:numFmt w:val="bullet"/>
      <w:lvlText w:val="•"/>
      <w:lvlJc w:val="left"/>
      <w:pPr>
        <w:ind w:left="2847" w:hanging="428"/>
      </w:pPr>
      <w:rPr>
        <w:rFonts w:hint="default"/>
        <w:lang w:val="es-ES" w:eastAsia="en-US" w:bidi="ar-SA"/>
      </w:rPr>
    </w:lvl>
    <w:lvl w:ilvl="6">
      <w:start w:val="0"/>
      <w:numFmt w:val="bullet"/>
      <w:lvlText w:val="•"/>
      <w:lvlJc w:val="left"/>
      <w:pPr>
        <w:ind w:left="3309" w:hanging="428"/>
      </w:pPr>
      <w:rPr>
        <w:rFonts w:hint="default"/>
        <w:lang w:val="es-ES" w:eastAsia="en-US" w:bidi="ar-SA"/>
      </w:rPr>
    </w:lvl>
    <w:lvl w:ilvl="7">
      <w:start w:val="0"/>
      <w:numFmt w:val="bullet"/>
      <w:lvlText w:val="•"/>
      <w:lvlJc w:val="left"/>
      <w:pPr>
        <w:ind w:left="3771" w:hanging="428"/>
      </w:pPr>
      <w:rPr>
        <w:rFonts w:hint="default"/>
        <w:lang w:val="es-ES" w:eastAsia="en-US" w:bidi="ar-SA"/>
      </w:rPr>
    </w:lvl>
    <w:lvl w:ilvl="8">
      <w:start w:val="0"/>
      <w:numFmt w:val="bullet"/>
      <w:lvlText w:val="•"/>
      <w:lvlJc w:val="left"/>
      <w:pPr>
        <w:ind w:left="4232" w:hanging="428"/>
      </w:pPr>
      <w:rPr>
        <w:rFonts w:hint="default"/>
        <w:lang w:val="es-ES" w:eastAsia="en-US" w:bidi="ar-SA"/>
      </w:rPr>
    </w:lvl>
  </w:abstractNum>
  <w:abstractNum w:abstractNumId="1">
    <w:multiLevelType w:val="hybridMultilevel"/>
    <w:lvl w:ilvl="0">
      <w:start w:val="1"/>
      <w:numFmt w:val="decimal"/>
      <w:lvlText w:val="%1."/>
      <w:lvlJc w:val="left"/>
      <w:pPr>
        <w:ind w:left="398" w:hanging="284"/>
        <w:jc w:val="left"/>
      </w:pPr>
      <w:rPr>
        <w:rFonts w:hint="default" w:ascii="Arial" w:hAnsi="Arial" w:eastAsia="Arial" w:cs="Arial"/>
        <w:b w:val="0"/>
        <w:bCs w:val="0"/>
        <w:i/>
        <w:iCs/>
        <w:spacing w:val="-1"/>
        <w:w w:val="99"/>
        <w:sz w:val="20"/>
        <w:szCs w:val="20"/>
        <w:lang w:val="es-ES" w:eastAsia="en-US" w:bidi="ar-SA"/>
      </w:rPr>
    </w:lvl>
    <w:lvl w:ilvl="1">
      <w:start w:val="1"/>
      <w:numFmt w:val="decimal"/>
      <w:lvlText w:val="%1.%2"/>
      <w:lvlJc w:val="left"/>
      <w:pPr>
        <w:ind w:left="446" w:hanging="332"/>
        <w:jc w:val="left"/>
      </w:pPr>
      <w:rPr>
        <w:rFonts w:hint="default" w:ascii="Arial" w:hAnsi="Arial" w:eastAsia="Arial" w:cs="Arial"/>
        <w:b w:val="0"/>
        <w:bCs w:val="0"/>
        <w:i/>
        <w:iCs/>
        <w:spacing w:val="-1"/>
        <w:w w:val="99"/>
        <w:sz w:val="20"/>
        <w:szCs w:val="20"/>
        <w:lang w:val="es-ES" w:eastAsia="en-US" w:bidi="ar-SA"/>
      </w:rPr>
    </w:lvl>
    <w:lvl w:ilvl="2">
      <w:start w:val="0"/>
      <w:numFmt w:val="bullet"/>
      <w:lvlText w:val="•"/>
      <w:lvlJc w:val="left"/>
      <w:pPr>
        <w:ind w:left="328" w:hanging="332"/>
      </w:pPr>
      <w:rPr>
        <w:rFonts w:hint="default"/>
        <w:lang w:val="es-ES" w:eastAsia="en-US" w:bidi="ar-SA"/>
      </w:rPr>
    </w:lvl>
    <w:lvl w:ilvl="3">
      <w:start w:val="0"/>
      <w:numFmt w:val="bullet"/>
      <w:lvlText w:val="•"/>
      <w:lvlJc w:val="left"/>
      <w:pPr>
        <w:ind w:left="217" w:hanging="332"/>
      </w:pPr>
      <w:rPr>
        <w:rFonts w:hint="default"/>
        <w:lang w:val="es-ES" w:eastAsia="en-US" w:bidi="ar-SA"/>
      </w:rPr>
    </w:lvl>
    <w:lvl w:ilvl="4">
      <w:start w:val="0"/>
      <w:numFmt w:val="bullet"/>
      <w:lvlText w:val="•"/>
      <w:lvlJc w:val="left"/>
      <w:pPr>
        <w:ind w:left="105" w:hanging="332"/>
      </w:pPr>
      <w:rPr>
        <w:rFonts w:hint="default"/>
        <w:lang w:val="es-ES" w:eastAsia="en-US" w:bidi="ar-SA"/>
      </w:rPr>
    </w:lvl>
    <w:lvl w:ilvl="5">
      <w:start w:val="0"/>
      <w:numFmt w:val="bullet"/>
      <w:lvlText w:val="•"/>
      <w:lvlJc w:val="left"/>
      <w:pPr>
        <w:ind w:left="-6" w:hanging="332"/>
      </w:pPr>
      <w:rPr>
        <w:rFonts w:hint="default"/>
        <w:lang w:val="es-ES" w:eastAsia="en-US" w:bidi="ar-SA"/>
      </w:rPr>
    </w:lvl>
    <w:lvl w:ilvl="6">
      <w:start w:val="0"/>
      <w:numFmt w:val="bullet"/>
      <w:lvlText w:val="•"/>
      <w:lvlJc w:val="left"/>
      <w:pPr>
        <w:ind w:left="-118" w:hanging="332"/>
      </w:pPr>
      <w:rPr>
        <w:rFonts w:hint="default"/>
        <w:lang w:val="es-ES" w:eastAsia="en-US" w:bidi="ar-SA"/>
      </w:rPr>
    </w:lvl>
    <w:lvl w:ilvl="7">
      <w:start w:val="0"/>
      <w:numFmt w:val="bullet"/>
      <w:lvlText w:val="•"/>
      <w:lvlJc w:val="left"/>
      <w:pPr>
        <w:ind w:left="-229" w:hanging="332"/>
      </w:pPr>
      <w:rPr>
        <w:rFonts w:hint="default"/>
        <w:lang w:val="es-ES" w:eastAsia="en-US" w:bidi="ar-SA"/>
      </w:rPr>
    </w:lvl>
    <w:lvl w:ilvl="8">
      <w:start w:val="0"/>
      <w:numFmt w:val="bullet"/>
      <w:lvlText w:val="•"/>
      <w:lvlJc w:val="left"/>
      <w:pPr>
        <w:ind w:left="-340" w:hanging="332"/>
      </w:pPr>
      <w:rPr>
        <w:rFonts w:hint="default"/>
        <w:lang w:val="es-ES" w:eastAsia="en-US" w:bidi="ar-SA"/>
      </w:rPr>
    </w:lvl>
  </w:abstractNum>
  <w:abstractNum w:abstractNumId="0">
    <w:multiLevelType w:val="hybridMultilevel"/>
    <w:lvl w:ilvl="0">
      <w:start w:val="1"/>
      <w:numFmt w:val="upperRoman"/>
      <w:lvlText w:val="%1."/>
      <w:lvlJc w:val="left"/>
      <w:pPr>
        <w:ind w:left="1720" w:hanging="167"/>
        <w:jc w:val="righ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2024" w:hanging="167"/>
      </w:pPr>
      <w:rPr>
        <w:rFonts w:hint="default"/>
        <w:lang w:val="es-ES" w:eastAsia="en-US" w:bidi="ar-SA"/>
      </w:rPr>
    </w:lvl>
    <w:lvl w:ilvl="2">
      <w:start w:val="0"/>
      <w:numFmt w:val="bullet"/>
      <w:lvlText w:val="•"/>
      <w:lvlJc w:val="left"/>
      <w:pPr>
        <w:ind w:left="2328" w:hanging="167"/>
      </w:pPr>
      <w:rPr>
        <w:rFonts w:hint="default"/>
        <w:lang w:val="es-ES" w:eastAsia="en-US" w:bidi="ar-SA"/>
      </w:rPr>
    </w:lvl>
    <w:lvl w:ilvl="3">
      <w:start w:val="0"/>
      <w:numFmt w:val="bullet"/>
      <w:lvlText w:val="•"/>
      <w:lvlJc w:val="left"/>
      <w:pPr>
        <w:ind w:left="2632" w:hanging="167"/>
      </w:pPr>
      <w:rPr>
        <w:rFonts w:hint="default"/>
        <w:lang w:val="es-ES" w:eastAsia="en-US" w:bidi="ar-SA"/>
      </w:rPr>
    </w:lvl>
    <w:lvl w:ilvl="4">
      <w:start w:val="0"/>
      <w:numFmt w:val="bullet"/>
      <w:lvlText w:val="•"/>
      <w:lvlJc w:val="left"/>
      <w:pPr>
        <w:ind w:left="2936" w:hanging="167"/>
      </w:pPr>
      <w:rPr>
        <w:rFonts w:hint="default"/>
        <w:lang w:val="es-ES" w:eastAsia="en-US" w:bidi="ar-SA"/>
      </w:rPr>
    </w:lvl>
    <w:lvl w:ilvl="5">
      <w:start w:val="0"/>
      <w:numFmt w:val="bullet"/>
      <w:lvlText w:val="•"/>
      <w:lvlJc w:val="left"/>
      <w:pPr>
        <w:ind w:left="3240" w:hanging="167"/>
      </w:pPr>
      <w:rPr>
        <w:rFonts w:hint="default"/>
        <w:lang w:val="es-ES" w:eastAsia="en-US" w:bidi="ar-SA"/>
      </w:rPr>
    </w:lvl>
    <w:lvl w:ilvl="6">
      <w:start w:val="0"/>
      <w:numFmt w:val="bullet"/>
      <w:lvlText w:val="•"/>
      <w:lvlJc w:val="left"/>
      <w:pPr>
        <w:ind w:left="3544" w:hanging="167"/>
      </w:pPr>
      <w:rPr>
        <w:rFonts w:hint="default"/>
        <w:lang w:val="es-ES" w:eastAsia="en-US" w:bidi="ar-SA"/>
      </w:rPr>
    </w:lvl>
    <w:lvl w:ilvl="7">
      <w:start w:val="0"/>
      <w:numFmt w:val="bullet"/>
      <w:lvlText w:val="•"/>
      <w:lvlJc w:val="left"/>
      <w:pPr>
        <w:ind w:left="3849" w:hanging="167"/>
      </w:pPr>
      <w:rPr>
        <w:rFonts w:hint="default"/>
        <w:lang w:val="es-ES" w:eastAsia="en-US" w:bidi="ar-SA"/>
      </w:rPr>
    </w:lvl>
    <w:lvl w:ilvl="8">
      <w:start w:val="0"/>
      <w:numFmt w:val="bullet"/>
      <w:lvlText w:val="•"/>
      <w:lvlJc w:val="left"/>
      <w:pPr>
        <w:ind w:left="4153" w:hanging="167"/>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2"/>
      <w:szCs w:val="22"/>
      <w:lang w:val="es-ES" w:eastAsia="en-US" w:bidi="ar-SA"/>
    </w:rPr>
  </w:style>
  <w:style w:styleId="Heading1" w:type="paragraph">
    <w:name w:val="Heading 1"/>
    <w:basedOn w:val="Normal"/>
    <w:uiPriority w:val="1"/>
    <w:qFormat/>
    <w:pPr>
      <w:ind w:left="59"/>
      <w:jc w:val="center"/>
      <w:outlineLvl w:val="1"/>
    </w:pPr>
    <w:rPr>
      <w:rFonts w:ascii="Times New Roman" w:hAnsi="Times New Roman" w:eastAsia="Times New Roman" w:cs="Times New Roman"/>
      <w:b/>
      <w:bCs/>
      <w:sz w:val="32"/>
      <w:szCs w:val="32"/>
      <w:lang w:val="es-ES" w:eastAsia="en-US" w:bidi="ar-SA"/>
    </w:rPr>
  </w:style>
  <w:style w:styleId="Heading2" w:type="paragraph">
    <w:name w:val="Heading 2"/>
    <w:basedOn w:val="Normal"/>
    <w:uiPriority w:val="1"/>
    <w:qFormat/>
    <w:pPr>
      <w:ind w:left="74"/>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spacing w:before="140"/>
      <w:ind w:left="1775"/>
      <w:outlineLvl w:val="3"/>
    </w:pPr>
    <w:rPr>
      <w:rFonts w:ascii="Times New Roman" w:hAnsi="Times New Roman" w:eastAsia="Times New Roman" w:cs="Times New Roman"/>
      <w:sz w:val="22"/>
      <w:szCs w:val="22"/>
      <w:lang w:val="es-ES" w:eastAsia="en-US" w:bidi="ar-SA"/>
    </w:rPr>
  </w:style>
  <w:style w:styleId="ListParagraph" w:type="paragraph">
    <w:name w:val="List Paragraph"/>
    <w:basedOn w:val="Normal"/>
    <w:uiPriority w:val="1"/>
    <w:qFormat/>
    <w:pPr>
      <w:ind w:left="542" w:hanging="428"/>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164" w:lineRule="exact"/>
      <w:ind w:left="10"/>
      <w:jc w:val="center"/>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revistasenlinea.saber.ucab.edu.ve/index.php/tekhne/article/view/6137" TargetMode="External"/><Relationship Id="rId7" Type="http://schemas.openxmlformats.org/officeDocument/2006/relationships/hyperlink" Target="mailto:johannes@ula.ve" TargetMode="External"/><Relationship Id="rId8" Type="http://schemas.openxmlformats.org/officeDocument/2006/relationships/hyperlink" Target="mailto:mariadanielagh13@gmail.com" TargetMode="External"/><Relationship Id="rId9" Type="http://schemas.openxmlformats.org/officeDocument/2006/relationships/hyperlink" Target="mailto:norlyb@gmail.com" TargetMode="External"/><Relationship Id="rId10" Type="http://schemas.openxmlformats.org/officeDocument/2006/relationships/hyperlink" Target="mailto:fleon@ula.ve" TargetMode="External"/><Relationship Id="rId11" Type="http://schemas.openxmlformats.org/officeDocument/2006/relationships/hyperlink" Target="https://orcid.org/0000-0002-1265-8788" TargetMode="External"/><Relationship Id="rId12" Type="http://schemas.openxmlformats.org/officeDocument/2006/relationships/hyperlink" Target="https://orcid.org/0000-0002-9485-0860" TargetMode="Externa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2024-04-10T19:23:00Z</dcterms:created>
  <dcterms:modified xsi:type="dcterms:W3CDTF">2024-04-10T19:23:00Z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