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Default Extension="png" ContentType="image/png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47"/>
        <w:ind w:left="416" w:right="7764" w:firstLine="0"/>
        <w:jc w:val="left"/>
        <w:rPr>
          <w:rFonts w:ascii="Calibri" w:hAnsi="Calibri"/>
          <w:sz w:val="16"/>
        </w:rPr>
      </w:pPr>
      <w:r>
        <w:rPr/>
        <w:pict>
          <v:line style="position:absolute;mso-position-horizontal-relative:page;mso-position-vertical-relative:paragraph;z-index:15729664" from="63.840004pt,2.639353pt" to="63.840004pt,29.399351pt" stroked="true" strokeweight=".72pt" strokecolor="#000000">
            <v:stroke dashstyle="solid"/>
            <w10:wrap type="none"/>
          </v:line>
        </w:pict>
      </w:r>
      <w:r>
        <w:rPr>
          <w:rFonts w:ascii="Calibri" w:hAnsi="Calibri"/>
          <w:w w:val="95"/>
          <w:sz w:val="18"/>
        </w:rPr>
        <w:t>F</w:t>
      </w:r>
      <w:r>
        <w:rPr>
          <w:rFonts w:ascii="Calibri" w:hAnsi="Calibri"/>
          <w:w w:val="95"/>
          <w:sz w:val="16"/>
        </w:rPr>
        <w:t>echa</w:t>
      </w:r>
      <w:r>
        <w:rPr>
          <w:rFonts w:ascii="Calibri" w:hAnsi="Calibri"/>
          <w:spacing w:val="1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de</w:t>
      </w:r>
      <w:r>
        <w:rPr>
          <w:rFonts w:ascii="Calibri" w:hAnsi="Calibri"/>
          <w:spacing w:val="3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recepción</w:t>
      </w:r>
      <w:r>
        <w:rPr>
          <w:rFonts w:ascii="Calibri" w:hAnsi="Calibri"/>
          <w:spacing w:val="1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20/01/2022</w:t>
      </w:r>
      <w:r>
        <w:rPr>
          <w:rFonts w:ascii="Calibri" w:hAnsi="Calibri"/>
          <w:spacing w:val="1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Fecha de aceptación: 16/ 02 /2022</w:t>
      </w:r>
      <w:r>
        <w:rPr>
          <w:rFonts w:ascii="Calibri" w:hAnsi="Calibri"/>
          <w:spacing w:val="-32"/>
          <w:w w:val="95"/>
          <w:sz w:val="16"/>
        </w:rPr>
        <w:t> </w:t>
      </w:r>
      <w:r>
        <w:rPr>
          <w:rFonts w:ascii="Calibri" w:hAnsi="Calibri"/>
          <w:sz w:val="16"/>
        </w:rPr>
        <w:t>Pp</w:t>
      </w:r>
      <w:r>
        <w:rPr>
          <w:rFonts w:ascii="Calibri" w:hAnsi="Calibri"/>
          <w:spacing w:val="2"/>
          <w:sz w:val="16"/>
        </w:rPr>
        <w:t> </w:t>
      </w:r>
      <w:r>
        <w:rPr>
          <w:rFonts w:ascii="Calibri" w:hAnsi="Calibri"/>
          <w:sz w:val="16"/>
        </w:rPr>
        <w:t>18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z w:val="16"/>
        </w:rPr>
        <w:t>–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z w:val="16"/>
        </w:rPr>
        <w:t>Pp.</w:t>
      </w:r>
      <w:r>
        <w:rPr>
          <w:rFonts w:ascii="Calibri" w:hAnsi="Calibri"/>
          <w:spacing w:val="3"/>
          <w:sz w:val="16"/>
        </w:rPr>
        <w:t> </w:t>
      </w:r>
      <w:r>
        <w:rPr>
          <w:rFonts w:ascii="Calibri" w:hAnsi="Calibri"/>
          <w:sz w:val="16"/>
        </w:rPr>
        <w:t>30</w:t>
      </w:r>
    </w:p>
    <w:p>
      <w:pPr>
        <w:pStyle w:val="Heading1"/>
        <w:spacing w:line="249" w:lineRule="auto"/>
        <w:ind w:left="2971"/>
      </w:pPr>
      <w:r>
        <w:rPr>
          <w:w w:val="95"/>
        </w:rPr>
        <w:t>Panorama</w:t>
      </w:r>
      <w:r>
        <w:rPr>
          <w:spacing w:val="-1"/>
          <w:w w:val="95"/>
        </w:rPr>
        <w:t> </w:t>
      </w:r>
      <w:r>
        <w:rPr>
          <w:w w:val="95"/>
        </w:rPr>
        <w:t>internacional</w:t>
      </w:r>
      <w:r>
        <w:rPr>
          <w:spacing w:val="-1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economía</w:t>
      </w:r>
      <w:r>
        <w:rPr>
          <w:spacing w:val="-1"/>
          <w:w w:val="95"/>
        </w:rPr>
        <w:t> </w:t>
      </w:r>
      <w:r>
        <w:rPr>
          <w:w w:val="95"/>
        </w:rPr>
        <w:t>circular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través</w:t>
      </w:r>
      <w:r>
        <w:rPr>
          <w:spacing w:val="7"/>
          <w:w w:val="95"/>
        </w:rPr>
        <w:t> </w:t>
      </w:r>
      <w:r>
        <w:rPr>
          <w:w w:val="95"/>
        </w:rPr>
        <w:t>del</w:t>
      </w:r>
      <w:r>
        <w:rPr>
          <w:spacing w:val="7"/>
          <w:w w:val="95"/>
        </w:rPr>
        <w:t> </w:t>
      </w:r>
      <w:r>
        <w:rPr>
          <w:w w:val="95"/>
        </w:rPr>
        <w:t>análisis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3"/>
          <w:w w:val="95"/>
        </w:rPr>
        <w:t> </w:t>
      </w:r>
      <w:r>
        <w:rPr>
          <w:w w:val="95"/>
        </w:rPr>
        <w:t>la</w:t>
      </w:r>
      <w:r>
        <w:rPr>
          <w:spacing w:val="-66"/>
          <w:w w:val="95"/>
        </w:rPr>
        <w:t> </w:t>
      </w:r>
      <w:r>
        <w:rPr/>
        <w:t>producción</w:t>
      </w:r>
      <w:r>
        <w:rPr>
          <w:spacing w:val="5"/>
        </w:rPr>
        <w:t> </w:t>
      </w:r>
      <w:r>
        <w:rPr/>
        <w:t>científica</w:t>
      </w:r>
      <w:r>
        <w:rPr>
          <w:spacing w:val="1"/>
        </w:rPr>
        <w:t> </w:t>
      </w:r>
      <w:r>
        <w:rPr/>
        <w:t>y</w:t>
      </w:r>
      <w:r>
        <w:rPr>
          <w:spacing w:val="2"/>
        </w:rPr>
        <w:t> </w:t>
      </w:r>
      <w:r>
        <w:rPr/>
        <w:t>tecnológica</w:t>
      </w:r>
    </w:p>
    <w:p>
      <w:pPr>
        <w:spacing w:line="340" w:lineRule="exact" w:before="0"/>
        <w:ind w:left="0" w:right="136" w:firstLine="0"/>
        <w:jc w:val="right"/>
        <w:rPr>
          <w:rFonts w:ascii="Calibri"/>
          <w:i/>
          <w:sz w:val="28"/>
        </w:rPr>
      </w:pPr>
      <w:r>
        <w:rPr>
          <w:rFonts w:ascii="Calibri"/>
          <w:i/>
          <w:w w:val="90"/>
          <w:sz w:val="28"/>
        </w:rPr>
        <w:t>Gloria</w:t>
      </w:r>
      <w:r>
        <w:rPr>
          <w:rFonts w:ascii="Calibri"/>
          <w:i/>
          <w:spacing w:val="53"/>
          <w:w w:val="90"/>
          <w:sz w:val="28"/>
        </w:rPr>
        <w:t> </w:t>
      </w:r>
      <w:r>
        <w:rPr>
          <w:rFonts w:ascii="Calibri"/>
          <w:i/>
          <w:w w:val="90"/>
          <w:sz w:val="28"/>
        </w:rPr>
        <w:t>Aponte</w:t>
      </w:r>
    </w:p>
    <w:p>
      <w:pPr>
        <w:spacing w:before="8"/>
        <w:ind w:left="0" w:right="142" w:firstLine="0"/>
        <w:jc w:val="right"/>
        <w:rPr>
          <w:rFonts w:ascii="Calibri"/>
          <w:i/>
          <w:sz w:val="24"/>
        </w:rPr>
      </w:pPr>
      <w:hyperlink r:id="rId5">
        <w:r>
          <w:rPr>
            <w:rFonts w:ascii="Calibri"/>
            <w:i/>
            <w:sz w:val="24"/>
          </w:rPr>
          <w:t>gloriam.aponte@gmail.com</w:t>
        </w:r>
      </w:hyperlink>
    </w:p>
    <w:p>
      <w:pPr>
        <w:spacing w:before="12"/>
        <w:ind w:left="0" w:right="145" w:firstLine="0"/>
        <w:jc w:val="right"/>
        <w:rPr>
          <w:rFonts w:ascii="Calibri" w:hAnsi="Calibri"/>
          <w:sz w:val="24"/>
        </w:rPr>
      </w:pPr>
      <w:r>
        <w:rPr>
          <w:rFonts w:ascii="Calibri" w:hAnsi="Calibri"/>
          <w:w w:val="95"/>
          <w:sz w:val="24"/>
        </w:rPr>
        <w:t>Universidad</w:t>
      </w:r>
      <w:r>
        <w:rPr>
          <w:rFonts w:ascii="Calibri" w:hAnsi="Calibri"/>
          <w:spacing w:val="15"/>
          <w:w w:val="95"/>
          <w:sz w:val="24"/>
        </w:rPr>
        <w:t> </w:t>
      </w:r>
      <w:r>
        <w:rPr>
          <w:rFonts w:ascii="Calibri" w:hAnsi="Calibri"/>
          <w:w w:val="95"/>
          <w:sz w:val="24"/>
        </w:rPr>
        <w:t>Católica</w:t>
      </w:r>
      <w:r>
        <w:rPr>
          <w:rFonts w:ascii="Calibri" w:hAnsi="Calibri"/>
          <w:spacing w:val="14"/>
          <w:w w:val="95"/>
          <w:sz w:val="24"/>
        </w:rPr>
        <w:t> </w:t>
      </w:r>
      <w:r>
        <w:rPr>
          <w:rFonts w:ascii="Calibri" w:hAnsi="Calibri"/>
          <w:w w:val="95"/>
          <w:sz w:val="24"/>
        </w:rPr>
        <w:t>Andrés</w:t>
      </w:r>
      <w:r>
        <w:rPr>
          <w:rFonts w:ascii="Calibri" w:hAnsi="Calibri"/>
          <w:spacing w:val="16"/>
          <w:w w:val="95"/>
          <w:sz w:val="24"/>
        </w:rPr>
        <w:t> </w:t>
      </w:r>
      <w:r>
        <w:rPr>
          <w:rFonts w:ascii="Calibri" w:hAnsi="Calibri"/>
          <w:w w:val="95"/>
          <w:sz w:val="24"/>
        </w:rPr>
        <w:t>Bello,</w:t>
      </w:r>
      <w:r>
        <w:rPr>
          <w:rFonts w:ascii="Calibri" w:hAnsi="Calibri"/>
          <w:spacing w:val="15"/>
          <w:w w:val="95"/>
          <w:sz w:val="24"/>
        </w:rPr>
        <w:t> </w:t>
      </w:r>
      <w:r>
        <w:rPr>
          <w:rFonts w:ascii="Calibri" w:hAnsi="Calibri"/>
          <w:w w:val="95"/>
          <w:sz w:val="24"/>
        </w:rPr>
        <w:t>Caracas,</w:t>
      </w:r>
      <w:r>
        <w:rPr>
          <w:rFonts w:ascii="Calibri" w:hAnsi="Calibri"/>
          <w:spacing w:val="16"/>
          <w:w w:val="95"/>
          <w:sz w:val="24"/>
        </w:rPr>
        <w:t> </w:t>
      </w:r>
      <w:r>
        <w:rPr>
          <w:rFonts w:ascii="Calibri" w:hAnsi="Calibri"/>
          <w:w w:val="95"/>
          <w:sz w:val="24"/>
        </w:rPr>
        <w:t>Venezuela</w:t>
      </w:r>
    </w:p>
    <w:p>
      <w:pPr>
        <w:pStyle w:val="BodyText"/>
        <w:spacing w:before="1"/>
        <w:rPr>
          <w:rFonts w:ascii="Calibri"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239998pt;margin-top:9.623341pt;width:493.95pt;height:219.6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64"/>
                    <w:ind w:left="141" w:right="0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Resumen</w:t>
                  </w:r>
                </w:p>
                <w:p>
                  <w:pPr>
                    <w:spacing w:line="249" w:lineRule="auto" w:before="12"/>
                    <w:ind w:left="141" w:right="142" w:firstLine="0"/>
                    <w:jc w:val="both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w w:val="95"/>
                      <w:sz w:val="20"/>
                    </w:rPr>
                    <w:t>El objetivo de este artículo es presentar un análisis sobre las tendencias internacionales relacionadas con la economía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circular, mediante el estudio de la literatura publicada en los últimos veinte años (2001-2021), tomando en cuenta los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artículos</w:t>
                  </w:r>
                  <w:r>
                    <w:rPr>
                      <w:rFonts w:ascii="Calibri" w:hAnsi="Calibri"/>
                      <w:spacing w:val="-3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científicos</w:t>
                  </w:r>
                  <w:r>
                    <w:rPr>
                      <w:rFonts w:ascii="Calibri" w:hAnsi="Calibri"/>
                      <w:spacing w:val="-3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-6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solicitudes</w:t>
                  </w:r>
                  <w:r>
                    <w:rPr>
                      <w:rFonts w:ascii="Calibri" w:hAnsi="Calibri"/>
                      <w:spacing w:val="-3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patentes</w:t>
                  </w:r>
                  <w:r>
                    <w:rPr>
                      <w:rFonts w:ascii="Calibri" w:hAnsi="Calibri"/>
                      <w:spacing w:val="-4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nivel</w:t>
                  </w:r>
                  <w:r>
                    <w:rPr>
                      <w:rFonts w:ascii="Calibri" w:hAnsi="Calibri"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internacional;</w:t>
                  </w:r>
                  <w:r>
                    <w:rPr>
                      <w:rFonts w:ascii="Calibri" w:hAnsi="Calibri"/>
                      <w:spacing w:val="-4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así</w:t>
                  </w:r>
                  <w:r>
                    <w:rPr>
                      <w:rFonts w:ascii="Calibri" w:hAnsi="Calibri"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como</w:t>
                  </w:r>
                  <w:r>
                    <w:rPr>
                      <w:rFonts w:ascii="Calibri" w:hAnsi="Calibri"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también</w:t>
                  </w:r>
                  <w:r>
                    <w:rPr>
                      <w:rFonts w:ascii="Calibri" w:hAnsi="Calibri"/>
                      <w:spacing w:val="-4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algunas</w:t>
                  </w:r>
                  <w:r>
                    <w:rPr>
                      <w:rFonts w:ascii="Calibri" w:hAnsi="Calibri"/>
                      <w:spacing w:val="-4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6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principales</w:t>
                  </w:r>
                  <w:r>
                    <w:rPr>
                      <w:rFonts w:ascii="Calibri" w:hAnsi="Calibri"/>
                      <w:spacing w:val="-4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fuentes</w:t>
                  </w:r>
                  <w:r>
                    <w:rPr>
                      <w:rFonts w:ascii="Calibri" w:hAnsi="Calibri"/>
                      <w:spacing w:val="-4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0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información a nivel internacional como informes de la Comisión Europea, Organización de las Naciones Unidas y la Ellen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MacArthur Foundation. Se utilizó la técnica de revisión bibliográfica y el análisis bibliométrico para obtener las tendencias.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Entre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principales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resultados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obtenidos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tiene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economía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circular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está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caracterizada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variedad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definiciones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cuya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base principal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está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centrada en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tres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principios: Eliminar residuos y contaminación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desde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diseño,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mantener</w:t>
                  </w:r>
                  <w:r>
                    <w:rPr>
                      <w:rFonts w:ascii="Calibri" w:hAnsi="Calibri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productos</w:t>
                  </w:r>
                  <w:r>
                    <w:rPr>
                      <w:rFonts w:ascii="Calibri" w:hAnsi="Calibri"/>
                      <w:spacing w:val="-6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-6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materiales</w:t>
                  </w:r>
                  <w:r>
                    <w:rPr>
                      <w:rFonts w:ascii="Calibri" w:hAnsi="Calibri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uso</w:t>
                  </w:r>
                  <w:r>
                    <w:rPr>
                      <w:rFonts w:ascii="Calibri" w:hAnsi="Calibri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regenerar</w:t>
                  </w:r>
                  <w:r>
                    <w:rPr>
                      <w:rFonts w:ascii="Calibri" w:hAnsi="Calibri"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sistemas</w:t>
                  </w:r>
                  <w:r>
                    <w:rPr>
                      <w:rFonts w:ascii="Calibri" w:hAnsi="Calibri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naturales.</w:t>
                  </w:r>
                  <w:r>
                    <w:rPr>
                      <w:rFonts w:ascii="Calibri" w:hAnsi="Calibri"/>
                      <w:spacing w:val="-7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tendencia</w:t>
                  </w:r>
                  <w:r>
                    <w:rPr>
                      <w:rFonts w:ascii="Calibri" w:hAnsi="Calibri"/>
                      <w:spacing w:val="-5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publicaciones</w:t>
                  </w:r>
                  <w:r>
                    <w:rPr>
                      <w:rFonts w:ascii="Calibri" w:hAnsi="Calibri"/>
                      <w:spacing w:val="-6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así como</w:t>
                  </w:r>
                  <w:r>
                    <w:rPr>
                      <w:rFonts w:ascii="Calibri" w:hAnsi="Calibri"/>
                      <w:spacing w:val="-6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4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solicitudes de patentes en el periodo analizado,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es creciente acelerada sobre todo en los últimos cinco años y los países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líderes con mayor cantidad de publicaciones son China,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países europeos, India,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Australia, Brasil se destaca en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Latinoamérica. Con respecto a las áreas de I&amp;D, estas están enfocadas hacia el reciclado y principalmente hacia el reuso de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metales, de materiales de construcción, de materia orgánica y de los residuos de los tratamientos de agua.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En cuanto a las</w:t>
                  </w:r>
                  <w:r>
                    <w:rPr>
                      <w:rFonts w:ascii="Calibri" w:hAns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tecnologías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acuerdo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solicitudes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patentes,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China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también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lidera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sector.</w:t>
                  </w:r>
                </w:p>
                <w:p>
                  <w:pPr>
                    <w:pStyle w:val="BodyText"/>
                    <w:spacing w:before="12"/>
                    <w:rPr>
                      <w:rFonts w:ascii="Calibri"/>
                    </w:rPr>
                  </w:pPr>
                </w:p>
                <w:p>
                  <w:pPr>
                    <w:spacing w:before="0"/>
                    <w:ind w:left="141" w:right="0" w:firstLine="0"/>
                    <w:jc w:val="both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w w:val="95"/>
                      <w:sz w:val="18"/>
                    </w:rPr>
                    <w:t>Palabras</w:t>
                  </w:r>
                  <w:r>
                    <w:rPr>
                      <w:rFonts w:ascii="Calibri" w:hAnsi="Calibri"/>
                      <w:spacing w:val="16"/>
                      <w:w w:val="9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18"/>
                    </w:rPr>
                    <w:t>clave:</w:t>
                  </w:r>
                  <w:r>
                    <w:rPr>
                      <w:rFonts w:ascii="Calibri" w:hAnsi="Calibri"/>
                      <w:spacing w:val="34"/>
                      <w:w w:val="95"/>
                      <w:sz w:val="18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Economía</w:t>
                  </w:r>
                  <w:r>
                    <w:rPr>
                      <w:rFonts w:ascii="Calibri" w:hAnsi="Calibri"/>
                      <w:spacing w:val="19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Circular,</w:t>
                  </w:r>
                  <w:r>
                    <w:rPr>
                      <w:rFonts w:ascii="Calibri" w:hAnsi="Calibri"/>
                      <w:spacing w:val="18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Tendencias,</w:t>
                  </w:r>
                  <w:r>
                    <w:rPr>
                      <w:rFonts w:ascii="Calibri" w:hAnsi="Calibri"/>
                      <w:spacing w:val="17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Producción</w:t>
                  </w:r>
                  <w:r>
                    <w:rPr>
                      <w:rFonts w:ascii="Calibri" w:hAnsi="Calibri"/>
                      <w:spacing w:val="2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Científica</w:t>
                  </w:r>
                  <w:r>
                    <w:rPr>
                      <w:rFonts w:ascii="Calibri" w:hAnsi="Calibri"/>
                      <w:spacing w:val="21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18"/>
                      <w:w w:val="9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0"/>
                    </w:rPr>
                    <w:t>Tecnológica.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Calibri"/>
          <w:sz w:val="34"/>
        </w:rPr>
      </w:pPr>
    </w:p>
    <w:p>
      <w:pPr>
        <w:pStyle w:val="Heading1"/>
        <w:spacing w:line="249" w:lineRule="auto"/>
        <w:ind w:right="815" w:hanging="2033"/>
      </w:pPr>
      <w:r>
        <w:rPr>
          <w:w w:val="95"/>
        </w:rPr>
        <w:t>International</w:t>
      </w:r>
      <w:r>
        <w:rPr>
          <w:spacing w:val="9"/>
          <w:w w:val="95"/>
        </w:rPr>
        <w:t> </w:t>
      </w:r>
      <w:r>
        <w:rPr>
          <w:w w:val="95"/>
        </w:rPr>
        <w:t>overview</w:t>
      </w:r>
      <w:r>
        <w:rPr>
          <w:spacing w:val="19"/>
          <w:w w:val="95"/>
        </w:rPr>
        <w:t> </w:t>
      </w:r>
      <w:r>
        <w:rPr>
          <w:w w:val="95"/>
        </w:rPr>
        <w:t>of</w:t>
      </w:r>
      <w:r>
        <w:rPr>
          <w:spacing w:val="19"/>
          <w:w w:val="95"/>
        </w:rPr>
        <w:t> </w:t>
      </w:r>
      <w:r>
        <w:rPr>
          <w:w w:val="95"/>
        </w:rPr>
        <w:t>the</w:t>
      </w:r>
      <w:r>
        <w:rPr>
          <w:spacing w:val="19"/>
          <w:w w:val="95"/>
        </w:rPr>
        <w:t> </w:t>
      </w:r>
      <w:r>
        <w:rPr>
          <w:w w:val="95"/>
        </w:rPr>
        <w:t>circular</w:t>
      </w:r>
      <w:r>
        <w:rPr>
          <w:spacing w:val="10"/>
          <w:w w:val="95"/>
        </w:rPr>
        <w:t> </w:t>
      </w:r>
      <w:r>
        <w:rPr>
          <w:w w:val="95"/>
        </w:rPr>
        <w:t>economy</w:t>
      </w:r>
      <w:r>
        <w:rPr>
          <w:spacing w:val="19"/>
          <w:w w:val="95"/>
        </w:rPr>
        <w:t> </w:t>
      </w:r>
      <w:r>
        <w:rPr>
          <w:w w:val="95"/>
        </w:rPr>
        <w:t>through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analysis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-65"/>
          <w:w w:val="95"/>
        </w:rPr>
        <w:t> </w:t>
      </w:r>
      <w:r>
        <w:rPr/>
        <w:t>scientific and</w:t>
      </w:r>
      <w:r>
        <w:rPr>
          <w:spacing w:val="8"/>
        </w:rPr>
        <w:t> </w:t>
      </w:r>
      <w:r>
        <w:rPr/>
        <w:t>technological production</w:t>
      </w:r>
    </w:p>
    <w:p>
      <w:pPr>
        <w:pStyle w:val="BodyText"/>
        <w:spacing w:before="9"/>
        <w:rPr>
          <w:rFonts w:ascii="Calibri"/>
          <w:sz w:val="26"/>
        </w:rPr>
      </w:pPr>
      <w:r>
        <w:rPr/>
        <w:pict>
          <v:shape style="position:absolute;margin-left:65.400002pt;margin-top:18.533024pt;width:494.05pt;height:214.6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66"/>
                    <w:ind w:left="144" w:right="0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Abstract</w:t>
                  </w:r>
                </w:p>
                <w:p>
                  <w:pPr>
                    <w:spacing w:line="249" w:lineRule="auto" w:before="72"/>
                    <w:ind w:left="144" w:right="149" w:firstLine="0"/>
                    <w:jc w:val="both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w w:val="95"/>
                      <w:sz w:val="20"/>
                    </w:rPr>
                    <w:t>The objective of this article is to present an analysis of international trends related to the circular economy, through the</w:t>
                  </w:r>
                  <w:r>
                    <w:rPr>
                      <w:rFonts w:asci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w w:val="95"/>
                      <w:sz w:val="20"/>
                    </w:rPr>
                    <w:t>study of the literature published in the last twenty years (2001-2021), taking into account scientific articles and patent</w:t>
                  </w:r>
                  <w:r>
                    <w:rPr>
                      <w:rFonts w:asci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w w:val="95"/>
                      <w:sz w:val="20"/>
                    </w:rPr>
                    <w:t>applications at the international level. international; as well as some of the main sources of information at the international</w:t>
                  </w:r>
                  <w:r>
                    <w:rPr>
                      <w:rFonts w:asci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level such as reports from the European Commission, the United Nations Organization and the Ellen MacArthur</w:t>
                  </w:r>
                  <w:r>
                    <w:rPr>
                      <w:rFonts w:asci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w w:val="95"/>
                      <w:sz w:val="20"/>
                    </w:rPr>
                    <w:t>Foundation. The literature review technique and bibliometric analysis were used to obtain trends. Among the main results</w:t>
                  </w:r>
                  <w:r>
                    <w:rPr>
                      <w:rFonts w:asci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w w:val="95"/>
                      <w:sz w:val="20"/>
                    </w:rPr>
                    <w:t>obtained, the circular economy is characterized by a variety of definitions whose main basis is centered on three principles:</w:t>
                  </w:r>
                  <w:r>
                    <w:rPr>
                      <w:rFonts w:asci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w w:val="95"/>
                      <w:sz w:val="20"/>
                    </w:rPr>
                    <w:t>Eliminate waste and pollution by design, keep products and materials in use, and regenerate natural systems. The trend of</w:t>
                  </w:r>
                  <w:r>
                    <w:rPr>
                      <w:rFonts w:asci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w w:val="95"/>
                      <w:sz w:val="20"/>
                    </w:rPr>
                    <w:t>publications as well as of patent applications in the analyzed period, is growing rapidly, especially in the last five years and</w:t>
                  </w:r>
                  <w:r>
                    <w:rPr>
                      <w:rFonts w:asci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w w:val="95"/>
                      <w:sz w:val="20"/>
                    </w:rPr>
                    <w:t>the leading countries with the largest number of publications are China, European countries, India, Australia, Brazil stands</w:t>
                  </w:r>
                  <w:r>
                    <w:rPr>
                      <w:rFonts w:asci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out in Latin America. . Regarding the R&amp;D areas, these are focused on recycling and mainly on the reuse of metals,</w:t>
                  </w:r>
                  <w:r>
                    <w:rPr>
                      <w:rFonts w:asci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w w:val="95"/>
                      <w:sz w:val="20"/>
                    </w:rPr>
                    <w:t>construction materials, organic matter and waste from water treatment. In terms of technologies according to patent</w:t>
                  </w:r>
                  <w:r>
                    <w:rPr>
                      <w:rFonts w:ascii="Calibri"/>
                      <w:spacing w:val="1"/>
                      <w:w w:val="95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applications,</w:t>
                  </w:r>
                  <w:r>
                    <w:rPr>
                      <w:rFonts w:asci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China</w:t>
                  </w:r>
                  <w:r>
                    <w:rPr>
                      <w:rFonts w:asci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also</w:t>
                  </w:r>
                  <w:r>
                    <w:rPr>
                      <w:rFonts w:ascii="Calibri"/>
                      <w:spacing w:val="4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leads</w:t>
                  </w:r>
                  <w:r>
                    <w:rPr>
                      <w:rFonts w:ascii="Calibri"/>
                      <w:spacing w:val="2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that</w:t>
                  </w:r>
                  <w:r>
                    <w:rPr>
                      <w:rFonts w:ascii="Calibri"/>
                      <w:spacing w:val="1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sector.</w:t>
                  </w:r>
                </w:p>
                <w:p>
                  <w:pPr>
                    <w:pStyle w:val="BodyText"/>
                    <w:spacing w:before="11"/>
                    <w:rPr>
                      <w:rFonts w:ascii="Calibri"/>
                      <w:sz w:val="22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both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pacing w:val="-1"/>
                      <w:sz w:val="18"/>
                    </w:rPr>
                    <w:t>Keywords:</w:t>
                  </w:r>
                  <w:r>
                    <w:rPr>
                      <w:rFonts w:ascii="Calibri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Circular</w:t>
                  </w:r>
                  <w:r>
                    <w:rPr>
                      <w:rFonts w:asci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Economy,</w:t>
                  </w:r>
                  <w:r>
                    <w:rPr>
                      <w:rFonts w:asci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Trends,</w:t>
                  </w:r>
                  <w:r>
                    <w:rPr>
                      <w:rFonts w:ascii="Calibri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Scientific</w:t>
                  </w:r>
                  <w:r>
                    <w:rPr>
                      <w:rFonts w:ascii="Calibri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and</w:t>
                  </w:r>
                  <w:r>
                    <w:rPr>
                      <w:rFonts w:asci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Technological</w:t>
                  </w:r>
                  <w:r>
                    <w:rPr>
                      <w:rFonts w:asci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/>
                      <w:sz w:val="20"/>
                    </w:rPr>
                    <w:t>Production.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rFonts w:ascii="Calibri"/>
          <w:sz w:val="19"/>
        </w:rPr>
      </w:pPr>
    </w:p>
    <w:p>
      <w:pPr>
        <w:spacing w:line="249" w:lineRule="auto" w:before="64"/>
        <w:ind w:left="7452" w:right="849" w:firstLine="350"/>
        <w:jc w:val="right"/>
        <w:rPr>
          <w:rFonts w:ascii="Calibri" w:hAnsi="Calibri"/>
          <w:sz w:val="16"/>
        </w:rPr>
      </w:pPr>
      <w:r>
        <w:rPr/>
        <w:pict>
          <v:line style="position:absolute;mso-position-horizontal-relative:page;mso-position-vertical-relative:paragraph;z-index:15730176" from="535.559998pt,4.217197pt" to="535.559998pt,66.977192pt" stroked="true" strokeweight=".72pt" strokecolor="#000000">
            <v:stroke dashstyle="solid"/>
            <w10:wrap type="none"/>
          </v:line>
        </w:pict>
      </w:r>
      <w:r>
        <w:rPr>
          <w:rFonts w:ascii="Calibri" w:hAnsi="Calibri"/>
          <w:w w:val="105"/>
          <w:sz w:val="16"/>
        </w:rPr>
        <w:t>Revista</w:t>
      </w:r>
      <w:r>
        <w:rPr>
          <w:rFonts w:ascii="Calibri" w:hAnsi="Calibri"/>
          <w:spacing w:val="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TEKHNÉ Nº 25.1</w:t>
      </w:r>
      <w:r>
        <w:rPr>
          <w:rFonts w:ascii="Calibri" w:hAnsi="Calibri"/>
          <w:spacing w:val="-35"/>
          <w:w w:val="105"/>
          <w:sz w:val="16"/>
        </w:rPr>
        <w:t> </w:t>
      </w:r>
      <w:r>
        <w:rPr>
          <w:rFonts w:ascii="Calibri" w:hAnsi="Calibri"/>
          <w:w w:val="95"/>
          <w:sz w:val="16"/>
        </w:rPr>
        <w:t>Semestre</w:t>
      </w:r>
      <w:r>
        <w:rPr>
          <w:rFonts w:ascii="Calibri" w:hAnsi="Calibri"/>
          <w:spacing w:val="-4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Octubre-Febrero</w:t>
      </w:r>
      <w:r>
        <w:rPr>
          <w:rFonts w:ascii="Calibri" w:hAnsi="Calibri"/>
          <w:spacing w:val="26"/>
          <w:w w:val="95"/>
          <w:sz w:val="16"/>
        </w:rPr>
        <w:t> </w:t>
      </w:r>
      <w:r>
        <w:rPr>
          <w:rFonts w:ascii="Calibri" w:hAnsi="Calibri"/>
          <w:w w:val="95"/>
          <w:sz w:val="16"/>
        </w:rPr>
        <w:t>2022</w:t>
      </w:r>
    </w:p>
    <w:p>
      <w:pPr>
        <w:spacing w:before="2"/>
        <w:ind w:left="0" w:right="849" w:firstLine="0"/>
        <w:jc w:val="right"/>
        <w:rPr>
          <w:rFonts w:ascii="Calibri"/>
          <w:sz w:val="16"/>
        </w:rPr>
      </w:pPr>
      <w:r>
        <w:rPr>
          <w:rFonts w:ascii="Calibri"/>
          <w:spacing w:val="-1"/>
          <w:w w:val="105"/>
          <w:sz w:val="16"/>
        </w:rPr>
        <w:t>ISSN:</w:t>
      </w:r>
      <w:r>
        <w:rPr>
          <w:rFonts w:ascii="Calibri"/>
          <w:spacing w:val="-3"/>
          <w:w w:val="105"/>
          <w:sz w:val="16"/>
        </w:rPr>
        <w:t> </w:t>
      </w:r>
      <w:r>
        <w:rPr>
          <w:rFonts w:ascii="Calibri"/>
          <w:spacing w:val="-1"/>
          <w:w w:val="105"/>
          <w:sz w:val="16"/>
        </w:rPr>
        <w:t>1316-3930</w:t>
      </w:r>
    </w:p>
    <w:p>
      <w:pPr>
        <w:spacing w:after="0"/>
        <w:jc w:val="right"/>
        <w:rPr>
          <w:rFonts w:ascii="Calibri"/>
          <w:sz w:val="16"/>
        </w:rPr>
        <w:sectPr>
          <w:type w:val="continuous"/>
          <w:pgSz w:w="12240" w:h="15840"/>
          <w:pgMar w:top="660" w:bottom="280" w:left="1000" w:right="900"/>
        </w:sectPr>
      </w:pPr>
    </w:p>
    <w:p>
      <w:pPr>
        <w:pStyle w:val="BodyText"/>
        <w:spacing w:before="4"/>
        <w:rPr>
          <w:rFonts w:ascii="Calibri"/>
          <w:sz w:val="10"/>
        </w:rPr>
      </w:pPr>
    </w:p>
    <w:p>
      <w:pPr>
        <w:spacing w:before="51"/>
        <w:ind w:left="0" w:right="138" w:firstLine="0"/>
        <w:jc w:val="right"/>
        <w:rPr>
          <w:rFonts w:ascii="Calibri"/>
          <w:sz w:val="22"/>
        </w:rPr>
      </w:pPr>
      <w:r>
        <w:rPr>
          <w:rFonts w:ascii="Calibri"/>
          <w:w w:val="115"/>
          <w:sz w:val="22"/>
        </w:rPr>
        <w:t>GLORIA</w:t>
      </w:r>
      <w:r>
        <w:rPr>
          <w:rFonts w:ascii="Calibri"/>
          <w:spacing w:val="-2"/>
          <w:w w:val="115"/>
          <w:sz w:val="22"/>
        </w:rPr>
        <w:t> </w:t>
      </w:r>
      <w:r>
        <w:rPr>
          <w:rFonts w:ascii="Calibri"/>
          <w:w w:val="115"/>
          <w:sz w:val="22"/>
        </w:rPr>
        <w:t>APONTE</w:t>
      </w:r>
    </w:p>
    <w:p>
      <w:pPr>
        <w:pStyle w:val="BodyText"/>
        <w:spacing w:before="3"/>
        <w:rPr>
          <w:rFonts w:ascii="Calibri"/>
          <w:sz w:val="21"/>
        </w:rPr>
      </w:pPr>
    </w:p>
    <w:p>
      <w:pPr>
        <w:pStyle w:val="Heading1"/>
        <w:spacing w:line="249" w:lineRule="auto" w:before="27"/>
        <w:ind w:left="3111" w:right="1000" w:hanging="2307"/>
      </w:pPr>
      <w:r>
        <w:rPr>
          <w:w w:val="95"/>
        </w:rPr>
        <w:t>Panorama internacional da</w:t>
      </w:r>
      <w:r>
        <w:rPr>
          <w:spacing w:val="8"/>
          <w:w w:val="95"/>
        </w:rPr>
        <w:t> </w:t>
      </w:r>
      <w:r>
        <w:rPr>
          <w:w w:val="95"/>
        </w:rPr>
        <w:t>economia</w:t>
      </w:r>
      <w:r>
        <w:rPr>
          <w:spacing w:val="10"/>
          <w:w w:val="95"/>
        </w:rPr>
        <w:t> </w:t>
      </w:r>
      <w:r>
        <w:rPr>
          <w:w w:val="95"/>
        </w:rPr>
        <w:t>circular por</w:t>
      </w:r>
      <w:r>
        <w:rPr>
          <w:spacing w:val="8"/>
          <w:w w:val="95"/>
        </w:rPr>
        <w:t> </w:t>
      </w:r>
      <w:r>
        <w:rPr>
          <w:w w:val="95"/>
        </w:rPr>
        <w:t>meio</w:t>
      </w:r>
      <w:r>
        <w:rPr>
          <w:spacing w:val="8"/>
          <w:w w:val="95"/>
        </w:rPr>
        <w:t> </w:t>
      </w:r>
      <w:r>
        <w:rPr>
          <w:w w:val="95"/>
        </w:rPr>
        <w:t>da</w:t>
      </w:r>
      <w:r>
        <w:rPr>
          <w:spacing w:val="1"/>
          <w:w w:val="95"/>
        </w:rPr>
        <w:t> </w:t>
      </w:r>
      <w:r>
        <w:rPr>
          <w:w w:val="95"/>
        </w:rPr>
        <w:t>análise</w:t>
      </w:r>
      <w:r>
        <w:rPr>
          <w:spacing w:val="12"/>
          <w:w w:val="95"/>
        </w:rPr>
        <w:t> </w:t>
      </w:r>
      <w:r>
        <w:rPr>
          <w:w w:val="95"/>
        </w:rPr>
        <w:t>da</w:t>
      </w:r>
      <w:r>
        <w:rPr>
          <w:spacing w:val="-66"/>
          <w:w w:val="95"/>
        </w:rPr>
        <w:t> </w:t>
      </w:r>
      <w:r>
        <w:rPr/>
        <w:t>produção</w:t>
      </w:r>
      <w:r>
        <w:rPr>
          <w:spacing w:val="3"/>
        </w:rPr>
        <w:t> </w:t>
      </w:r>
      <w:r>
        <w:rPr/>
        <w:t>científica</w:t>
      </w:r>
      <w:r>
        <w:rPr>
          <w:spacing w:val="-1"/>
        </w:rPr>
        <w:t> </w:t>
      </w:r>
      <w:r>
        <w:rPr/>
        <w:t>e</w:t>
      </w:r>
      <w:r>
        <w:rPr>
          <w:spacing w:val="12"/>
        </w:rPr>
        <w:t> </w:t>
      </w:r>
      <w:r>
        <w:rPr/>
        <w:t>tecnológica</w:t>
      </w:r>
    </w:p>
    <w:p>
      <w:pPr>
        <w:pStyle w:val="BodyText"/>
        <w:spacing w:before="6"/>
        <w:rPr>
          <w:rFonts w:ascii="Calibri"/>
          <w:sz w:val="12"/>
        </w:rPr>
      </w:pPr>
      <w:r>
        <w:rPr/>
        <w:pict>
          <v:shape style="position:absolute;margin-left:59.280003pt;margin-top:10.016366pt;width:492.75pt;height:232.95pt;mso-position-horizontal-relative:page;mso-position-vertical-relative:paragraph;z-index:-15726592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64"/>
                    <w:ind w:left="144" w:right="0" w:firstLine="0"/>
                    <w:jc w:val="left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sz w:val="24"/>
                    </w:rPr>
                    <w:t>Resumo</w:t>
                  </w:r>
                </w:p>
                <w:p>
                  <w:pPr>
                    <w:spacing w:line="249" w:lineRule="auto" w:before="12"/>
                    <w:ind w:left="144" w:right="145" w:firstLine="0"/>
                    <w:jc w:val="both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w w:val="95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objetivo</w:t>
                  </w:r>
                  <w:r>
                    <w:rPr>
                      <w:rFonts w:ascii="Calibri" w:hAnsi="Calibri"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deste</w:t>
                  </w:r>
                  <w:r>
                    <w:rPr>
                      <w:rFonts w:ascii="Calibri" w:hAnsi="Calibri"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artigo</w:t>
                  </w:r>
                  <w:r>
                    <w:rPr>
                      <w:rFonts w:ascii="Calibri" w:hAnsi="Calibri"/>
                      <w:spacing w:val="-2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é</w:t>
                  </w:r>
                  <w:r>
                    <w:rPr>
                      <w:rFonts w:ascii="Calibri" w:hAnsi="Calibri"/>
                      <w:spacing w:val="-5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apresentar</w:t>
                  </w:r>
                  <w:r>
                    <w:rPr>
                      <w:rFonts w:ascii="Calibri" w:hAnsi="Calibri"/>
                      <w:spacing w:val="-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uma</w:t>
                  </w:r>
                  <w:r>
                    <w:rPr>
                      <w:rFonts w:ascii="Calibri" w:hAnsi="Calibri"/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análise</w:t>
                  </w:r>
                  <w:r>
                    <w:rPr>
                      <w:rFonts w:ascii="Calibri" w:hAnsi="Calibri"/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das</w:t>
                  </w:r>
                  <w:r>
                    <w:rPr>
                      <w:rFonts w:ascii="Calibri" w:hAnsi="Calibri"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tendências</w:t>
                  </w:r>
                  <w:r>
                    <w:rPr>
                      <w:rFonts w:ascii="Calibri" w:hAnsi="Calibri"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internacionais</w:t>
                  </w:r>
                  <w:r>
                    <w:rPr>
                      <w:rFonts w:ascii="Calibri" w:hAnsi="Calibri"/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relacionadas</w:t>
                  </w:r>
                  <w:r>
                    <w:rPr>
                      <w:rFonts w:ascii="Calibri" w:hAnsi="Calibri"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à</w:t>
                  </w:r>
                  <w:r>
                    <w:rPr>
                      <w:rFonts w:ascii="Calibri" w:hAnsi="Calibri"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economia</w:t>
                  </w:r>
                  <w:r>
                    <w:rPr>
                      <w:rFonts w:ascii="Calibri" w:hAnsi="Calibri"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circular,</w:t>
                  </w:r>
                  <w:r>
                    <w:rPr>
                      <w:rFonts w:ascii="Calibri" w:hAnsi="Calibri"/>
                      <w:spacing w:val="-44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por meio do estudo da literatura publicada nos últimos vinte anos (2001-2021), tomando em consideração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artigos científicos e pedidos de patentes em nível internacional; como também algumas das principais fontes de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informação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a nível internacional, como relatórios</w:t>
                  </w:r>
                  <w:r>
                    <w:rPr>
                      <w:rFonts w:ascii="Calibri" w:hAnsi="Calibri"/>
                      <w:spacing w:val="4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da Comissão Europeia,</w:t>
                  </w:r>
                  <w:r>
                    <w:rPr>
                      <w:rFonts w:ascii="Calibri" w:hAnsi="Calibri"/>
                      <w:spacing w:val="4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da Organização das Nações Unidas e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da Fundação Ellen MacArthur. A técnica de revisão de literatura e análise bibliométrico foram utilizadas para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obter as tendências. Entre os principais resultados obtidos, temos que a economia circular é caracterizada por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uma variedade de definições cuja base principal está centrada em três princípios: Eliminar resíduos e poluição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desde o design, manter produtos e materiais em uso e regenerar sistemas naturais. A tendência de publicações,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bem como de pedidos de patentes no período analisado, está crescendo rapidamente, principalmente nos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últimos cinco anos e os principais países com maior número de publicações são China, países europeus, Índia,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Austrália, Brasil destaca-se na América Latina. No que diz respeito às áreas de I&amp;D, estas centram-se na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reciclagem e principalmente na reutilização de metais, de materiais de construção, de matéria orgânica e de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resíduos de tratamentos de água. Em termos de tecnologias de acordo com os pedidos de patentes, a China</w:t>
                  </w:r>
                  <w:r>
                    <w:rPr>
                      <w:rFonts w:ascii="Calibri" w:hAnsi="Calibri"/>
                      <w:spacing w:val="1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também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lidera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esse setor.</w:t>
                  </w:r>
                </w:p>
                <w:p>
                  <w:pPr>
                    <w:spacing w:before="4"/>
                    <w:ind w:left="144" w:right="0" w:firstLine="0"/>
                    <w:jc w:val="both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w w:val="95"/>
                      <w:sz w:val="22"/>
                    </w:rPr>
                    <w:t>Palavras-chave:</w:t>
                  </w:r>
                  <w:r>
                    <w:rPr>
                      <w:rFonts w:ascii="Calibri" w:hAnsi="Calibri"/>
                      <w:spacing w:val="15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Economia</w:t>
                  </w:r>
                  <w:r>
                    <w:rPr>
                      <w:rFonts w:ascii="Calibri" w:hAnsi="Calibri"/>
                      <w:spacing w:val="19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Circular,</w:t>
                  </w:r>
                  <w:r>
                    <w:rPr>
                      <w:rFonts w:ascii="Calibri" w:hAnsi="Calibri"/>
                      <w:spacing w:val="15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Tendências,</w:t>
                  </w:r>
                  <w:r>
                    <w:rPr>
                      <w:rFonts w:ascii="Calibri" w:hAnsi="Calibri"/>
                      <w:spacing w:val="18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Produção</w:t>
                  </w:r>
                  <w:r>
                    <w:rPr>
                      <w:rFonts w:ascii="Calibri" w:hAnsi="Calibri"/>
                      <w:spacing w:val="20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Científica</w:t>
                  </w:r>
                  <w:r>
                    <w:rPr>
                      <w:rFonts w:ascii="Calibri" w:hAnsi="Calibri"/>
                      <w:spacing w:val="18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e</w:t>
                  </w:r>
                  <w:r>
                    <w:rPr>
                      <w:rFonts w:ascii="Calibri" w:hAnsi="Calibri"/>
                      <w:spacing w:val="13"/>
                      <w:w w:val="95"/>
                      <w:sz w:val="22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2"/>
                    </w:rPr>
                    <w:t>Tecnológica.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Calibri"/>
          <w:sz w:val="29"/>
        </w:rPr>
      </w:pPr>
    </w:p>
    <w:p>
      <w:pPr>
        <w:spacing w:after="0"/>
        <w:rPr>
          <w:rFonts w:ascii="Calibri"/>
          <w:sz w:val="29"/>
        </w:rPr>
        <w:sectPr>
          <w:headerReference w:type="default" r:id="rId6"/>
          <w:footerReference w:type="default" r:id="rId7"/>
          <w:pgSz w:w="12240" w:h="15840"/>
          <w:pgMar w:header="755" w:footer="1216" w:top="1080" w:bottom="1400" w:left="1000" w:right="900"/>
          <w:pgNumType w:start="19"/>
        </w:sectPr>
      </w:pPr>
    </w:p>
    <w:p>
      <w:pPr>
        <w:pStyle w:val="BodyText"/>
        <w:spacing w:before="11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2147" w:val="left" w:leader="none"/>
          <w:tab w:pos="2148" w:val="left" w:leader="none"/>
        </w:tabs>
        <w:spacing w:line="240" w:lineRule="auto" w:before="1" w:after="0"/>
        <w:ind w:left="2147" w:right="0" w:hanging="362"/>
        <w:jc w:val="left"/>
        <w:rPr>
          <w:sz w:val="18"/>
        </w:rPr>
      </w:pPr>
      <w:r>
        <w:rPr>
          <w:sz w:val="18"/>
        </w:rPr>
        <w:t>INTRODUCCIÓN</w:t>
      </w:r>
    </w:p>
    <w:p>
      <w:pPr>
        <w:spacing w:line="276" w:lineRule="auto" w:before="109"/>
        <w:ind w:left="274" w:right="39" w:firstLine="0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sociedad</w:t>
      </w:r>
      <w:r>
        <w:rPr>
          <w:spacing w:val="1"/>
          <w:sz w:val="20"/>
        </w:rPr>
        <w:t> </w:t>
      </w:r>
      <w:r>
        <w:rPr>
          <w:sz w:val="20"/>
        </w:rPr>
        <w:t>actual,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vigente se basa principalmente en un proceso lineal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recursos;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producidos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partir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primas,</w:t>
      </w:r>
      <w:r>
        <w:rPr>
          <w:spacing w:val="1"/>
          <w:sz w:val="20"/>
        </w:rPr>
        <w:t> </w:t>
      </w:r>
      <w:r>
        <w:rPr>
          <w:sz w:val="20"/>
        </w:rPr>
        <w:t>luego</w:t>
      </w:r>
      <w:r>
        <w:rPr>
          <w:spacing w:val="1"/>
          <w:sz w:val="20"/>
        </w:rPr>
        <w:t> </w:t>
      </w:r>
      <w:r>
        <w:rPr>
          <w:sz w:val="20"/>
        </w:rPr>
        <w:t>vendidos, utilizados y finalmente desechados como</w:t>
      </w:r>
      <w:r>
        <w:rPr>
          <w:spacing w:val="1"/>
          <w:sz w:val="20"/>
        </w:rPr>
        <w:t> </w:t>
      </w:r>
      <w:r>
        <w:rPr>
          <w:sz w:val="20"/>
        </w:rPr>
        <w:t>residuos, lo que ocasiona no solo el agotamiento de</w:t>
      </w:r>
      <w:r>
        <w:rPr>
          <w:spacing w:val="1"/>
          <w:sz w:val="20"/>
        </w:rPr>
        <w:t> </w:t>
      </w:r>
      <w:r>
        <w:rPr>
          <w:sz w:val="20"/>
        </w:rPr>
        <w:t>los recursos naturales sino también la generación de</w:t>
      </w:r>
      <w:r>
        <w:rPr>
          <w:spacing w:val="1"/>
          <w:sz w:val="20"/>
        </w:rPr>
        <w:t> </w:t>
      </w:r>
      <w:r>
        <w:rPr>
          <w:sz w:val="20"/>
        </w:rPr>
        <w:t>toneladas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basura</w:t>
      </w:r>
      <w:r>
        <w:rPr>
          <w:spacing w:val="6"/>
          <w:sz w:val="20"/>
        </w:rPr>
        <w:t> </w:t>
      </w:r>
      <w:r>
        <w:rPr>
          <w:sz w:val="20"/>
        </w:rPr>
        <w:t>[1].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estima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alrededor</w:t>
      </w:r>
      <w:r>
        <w:rPr>
          <w:spacing w:val="10"/>
          <w:sz w:val="20"/>
        </w:rPr>
        <w:t> </w:t>
      </w:r>
      <w:r>
        <w:rPr>
          <w:sz w:val="20"/>
        </w:rPr>
        <w:t>del</w:t>
      </w:r>
    </w:p>
    <w:p>
      <w:pPr>
        <w:spacing w:line="276" w:lineRule="auto" w:before="1"/>
        <w:ind w:left="274" w:right="39" w:firstLine="0"/>
        <w:jc w:val="both"/>
        <w:rPr>
          <w:sz w:val="20"/>
        </w:rPr>
      </w:pPr>
      <w:r>
        <w:rPr>
          <w:sz w:val="20"/>
        </w:rPr>
        <w:t>40</w:t>
      </w:r>
      <w:r>
        <w:rPr>
          <w:spacing w:val="1"/>
          <w:sz w:val="20"/>
        </w:rPr>
        <w:t> </w:t>
      </w:r>
      <w:r>
        <w:rPr>
          <w:sz w:val="20"/>
        </w:rPr>
        <w:t>%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plásticos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destina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vertederos</w:t>
      </w:r>
      <w:r>
        <w:rPr>
          <w:spacing w:val="19"/>
          <w:sz w:val="20"/>
        </w:rPr>
        <w:t> </w:t>
      </w:r>
      <w:r>
        <w:rPr>
          <w:sz w:val="20"/>
        </w:rPr>
        <w:t>controlados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instalaciones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reciclaje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entre 4,8 y</w:t>
      </w:r>
      <w:r>
        <w:rPr>
          <w:spacing w:val="1"/>
          <w:sz w:val="20"/>
        </w:rPr>
        <w:t> </w:t>
      </w:r>
      <w:r>
        <w:rPr>
          <w:sz w:val="20"/>
        </w:rPr>
        <w:t>12,7 millones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toneladas</w:t>
      </w:r>
      <w:r>
        <w:rPr>
          <w:spacing w:val="1"/>
          <w:sz w:val="20"/>
        </w:rPr>
        <w:t> </w:t>
      </w:r>
      <w:r>
        <w:rPr>
          <w:sz w:val="20"/>
        </w:rPr>
        <w:t>de tales</w:t>
      </w:r>
      <w:r>
        <w:rPr>
          <w:spacing w:val="1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acaban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océanos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basura</w:t>
      </w:r>
      <w:r>
        <w:rPr>
          <w:spacing w:val="-4"/>
          <w:sz w:val="20"/>
        </w:rPr>
        <w:t> </w:t>
      </w:r>
      <w:r>
        <w:rPr>
          <w:sz w:val="20"/>
        </w:rPr>
        <w:t>marina</w:t>
      </w:r>
      <w:r>
        <w:rPr>
          <w:spacing w:val="-2"/>
          <w:sz w:val="20"/>
        </w:rPr>
        <w:t> </w:t>
      </w:r>
      <w:r>
        <w:rPr>
          <w:sz w:val="20"/>
        </w:rPr>
        <w:t>o partículas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microplástico.</w:t>
      </w:r>
      <w:r>
        <w:rPr>
          <w:spacing w:val="1"/>
          <w:sz w:val="20"/>
        </w:rPr>
        <w:t> </w:t>
      </w:r>
      <w:r>
        <w:rPr>
          <w:sz w:val="20"/>
        </w:rPr>
        <w:t>[2].</w:t>
      </w:r>
    </w:p>
    <w:p>
      <w:pPr>
        <w:pStyle w:val="BodyText"/>
        <w:spacing w:before="11"/>
        <w:rPr>
          <w:sz w:val="22"/>
        </w:rPr>
      </w:pPr>
    </w:p>
    <w:p>
      <w:pPr>
        <w:spacing w:line="276" w:lineRule="auto" w:before="0"/>
        <w:ind w:left="274" w:right="38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circular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alternativa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producción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consumo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trata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fomentar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uso</w:t>
      </w:r>
      <w:r>
        <w:rPr>
          <w:spacing w:val="-53"/>
          <w:sz w:val="20"/>
        </w:rPr>
        <w:t> </w:t>
      </w:r>
      <w:r>
        <w:rPr>
          <w:sz w:val="20"/>
        </w:rPr>
        <w:t>de los recursos de manera más eficiente y con una</w:t>
      </w:r>
      <w:r>
        <w:rPr>
          <w:spacing w:val="1"/>
          <w:sz w:val="20"/>
        </w:rPr>
        <w:t> </w:t>
      </w:r>
      <w:r>
        <w:rPr>
          <w:sz w:val="20"/>
        </w:rPr>
        <w:t>visión</w:t>
      </w:r>
      <w:r>
        <w:rPr>
          <w:spacing w:val="1"/>
          <w:sz w:val="20"/>
        </w:rPr>
        <w:t> </w:t>
      </w:r>
      <w:r>
        <w:rPr>
          <w:sz w:val="20"/>
        </w:rPr>
        <w:t>protectora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medioambiente.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transición</w:t>
      </w:r>
      <w:r>
        <w:rPr>
          <w:spacing w:val="-53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lineal</w:t>
      </w:r>
      <w:r>
        <w:rPr>
          <w:spacing w:val="1"/>
          <w:sz w:val="20"/>
        </w:rPr>
        <w:t> </w:t>
      </w:r>
      <w:r>
        <w:rPr>
          <w:sz w:val="20"/>
        </w:rPr>
        <w:t>hacia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circular está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asociada con</w:t>
      </w:r>
      <w:r>
        <w:rPr>
          <w:spacing w:val="55"/>
          <w:sz w:val="20"/>
        </w:rPr>
        <w:t> </w:t>
      </w:r>
      <w:r>
        <w:rPr>
          <w:sz w:val="20"/>
        </w:rPr>
        <w:t>el logro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73"/>
          <w:sz w:val="20"/>
        </w:rPr>
        <w:t> </w:t>
      </w:r>
      <w:r>
        <w:rPr>
          <w:sz w:val="20"/>
        </w:rPr>
        <w:t>Objetivos</w:t>
      </w:r>
      <w:r>
        <w:rPr>
          <w:spacing w:val="74"/>
          <w:sz w:val="20"/>
        </w:rPr>
        <w:t> </w:t>
      </w:r>
      <w:r>
        <w:rPr>
          <w:sz w:val="20"/>
        </w:rPr>
        <w:t>de</w:t>
      </w:r>
      <w:r>
        <w:rPr>
          <w:spacing w:val="72"/>
          <w:sz w:val="20"/>
        </w:rPr>
        <w:t> </w:t>
      </w:r>
      <w:r>
        <w:rPr>
          <w:sz w:val="20"/>
        </w:rPr>
        <w:t>Desarrollo</w:t>
      </w:r>
      <w:r>
        <w:rPr>
          <w:spacing w:val="74"/>
          <w:sz w:val="20"/>
        </w:rPr>
        <w:t> </w:t>
      </w:r>
      <w:r>
        <w:rPr>
          <w:sz w:val="20"/>
        </w:rPr>
        <w:t>Sostenible</w:t>
      </w:r>
      <w:r>
        <w:rPr>
          <w:spacing w:val="72"/>
          <w:sz w:val="20"/>
        </w:rPr>
        <w:t> </w:t>
      </w:r>
      <w:r>
        <w:rPr>
          <w:sz w:val="20"/>
        </w:rPr>
        <w:t>(ODS)</w:t>
      </w:r>
      <w:r>
        <w:rPr>
          <w:spacing w:val="73"/>
          <w:sz w:val="20"/>
        </w:rPr>
        <w:t> </w:t>
      </w:r>
      <w:r>
        <w:rPr>
          <w:sz w:val="20"/>
        </w:rPr>
        <w:t>del</w:t>
      </w:r>
    </w:p>
    <w:p>
      <w:pPr>
        <w:spacing w:before="2"/>
        <w:ind w:left="274" w:right="0" w:firstLine="0"/>
        <w:jc w:val="both"/>
        <w:rPr>
          <w:sz w:val="20"/>
        </w:rPr>
      </w:pPr>
      <w:r>
        <w:rPr>
          <w:sz w:val="20"/>
        </w:rPr>
        <w:t>Acuerdo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Paris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Agenda</w:t>
      </w:r>
      <w:r>
        <w:rPr>
          <w:spacing w:val="4"/>
          <w:sz w:val="20"/>
        </w:rPr>
        <w:t> </w:t>
      </w:r>
      <w:r>
        <w:rPr>
          <w:sz w:val="20"/>
        </w:rPr>
        <w:t>2030.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aplicación</w:t>
      </w:r>
      <w:r>
        <w:rPr>
          <w:spacing w:val="9"/>
          <w:sz w:val="20"/>
        </w:rPr>
        <w:t> </w:t>
      </w:r>
      <w:r>
        <w:rPr>
          <w:sz w:val="20"/>
        </w:rPr>
        <w:t>de</w:t>
      </w:r>
    </w:p>
    <w:p>
      <w:pPr>
        <w:spacing w:line="276" w:lineRule="auto" w:before="92"/>
        <w:ind w:left="274" w:right="143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estrategias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circular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1"/>
          <w:sz w:val="20"/>
        </w:rPr>
        <w:t> </w:t>
      </w:r>
      <w:r>
        <w:rPr>
          <w:sz w:val="20"/>
        </w:rPr>
        <w:t>industriales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importantes</w:t>
      </w:r>
      <w:r>
        <w:rPr>
          <w:spacing w:val="1"/>
          <w:sz w:val="20"/>
        </w:rPr>
        <w:t> </w:t>
      </w:r>
      <w:r>
        <w:rPr>
          <w:sz w:val="20"/>
        </w:rPr>
        <w:t>(acero,</w:t>
      </w:r>
      <w:r>
        <w:rPr>
          <w:spacing w:val="1"/>
          <w:sz w:val="20"/>
        </w:rPr>
        <w:t> </w:t>
      </w:r>
      <w:r>
        <w:rPr>
          <w:sz w:val="20"/>
        </w:rPr>
        <w:t>cemento,</w:t>
      </w:r>
      <w:r>
        <w:rPr>
          <w:spacing w:val="1"/>
          <w:sz w:val="20"/>
        </w:rPr>
        <w:t> </w:t>
      </w:r>
      <w:r>
        <w:rPr>
          <w:sz w:val="20"/>
        </w:rPr>
        <w:t>plástico,</w:t>
      </w:r>
      <w:r>
        <w:rPr>
          <w:spacing w:val="1"/>
          <w:sz w:val="20"/>
        </w:rPr>
        <w:t> </w:t>
      </w:r>
      <w:r>
        <w:rPr>
          <w:sz w:val="20"/>
        </w:rPr>
        <w:t>alimentos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aluminio)</w:t>
      </w:r>
      <w:r>
        <w:rPr>
          <w:spacing w:val="56"/>
          <w:sz w:val="20"/>
        </w:rPr>
        <w:t> </w:t>
      </w:r>
      <w:r>
        <w:rPr>
          <w:sz w:val="20"/>
        </w:rPr>
        <w:t>podría</w:t>
      </w:r>
      <w:r>
        <w:rPr>
          <w:spacing w:val="1"/>
          <w:sz w:val="20"/>
        </w:rPr>
        <w:t> </w:t>
      </w:r>
      <w:r>
        <w:rPr>
          <w:sz w:val="20"/>
        </w:rPr>
        <w:t>reducir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emisiones</w:t>
      </w:r>
      <w:r>
        <w:rPr>
          <w:spacing w:val="1"/>
          <w:sz w:val="20"/>
        </w:rPr>
        <w:t> </w:t>
      </w:r>
      <w:r>
        <w:rPr>
          <w:sz w:val="20"/>
        </w:rPr>
        <w:t>mundiales</w:t>
      </w:r>
      <w:r>
        <w:rPr>
          <w:spacing w:val="1"/>
          <w:sz w:val="20"/>
        </w:rPr>
        <w:t> </w:t>
      </w:r>
      <w:r>
        <w:rPr>
          <w:sz w:val="20"/>
        </w:rPr>
        <w:t>derivadas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producción de materiales clave en un 40 %, lo que</w:t>
      </w:r>
      <w:r>
        <w:rPr>
          <w:spacing w:val="1"/>
          <w:sz w:val="20"/>
        </w:rPr>
        <w:t> </w:t>
      </w:r>
      <w:r>
        <w:rPr>
          <w:sz w:val="20"/>
        </w:rPr>
        <w:t>equivale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3.700</w:t>
      </w:r>
      <w:r>
        <w:rPr>
          <w:spacing w:val="-4"/>
          <w:sz w:val="20"/>
        </w:rPr>
        <w:t> </w:t>
      </w:r>
      <w:r>
        <w:rPr>
          <w:sz w:val="20"/>
        </w:rPr>
        <w:t>millones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toneladas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2050</w:t>
      </w:r>
      <w:r>
        <w:rPr>
          <w:spacing w:val="-1"/>
          <w:sz w:val="20"/>
        </w:rPr>
        <w:t> </w:t>
      </w:r>
      <w:r>
        <w:rPr>
          <w:sz w:val="20"/>
        </w:rPr>
        <w:t>[3].</w:t>
      </w:r>
    </w:p>
    <w:p>
      <w:pPr>
        <w:pStyle w:val="BodyText"/>
        <w:spacing w:before="11"/>
        <w:rPr>
          <w:sz w:val="22"/>
        </w:rPr>
      </w:pPr>
    </w:p>
    <w:p>
      <w:pPr>
        <w:spacing w:line="276" w:lineRule="auto" w:before="0"/>
        <w:ind w:left="274" w:right="140" w:firstLine="0"/>
        <w:jc w:val="both"/>
        <w:rPr>
          <w:sz w:val="20"/>
        </w:rPr>
      </w:pPr>
      <w:r>
        <w:rPr>
          <w:sz w:val="20"/>
        </w:rPr>
        <w:t>En ese sentido el desarrollo de la economía circular</w:t>
      </w:r>
      <w:r>
        <w:rPr>
          <w:spacing w:val="1"/>
          <w:sz w:val="20"/>
        </w:rPr>
        <w:t> </w:t>
      </w:r>
      <w:r>
        <w:rPr>
          <w:sz w:val="20"/>
        </w:rPr>
        <w:t>es global y está impulsado, fundamentalmente, por</w:t>
      </w:r>
      <w:r>
        <w:rPr>
          <w:spacing w:val="1"/>
          <w:sz w:val="20"/>
        </w:rPr>
        <w:t> </w:t>
      </w:r>
      <w:r>
        <w:rPr>
          <w:sz w:val="20"/>
        </w:rPr>
        <w:t>actores</w:t>
      </w:r>
      <w:r>
        <w:rPr>
          <w:spacing w:val="1"/>
          <w:sz w:val="20"/>
        </w:rPr>
        <w:t> </w:t>
      </w:r>
      <w:r>
        <w:rPr>
          <w:sz w:val="20"/>
        </w:rPr>
        <w:t>privados;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1"/>
          <w:sz w:val="20"/>
        </w:rPr>
        <w:t> </w:t>
      </w:r>
      <w:r>
        <w:rPr>
          <w:sz w:val="20"/>
        </w:rPr>
        <w:t>impulsores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avances</w:t>
      </w:r>
      <w:r>
        <w:rPr>
          <w:spacing w:val="1"/>
          <w:sz w:val="20"/>
        </w:rPr>
        <w:t> </w:t>
      </w:r>
      <w:r>
        <w:rPr>
          <w:sz w:val="20"/>
        </w:rPr>
        <w:t>tecnológicos</w:t>
      </w:r>
      <w:r>
        <w:rPr>
          <w:spacing w:val="55"/>
          <w:sz w:val="20"/>
        </w:rPr>
        <w:t> </w:t>
      </w:r>
      <w:r>
        <w:rPr>
          <w:sz w:val="20"/>
        </w:rPr>
        <w:t>importantes</w:t>
      </w:r>
      <w:r>
        <w:rPr>
          <w:spacing w:val="1"/>
          <w:sz w:val="20"/>
        </w:rPr>
        <w:t> </w:t>
      </w:r>
      <w:r>
        <w:rPr>
          <w:sz w:val="20"/>
        </w:rPr>
        <w:t>que disocian el crecimiento económico del consumo</w:t>
      </w:r>
      <w:r>
        <w:rPr>
          <w:spacing w:val="1"/>
          <w:sz w:val="20"/>
        </w:rPr>
        <w:t> </w:t>
      </w:r>
      <w:r>
        <w:rPr>
          <w:sz w:val="20"/>
        </w:rPr>
        <w:t>de recursos naturales, en particular los combustibles</w:t>
      </w:r>
      <w:r>
        <w:rPr>
          <w:spacing w:val="1"/>
          <w:sz w:val="20"/>
        </w:rPr>
        <w:t> </w:t>
      </w:r>
      <w:r>
        <w:rPr>
          <w:sz w:val="20"/>
        </w:rPr>
        <w:t>fósiles [4]. Los avances tecnológicos que impulsan</w:t>
      </w:r>
      <w:r>
        <w:rPr>
          <w:spacing w:val="1"/>
          <w:sz w:val="20"/>
        </w:rPr>
        <w:t> </w:t>
      </w:r>
      <w:r>
        <w:rPr>
          <w:sz w:val="20"/>
        </w:rPr>
        <w:t>hacia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circular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estrechamente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denominada</w:t>
      </w:r>
      <w:r>
        <w:rPr>
          <w:spacing w:val="1"/>
          <w:sz w:val="20"/>
        </w:rPr>
        <w:t> </w:t>
      </w:r>
      <w:r>
        <w:rPr>
          <w:sz w:val="20"/>
        </w:rPr>
        <w:t>cuarta</w:t>
      </w:r>
      <w:r>
        <w:rPr>
          <w:spacing w:val="1"/>
          <w:sz w:val="20"/>
        </w:rPr>
        <w:t> </w:t>
      </w:r>
      <w:r>
        <w:rPr>
          <w:sz w:val="20"/>
        </w:rPr>
        <w:t>revolución</w:t>
      </w:r>
      <w:r>
        <w:rPr>
          <w:spacing w:val="-53"/>
          <w:sz w:val="20"/>
        </w:rPr>
        <w:t> </w:t>
      </w:r>
      <w:r>
        <w:rPr>
          <w:sz w:val="20"/>
        </w:rPr>
        <w:t>industrial, ya que dentro de las soluciones a las que</w:t>
      </w:r>
      <w:r>
        <w:rPr>
          <w:spacing w:val="1"/>
          <w:sz w:val="20"/>
        </w:rPr>
        <w:t> </w:t>
      </w:r>
      <w:r>
        <w:rPr>
          <w:sz w:val="20"/>
        </w:rPr>
        <w:t>se refiere la economía circular están las tecnologías</w:t>
      </w:r>
      <w:r>
        <w:rPr>
          <w:spacing w:val="1"/>
          <w:sz w:val="20"/>
        </w:rPr>
        <w:t> </w:t>
      </w:r>
      <w:r>
        <w:rPr>
          <w:sz w:val="20"/>
        </w:rPr>
        <w:t>digitales, tales como las aplicaciones de </w:t>
      </w:r>
      <w:r>
        <w:rPr>
          <w:rFonts w:ascii="Arial" w:hAnsi="Arial"/>
          <w:i/>
          <w:sz w:val="20"/>
        </w:rPr>
        <w:t>block chain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impresión 3D, automatización, </w:t>
      </w:r>
      <w:r>
        <w:rPr>
          <w:rFonts w:ascii="Arial" w:hAnsi="Arial"/>
          <w:i/>
          <w:sz w:val="20"/>
        </w:rPr>
        <w:t>cloud computing</w:t>
      </w:r>
      <w:r>
        <w:rPr>
          <w:sz w:val="20"/>
        </w:rPr>
        <w:t>, y </w:t>
      </w:r>
      <w:r>
        <w:rPr>
          <w:rFonts w:ascii="Arial" w:hAnsi="Arial"/>
          <w:i/>
          <w:sz w:val="20"/>
        </w:rPr>
        <w:t>big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data</w:t>
      </w:r>
      <w:r>
        <w:rPr>
          <w:rFonts w:ascii="Arial" w:hAnsi="Arial"/>
          <w:i/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se</w:t>
      </w:r>
      <w:r>
        <w:rPr>
          <w:spacing w:val="29"/>
          <w:sz w:val="20"/>
        </w:rPr>
        <w:t> </w:t>
      </w:r>
      <w:r>
        <w:rPr>
          <w:sz w:val="20"/>
        </w:rPr>
        <w:t>encuentran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denominada</w:t>
      </w:r>
      <w:r>
        <w:rPr>
          <w:spacing w:val="31"/>
          <w:sz w:val="20"/>
        </w:rPr>
        <w:t> </w:t>
      </w:r>
      <w:r>
        <w:rPr>
          <w:sz w:val="20"/>
        </w:rPr>
        <w:t>industria</w:t>
      </w:r>
    </w:p>
    <w:p>
      <w:pPr>
        <w:spacing w:line="276" w:lineRule="auto" w:before="0"/>
        <w:ind w:left="274" w:right="143" w:firstLine="0"/>
        <w:jc w:val="both"/>
        <w:rPr>
          <w:sz w:val="20"/>
        </w:rPr>
      </w:pPr>
      <w:r>
        <w:rPr>
          <w:sz w:val="20"/>
        </w:rPr>
        <w:t>4.0 [5]. Estas tecnologías son consideradas claves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modelos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negocio</w:t>
      </w:r>
      <w:r>
        <w:rPr>
          <w:spacing w:val="1"/>
          <w:sz w:val="20"/>
        </w:rPr>
        <w:t> </w:t>
      </w:r>
      <w:r>
        <w:rPr>
          <w:sz w:val="20"/>
        </w:rPr>
        <w:t>circulares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permiten</w:t>
      </w:r>
      <w:r>
        <w:rPr>
          <w:spacing w:val="99"/>
          <w:sz w:val="20"/>
        </w:rPr>
        <w:t> </w:t>
      </w:r>
      <w:r>
        <w:rPr>
          <w:sz w:val="20"/>
        </w:rPr>
        <w:t>utilizar</w:t>
      </w:r>
      <w:r>
        <w:rPr>
          <w:spacing w:val="98"/>
          <w:sz w:val="20"/>
        </w:rPr>
        <w:t> </w:t>
      </w:r>
      <w:r>
        <w:rPr>
          <w:sz w:val="20"/>
        </w:rPr>
        <w:t>los</w:t>
      </w:r>
      <w:r>
        <w:rPr>
          <w:spacing w:val="99"/>
          <w:sz w:val="20"/>
        </w:rPr>
        <w:t> </w:t>
      </w:r>
      <w:r>
        <w:rPr>
          <w:sz w:val="20"/>
        </w:rPr>
        <w:t>flujos</w:t>
      </w:r>
      <w:r>
        <w:rPr>
          <w:spacing w:val="97"/>
          <w:sz w:val="20"/>
        </w:rPr>
        <w:t> </w:t>
      </w:r>
      <w:r>
        <w:rPr>
          <w:sz w:val="20"/>
        </w:rPr>
        <w:t>de</w:t>
      </w:r>
      <w:r>
        <w:rPr>
          <w:spacing w:val="97"/>
          <w:sz w:val="20"/>
        </w:rPr>
        <w:t> </w:t>
      </w:r>
      <w:r>
        <w:rPr>
          <w:sz w:val="20"/>
        </w:rPr>
        <w:t>información</w:t>
      </w:r>
      <w:r>
        <w:rPr>
          <w:spacing w:val="96"/>
          <w:sz w:val="20"/>
        </w:rPr>
        <w:t> </w:t>
      </w:r>
      <w:r>
        <w:rPr>
          <w:sz w:val="20"/>
        </w:rPr>
        <w:t>y</w:t>
      </w:r>
      <w:r>
        <w:rPr>
          <w:spacing w:val="97"/>
          <w:sz w:val="20"/>
        </w:rPr>
        <w:t> </w:t>
      </w:r>
      <w:r>
        <w:rPr>
          <w:sz w:val="20"/>
        </w:rPr>
        <w:t>los</w:t>
      </w:r>
    </w:p>
    <w:p>
      <w:pPr>
        <w:spacing w:after="0" w:line="276" w:lineRule="auto"/>
        <w:jc w:val="both"/>
        <w:rPr>
          <w:sz w:val="20"/>
        </w:rPr>
        <w:sectPr>
          <w:type w:val="continuous"/>
          <w:pgSz w:w="12240" w:h="15840"/>
          <w:pgMar w:top="660" w:bottom="280" w:left="1000" w:right="900"/>
          <w:cols w:num="2" w:equalWidth="0">
            <w:col w:w="5095" w:space="45"/>
            <w:col w:w="5200"/>
          </w:cols>
        </w:sectPr>
      </w:pPr>
    </w:p>
    <w:p>
      <w:pPr>
        <w:pStyle w:val="BodyText"/>
        <w:rPr>
          <w:sz w:val="11"/>
        </w:rPr>
      </w:pPr>
    </w:p>
    <w:p>
      <w:pPr>
        <w:spacing w:before="50"/>
        <w:ind w:left="0" w:right="138" w:firstLine="0"/>
        <w:jc w:val="right"/>
        <w:rPr>
          <w:rFonts w:ascii="Calibri"/>
          <w:sz w:val="22"/>
        </w:rPr>
      </w:pPr>
      <w:r>
        <w:rPr>
          <w:rFonts w:ascii="Calibri"/>
          <w:w w:val="115"/>
          <w:sz w:val="22"/>
        </w:rPr>
        <w:t>GLORIA</w:t>
      </w:r>
      <w:r>
        <w:rPr>
          <w:rFonts w:ascii="Calibri"/>
          <w:spacing w:val="-2"/>
          <w:w w:val="115"/>
          <w:sz w:val="22"/>
        </w:rPr>
        <w:t> </w:t>
      </w:r>
      <w:r>
        <w:rPr>
          <w:rFonts w:ascii="Calibri"/>
          <w:w w:val="115"/>
          <w:sz w:val="22"/>
        </w:rPr>
        <w:t>APONTE</w:t>
      </w: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55" w:footer="1216" w:top="1080" w:bottom="1440" w:left="1000" w:right="900"/>
        </w:sectPr>
      </w:pPr>
    </w:p>
    <w:p>
      <w:pPr>
        <w:spacing w:line="276" w:lineRule="auto" w:before="93"/>
        <w:ind w:left="274" w:right="40" w:firstLine="0"/>
        <w:jc w:val="both"/>
        <w:rPr>
          <w:sz w:val="20"/>
        </w:rPr>
      </w:pP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reducir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generación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residuos y cerrar los ciclos de materiales mediante la</w:t>
      </w:r>
      <w:r>
        <w:rPr>
          <w:spacing w:val="1"/>
          <w:sz w:val="20"/>
        </w:rPr>
        <w:t> </w:t>
      </w:r>
      <w:r>
        <w:rPr>
          <w:sz w:val="20"/>
        </w:rPr>
        <w:t>reutilización y el reciclaje y la adopción de 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fabricación</w:t>
      </w:r>
      <w:r>
        <w:rPr>
          <w:spacing w:val="-3"/>
          <w:sz w:val="20"/>
        </w:rPr>
        <w:t> </w:t>
      </w:r>
      <w:r>
        <w:rPr>
          <w:sz w:val="20"/>
        </w:rPr>
        <w:t>más eficientes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logística</w:t>
      </w:r>
      <w:r>
        <w:rPr>
          <w:spacing w:val="-4"/>
          <w:sz w:val="20"/>
        </w:rPr>
        <w:t> </w:t>
      </w:r>
      <w:r>
        <w:rPr>
          <w:sz w:val="20"/>
        </w:rPr>
        <w:t>inversa.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274" w:right="38" w:firstLine="0"/>
        <w:jc w:val="both"/>
        <w:rPr>
          <w:sz w:val="20"/>
        </w:rPr>
      </w:pPr>
      <w:r>
        <w:rPr>
          <w:sz w:val="20"/>
        </w:rPr>
        <w:t>En este artículo se presenta un análisis del 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circular,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1"/>
          <w:sz w:val="20"/>
        </w:rPr>
        <w:t> </w:t>
      </w:r>
      <w:r>
        <w:rPr>
          <w:sz w:val="20"/>
        </w:rPr>
        <w:t>industriales</w:t>
      </w:r>
      <w:r>
        <w:rPr>
          <w:spacing w:val="1"/>
          <w:sz w:val="20"/>
        </w:rPr>
        <w:t> </w:t>
      </w:r>
      <w:r>
        <w:rPr>
          <w:sz w:val="20"/>
        </w:rPr>
        <w:t>con mayor oportunidad de inversión y un</w:t>
      </w:r>
      <w:r>
        <w:rPr>
          <w:spacing w:val="-53"/>
          <w:sz w:val="20"/>
        </w:rPr>
        <w:t> </w:t>
      </w:r>
      <w:r>
        <w:rPr>
          <w:sz w:val="20"/>
        </w:rPr>
        <w:t>panorama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circular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publicaciones científicas y tecnológicas en los últimos</w:t>
      </w:r>
      <w:r>
        <w:rPr>
          <w:spacing w:val="-53"/>
          <w:sz w:val="20"/>
        </w:rPr>
        <w:t> </w:t>
      </w:r>
      <w:r>
        <w:rPr>
          <w:sz w:val="20"/>
        </w:rPr>
        <w:t>veinte</w:t>
      </w:r>
      <w:r>
        <w:rPr>
          <w:spacing w:val="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175" w:val="left" w:leader="none"/>
        </w:tabs>
        <w:spacing w:line="240" w:lineRule="auto" w:before="0" w:after="0"/>
        <w:ind w:left="2174" w:right="0" w:hanging="360"/>
        <w:jc w:val="left"/>
        <w:rPr>
          <w:sz w:val="18"/>
        </w:rPr>
      </w:pPr>
      <w:r>
        <w:rPr>
          <w:sz w:val="18"/>
        </w:rPr>
        <w:t>METODOLOGÍA</w:t>
      </w:r>
    </w:p>
    <w:p>
      <w:pPr>
        <w:spacing w:line="276" w:lineRule="auto" w:before="141"/>
        <w:ind w:left="274" w:right="40" w:firstLine="0"/>
        <w:jc w:val="both"/>
        <w:rPr>
          <w:sz w:val="20"/>
        </w:rPr>
      </w:pP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investigación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llevó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cabo</w:t>
      </w:r>
      <w:r>
        <w:rPr>
          <w:spacing w:val="1"/>
          <w:sz w:val="20"/>
        </w:rPr>
        <w:t> </w:t>
      </w:r>
      <w:r>
        <w:rPr>
          <w:sz w:val="20"/>
        </w:rPr>
        <w:t>utilizando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técnica de revisión bibliográfica con la finalidad de</w:t>
      </w:r>
      <w:r>
        <w:rPr>
          <w:spacing w:val="1"/>
          <w:sz w:val="20"/>
        </w:rPr>
        <w:t> </w:t>
      </w:r>
      <w:r>
        <w:rPr>
          <w:sz w:val="20"/>
        </w:rPr>
        <w:t>seleccionar los artículos más relevantes relacionados</w:t>
      </w:r>
      <w:r>
        <w:rPr>
          <w:spacing w:val="-53"/>
          <w:sz w:val="20"/>
        </w:rPr>
        <w:t> </w:t>
      </w:r>
      <w:r>
        <w:rPr>
          <w:sz w:val="20"/>
        </w:rPr>
        <w:t>con el área de estudio. Adicionalmente se utilizó la</w:t>
      </w:r>
      <w:r>
        <w:rPr>
          <w:spacing w:val="1"/>
          <w:sz w:val="20"/>
        </w:rPr>
        <w:t> </w:t>
      </w:r>
      <w:r>
        <w:rPr>
          <w:sz w:val="20"/>
        </w:rPr>
        <w:t>técnica de análisis bibliométrico que permitió obtener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analizar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tendencias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publicaciones</w:t>
      </w:r>
      <w:r>
        <w:rPr>
          <w:spacing w:val="13"/>
          <w:sz w:val="20"/>
        </w:rPr>
        <w:t> </w:t>
      </w:r>
      <w:r>
        <w:rPr>
          <w:sz w:val="20"/>
        </w:rPr>
        <w:t>científicas</w:t>
      </w:r>
      <w:r>
        <w:rPr>
          <w:spacing w:val="-54"/>
          <w:sz w:val="20"/>
        </w:rPr>
        <w:t> </w:t>
      </w:r>
      <w:r>
        <w:rPr>
          <w:sz w:val="20"/>
        </w:rPr>
        <w:t>y tecnológicas más importantes en el área. Se utilizó</w:t>
      </w:r>
      <w:r>
        <w:rPr>
          <w:spacing w:val="1"/>
          <w:sz w:val="20"/>
        </w:rPr>
        <w:t> </w:t>
      </w:r>
      <w:r>
        <w:rPr>
          <w:sz w:val="20"/>
        </w:rPr>
        <w:t>la base de datos Lengs.org, que es un sistema de</w:t>
      </w:r>
      <w:r>
        <w:rPr>
          <w:spacing w:val="1"/>
          <w:sz w:val="20"/>
        </w:rPr>
        <w:t> </w:t>
      </w:r>
      <w:r>
        <w:rPr>
          <w:sz w:val="20"/>
        </w:rPr>
        <w:t>información de bases de datos que indiza un total de</w:t>
      </w:r>
      <w:r>
        <w:rPr>
          <w:spacing w:val="1"/>
          <w:sz w:val="20"/>
        </w:rPr>
        <w:t> </w:t>
      </w:r>
      <w:r>
        <w:rPr>
          <w:sz w:val="20"/>
        </w:rPr>
        <w:t>243.678.281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1"/>
          <w:sz w:val="20"/>
        </w:rPr>
        <w:t> </w:t>
      </w:r>
      <w:r>
        <w:rPr>
          <w:sz w:val="20"/>
        </w:rPr>
        <w:t>académicos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136.374.361</w:t>
      </w:r>
      <w:r>
        <w:rPr>
          <w:spacing w:val="-53"/>
          <w:sz w:val="20"/>
        </w:rPr>
        <w:t> </w:t>
      </w:r>
      <w:r>
        <w:rPr>
          <w:sz w:val="20"/>
        </w:rPr>
        <w:t>patentes provenientes de 95 países, que incluye las</w:t>
      </w:r>
      <w:r>
        <w:rPr>
          <w:spacing w:val="1"/>
          <w:sz w:val="20"/>
        </w:rPr>
        <w:t> </w:t>
      </w:r>
      <w:r>
        <w:rPr>
          <w:sz w:val="20"/>
        </w:rPr>
        <w:t>principales</w:t>
      </w:r>
      <w:r>
        <w:rPr>
          <w:spacing w:val="-2"/>
          <w:sz w:val="20"/>
        </w:rPr>
        <w:t> </w:t>
      </w:r>
      <w:r>
        <w:rPr>
          <w:sz w:val="20"/>
        </w:rPr>
        <w:t>oficinas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patentes del</w:t>
      </w:r>
      <w:r>
        <w:rPr>
          <w:spacing w:val="-4"/>
          <w:sz w:val="20"/>
        </w:rPr>
        <w:t> </w:t>
      </w:r>
      <w:r>
        <w:rPr>
          <w:sz w:val="20"/>
        </w:rPr>
        <w:t>mundo</w:t>
      </w:r>
      <w:r>
        <w:rPr>
          <w:spacing w:val="-2"/>
          <w:sz w:val="20"/>
        </w:rPr>
        <w:t> </w:t>
      </w:r>
      <w:r>
        <w:rPr>
          <w:sz w:val="20"/>
        </w:rPr>
        <w:t>[6].</w:t>
      </w:r>
    </w:p>
    <w:p>
      <w:pPr>
        <w:pStyle w:val="BodyText"/>
        <w:spacing w:before="1"/>
        <w:rPr>
          <w:sz w:val="23"/>
        </w:rPr>
      </w:pPr>
    </w:p>
    <w:p>
      <w:pPr>
        <w:spacing w:line="276" w:lineRule="auto" w:before="0"/>
        <w:ind w:left="274" w:right="39" w:firstLine="0"/>
        <w:jc w:val="both"/>
        <w:rPr>
          <w:sz w:val="20"/>
        </w:rPr>
      </w:pPr>
      <w:r>
        <w:rPr>
          <w:sz w:val="20"/>
        </w:rPr>
        <w:t>Para la obtención de la</w:t>
      </w:r>
      <w:r>
        <w:rPr>
          <w:spacing w:val="55"/>
          <w:sz w:val="20"/>
        </w:rPr>
        <w:t> </w:t>
      </w:r>
      <w:r>
        <w:rPr>
          <w:sz w:val="20"/>
        </w:rPr>
        <w:t>información relacionada 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circular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utilizó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frase</w:t>
      </w:r>
      <w:r>
        <w:rPr>
          <w:spacing w:val="1"/>
          <w:sz w:val="20"/>
        </w:rPr>
        <w:t> </w:t>
      </w:r>
      <w:r>
        <w:rPr>
          <w:sz w:val="20"/>
        </w:rPr>
        <w:t>“economía</w:t>
      </w:r>
      <w:r>
        <w:rPr>
          <w:spacing w:val="1"/>
          <w:sz w:val="20"/>
        </w:rPr>
        <w:t> </w:t>
      </w:r>
      <w:r>
        <w:rPr>
          <w:sz w:val="20"/>
        </w:rPr>
        <w:t>circular”,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ingles</w:t>
      </w:r>
      <w:r>
        <w:rPr>
          <w:spacing w:val="1"/>
          <w:sz w:val="20"/>
        </w:rPr>
        <w:t> </w:t>
      </w:r>
      <w:r>
        <w:rPr>
          <w:sz w:val="20"/>
        </w:rPr>
        <w:t>“circular</w:t>
      </w:r>
      <w:r>
        <w:rPr>
          <w:spacing w:val="1"/>
          <w:sz w:val="20"/>
        </w:rPr>
        <w:t> </w:t>
      </w:r>
      <w:r>
        <w:rPr>
          <w:sz w:val="20"/>
        </w:rPr>
        <w:t>economy”</w:t>
      </w:r>
      <w:r>
        <w:rPr>
          <w:spacing w:val="1"/>
          <w:sz w:val="20"/>
        </w:rPr>
        <w:t> </w:t>
      </w:r>
      <w:r>
        <w:rPr>
          <w:sz w:val="20"/>
        </w:rPr>
        <w:t>restringida al periodo 2001-2021. Para el caso de las</w:t>
      </w:r>
      <w:r>
        <w:rPr>
          <w:spacing w:val="1"/>
          <w:sz w:val="20"/>
        </w:rPr>
        <w:t> </w:t>
      </w:r>
      <w:r>
        <w:rPr>
          <w:sz w:val="20"/>
        </w:rPr>
        <w:t>publicaciones científicas se acotó a las publicaciones</w:t>
      </w:r>
      <w:r>
        <w:rPr>
          <w:spacing w:val="1"/>
          <w:sz w:val="20"/>
        </w:rPr>
        <w:t> </w:t>
      </w:r>
      <w:r>
        <w:rPr>
          <w:sz w:val="20"/>
        </w:rPr>
        <w:t>de artículos y la búsqueda se realizó en los campos:</w:t>
      </w:r>
      <w:r>
        <w:rPr>
          <w:spacing w:val="1"/>
          <w:sz w:val="20"/>
        </w:rPr>
        <w:t> </w:t>
      </w:r>
      <w:r>
        <w:rPr>
          <w:sz w:val="20"/>
        </w:rPr>
        <w:t>Título (TI), Resumen (AB), Palabras clave (KW), y</w:t>
      </w:r>
      <w:r>
        <w:rPr>
          <w:spacing w:val="1"/>
          <w:sz w:val="20"/>
        </w:rPr>
        <w:t> </w:t>
      </w:r>
      <w:r>
        <w:rPr>
          <w:sz w:val="20"/>
        </w:rPr>
        <w:t>Área de Estudio; mientras que para las patentes de</w:t>
      </w:r>
      <w:r>
        <w:rPr>
          <w:spacing w:val="1"/>
          <w:sz w:val="20"/>
        </w:rPr>
        <w:t> </w:t>
      </w:r>
      <w:r>
        <w:rPr>
          <w:sz w:val="20"/>
        </w:rPr>
        <w:t>invención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limitó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patentes</w:t>
      </w:r>
      <w:r>
        <w:rPr>
          <w:spacing w:val="1"/>
          <w:sz w:val="20"/>
        </w:rPr>
        <w:t> </w:t>
      </w:r>
      <w:r>
        <w:rPr>
          <w:sz w:val="20"/>
        </w:rPr>
        <w:t>publicadas y a los campos de búsqueda título (TI),</w:t>
      </w:r>
      <w:r>
        <w:rPr>
          <w:spacing w:val="1"/>
          <w:sz w:val="20"/>
        </w:rPr>
        <w:t> </w:t>
      </w:r>
      <w:r>
        <w:rPr>
          <w:sz w:val="20"/>
        </w:rPr>
        <w:t>Resumen (AB) y Reivindicaciones (Claims). Para la</w:t>
      </w:r>
      <w:r>
        <w:rPr>
          <w:spacing w:val="1"/>
          <w:sz w:val="20"/>
        </w:rPr>
        <w:t> </w:t>
      </w:r>
      <w:r>
        <w:rPr>
          <w:sz w:val="20"/>
        </w:rPr>
        <w:t>obtención de las tendencias de publicación se utilizó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herramienta</w:t>
      </w:r>
      <w:r>
        <w:rPr>
          <w:spacing w:val="1"/>
          <w:sz w:val="20"/>
        </w:rPr>
        <w:t> </w:t>
      </w:r>
      <w:r>
        <w:rPr>
          <w:sz w:val="20"/>
        </w:rPr>
        <w:t>“Analysis”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datos</w:t>
      </w:r>
      <w:r>
        <w:rPr>
          <w:spacing w:val="1"/>
          <w:sz w:val="20"/>
        </w:rPr>
        <w:t> </w:t>
      </w:r>
      <w:r>
        <w:rPr>
          <w:sz w:val="20"/>
        </w:rPr>
        <w:t>Lens.org.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7" w:right="0" w:hanging="362"/>
        <w:jc w:val="left"/>
        <w:rPr>
          <w:sz w:val="18"/>
        </w:rPr>
      </w:pPr>
      <w:r>
        <w:rPr>
          <w:spacing w:val="-1"/>
          <w:sz w:val="18"/>
        </w:rPr>
        <w:t>EVOLUCIÓN</w:t>
      </w:r>
      <w:r>
        <w:rPr>
          <w:spacing w:val="-11"/>
          <w:sz w:val="18"/>
        </w:rPr>
        <w:t> </w:t>
      </w:r>
      <w:r>
        <w:rPr>
          <w:sz w:val="18"/>
        </w:rPr>
        <w:t>DEL</w:t>
      </w:r>
      <w:r>
        <w:rPr>
          <w:spacing w:val="-10"/>
          <w:sz w:val="18"/>
        </w:rPr>
        <w:t> </w:t>
      </w:r>
      <w:r>
        <w:rPr>
          <w:sz w:val="18"/>
        </w:rPr>
        <w:t>CONCEPTO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ECONOMÍA</w:t>
      </w:r>
    </w:p>
    <w:p>
      <w:pPr>
        <w:pStyle w:val="BodyText"/>
        <w:spacing w:before="27"/>
        <w:ind w:left="2386"/>
      </w:pPr>
      <w:r>
        <w:rPr/>
        <w:t>CIRCULAR</w:t>
      </w:r>
    </w:p>
    <w:p>
      <w:pPr>
        <w:spacing w:line="276" w:lineRule="auto" w:before="144"/>
        <w:ind w:left="274" w:right="41" w:firstLine="0"/>
        <w:jc w:val="both"/>
        <w:rPr>
          <w:sz w:val="20"/>
        </w:rPr>
      </w:pPr>
      <w:r>
        <w:rPr>
          <w:sz w:val="20"/>
        </w:rPr>
        <w:t>El concepto de economía circular surge en la década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años</w:t>
      </w:r>
      <w:r>
        <w:rPr>
          <w:spacing w:val="15"/>
          <w:sz w:val="20"/>
        </w:rPr>
        <w:t> </w:t>
      </w:r>
      <w:r>
        <w:rPr>
          <w:sz w:val="20"/>
        </w:rPr>
        <w:t>70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idea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reducir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consumo</w:t>
      </w:r>
      <w:r>
        <w:rPr>
          <w:spacing w:val="10"/>
          <w:sz w:val="20"/>
        </w:rPr>
        <w:t> </w:t>
      </w:r>
      <w:r>
        <w:rPr>
          <w:sz w:val="20"/>
        </w:rPr>
        <w:t>de</w:t>
      </w:r>
    </w:p>
    <w:p>
      <w:pPr>
        <w:spacing w:line="276" w:lineRule="auto" w:before="93"/>
        <w:ind w:left="274" w:right="141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materias</w:t>
      </w:r>
      <w:r>
        <w:rPr>
          <w:spacing w:val="1"/>
          <w:sz w:val="20"/>
        </w:rPr>
        <w:t> </w:t>
      </w:r>
      <w:r>
        <w:rPr>
          <w:sz w:val="20"/>
        </w:rPr>
        <w:t>primas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producción</w:t>
      </w:r>
      <w:r>
        <w:rPr>
          <w:spacing w:val="1"/>
          <w:sz w:val="20"/>
        </w:rPr>
        <w:t> </w:t>
      </w:r>
      <w:r>
        <w:rPr>
          <w:sz w:val="20"/>
        </w:rPr>
        <w:t>industrial y que pueda ser potencialmente aplicable a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[4].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finales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dicha</w:t>
      </w:r>
      <w:r>
        <w:rPr>
          <w:spacing w:val="1"/>
          <w:sz w:val="20"/>
        </w:rPr>
        <w:t> </w:t>
      </w:r>
      <w:r>
        <w:rPr>
          <w:sz w:val="20"/>
        </w:rPr>
        <w:t>década,</w:t>
      </w:r>
      <w:r>
        <w:rPr>
          <w:spacing w:val="1"/>
          <w:sz w:val="20"/>
        </w:rPr>
        <w:t> </w:t>
      </w:r>
      <w:r>
        <w:rPr>
          <w:sz w:val="20"/>
        </w:rPr>
        <w:t>Stahel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Reday</w:t>
      </w:r>
      <w:r>
        <w:rPr>
          <w:spacing w:val="1"/>
          <w:sz w:val="20"/>
        </w:rPr>
        <w:t> </w:t>
      </w:r>
      <w:r>
        <w:rPr>
          <w:sz w:val="20"/>
        </w:rPr>
        <w:t>conceptualizaron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cíclica que podría estar en capacidad de limitar el</w:t>
      </w:r>
      <w:r>
        <w:rPr>
          <w:spacing w:val="1"/>
          <w:sz w:val="20"/>
        </w:rPr>
        <w:t> </w:t>
      </w:r>
      <w:r>
        <w:rPr>
          <w:sz w:val="20"/>
        </w:rPr>
        <w:t>desperdicio,</w:t>
      </w:r>
      <w:r>
        <w:rPr>
          <w:spacing w:val="1"/>
          <w:sz w:val="20"/>
        </w:rPr>
        <w:t> </w:t>
      </w:r>
      <w:r>
        <w:rPr>
          <w:sz w:val="20"/>
        </w:rPr>
        <w:t>aumentar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empleo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asegurar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eficiencia de los recursos naturales [7]. La economía</w:t>
      </w:r>
      <w:r>
        <w:rPr>
          <w:spacing w:val="1"/>
          <w:sz w:val="20"/>
        </w:rPr>
        <w:t> </w:t>
      </w:r>
      <w:r>
        <w:rPr>
          <w:sz w:val="20"/>
        </w:rPr>
        <w:t>circular</w:t>
      </w:r>
      <w:r>
        <w:rPr>
          <w:spacing w:val="1"/>
          <w:sz w:val="20"/>
        </w:rPr>
        <w:t> </w:t>
      </w:r>
      <w:r>
        <w:rPr>
          <w:sz w:val="20"/>
        </w:rPr>
        <w:t>propone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cambio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paradigma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lineal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“extracción-</w:t>
      </w:r>
      <w:r>
        <w:rPr>
          <w:spacing w:val="1"/>
          <w:sz w:val="20"/>
        </w:rPr>
        <w:t> </w:t>
      </w:r>
      <w:r>
        <w:rPr>
          <w:sz w:val="20"/>
        </w:rPr>
        <w:t>producción-disposición” que utiliza recursos naturales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energía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producir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finalmente se convierten en desechos [8]. El 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abierta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convierte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circular cuando se considera la relación entre el uso</w:t>
      </w:r>
      <w:r>
        <w:rPr>
          <w:spacing w:val="1"/>
          <w:sz w:val="20"/>
        </w:rPr>
        <w:t> </w:t>
      </w:r>
      <w:r>
        <w:rPr>
          <w:sz w:val="20"/>
        </w:rPr>
        <w:t>de recursos y los residuos del sistema; esto implica</w:t>
      </w:r>
      <w:r>
        <w:rPr>
          <w:spacing w:val="1"/>
          <w:sz w:val="20"/>
        </w:rPr>
        <w:t> </w:t>
      </w:r>
      <w:r>
        <w:rPr>
          <w:sz w:val="20"/>
        </w:rPr>
        <w:t>que la cantidad de residuos generados en cualquier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cantidad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agotados [9].</w:t>
      </w:r>
    </w:p>
    <w:p>
      <w:pPr>
        <w:pStyle w:val="BodyText"/>
        <w:spacing w:before="9"/>
        <w:rPr>
          <w:sz w:val="22"/>
        </w:rPr>
      </w:pPr>
    </w:p>
    <w:p>
      <w:pPr>
        <w:spacing w:line="276" w:lineRule="auto" w:before="1"/>
        <w:ind w:left="274" w:right="142" w:firstLine="0"/>
        <w:jc w:val="both"/>
        <w:rPr>
          <w:sz w:val="20"/>
        </w:rPr>
      </w:pPr>
      <w:r>
        <w:rPr>
          <w:sz w:val="20"/>
        </w:rPr>
        <w:t>Estudios realizados por Ghisellini, Cialani &amp; Ulgiati</w:t>
      </w:r>
      <w:r>
        <w:rPr>
          <w:spacing w:val="1"/>
          <w:sz w:val="20"/>
        </w:rPr>
        <w:t> </w:t>
      </w:r>
      <w:r>
        <w:rPr>
          <w:sz w:val="20"/>
        </w:rPr>
        <w:t>[10], atribuyen el concepto de economía circular a los</w:t>
      </w:r>
      <w:r>
        <w:rPr>
          <w:spacing w:val="-53"/>
          <w:sz w:val="20"/>
        </w:rPr>
        <w:t> </w:t>
      </w:r>
      <w:r>
        <w:rPr>
          <w:sz w:val="20"/>
        </w:rPr>
        <w:t>economistas</w:t>
      </w:r>
      <w:r>
        <w:rPr>
          <w:spacing w:val="1"/>
          <w:sz w:val="20"/>
        </w:rPr>
        <w:t> </w:t>
      </w:r>
      <w:r>
        <w:rPr>
          <w:sz w:val="20"/>
        </w:rPr>
        <w:t>Pierce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Turner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1989,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exponen que los recursos naturales pueden influir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proporcionar</w:t>
      </w:r>
      <w:r>
        <w:rPr>
          <w:spacing w:val="1"/>
          <w:sz w:val="20"/>
        </w:rPr>
        <w:t> </w:t>
      </w:r>
      <w:r>
        <w:rPr>
          <w:sz w:val="20"/>
        </w:rPr>
        <w:t>insumos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producción y el consumo, así como productos en 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residuos.</w:t>
      </w:r>
      <w:r>
        <w:rPr>
          <w:spacing w:val="1"/>
          <w:sz w:val="20"/>
        </w:rPr>
        <w:t> </w:t>
      </w:r>
      <w:r>
        <w:rPr>
          <w:sz w:val="20"/>
        </w:rPr>
        <w:t>Existe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diversidad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definiciones acerca de la economía circular; en un</w:t>
      </w:r>
      <w:r>
        <w:rPr>
          <w:spacing w:val="1"/>
          <w:sz w:val="20"/>
        </w:rPr>
        <w:t> </w:t>
      </w:r>
      <w:r>
        <w:rPr>
          <w:sz w:val="20"/>
        </w:rPr>
        <w:t>estudio realizado por Kirchherr, Reike &amp; Hekkert [11],</w:t>
      </w:r>
      <w:r>
        <w:rPr>
          <w:spacing w:val="1"/>
          <w:sz w:val="20"/>
        </w:rPr>
        <w:t> </w:t>
      </w:r>
      <w:r>
        <w:rPr>
          <w:sz w:val="20"/>
        </w:rPr>
        <w:t>presentan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análisis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literatura</w:t>
      </w:r>
      <w:r>
        <w:rPr>
          <w:spacing w:val="1"/>
          <w:sz w:val="20"/>
        </w:rPr>
        <w:t> </w:t>
      </w:r>
      <w:r>
        <w:rPr>
          <w:sz w:val="20"/>
        </w:rPr>
        <w:t>publicada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logran</w:t>
      </w:r>
      <w:r>
        <w:rPr>
          <w:spacing w:val="1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114</w:t>
      </w:r>
      <w:r>
        <w:rPr>
          <w:spacing w:val="1"/>
          <w:sz w:val="20"/>
        </w:rPr>
        <w:t> </w:t>
      </w:r>
      <w:r>
        <w:rPr>
          <w:sz w:val="20"/>
        </w:rPr>
        <w:t>definiciones</w:t>
      </w:r>
      <w:r>
        <w:rPr>
          <w:spacing w:val="1"/>
          <w:sz w:val="20"/>
        </w:rPr>
        <w:t> </w:t>
      </w:r>
      <w:r>
        <w:rPr>
          <w:sz w:val="20"/>
        </w:rPr>
        <w:t>relacionadas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término;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indicador de la diversidad de definiciones que han</w:t>
      </w:r>
      <w:r>
        <w:rPr>
          <w:spacing w:val="1"/>
          <w:sz w:val="20"/>
        </w:rPr>
        <w:t> </w:t>
      </w:r>
      <w:r>
        <w:rPr>
          <w:sz w:val="20"/>
        </w:rPr>
        <w:t>utilizado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autores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referirse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circular.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señalan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definición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utilizada es la de la Fundación Ellen MacArthur, 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circular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“un</w:t>
      </w:r>
      <w:r>
        <w:rPr>
          <w:spacing w:val="1"/>
          <w:sz w:val="20"/>
        </w:rPr>
        <w:t> </w:t>
      </w:r>
      <w:r>
        <w:rPr>
          <w:sz w:val="20"/>
        </w:rPr>
        <w:t>sistema industrial restaurador o regenerativo por su</w:t>
      </w:r>
      <w:r>
        <w:rPr>
          <w:spacing w:val="1"/>
          <w:sz w:val="20"/>
        </w:rPr>
        <w:t> </w:t>
      </w:r>
      <w:r>
        <w:rPr>
          <w:sz w:val="20"/>
        </w:rPr>
        <w:t>intención y diseño. Reemplaza el concepto de “fin de</w:t>
      </w:r>
      <w:r>
        <w:rPr>
          <w:spacing w:val="1"/>
          <w:sz w:val="20"/>
        </w:rPr>
        <w:t> </w:t>
      </w:r>
      <w:r>
        <w:rPr>
          <w:sz w:val="20"/>
        </w:rPr>
        <w:t>vida” por restauración, se desplaza hacia el uso de</w:t>
      </w:r>
      <w:r>
        <w:rPr>
          <w:spacing w:val="1"/>
          <w:sz w:val="20"/>
        </w:rPr>
        <w:t> </w:t>
      </w:r>
      <w:r>
        <w:rPr>
          <w:sz w:val="20"/>
        </w:rPr>
        <w:t>energías</w:t>
      </w:r>
      <w:r>
        <w:rPr>
          <w:spacing w:val="1"/>
          <w:sz w:val="20"/>
        </w:rPr>
        <w:t> </w:t>
      </w:r>
      <w:r>
        <w:rPr>
          <w:sz w:val="20"/>
        </w:rPr>
        <w:t>renovables,</w:t>
      </w:r>
      <w:r>
        <w:rPr>
          <w:spacing w:val="1"/>
          <w:sz w:val="20"/>
        </w:rPr>
        <w:t> </w:t>
      </w:r>
      <w:r>
        <w:rPr>
          <w:sz w:val="20"/>
        </w:rPr>
        <w:t>elimina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químicos</w:t>
      </w:r>
      <w:r>
        <w:rPr>
          <w:spacing w:val="1"/>
          <w:sz w:val="20"/>
        </w:rPr>
        <w:t> </w:t>
      </w:r>
      <w:r>
        <w:rPr>
          <w:sz w:val="20"/>
        </w:rPr>
        <w:t>tóxicos,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perjudican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reutilización,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objetivo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eliminación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través del diseño superior de materiales, productos,</w:t>
      </w:r>
      <w:r>
        <w:rPr>
          <w:spacing w:val="1"/>
          <w:sz w:val="20"/>
        </w:rPr>
        <w:t> </w:t>
      </w:r>
      <w:r>
        <w:rPr>
          <w:sz w:val="20"/>
        </w:rPr>
        <w:t>sistemas</w:t>
      </w:r>
      <w:r>
        <w:rPr>
          <w:spacing w:val="-4"/>
          <w:sz w:val="20"/>
        </w:rPr>
        <w:t> </w:t>
      </w:r>
      <w:r>
        <w:rPr>
          <w:sz w:val="20"/>
        </w:rPr>
        <w:t>y,</w:t>
      </w:r>
      <w:r>
        <w:rPr>
          <w:spacing w:val="-7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este,</w:t>
      </w:r>
      <w:r>
        <w:rPr>
          <w:spacing w:val="-3"/>
          <w:sz w:val="20"/>
        </w:rPr>
        <w:t> </w:t>
      </w:r>
      <w:r>
        <w:rPr>
          <w:sz w:val="20"/>
        </w:rPr>
        <w:t>modelos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negocio"(p.7).</w:t>
      </w:r>
    </w:p>
    <w:p>
      <w:pPr>
        <w:pStyle w:val="BodyText"/>
        <w:spacing w:before="1"/>
        <w:rPr>
          <w:sz w:val="23"/>
        </w:rPr>
      </w:pPr>
    </w:p>
    <w:p>
      <w:pPr>
        <w:spacing w:line="276" w:lineRule="auto" w:before="1"/>
        <w:ind w:left="274" w:right="143" w:firstLine="0"/>
        <w:jc w:val="both"/>
        <w:rPr>
          <w:sz w:val="20"/>
        </w:rPr>
      </w:pPr>
      <w:r>
        <w:rPr>
          <w:sz w:val="20"/>
        </w:rPr>
        <w:t>La organización Ellen MacArthur Foundation [12], se</w:t>
      </w:r>
      <w:r>
        <w:rPr>
          <w:spacing w:val="1"/>
          <w:sz w:val="20"/>
        </w:rPr>
        <w:t> </w:t>
      </w:r>
      <w:r>
        <w:rPr>
          <w:sz w:val="20"/>
        </w:rPr>
        <w:t>refiere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economía</w:t>
      </w:r>
      <w:r>
        <w:rPr>
          <w:spacing w:val="16"/>
          <w:sz w:val="20"/>
        </w:rPr>
        <w:t> </w:t>
      </w:r>
      <w:r>
        <w:rPr>
          <w:sz w:val="20"/>
        </w:rPr>
        <w:t>industrial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flujos</w:t>
      </w:r>
    </w:p>
    <w:p>
      <w:pPr>
        <w:spacing w:after="0" w:line="276" w:lineRule="auto"/>
        <w:jc w:val="both"/>
        <w:rPr>
          <w:sz w:val="20"/>
        </w:rPr>
        <w:sectPr>
          <w:type w:val="continuous"/>
          <w:pgSz w:w="12240" w:h="15840"/>
          <w:pgMar w:top="660" w:bottom="280" w:left="1000" w:right="900"/>
          <w:cols w:num="2" w:equalWidth="0">
            <w:col w:w="5097" w:space="44"/>
            <w:col w:w="5199"/>
          </w:cols>
        </w:sectPr>
      </w:pPr>
    </w:p>
    <w:p>
      <w:pPr>
        <w:pStyle w:val="BodyText"/>
        <w:rPr>
          <w:sz w:val="11"/>
        </w:rPr>
      </w:pPr>
    </w:p>
    <w:p>
      <w:pPr>
        <w:pStyle w:val="Heading2"/>
      </w:pPr>
      <w:r>
        <w:rPr>
          <w:w w:val="115"/>
        </w:rPr>
        <w:t>GLORIA</w:t>
      </w:r>
      <w:r>
        <w:rPr>
          <w:spacing w:val="-2"/>
          <w:w w:val="115"/>
        </w:rPr>
        <w:t> </w:t>
      </w:r>
      <w:r>
        <w:rPr>
          <w:w w:val="115"/>
        </w:rPr>
        <w:t>APONTE</w:t>
      </w: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55" w:footer="1216" w:top="1080" w:bottom="1440" w:left="1000" w:right="900"/>
        </w:sectPr>
      </w:pPr>
    </w:p>
    <w:p>
      <w:pPr>
        <w:spacing w:line="276" w:lineRule="auto" w:before="93"/>
        <w:ind w:left="274" w:right="38" w:firstLine="0"/>
        <w:jc w:val="both"/>
        <w:rPr>
          <w:sz w:val="20"/>
        </w:rPr>
      </w:pPr>
      <w:r>
        <w:rPr>
          <w:sz w:val="20"/>
        </w:rPr>
        <w:t>de material siguen circulando a un ritmo elevado sin</w:t>
      </w:r>
      <w:r>
        <w:rPr>
          <w:spacing w:val="1"/>
          <w:sz w:val="20"/>
        </w:rPr>
        <w:t> </w:t>
      </w:r>
      <w:r>
        <w:rPr>
          <w:sz w:val="20"/>
        </w:rPr>
        <w:t>entrar en la biosfera a menos que sean nutrientes</w:t>
      </w:r>
      <w:r>
        <w:rPr>
          <w:spacing w:val="1"/>
          <w:sz w:val="20"/>
        </w:rPr>
        <w:t> </w:t>
      </w:r>
      <w:r>
        <w:rPr>
          <w:sz w:val="20"/>
        </w:rPr>
        <w:t>biológicos.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industrial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restauradora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intenciones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objetivo</w:t>
      </w:r>
      <w:r>
        <w:rPr>
          <w:spacing w:val="1"/>
          <w:sz w:val="20"/>
        </w:rPr>
        <w:t> </w:t>
      </w:r>
      <w:r>
        <w:rPr>
          <w:sz w:val="20"/>
        </w:rPr>
        <w:t>depender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energía</w:t>
      </w:r>
      <w:r>
        <w:rPr>
          <w:spacing w:val="18"/>
          <w:sz w:val="20"/>
        </w:rPr>
        <w:t> </w:t>
      </w:r>
      <w:r>
        <w:rPr>
          <w:sz w:val="20"/>
        </w:rPr>
        <w:t>renovable;</w:t>
      </w:r>
      <w:r>
        <w:rPr>
          <w:spacing w:val="21"/>
          <w:sz w:val="20"/>
        </w:rPr>
        <w:t> </w:t>
      </w:r>
      <w:r>
        <w:rPr>
          <w:sz w:val="20"/>
        </w:rPr>
        <w:t>minimiza,</w:t>
      </w:r>
      <w:r>
        <w:rPr>
          <w:spacing w:val="22"/>
          <w:sz w:val="20"/>
        </w:rPr>
        <w:t> </w:t>
      </w:r>
      <w:r>
        <w:rPr>
          <w:sz w:val="20"/>
        </w:rPr>
        <w:t>rastrea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elimina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de productos</w:t>
      </w:r>
      <w:r>
        <w:rPr>
          <w:spacing w:val="1"/>
          <w:sz w:val="20"/>
        </w:rPr>
        <w:t> </w:t>
      </w:r>
      <w:r>
        <w:rPr>
          <w:sz w:val="20"/>
        </w:rPr>
        <w:t>químicos</w:t>
      </w:r>
      <w:r>
        <w:rPr>
          <w:spacing w:val="1"/>
          <w:sz w:val="20"/>
        </w:rPr>
        <w:t> </w:t>
      </w:r>
      <w:r>
        <w:rPr>
          <w:sz w:val="20"/>
        </w:rPr>
        <w:t>tóxicos;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erradica los desechos mediante un diseño cuidadoso</w:t>
      </w:r>
      <w:r>
        <w:rPr>
          <w:spacing w:val="1"/>
          <w:sz w:val="20"/>
        </w:rPr>
        <w:t> </w:t>
      </w:r>
      <w:r>
        <w:rPr>
          <w:sz w:val="20"/>
        </w:rPr>
        <w:t>“Una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proporciona</w:t>
      </w:r>
      <w:r>
        <w:rPr>
          <w:spacing w:val="1"/>
          <w:sz w:val="20"/>
        </w:rPr>
        <w:t> </w:t>
      </w:r>
      <w:r>
        <w:rPr>
          <w:sz w:val="20"/>
        </w:rPr>
        <w:t>múltiples</w:t>
      </w:r>
      <w:r>
        <w:rPr>
          <w:spacing w:val="1"/>
          <w:sz w:val="20"/>
        </w:rPr>
        <w:t> </w:t>
      </w:r>
      <w:r>
        <w:rPr>
          <w:sz w:val="20"/>
        </w:rPr>
        <w:t>mecanismos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creación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están</w:t>
      </w:r>
      <w:r>
        <w:rPr>
          <w:spacing w:val="1"/>
          <w:sz w:val="20"/>
        </w:rPr>
        <w:t> </w:t>
      </w:r>
      <w:r>
        <w:rPr>
          <w:sz w:val="20"/>
        </w:rPr>
        <w:t>desacoplados del consumo de recursos finitos. En</w:t>
      </w:r>
      <w:r>
        <w:rPr>
          <w:spacing w:val="1"/>
          <w:sz w:val="20"/>
        </w:rPr>
        <w:t> </w:t>
      </w:r>
      <w:r>
        <w:rPr>
          <w:sz w:val="20"/>
        </w:rPr>
        <w:t>una economía circular, el crecimiento viene "desde</w:t>
      </w:r>
      <w:r>
        <w:rPr>
          <w:spacing w:val="1"/>
          <w:sz w:val="20"/>
        </w:rPr>
        <w:t> </w:t>
      </w:r>
      <w:r>
        <w:rPr>
          <w:sz w:val="20"/>
        </w:rPr>
        <w:t>adentro",</w:t>
      </w:r>
      <w:r>
        <w:rPr>
          <w:spacing w:val="1"/>
          <w:sz w:val="20"/>
        </w:rPr>
        <w:t> </w:t>
      </w:r>
      <w:r>
        <w:rPr>
          <w:sz w:val="20"/>
        </w:rPr>
        <w:t>aumentando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valor</w:t>
      </w:r>
      <w:r>
        <w:rPr>
          <w:spacing w:val="1"/>
          <w:sz w:val="20"/>
        </w:rPr>
        <w:t> </w:t>
      </w:r>
      <w:r>
        <w:rPr>
          <w:sz w:val="20"/>
        </w:rPr>
        <w:t>derivado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estructuras</w:t>
      </w:r>
      <w:r>
        <w:rPr>
          <w:spacing w:val="1"/>
          <w:sz w:val="20"/>
        </w:rPr>
        <w:t> </w:t>
      </w:r>
      <w:r>
        <w:rPr>
          <w:sz w:val="20"/>
        </w:rPr>
        <w:t>económicas,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materiales</w:t>
      </w:r>
      <w:r>
        <w:rPr>
          <w:spacing w:val="1"/>
          <w:sz w:val="20"/>
        </w:rPr>
        <w:t> </w:t>
      </w:r>
      <w:r>
        <w:rPr>
          <w:sz w:val="20"/>
        </w:rPr>
        <w:t>existentes</w:t>
      </w:r>
      <w:r>
        <w:rPr>
          <w:spacing w:val="-1"/>
          <w:sz w:val="20"/>
        </w:rPr>
        <w:t> </w:t>
      </w:r>
      <w:r>
        <w:rPr>
          <w:sz w:val="20"/>
        </w:rPr>
        <w:t>[13].</w:t>
      </w:r>
    </w:p>
    <w:p>
      <w:pPr>
        <w:pStyle w:val="BodyText"/>
        <w:rPr>
          <w:sz w:val="23"/>
        </w:rPr>
      </w:pPr>
    </w:p>
    <w:p>
      <w:pPr>
        <w:spacing w:line="276" w:lineRule="auto" w:before="0"/>
        <w:ind w:left="274" w:right="41" w:firstLine="0"/>
        <w:jc w:val="both"/>
        <w:rPr>
          <w:sz w:val="20"/>
        </w:rPr>
      </w:pP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Agencia</w:t>
      </w:r>
      <w:r>
        <w:rPr>
          <w:spacing w:val="1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Francesa</w:t>
      </w:r>
      <w:r>
        <w:rPr>
          <w:spacing w:val="55"/>
          <w:sz w:val="20"/>
        </w:rPr>
        <w:t> </w:t>
      </w:r>
      <w:r>
        <w:rPr>
          <w:sz w:val="20"/>
        </w:rPr>
        <w:t>(ADEME,</w:t>
      </w:r>
      <w:r>
        <w:rPr>
          <w:spacing w:val="-53"/>
          <w:sz w:val="20"/>
        </w:rPr>
        <w:t> </w:t>
      </w:r>
      <w:r>
        <w:rPr>
          <w:sz w:val="20"/>
        </w:rPr>
        <w:t>por sus siglas en francés), define la economía circular</w:t>
      </w:r>
      <w:r>
        <w:rPr>
          <w:spacing w:val="-54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económico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intercambio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producción destinado a aumentar la eficiencia del uso</w:t>
      </w:r>
      <w:r>
        <w:rPr>
          <w:spacing w:val="-53"/>
          <w:sz w:val="20"/>
        </w:rPr>
        <w:t> </w:t>
      </w:r>
      <w:r>
        <w:rPr>
          <w:sz w:val="20"/>
        </w:rPr>
        <w:t>de recursos en todas las etapas del ciclo de vida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productos</w:t>
      </w:r>
      <w:r>
        <w:rPr>
          <w:spacing w:val="1"/>
          <w:sz w:val="20"/>
        </w:rPr>
        <w:t> </w:t>
      </w:r>
      <w:r>
        <w:rPr>
          <w:sz w:val="20"/>
        </w:rPr>
        <w:t>(incluyendo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servicios)</w:t>
      </w:r>
      <w:r>
        <w:rPr>
          <w:spacing w:val="55"/>
          <w:sz w:val="20"/>
        </w:rPr>
        <w:t> </w:t>
      </w:r>
      <w:r>
        <w:rPr>
          <w:sz w:val="20"/>
        </w:rPr>
        <w:t>[14].</w:t>
      </w:r>
      <w:r>
        <w:rPr>
          <w:spacing w:val="-53"/>
          <w:sz w:val="20"/>
        </w:rPr>
        <w:t> </w:t>
      </w:r>
      <w:r>
        <w:rPr>
          <w:sz w:val="20"/>
        </w:rPr>
        <w:t>Uno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objetivos</w:t>
      </w:r>
      <w:r>
        <w:rPr>
          <w:spacing w:val="17"/>
          <w:sz w:val="20"/>
        </w:rPr>
        <w:t> </w:t>
      </w:r>
      <w:r>
        <w:rPr>
          <w:sz w:val="20"/>
        </w:rPr>
        <w:t>principales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Economía</w:t>
      </w:r>
    </w:p>
    <w:p>
      <w:pPr>
        <w:spacing w:line="276" w:lineRule="auto" w:before="93"/>
        <w:ind w:left="274" w:right="143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Circular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evitar,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posible,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generación del último desperdicio que pueda salir de</w:t>
      </w:r>
      <w:r>
        <w:rPr>
          <w:spacing w:val="1"/>
          <w:sz w:val="20"/>
        </w:rPr>
        <w:t> </w:t>
      </w:r>
      <w:r>
        <w:rPr>
          <w:sz w:val="20"/>
        </w:rPr>
        <w:t>los procesos de producción. Tal como se muestra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Figura</w:t>
      </w:r>
      <w:r>
        <w:rPr>
          <w:spacing w:val="1"/>
          <w:sz w:val="20"/>
        </w:rPr>
        <w:t> 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ciclo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permanecer</w:t>
      </w:r>
      <w:r>
        <w:rPr>
          <w:spacing w:val="1"/>
          <w:sz w:val="20"/>
        </w:rPr>
        <w:t> </w:t>
      </w:r>
      <w:r>
        <w:rPr>
          <w:sz w:val="20"/>
        </w:rPr>
        <w:t>cerrado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manera que todo lo que sea producido a través de 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transferido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reutilizado</w:t>
      </w:r>
      <w:r>
        <w:rPr>
          <w:spacing w:val="1"/>
          <w:sz w:val="20"/>
        </w:rPr>
        <w:t> </w:t>
      </w:r>
      <w:r>
        <w:rPr>
          <w:sz w:val="20"/>
        </w:rPr>
        <w:t>[15].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muestra que la economía circular no solo debe ser</w:t>
      </w:r>
      <w:r>
        <w:rPr>
          <w:spacing w:val="1"/>
          <w:sz w:val="20"/>
        </w:rPr>
        <w:t> </w:t>
      </w:r>
      <w:r>
        <w:rPr>
          <w:sz w:val="20"/>
        </w:rPr>
        <w:t>considerada desde la perspectiva de residuos, sino</w:t>
      </w:r>
      <w:r>
        <w:rPr>
          <w:spacing w:val="1"/>
          <w:sz w:val="20"/>
        </w:rPr>
        <w:t> </w:t>
      </w:r>
      <w:r>
        <w:rPr>
          <w:sz w:val="20"/>
        </w:rPr>
        <w:t>también desde una perspectiva general, incluyendo</w:t>
      </w:r>
      <w:r>
        <w:rPr>
          <w:spacing w:val="1"/>
          <w:sz w:val="20"/>
        </w:rPr>
        <w:t> </w:t>
      </w:r>
      <w:r>
        <w:rPr>
          <w:sz w:val="20"/>
        </w:rPr>
        <w:t>nuevas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diseño,</w:t>
      </w:r>
      <w:r>
        <w:rPr>
          <w:spacing w:val="1"/>
          <w:sz w:val="20"/>
        </w:rPr>
        <w:t> </w:t>
      </w:r>
      <w:r>
        <w:rPr>
          <w:sz w:val="20"/>
        </w:rPr>
        <w:t>hábitos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consumo,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-3"/>
          <w:sz w:val="20"/>
        </w:rPr>
        <w:t> </w:t>
      </w:r>
      <w:r>
        <w:rPr>
          <w:sz w:val="20"/>
        </w:rPr>
        <w:t>colaborativa,</w:t>
      </w:r>
      <w:r>
        <w:rPr>
          <w:spacing w:val="-1"/>
          <w:sz w:val="20"/>
        </w:rPr>
        <w:t> </w:t>
      </w:r>
      <w:r>
        <w:rPr>
          <w:sz w:val="20"/>
        </w:rPr>
        <w:t>etc.</w:t>
      </w:r>
    </w:p>
    <w:p>
      <w:pPr>
        <w:pStyle w:val="BodyText"/>
        <w:spacing w:before="10"/>
        <w:rPr>
          <w:sz w:val="22"/>
        </w:rPr>
      </w:pPr>
    </w:p>
    <w:p>
      <w:pPr>
        <w:spacing w:line="276" w:lineRule="auto" w:before="0"/>
        <w:ind w:left="274" w:right="140" w:firstLine="0"/>
        <w:jc w:val="both"/>
        <w:rPr>
          <w:sz w:val="20"/>
        </w:rPr>
      </w:pPr>
      <w:r>
        <w:rPr>
          <w:sz w:val="20"/>
        </w:rPr>
        <w:t>La manera de utilizar los recursos en la economía</w:t>
      </w:r>
      <w:r>
        <w:rPr>
          <w:spacing w:val="1"/>
          <w:sz w:val="20"/>
        </w:rPr>
        <w:t> </w:t>
      </w:r>
      <w:r>
        <w:rPr>
          <w:sz w:val="20"/>
        </w:rPr>
        <w:t>circular, reduce el impacto en el medio ambiente sin</w:t>
      </w:r>
      <w:r>
        <w:rPr>
          <w:spacing w:val="1"/>
          <w:sz w:val="20"/>
        </w:rPr>
        <w:t> </w:t>
      </w:r>
      <w:r>
        <w:rPr>
          <w:sz w:val="20"/>
        </w:rPr>
        <w:t>afectar, y en ocasiones incluso mejora el bienestar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transición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economía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circular,</w:t>
      </w:r>
      <w:r>
        <w:rPr>
          <w:spacing w:val="1"/>
          <w:sz w:val="20"/>
        </w:rPr>
        <w:t> </w:t>
      </w:r>
      <w:r>
        <w:rPr>
          <w:sz w:val="20"/>
        </w:rPr>
        <w:t>implica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solamente</w:t>
      </w:r>
      <w:r>
        <w:rPr>
          <w:spacing w:val="1"/>
          <w:sz w:val="20"/>
        </w:rPr>
        <w:t> </w:t>
      </w:r>
      <w:r>
        <w:rPr>
          <w:sz w:val="20"/>
        </w:rPr>
        <w:t>beneficios</w:t>
      </w:r>
      <w:r>
        <w:rPr>
          <w:spacing w:val="1"/>
          <w:sz w:val="20"/>
        </w:rPr>
        <w:t> </w:t>
      </w:r>
      <w:r>
        <w:rPr>
          <w:sz w:val="20"/>
        </w:rPr>
        <w:t>medioambientales, sino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reasignaciones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empleo entre actividades intensivas en materiales y</w:t>
      </w:r>
      <w:r>
        <w:rPr>
          <w:spacing w:val="1"/>
          <w:sz w:val="20"/>
        </w:rPr>
        <w:t> </w:t>
      </w:r>
      <w:r>
        <w:rPr>
          <w:sz w:val="20"/>
        </w:rPr>
        <w:t>nuevas “eco-actividades”</w:t>
      </w:r>
      <w:r>
        <w:rPr>
          <w:spacing w:val="-1"/>
          <w:sz w:val="20"/>
        </w:rPr>
        <w:t> </w:t>
      </w:r>
      <w:r>
        <w:rPr>
          <w:sz w:val="20"/>
        </w:rPr>
        <w:t>[4].</w:t>
      </w:r>
    </w:p>
    <w:p>
      <w:pPr>
        <w:spacing w:after="0" w:line="276" w:lineRule="auto"/>
        <w:jc w:val="both"/>
        <w:rPr>
          <w:sz w:val="20"/>
        </w:rPr>
        <w:sectPr>
          <w:type w:val="continuous"/>
          <w:pgSz w:w="12240" w:h="15840"/>
          <w:pgMar w:top="660" w:bottom="280" w:left="1000" w:right="900"/>
          <w:cols w:num="2" w:equalWidth="0">
            <w:col w:w="5097" w:space="44"/>
            <w:col w:w="5199"/>
          </w:cols>
        </w:sectPr>
      </w:pPr>
    </w:p>
    <w:p>
      <w:pPr>
        <w:pStyle w:val="BodyText"/>
        <w:spacing w:before="2"/>
        <w:rPr>
          <w:sz w:val="8"/>
        </w:rPr>
      </w:pPr>
    </w:p>
    <w:p>
      <w:pPr>
        <w:pStyle w:val="BodyText"/>
        <w:ind w:left="2522"/>
        <w:rPr>
          <w:sz w:val="20"/>
        </w:rPr>
      </w:pPr>
      <w:r>
        <w:rPr>
          <w:sz w:val="20"/>
        </w:rPr>
        <w:pict>
          <v:group style="width:271.350pt;height:112pt;mso-position-horizontal-relative:char;mso-position-vertical-relative:line" coordorigin="0,0" coordsize="5427,2240">
            <v:shape style="position:absolute;left:65;top:16;width:5283;height:2208" type="#_x0000_t75" stroked="false">
              <v:imagedata r:id="rId8" o:title=""/>
            </v:shape>
            <v:rect style="position:absolute;left:7;top:7;width:5412;height:2225" filled="false" stroked="true" strokeweight=".72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line="203" w:lineRule="exact"/>
        <w:ind w:left="1507" w:right="1381"/>
        <w:jc w:val="center"/>
      </w:pPr>
      <w:r>
        <w:rPr>
          <w:rFonts w:ascii="Arial" w:hAnsi="Arial"/>
          <w:b/>
        </w:rPr>
        <w:t>Figura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</w:t>
      </w:r>
      <w:r>
        <w:rPr/>
        <w:t>:</w:t>
      </w:r>
      <w:r>
        <w:rPr>
          <w:spacing w:val="-3"/>
        </w:rPr>
        <w:t> </w:t>
      </w:r>
      <w:r>
        <w:rPr/>
        <w:t>Principios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economía</w:t>
      </w:r>
      <w:r>
        <w:rPr>
          <w:spacing w:val="-2"/>
        </w:rPr>
        <w:t> </w:t>
      </w:r>
      <w:r>
        <w:rPr/>
        <w:t>circular</w:t>
      </w:r>
    </w:p>
    <w:p>
      <w:pPr>
        <w:spacing w:line="207" w:lineRule="exact" w:before="0"/>
        <w:ind w:left="1510" w:right="1380" w:firstLine="0"/>
        <w:jc w:val="center"/>
        <w:rPr>
          <w:sz w:val="18"/>
        </w:rPr>
      </w:pPr>
      <w:r>
        <w:rPr>
          <w:rFonts w:ascii="Arial"/>
          <w:b/>
          <w:sz w:val="18"/>
        </w:rPr>
        <w:t>Fuente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ADEME</w:t>
      </w:r>
      <w:r>
        <w:rPr>
          <w:spacing w:val="-2"/>
          <w:sz w:val="18"/>
        </w:rPr>
        <w:t> </w:t>
      </w:r>
      <w:r>
        <w:rPr>
          <w:sz w:val="18"/>
        </w:rPr>
        <w:t>(2016)</w:t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660" w:bottom="280" w:left="1000" w:right="900"/>
        </w:sectPr>
      </w:pPr>
    </w:p>
    <w:p>
      <w:pPr>
        <w:pStyle w:val="BodyText"/>
        <w:spacing w:line="360" w:lineRule="auto" w:before="94"/>
        <w:ind w:left="132" w:right="38"/>
        <w:jc w:val="both"/>
      </w:pPr>
      <w:r>
        <w:rPr/>
        <w:t>Hasta los momentos se han publicado numerosos estudios</w:t>
      </w:r>
      <w:r>
        <w:rPr>
          <w:spacing w:val="1"/>
        </w:rPr>
        <w:t> </w:t>
      </w:r>
      <w:r>
        <w:rPr/>
        <w:t>relacionados con la economía circular; sin embargo, todavía</w:t>
      </w:r>
      <w:r>
        <w:rPr>
          <w:spacing w:val="1"/>
        </w:rPr>
        <w:t> </w:t>
      </w:r>
      <w:r>
        <w:rPr/>
        <w:t>no representa un modelo económico ya que es un tema que</w:t>
      </w:r>
      <w:r>
        <w:rPr>
          <w:spacing w:val="1"/>
        </w:rPr>
        <w:t> </w:t>
      </w:r>
      <w:r>
        <w:rPr/>
        <w:t>sigue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muy</w:t>
      </w:r>
      <w:r>
        <w:rPr>
          <w:spacing w:val="1"/>
        </w:rPr>
        <w:t> </w:t>
      </w:r>
      <w:r>
        <w:rPr/>
        <w:t>debatido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economistas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-47"/>
        </w:rPr>
        <w:t> </w:t>
      </w:r>
      <w:r>
        <w:rPr/>
        <w:t>academia.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visiones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optimistas ven a la economía circular con un potencial de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mutuo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dimensiones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sostenible:</w:t>
      </w:r>
      <w:r>
        <w:rPr>
          <w:spacing w:val="1"/>
        </w:rPr>
        <w:t> </w:t>
      </w:r>
      <w:r>
        <w:rPr/>
        <w:t>económico,</w:t>
      </w:r>
      <w:r>
        <w:rPr>
          <w:spacing w:val="1"/>
        </w:rPr>
        <w:t> </w:t>
      </w:r>
      <w:r>
        <w:rPr/>
        <w:t>medioambiental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[16].</w:t>
      </w:r>
      <w:r>
        <w:rPr>
          <w:spacing w:val="1"/>
        </w:rPr>
        <w:t> </w:t>
      </w:r>
      <w:r>
        <w:rPr/>
        <w:t>Idealmente,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flujos</w:t>
      </w:r>
      <w:r>
        <w:rPr>
          <w:spacing w:val="1"/>
        </w:rPr>
        <w:t> </w:t>
      </w:r>
      <w:r>
        <w:rPr/>
        <w:t>físicos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recuperada en el modelo economía circular permitiría reducir</w:t>
      </w:r>
      <w:r>
        <w:rPr>
          <w:spacing w:val="1"/>
        </w:rPr>
        <w:t> </w:t>
      </w:r>
      <w:r>
        <w:rPr/>
        <w:t>el</w:t>
      </w:r>
      <w:r>
        <w:rPr>
          <w:spacing w:val="19"/>
        </w:rPr>
        <w:t> </w:t>
      </w:r>
      <w:r>
        <w:rPr/>
        <w:t>uso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nuevos</w:t>
      </w:r>
      <w:r>
        <w:rPr>
          <w:spacing w:val="17"/>
        </w:rPr>
        <w:t> </w:t>
      </w:r>
      <w:r>
        <w:rPr/>
        <w:t>materiales</w:t>
      </w:r>
      <w:r>
        <w:rPr>
          <w:spacing w:val="16"/>
        </w:rPr>
        <w:t> </w:t>
      </w:r>
      <w:r>
        <w:rPr/>
        <w:t>vírgenes,</w:t>
      </w:r>
      <w:r>
        <w:rPr>
          <w:spacing w:val="19"/>
        </w:rPr>
        <w:t> </w:t>
      </w:r>
      <w:r>
        <w:rPr/>
        <w:t>insumos</w:t>
      </w:r>
      <w:r>
        <w:rPr>
          <w:spacing w:val="19"/>
        </w:rPr>
        <w:t> </w:t>
      </w:r>
      <w:r>
        <w:rPr/>
        <w:t>energéticos,</w:t>
      </w:r>
    </w:p>
    <w:p>
      <w:pPr>
        <w:pStyle w:val="BodyText"/>
        <w:spacing w:line="360" w:lineRule="auto" w:before="94"/>
        <w:ind w:left="132" w:right="141"/>
        <w:jc w:val="both"/>
      </w:pPr>
      <w:r>
        <w:rPr/>
        <w:br w:type="column"/>
      </w:r>
      <w:r>
        <w:rPr/>
        <w:t>costos de gestión de residuos y su producción, entre otros</w:t>
      </w:r>
      <w:r>
        <w:rPr>
          <w:spacing w:val="1"/>
        </w:rPr>
        <w:t> </w:t>
      </w:r>
      <w:r>
        <w:rPr/>
        <w:t>[17].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tanto,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obtendría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beneficios en cascada, desde la reducción de los costos de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primas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diversificación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reutilización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largo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cadena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valor</w:t>
      </w:r>
      <w:r>
        <w:rPr>
          <w:spacing w:val="-3"/>
        </w:rPr>
        <w:t> </w:t>
      </w:r>
      <w:r>
        <w:rPr/>
        <w:t>[18].</w:t>
      </w:r>
    </w:p>
    <w:p>
      <w:pPr>
        <w:pStyle w:val="BodyText"/>
        <w:spacing w:line="360" w:lineRule="auto"/>
        <w:ind w:left="132" w:right="142"/>
        <w:jc w:val="both"/>
      </w:pPr>
      <w:r>
        <w:rPr/>
        <w:t>El concepto de economía circular no se remonta a una sola</w:t>
      </w:r>
      <w:r>
        <w:rPr>
          <w:spacing w:val="1"/>
        </w:rPr>
        <w:t> </w:t>
      </w:r>
      <w:r>
        <w:rPr/>
        <w:t>fecha o autor, sino a diferentes escuelas de pensamiento, las</w:t>
      </w:r>
      <w:r>
        <w:rPr>
          <w:spacing w:val="-47"/>
        </w:rPr>
        <w:t> </w:t>
      </w:r>
      <w:r>
        <w:rPr/>
        <w:t>cuales han desarrollado y perfeccionado dicho concepto [19].</w:t>
      </w:r>
      <w:r>
        <w:rPr>
          <w:spacing w:val="-47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Tabla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resumen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modelos</w:t>
      </w:r>
      <w:r>
        <w:rPr>
          <w:spacing w:val="16"/>
        </w:rPr>
        <w:t> </w:t>
      </w:r>
      <w:r>
        <w:rPr/>
        <w:t>sobre</w:t>
      </w:r>
      <w:r>
        <w:rPr>
          <w:spacing w:val="16"/>
        </w:rPr>
        <w:t> </w:t>
      </w:r>
      <w:r>
        <w:rPr/>
        <w:t>economía</w:t>
      </w:r>
      <w:r>
        <w:rPr>
          <w:spacing w:val="16"/>
        </w:rPr>
        <w:t> </w:t>
      </w:r>
      <w:r>
        <w:rPr/>
        <w:t>circular,</w:t>
      </w:r>
      <w:r>
        <w:rPr>
          <w:spacing w:val="17"/>
        </w:rPr>
        <w:t> </w:t>
      </w:r>
      <w:r>
        <w:rPr/>
        <w:t>principales</w:t>
      </w:r>
      <w:r>
        <w:rPr>
          <w:spacing w:val="17"/>
        </w:rPr>
        <w:t> </w:t>
      </w:r>
      <w:r>
        <w:rPr/>
        <w:t>características</w:t>
      </w:r>
      <w:r>
        <w:rPr>
          <w:spacing w:val="-48"/>
        </w:rPr>
        <w:t> </w:t>
      </w:r>
      <w:r>
        <w:rPr/>
        <w:t>y sus</w:t>
      </w:r>
      <w:r>
        <w:rPr>
          <w:spacing w:val="-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autores.</w:t>
      </w:r>
    </w:p>
    <w:p>
      <w:pPr>
        <w:spacing w:after="0" w:line="360" w:lineRule="auto"/>
        <w:jc w:val="both"/>
        <w:sectPr>
          <w:type w:val="continuous"/>
          <w:pgSz w:w="12240" w:h="15840"/>
          <w:pgMar w:top="660" w:bottom="280" w:left="1000" w:right="900"/>
          <w:cols w:num="2" w:equalWidth="0">
            <w:col w:w="5097" w:space="44"/>
            <w:col w:w="51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4"/>
        <w:ind w:left="1510" w:right="1381"/>
        <w:jc w:val="center"/>
      </w:pPr>
      <w:r>
        <w:rPr>
          <w:rFonts w:ascii="Arial" w:hAnsi="Arial"/>
          <w:b/>
        </w:rPr>
        <w:t>Tabla I</w:t>
      </w:r>
      <w:r>
        <w:rPr/>
        <w:t>:</w:t>
      </w:r>
      <w:r>
        <w:rPr>
          <w:spacing w:val="-3"/>
        </w:rPr>
        <w:t> </w:t>
      </w:r>
      <w:r>
        <w:rPr/>
        <w:t>Modelos</w:t>
      </w:r>
      <w:r>
        <w:rPr>
          <w:spacing w:val="-1"/>
        </w:rPr>
        <w:t> </w:t>
      </w:r>
      <w:r>
        <w:rPr/>
        <w:t>de economía</w:t>
      </w:r>
      <w:r>
        <w:rPr>
          <w:spacing w:val="-4"/>
        </w:rPr>
        <w:t> </w:t>
      </w:r>
      <w:r>
        <w:rPr/>
        <w:t>circular</w:t>
      </w:r>
    </w:p>
    <w:tbl>
      <w:tblPr>
        <w:tblW w:w="0" w:type="auto"/>
        <w:jc w:val="left"/>
        <w:tblInd w:w="553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1207"/>
        <w:gridCol w:w="6696"/>
      </w:tblGrid>
      <w:tr>
        <w:trPr>
          <w:trHeight w:val="316" w:hRule="atLeast"/>
        </w:trPr>
        <w:tc>
          <w:tcPr>
            <w:tcW w:w="9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tabs>
                <w:tab w:pos="1809" w:val="left" w:leader="none"/>
                <w:tab w:pos="5020" w:val="left" w:leader="none"/>
              </w:tabs>
              <w:spacing w:before="10"/>
              <w:ind w:left="3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Autor/año</w:t>
              <w:tab/>
              <w:t>Modelo</w:t>
              <w:tab/>
              <w:t>Características del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FFFF"/>
                <w:sz w:val="16"/>
              </w:rPr>
              <w:t>modelo</w:t>
            </w:r>
          </w:p>
        </w:tc>
      </w:tr>
      <w:tr>
        <w:trPr>
          <w:trHeight w:val="551" w:hRule="atLeast"/>
        </w:trPr>
        <w:tc>
          <w:tcPr>
            <w:tcW w:w="1481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Lyle/1970</w:t>
            </w:r>
          </w:p>
        </w:tc>
        <w:tc>
          <w:tcPr>
            <w:tcW w:w="1207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ind w:right="118"/>
              <w:rPr>
                <w:sz w:val="16"/>
              </w:rPr>
            </w:pPr>
            <w:r>
              <w:rPr>
                <w:sz w:val="16"/>
              </w:rPr>
              <w:t>Diseño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Regenerativo</w:t>
            </w:r>
          </w:p>
        </w:tc>
        <w:tc>
          <w:tcPr>
            <w:tcW w:w="6696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line="184" w:lineRule="exact"/>
              <w:ind w:right="100"/>
              <w:jc w:val="both"/>
              <w:rPr>
                <w:sz w:val="16"/>
              </w:rPr>
            </w:pPr>
            <w:r>
              <w:rPr>
                <w:sz w:val="16"/>
              </w:rPr>
              <w:t>Todos los sistemas, a partir de la agricultura, podría ser organizado de forma regenerativa.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En otras palabras, que los procesos por si mismos se renueven o regeneren las fuentes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energía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materiales que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consumen</w:t>
            </w:r>
          </w:p>
        </w:tc>
      </w:tr>
      <w:tr>
        <w:trPr>
          <w:trHeight w:val="551" w:hRule="atLeast"/>
        </w:trPr>
        <w:tc>
          <w:tcPr>
            <w:tcW w:w="1481" w:type="dxa"/>
          </w:tcPr>
          <w:p>
            <w:pPr>
              <w:pStyle w:val="TableParagraph"/>
              <w:tabs>
                <w:tab w:pos="875" w:val="left" w:leader="none"/>
              </w:tabs>
              <w:spacing w:line="184" w:lineRule="exact"/>
              <w:ind w:right="93"/>
              <w:rPr>
                <w:sz w:val="16"/>
              </w:rPr>
            </w:pPr>
            <w:r>
              <w:rPr>
                <w:sz w:val="16"/>
              </w:rPr>
              <w:t>Walter</w:t>
              <w:tab/>
            </w:r>
            <w:r>
              <w:rPr>
                <w:spacing w:val="-1"/>
                <w:sz w:val="16"/>
              </w:rPr>
              <w:t>Stahel;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Genevieve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Reday/1976</w:t>
            </w:r>
          </w:p>
        </w:tc>
        <w:tc>
          <w:tcPr>
            <w:tcW w:w="1207" w:type="dxa"/>
          </w:tcPr>
          <w:p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Economía del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Rendimiento</w:t>
            </w:r>
          </w:p>
        </w:tc>
        <w:tc>
          <w:tcPr>
            <w:tcW w:w="6696" w:type="dxa"/>
          </w:tcPr>
          <w:p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objetivos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este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modelo: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extensión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vida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producto,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4"/>
                <w:sz w:val="16"/>
              </w:rPr>
              <w:t> </w:t>
            </w:r>
            <w:r>
              <w:rPr>
                <w:sz w:val="16"/>
              </w:rPr>
              <w:t>larga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duración,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actividades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reacondicionamiento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 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prevención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residuos.</w:t>
            </w:r>
          </w:p>
        </w:tc>
      </w:tr>
      <w:tr>
        <w:trPr>
          <w:trHeight w:val="550" w:hRule="atLeast"/>
        </w:trPr>
        <w:tc>
          <w:tcPr>
            <w:tcW w:w="1481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Bill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Mollison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David</w:t>
            </w:r>
          </w:p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Holmgren/1978</w:t>
            </w:r>
          </w:p>
        </w:tc>
        <w:tc>
          <w:tcPr>
            <w:tcW w:w="1207" w:type="dxa"/>
            <w:shd w:val="clear" w:color="auto" w:fill="CCCCCC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Permacultura</w:t>
            </w:r>
          </w:p>
        </w:tc>
        <w:tc>
          <w:tcPr>
            <w:tcW w:w="6696" w:type="dxa"/>
            <w:shd w:val="clear" w:color="auto" w:fill="CCCCCC"/>
          </w:tcPr>
          <w:p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Diseño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consciente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mantenimiento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ecosistemas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agrícolas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productivos,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imitan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patrones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relaciones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naturaleza,  mientras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suministran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alimento,  fibras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y</w:t>
            </w:r>
          </w:p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energía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para satisfacer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necesidades locales.</w:t>
            </w:r>
          </w:p>
        </w:tc>
      </w:tr>
      <w:tr>
        <w:trPr>
          <w:trHeight w:val="1103" w:hRule="atLeast"/>
        </w:trPr>
        <w:tc>
          <w:tcPr>
            <w:tcW w:w="1481" w:type="dxa"/>
          </w:tcPr>
          <w:p>
            <w:pPr>
              <w:pStyle w:val="TableParagraph"/>
              <w:tabs>
                <w:tab w:pos="1108" w:val="left" w:leader="none"/>
              </w:tabs>
              <w:spacing w:before="1"/>
              <w:ind w:right="93"/>
              <w:rPr>
                <w:sz w:val="16"/>
              </w:rPr>
            </w:pPr>
            <w:r>
              <w:rPr>
                <w:sz w:val="16"/>
              </w:rPr>
              <w:t>Frosch</w:t>
              <w:tab/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Gallopoulos/1989</w:t>
            </w:r>
          </w:p>
        </w:tc>
        <w:tc>
          <w:tcPr>
            <w:tcW w:w="1207" w:type="dxa"/>
          </w:tcPr>
          <w:p>
            <w:pPr>
              <w:pStyle w:val="TableParagraph"/>
              <w:spacing w:before="1"/>
              <w:ind w:right="420"/>
              <w:rPr>
                <w:sz w:val="16"/>
              </w:rPr>
            </w:pPr>
            <w:r>
              <w:rPr>
                <w:sz w:val="16"/>
              </w:rPr>
              <w:t>Ecología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Industrial</w:t>
            </w:r>
          </w:p>
        </w:tc>
        <w:tc>
          <w:tcPr>
            <w:tcW w:w="6696" w:type="dxa"/>
          </w:tcPr>
          <w:p>
            <w:pPr>
              <w:pStyle w:val="TableParagraph"/>
              <w:spacing w:before="1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El objetivo es crear procesos de circuito cerrado en el que los residuos sirven de entrada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 otro proceso, eliminando la noción de un subproducto no aprovechable. A este marco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trabajo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denomina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veces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«ciencia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sostenibilidad»,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carácter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interdisciplinario y porque sus principios pueden aplicarse también en el sector 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servicios.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énfasis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restauración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natural,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ecología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industrial</w:t>
            </w:r>
          </w:p>
          <w:p>
            <w:pPr>
              <w:pStyle w:val="TableParagraph"/>
              <w:spacing w:line="163" w:lineRule="exact"/>
              <w:jc w:val="both"/>
              <w:rPr>
                <w:sz w:val="16"/>
              </w:rPr>
            </w:pPr>
            <w:r>
              <w:rPr>
                <w:sz w:val="16"/>
              </w:rPr>
              <w:t>también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centra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bienestar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social.</w:t>
            </w:r>
          </w:p>
        </w:tc>
      </w:tr>
      <w:tr>
        <w:trPr>
          <w:trHeight w:val="736" w:hRule="atLeast"/>
        </w:trPr>
        <w:tc>
          <w:tcPr>
            <w:tcW w:w="1481" w:type="dxa"/>
            <w:shd w:val="clear" w:color="auto" w:fill="CCCCCC"/>
          </w:tcPr>
          <w:p>
            <w:pPr>
              <w:pStyle w:val="TableParagraph"/>
              <w:tabs>
                <w:tab w:pos="1161" w:val="left" w:leader="none"/>
              </w:tabs>
              <w:spacing w:before="1"/>
              <w:ind w:right="92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Braungart;</w:t>
              <w:tab/>
            </w:r>
            <w:r>
              <w:rPr>
                <w:spacing w:val="-1"/>
                <w:sz w:val="16"/>
              </w:rPr>
              <w:t>Bill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McDonough/’90</w:t>
            </w:r>
          </w:p>
        </w:tc>
        <w:tc>
          <w:tcPr>
            <w:tcW w:w="1207" w:type="dxa"/>
            <w:shd w:val="clear" w:color="auto" w:fill="CCCCCC"/>
          </w:tcPr>
          <w:p>
            <w:pPr>
              <w:pStyle w:val="TableParagraph"/>
              <w:tabs>
                <w:tab w:pos="964" w:val="left" w:leader="none"/>
              </w:tabs>
              <w:spacing w:before="1"/>
              <w:ind w:right="97"/>
              <w:rPr>
                <w:sz w:val="16"/>
              </w:rPr>
            </w:pPr>
            <w:r>
              <w:rPr>
                <w:sz w:val="16"/>
              </w:rPr>
              <w:t>Cradel</w:t>
              <w:tab/>
            </w:r>
            <w:r>
              <w:rPr>
                <w:spacing w:val="-3"/>
                <w:sz w:val="16"/>
              </w:rPr>
              <w:t>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CradleTM</w:t>
            </w:r>
          </w:p>
          <w:p>
            <w:pPr>
              <w:pStyle w:val="TableParagraph"/>
              <w:spacing w:line="184" w:lineRule="exact"/>
              <w:ind w:right="91"/>
              <w:rPr>
                <w:sz w:val="16"/>
              </w:rPr>
            </w:pPr>
            <w:r>
              <w:rPr>
                <w:sz w:val="16"/>
              </w:rPr>
              <w:t>(de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cuna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cuna)</w:t>
            </w:r>
          </w:p>
        </w:tc>
        <w:tc>
          <w:tcPr>
            <w:tcW w:w="6696" w:type="dxa"/>
            <w:shd w:val="clear" w:color="auto" w:fill="CCCCCC"/>
          </w:tcPr>
          <w:p>
            <w:pPr>
              <w:pStyle w:val="TableParagraph"/>
              <w:spacing w:before="1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Todo material involucrado en procesos industriales y comerciales son nutriente, de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cuales hay dos categorías principales: técnicas y biológicas. Se centra en el diseño 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eficacia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términos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productos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impacto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positivo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reducción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impactos</w:t>
            </w:r>
          </w:p>
          <w:p>
            <w:pPr>
              <w:pStyle w:val="TableParagraph"/>
              <w:spacing w:line="163" w:lineRule="exact"/>
              <w:jc w:val="both"/>
              <w:rPr>
                <w:sz w:val="16"/>
              </w:rPr>
            </w:pPr>
            <w:r>
              <w:rPr>
                <w:sz w:val="16"/>
              </w:rPr>
              <w:t>negativos 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comercio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través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 eficiencia.</w:t>
            </w:r>
          </w:p>
        </w:tc>
      </w:tr>
      <w:tr>
        <w:trPr>
          <w:trHeight w:val="917" w:hRule="atLeast"/>
        </w:trPr>
        <w:tc>
          <w:tcPr>
            <w:tcW w:w="1481" w:type="dxa"/>
          </w:tcPr>
          <w:p>
            <w:pPr>
              <w:pStyle w:val="TableParagraph"/>
              <w:tabs>
                <w:tab w:pos="753" w:val="left" w:leader="none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Paul</w:t>
              <w:tab/>
              <w:t>Hawken,</w:t>
            </w:r>
          </w:p>
          <w:p>
            <w:pPr>
              <w:pStyle w:val="TableParagraph"/>
              <w:tabs>
                <w:tab w:pos="914" w:val="left" w:leader="none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Amory</w:t>
              <w:tab/>
              <w:t>Lovins</w:t>
            </w:r>
          </w:p>
          <w:p>
            <w:pPr>
              <w:pStyle w:val="TableParagraph"/>
              <w:tabs>
                <w:tab w:pos="895" w:val="left" w:leader="none"/>
              </w:tabs>
              <w:spacing w:before="1"/>
              <w:ind w:right="93"/>
              <w:rPr>
                <w:sz w:val="16"/>
              </w:rPr>
            </w:pPr>
            <w:r>
              <w:rPr>
                <w:sz w:val="16"/>
              </w:rPr>
              <w:t>y L.</w:t>
              <w:tab/>
            </w:r>
            <w:r>
              <w:rPr>
                <w:spacing w:val="-1"/>
                <w:sz w:val="16"/>
              </w:rPr>
              <w:t>Hunter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Lovins/1999</w:t>
            </w:r>
          </w:p>
        </w:tc>
        <w:tc>
          <w:tcPr>
            <w:tcW w:w="1207" w:type="dxa"/>
          </w:tcPr>
          <w:p>
            <w:pPr>
              <w:pStyle w:val="TableParagraph"/>
              <w:ind w:right="234"/>
              <w:rPr>
                <w:sz w:val="16"/>
              </w:rPr>
            </w:pPr>
            <w:r>
              <w:rPr>
                <w:sz w:val="16"/>
              </w:rPr>
              <w:t>Capitalismo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Natural</w:t>
            </w:r>
          </w:p>
        </w:tc>
        <w:tc>
          <w:tcPr>
            <w:tcW w:w="6696" w:type="dxa"/>
          </w:tcPr>
          <w:p>
            <w:pPr>
              <w:pStyle w:val="TableParagraph"/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Se refiere a las reservas mundiales de activos naturales, incluidos el suelo, el aire, el agua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vivos.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cuatro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principios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son: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Incrementar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radicalmente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productividad de los recursos naturales; Cambiar a modelos y materiales de producción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inspirados</w:t>
            </w:r>
            <w:r>
              <w:rPr>
                <w:spacing w:val="33"/>
                <w:sz w:val="16"/>
              </w:rPr>
              <w:t> </w:t>
            </w:r>
            <w:r>
              <w:rPr>
                <w:sz w:val="16"/>
              </w:rPr>
              <w:t>biológicamente;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Avanzar</w:t>
            </w:r>
            <w:r>
              <w:rPr>
                <w:spacing w:val="30"/>
                <w:sz w:val="16"/>
              </w:rPr>
              <w:t> </w:t>
            </w:r>
            <w:r>
              <w:rPr>
                <w:sz w:val="16"/>
              </w:rPr>
              <w:t>hacia</w:t>
            </w:r>
            <w:r>
              <w:rPr>
                <w:spacing w:val="32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modelo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negocio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basado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31"/>
                <w:sz w:val="16"/>
              </w:rPr>
              <w:t> </w:t>
            </w:r>
            <w:r>
              <w:rPr>
                <w:sz w:val="16"/>
              </w:rPr>
              <w:t>“servicio</w:t>
            </w:r>
            <w:r>
              <w:rPr>
                <w:spacing w:val="29"/>
                <w:sz w:val="16"/>
              </w:rPr>
              <w:t> </w:t>
            </w:r>
            <w:r>
              <w:rPr>
                <w:sz w:val="16"/>
              </w:rPr>
              <w:t>y</w:t>
            </w:r>
          </w:p>
          <w:p>
            <w:pPr>
              <w:pStyle w:val="TableParagraph"/>
              <w:spacing w:line="162" w:lineRule="exact"/>
              <w:jc w:val="both"/>
              <w:rPr>
                <w:sz w:val="16"/>
              </w:rPr>
            </w:pPr>
            <w:r>
              <w:rPr>
                <w:sz w:val="16"/>
              </w:rPr>
              <w:t>flujo”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Reinvertir 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natural</w:t>
            </w:r>
          </w:p>
        </w:tc>
      </w:tr>
      <w:tr>
        <w:trPr>
          <w:trHeight w:val="551" w:hRule="atLeast"/>
        </w:trPr>
        <w:tc>
          <w:tcPr>
            <w:tcW w:w="1481" w:type="dxa"/>
            <w:shd w:val="clear" w:color="auto" w:fill="CCCCCC"/>
          </w:tcPr>
          <w:p>
            <w:pPr>
              <w:pStyle w:val="TableParagraph"/>
              <w:spacing w:before="1"/>
              <w:ind w:right="409"/>
              <w:rPr>
                <w:sz w:val="16"/>
              </w:rPr>
            </w:pPr>
            <w:r>
              <w:rPr>
                <w:sz w:val="16"/>
              </w:rPr>
              <w:t>Janine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Benyus/2009</w:t>
            </w:r>
          </w:p>
        </w:tc>
        <w:tc>
          <w:tcPr>
            <w:tcW w:w="1207" w:type="dxa"/>
            <w:shd w:val="clear" w:color="auto" w:fill="CCCCCC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Biomímesis</w:t>
            </w:r>
          </w:p>
        </w:tc>
        <w:tc>
          <w:tcPr>
            <w:tcW w:w="6696" w:type="dxa"/>
            <w:shd w:val="clear" w:color="auto" w:fill="CCCCCC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nueva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disciplina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estudia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mejores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ideas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naturaleza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luego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imita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estos</w:t>
            </w:r>
          </w:p>
          <w:p>
            <w:pPr>
              <w:pStyle w:val="TableParagraph"/>
              <w:spacing w:line="182" w:lineRule="exact"/>
              <w:ind w:right="96"/>
              <w:rPr>
                <w:sz w:val="16"/>
              </w:rPr>
            </w:pPr>
            <w:r>
              <w:rPr>
                <w:sz w:val="16"/>
              </w:rPr>
              <w:t>diseños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resolver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problemas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humanos.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basa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tres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principios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fundamentales: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naturaleza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modelo, medida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 mentor.</w:t>
            </w:r>
          </w:p>
        </w:tc>
      </w:tr>
      <w:tr>
        <w:trPr>
          <w:trHeight w:val="921" w:hRule="atLeast"/>
        </w:trPr>
        <w:tc>
          <w:tcPr>
            <w:tcW w:w="1481" w:type="dxa"/>
          </w:tcPr>
          <w:p>
            <w:pPr>
              <w:pStyle w:val="TableParagraph"/>
              <w:spacing w:before="1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Movimiento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código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abierto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Impulsada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Gunter</w:t>
            </w:r>
            <w:r>
              <w:rPr>
                <w:spacing w:val="27"/>
                <w:sz w:val="16"/>
              </w:rPr>
              <w:t> </w:t>
            </w:r>
            <w:r>
              <w:rPr>
                <w:sz w:val="16"/>
              </w:rPr>
              <w:t>Pauli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en</w:t>
            </w:r>
          </w:p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1207" w:type="dxa"/>
          </w:tcPr>
          <w:p>
            <w:pPr>
              <w:pStyle w:val="TableParagraph"/>
              <w:spacing w:before="1"/>
              <w:ind w:right="349"/>
              <w:rPr>
                <w:sz w:val="16"/>
              </w:rPr>
            </w:pPr>
            <w:r>
              <w:rPr>
                <w:sz w:val="16"/>
              </w:rPr>
              <w:t>Economía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Azul</w:t>
            </w:r>
          </w:p>
        </w:tc>
        <w:tc>
          <w:tcPr>
            <w:tcW w:w="6696" w:type="dxa"/>
          </w:tcPr>
          <w:p>
            <w:pPr>
              <w:pStyle w:val="TableParagraph"/>
              <w:spacing w:before="1"/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Este modelo insiste en soluciones que están determinadas por su entorno local y 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características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físicas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ecológicas,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haciendo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hincapié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gravedad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principal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fuente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energía.</w:t>
            </w:r>
          </w:p>
        </w:tc>
      </w:tr>
    </w:tbl>
    <w:p>
      <w:pPr>
        <w:pStyle w:val="BodyText"/>
        <w:ind w:left="1510" w:right="1381"/>
        <w:jc w:val="center"/>
        <w:rPr>
          <w:rFonts w:ascii="Arial"/>
          <w:b/>
        </w:rPr>
      </w:pPr>
      <w:r>
        <w:rPr>
          <w:rFonts w:ascii="Arial"/>
          <w:b/>
        </w:rPr>
        <w:t>Fuente</w:t>
      </w:r>
      <w:r>
        <w:rPr/>
        <w:t>:</w:t>
      </w:r>
      <w:r>
        <w:rPr>
          <w:spacing w:val="-3"/>
        </w:rPr>
        <w:t> </w:t>
      </w:r>
      <w:r>
        <w:rPr/>
        <w:t>Elaborado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autora</w:t>
      </w:r>
      <w:r>
        <w:rPr>
          <w:spacing w:val="-2"/>
        </w:rPr>
        <w:t> </w:t>
      </w:r>
      <w:r>
        <w:rPr/>
        <w:t>a partir</w:t>
      </w:r>
      <w:r>
        <w:rPr>
          <w:spacing w:val="-2"/>
        </w:rPr>
        <w:t> </w:t>
      </w:r>
      <w:r>
        <w:rPr/>
        <w:t>de:</w:t>
      </w:r>
      <w:r>
        <w:rPr>
          <w:spacing w:val="-2"/>
        </w:rPr>
        <w:t> </w:t>
      </w:r>
      <w:r>
        <w:rPr/>
        <w:t>Ellen</w:t>
      </w:r>
      <w:r>
        <w:rPr>
          <w:spacing w:val="-3"/>
        </w:rPr>
        <w:t> </w:t>
      </w:r>
      <w:r>
        <w:rPr/>
        <w:t>Macarthur</w:t>
      </w:r>
      <w:r>
        <w:rPr>
          <w:spacing w:val="-4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[20] y</w:t>
      </w:r>
      <w:r>
        <w:rPr>
          <w:spacing w:val="-3"/>
        </w:rPr>
        <w:t> </w:t>
      </w:r>
      <w:r>
        <w:rPr/>
        <w:t>Holmgren</w:t>
      </w:r>
      <w:r>
        <w:rPr>
          <w:spacing w:val="4"/>
        </w:rPr>
        <w:t> </w:t>
      </w:r>
      <w:r>
        <w:rPr>
          <w:rFonts w:ascii="Arial"/>
          <w:b/>
        </w:rPr>
        <w:t>[21]</w:t>
      </w: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headerReference w:type="default" r:id="rId9"/>
          <w:footerReference w:type="default" r:id="rId10"/>
          <w:pgSz w:w="12240" w:h="15840"/>
          <w:pgMar w:header="755" w:footer="1254" w:top="1080" w:bottom="1440" w:left="1000" w:right="900"/>
        </w:sectPr>
      </w:pPr>
    </w:p>
    <w:p>
      <w:pPr>
        <w:pStyle w:val="BodyText"/>
        <w:spacing w:line="360" w:lineRule="auto" w:before="94"/>
        <w:ind w:left="274" w:right="38"/>
        <w:jc w:val="both"/>
      </w:pPr>
      <w:r>
        <w:rPr/>
        <w:t>En</w:t>
      </w:r>
      <w:r>
        <w:rPr>
          <w:spacing w:val="1"/>
        </w:rPr>
        <w:t> </w:t>
      </w:r>
      <w:r>
        <w:rPr/>
        <w:t>resumen,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circular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redefinir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crecimiento,</w:t>
      </w:r>
      <w:r>
        <w:rPr>
          <w:spacing w:val="1"/>
        </w:rPr>
        <w:t> </w:t>
      </w:r>
      <w:r>
        <w:rPr/>
        <w:t>centrándose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positivos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sociedad;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desacoplar</w:t>
      </w:r>
      <w:r>
        <w:rPr>
          <w:spacing w:val="-47"/>
        </w:rPr>
        <w:t> </w:t>
      </w:r>
      <w:r>
        <w:rPr/>
        <w:t>gradualmente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finitos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desechos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sistema.</w:t>
      </w:r>
      <w:r>
        <w:rPr>
          <w:spacing w:val="1"/>
        </w:rPr>
        <w:t> </w:t>
      </w:r>
      <w:r>
        <w:rPr/>
        <w:t>Al</w:t>
      </w:r>
      <w:r>
        <w:rPr>
          <w:spacing w:val="-47"/>
        </w:rPr>
        <w:t> </w:t>
      </w:r>
      <w:r>
        <w:rPr/>
        <w:t>mismo tiempo, requiere estar respaldada por una transición</w:t>
      </w:r>
      <w:r>
        <w:rPr>
          <w:spacing w:val="-47"/>
        </w:rPr>
        <w:t> </w:t>
      </w:r>
      <w:r>
        <w:rPr/>
        <w:t>a</w:t>
      </w:r>
      <w:r>
        <w:rPr>
          <w:spacing w:val="8"/>
        </w:rPr>
        <w:t> </w:t>
      </w:r>
      <w:r>
        <w:rPr/>
        <w:t>fuentes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energía</w:t>
      </w:r>
      <w:r>
        <w:rPr>
          <w:spacing w:val="9"/>
        </w:rPr>
        <w:t> </w:t>
      </w:r>
      <w:r>
        <w:rPr/>
        <w:t>renovables;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modelo</w:t>
      </w:r>
      <w:r>
        <w:rPr>
          <w:spacing w:val="9"/>
        </w:rPr>
        <w:t> </w:t>
      </w:r>
      <w:r>
        <w:rPr/>
        <w:t>circular</w:t>
      </w:r>
      <w:r>
        <w:rPr>
          <w:spacing w:val="7"/>
        </w:rPr>
        <w:t> </w:t>
      </w:r>
      <w:r>
        <w:rPr/>
        <w:t>genera</w:t>
      </w:r>
    </w:p>
    <w:p>
      <w:pPr>
        <w:pStyle w:val="BodyText"/>
        <w:spacing w:line="360" w:lineRule="auto" w:before="94"/>
        <w:ind w:left="274" w:right="141"/>
        <w:jc w:val="both"/>
      </w:pPr>
      <w:r>
        <w:rPr/>
        <w:br w:type="column"/>
      </w:r>
      <w:r>
        <w:rPr/>
        <w:t>capital económico, natural y social. El modelo de economía</w:t>
      </w:r>
      <w:r>
        <w:rPr>
          <w:spacing w:val="1"/>
        </w:rPr>
        <w:t> </w:t>
      </w:r>
      <w:r>
        <w:rPr/>
        <w:t>circular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basa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principios: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contaminación desde el diseño, mantener los productos y</w:t>
      </w:r>
      <w:r>
        <w:rPr>
          <w:spacing w:val="1"/>
        </w:rPr>
        <w:t> </w:t>
      </w:r>
      <w:r>
        <w:rPr/>
        <w:t>materiales en uso y regenerar los sistemas naturales. En la</w:t>
      </w:r>
      <w:r>
        <w:rPr>
          <w:spacing w:val="1"/>
        </w:rPr>
        <w:t> </w:t>
      </w:r>
      <w:r>
        <w:rPr/>
        <w:t>Figura 2 se muestra el esquema de la economía circular</w:t>
      </w:r>
      <w:r>
        <w:rPr>
          <w:spacing w:val="1"/>
        </w:rPr>
        <w:t> </w:t>
      </w:r>
      <w:r>
        <w:rPr/>
        <w:t>que ha</w:t>
      </w:r>
      <w:r>
        <w:rPr>
          <w:spacing w:val="-2"/>
        </w:rPr>
        <w:t> </w:t>
      </w:r>
      <w:r>
        <w:rPr/>
        <w:t>desarrollado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Fundación</w:t>
      </w:r>
      <w:r>
        <w:rPr>
          <w:spacing w:val="1"/>
        </w:rPr>
        <w:t> </w:t>
      </w:r>
      <w:r>
        <w:rPr/>
        <w:t>Ellen</w:t>
      </w:r>
      <w:r>
        <w:rPr>
          <w:spacing w:val="-2"/>
        </w:rPr>
        <w:t> </w:t>
      </w:r>
      <w:r>
        <w:rPr/>
        <w:t>MacArthur</w:t>
      </w:r>
      <w:r>
        <w:rPr>
          <w:spacing w:val="-4"/>
        </w:rPr>
        <w:t> </w:t>
      </w:r>
      <w:r>
        <w:rPr/>
        <w:t>[22].</w:t>
      </w:r>
    </w:p>
    <w:p>
      <w:pPr>
        <w:spacing w:after="0" w:line="360" w:lineRule="auto"/>
        <w:jc w:val="both"/>
        <w:sectPr>
          <w:type w:val="continuous"/>
          <w:pgSz w:w="12240" w:h="15840"/>
          <w:pgMar w:top="660" w:bottom="280" w:left="1000" w:right="900"/>
          <w:cols w:num="2" w:equalWidth="0">
            <w:col w:w="5098" w:space="43"/>
            <w:col w:w="51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542"/>
        <w:rPr>
          <w:sz w:val="20"/>
        </w:rPr>
      </w:pPr>
      <w:r>
        <w:rPr>
          <w:sz w:val="20"/>
        </w:rPr>
        <w:pict>
          <v:group style="width:470.2pt;height:233.55pt;mso-position-horizontal-relative:char;mso-position-vertical-relative:line" coordorigin="0,0" coordsize="9404,4671">
            <v:shape style="position:absolute;left:14;top:16;width:9212;height:4586" type="#_x0000_t75" stroked="false">
              <v:imagedata r:id="rId11" o:title=""/>
            </v:shape>
            <v:rect style="position:absolute;left:7;top:7;width:9389;height:4656" filled="false" stroked="true" strokeweight=".72pt" strokecolor="#000000">
              <v:stroke dashstyle="solid"/>
            </v:rect>
          </v:group>
        </w:pict>
      </w:r>
      <w:r>
        <w:rPr>
          <w:sz w:val="20"/>
        </w:rPr>
      </w:r>
    </w:p>
    <w:p>
      <w:pPr>
        <w:spacing w:line="200" w:lineRule="exact" w:before="0"/>
        <w:ind w:left="1510" w:right="1381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Figura 2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Diagrama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economía</w:t>
      </w:r>
      <w:r>
        <w:rPr>
          <w:spacing w:val="-2"/>
          <w:sz w:val="18"/>
        </w:rPr>
        <w:t> </w:t>
      </w:r>
      <w:r>
        <w:rPr>
          <w:sz w:val="18"/>
        </w:rPr>
        <w:t>circular</w:t>
      </w:r>
    </w:p>
    <w:p>
      <w:pPr>
        <w:spacing w:line="207" w:lineRule="exact" w:before="0"/>
        <w:ind w:left="1510" w:right="1377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Fuente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Ellen</w:t>
      </w:r>
      <w:r>
        <w:rPr>
          <w:spacing w:val="-3"/>
          <w:sz w:val="18"/>
        </w:rPr>
        <w:t> </w:t>
      </w:r>
      <w:r>
        <w:rPr>
          <w:sz w:val="18"/>
        </w:rPr>
        <w:t>MacArthur</w:t>
      </w:r>
      <w:r>
        <w:rPr>
          <w:spacing w:val="-1"/>
          <w:sz w:val="18"/>
        </w:rPr>
        <w:t> </w:t>
      </w:r>
      <w:r>
        <w:rPr>
          <w:sz w:val="18"/>
        </w:rPr>
        <w:t>Foundation </w:t>
      </w:r>
      <w:r>
        <w:rPr>
          <w:rFonts w:ascii="Arial"/>
          <w:b/>
          <w:sz w:val="18"/>
        </w:rPr>
        <w:t>[22]</w:t>
      </w:r>
    </w:p>
    <w:p>
      <w:pPr>
        <w:pStyle w:val="BodyText"/>
        <w:rPr>
          <w:rFonts w:ascii="Arial"/>
          <w:b/>
          <w:sz w:val="16"/>
        </w:rPr>
      </w:pPr>
    </w:p>
    <w:p>
      <w:pPr>
        <w:spacing w:after="0"/>
        <w:rPr>
          <w:rFonts w:ascii="Arial"/>
          <w:sz w:val="16"/>
        </w:rPr>
        <w:sectPr>
          <w:pgSz w:w="12240" w:h="15840"/>
          <w:pgMar w:header="755" w:footer="1254" w:top="1080" w:bottom="1440" w:left="1000" w:right="90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78" w:lineRule="auto" w:before="123" w:after="0"/>
        <w:ind w:left="1200" w:right="340" w:hanging="629"/>
        <w:jc w:val="left"/>
        <w:rPr>
          <w:sz w:val="18"/>
        </w:rPr>
      </w:pPr>
      <w:r>
        <w:rPr>
          <w:sz w:val="18"/>
        </w:rPr>
        <w:t>SECTORES</w:t>
      </w:r>
      <w:r>
        <w:rPr>
          <w:spacing w:val="-5"/>
          <w:sz w:val="18"/>
        </w:rPr>
        <w:t> </w:t>
      </w:r>
      <w:r>
        <w:rPr>
          <w:sz w:val="18"/>
        </w:rPr>
        <w:t>CON</w:t>
      </w:r>
      <w:r>
        <w:rPr>
          <w:spacing w:val="-2"/>
          <w:sz w:val="18"/>
        </w:rPr>
        <w:t> </w:t>
      </w:r>
      <w:r>
        <w:rPr>
          <w:sz w:val="18"/>
        </w:rPr>
        <w:t>MAYOR</w:t>
      </w:r>
      <w:r>
        <w:rPr>
          <w:spacing w:val="-2"/>
          <w:sz w:val="18"/>
        </w:rPr>
        <w:t> </w:t>
      </w:r>
      <w:r>
        <w:rPr>
          <w:sz w:val="18"/>
        </w:rPr>
        <w:t>OPORTUNIDAD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INVERSIÓN</w:t>
      </w:r>
      <w:r>
        <w:rPr>
          <w:spacing w:val="-1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ECONOMÍA</w:t>
      </w:r>
      <w:r>
        <w:rPr>
          <w:spacing w:val="-2"/>
          <w:sz w:val="18"/>
        </w:rPr>
        <w:t> </w:t>
      </w:r>
      <w:r>
        <w:rPr>
          <w:sz w:val="18"/>
        </w:rPr>
        <w:t>CIRCULAR</w:t>
      </w:r>
    </w:p>
    <w:p>
      <w:pPr>
        <w:pStyle w:val="BodyText"/>
        <w:spacing w:line="360" w:lineRule="auto" w:before="78"/>
        <w:ind w:left="274" w:right="38"/>
        <w:jc w:val="both"/>
      </w:pPr>
      <w:r>
        <w:rPr/>
        <w:t>Tras el inicio de la pandemia,</w:t>
      </w:r>
      <w:r>
        <w:rPr>
          <w:spacing w:val="1"/>
        </w:rPr>
        <w:t> </w:t>
      </w:r>
      <w:r>
        <w:rPr/>
        <w:t>en el año 2020,</w:t>
      </w:r>
      <w:r>
        <w:rPr>
          <w:spacing w:val="50"/>
        </w:rPr>
        <w:t> </w:t>
      </w:r>
      <w:r>
        <w:rPr/>
        <w:t>provocada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virus</w:t>
      </w:r>
      <w:r>
        <w:rPr>
          <w:spacing w:val="1"/>
        </w:rPr>
        <w:t> </w:t>
      </w:r>
      <w:r>
        <w:rPr/>
        <w:t>COVID</w:t>
      </w:r>
      <w:r>
        <w:rPr>
          <w:spacing w:val="1"/>
        </w:rPr>
        <w:t> </w:t>
      </w:r>
      <w:r>
        <w:rPr/>
        <w:t>19,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/>
        <w:t>industrializados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billones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dólares</w:t>
      </w:r>
      <w:r>
        <w:rPr>
          <w:spacing w:val="1"/>
        </w:rPr>
        <w:t> </w:t>
      </w:r>
      <w:r>
        <w:rPr/>
        <w:t>para estimular la economía de sus países; ahora tienen en</w:t>
      </w:r>
      <w:r>
        <w:rPr>
          <w:spacing w:val="1"/>
        </w:rPr>
        <w:t> </w:t>
      </w:r>
      <w:r>
        <w:rPr/>
        <w:t>sus manos tomar las mejores decisiones para realizar la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fondos.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sentido,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gobiernos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aprovechando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para</w:t>
      </w:r>
      <w:r>
        <w:rPr>
          <w:spacing w:val="-47"/>
        </w:rPr>
        <w:t> </w:t>
      </w:r>
      <w:r>
        <w:rPr/>
        <w:t>estimular un cambio en sus sistemas de tal manera que les</w:t>
      </w:r>
      <w:r>
        <w:rPr>
          <w:spacing w:val="1"/>
        </w:rPr>
        <w:t> </w:t>
      </w:r>
      <w:r>
        <w:rPr/>
        <w:t>permita construir resiliencia a largo plazo y al mismo tiempo</w:t>
      </w:r>
      <w:r>
        <w:rPr>
          <w:spacing w:val="-47"/>
        </w:rPr>
        <w:t> </w:t>
      </w:r>
      <w:r>
        <w:rPr/>
        <w:t>los</w:t>
      </w:r>
      <w:r>
        <w:rPr>
          <w:spacing w:val="1"/>
        </w:rPr>
        <w:t> </w:t>
      </w:r>
      <w:r>
        <w:rPr/>
        <w:t>conduzca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transición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una</w:t>
      </w:r>
      <w:r>
        <w:rPr>
          <w:spacing w:val="51"/>
        </w:rPr>
        <w:t> </w:t>
      </w:r>
      <w:r>
        <w:rPr/>
        <w:t>economía</w:t>
      </w:r>
      <w:r>
        <w:rPr>
          <w:spacing w:val="-47"/>
        </w:rPr>
        <w:t> </w:t>
      </w:r>
      <w:r>
        <w:rPr/>
        <w:t>próspera y baja en emisiones de carbono. Según estudios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Ellen</w:t>
      </w:r>
      <w:r>
        <w:rPr>
          <w:spacing w:val="1"/>
        </w:rPr>
        <w:t> </w:t>
      </w:r>
      <w:r>
        <w:rPr/>
        <w:t>MacArthur</w:t>
      </w:r>
      <w:r>
        <w:rPr>
          <w:spacing w:val="1"/>
        </w:rPr>
        <w:t> </w:t>
      </w:r>
      <w:r>
        <w:rPr/>
        <w:t>Foundation</w:t>
      </w:r>
      <w:r>
        <w:rPr>
          <w:spacing w:val="1"/>
        </w:rPr>
        <w:t> </w:t>
      </w:r>
      <w:r>
        <w:rPr/>
        <w:t>[23],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con mayor potencial para lograr ese objetivo son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siguientes: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construido</w:t>
      </w:r>
      <w:r>
        <w:rPr>
          <w:spacing w:val="1"/>
        </w:rPr>
        <w:t> </w:t>
      </w:r>
      <w:r>
        <w:rPr/>
        <w:t>(asociado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creado por el hombre que proporciona el escenario para la</w:t>
      </w:r>
      <w:r>
        <w:rPr>
          <w:spacing w:val="1"/>
        </w:rPr>
        <w:t> </w:t>
      </w:r>
      <w:r>
        <w:rPr/>
        <w:t>actividad humana) en las áreas de renovación y mejora de</w:t>
      </w:r>
      <w:r>
        <w:rPr>
          <w:spacing w:val="1"/>
        </w:rPr>
        <w:t> </w:t>
      </w:r>
      <w:r>
        <w:rPr/>
        <w:t>edificaciones, así como en la reutilización y reciclaje de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infraestructura;</w:t>
      </w:r>
      <w:r>
        <w:rPr>
          <w:spacing w:val="1"/>
        </w:rPr>
        <w:t> </w:t>
      </w:r>
      <w:r>
        <w:rPr/>
        <w:t>movilidad,</w:t>
      </w:r>
      <w:r>
        <w:rPr>
          <w:spacing w:val="-47"/>
        </w:rPr>
        <w:t> </w:t>
      </w:r>
      <w:r>
        <w:rPr/>
        <w:t>específicamente,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movilidad</w:t>
      </w:r>
      <w:r>
        <w:rPr>
          <w:spacing w:val="4"/>
        </w:rPr>
        <w:t> </w:t>
      </w:r>
      <w:r>
        <w:rPr/>
        <w:t>multimodal</w:t>
      </w:r>
      <w:r>
        <w:rPr>
          <w:spacing w:val="6"/>
        </w:rPr>
        <w:t> </w:t>
      </w:r>
      <w:r>
        <w:rPr/>
        <w:t>y</w:t>
      </w:r>
      <w:r>
        <w:rPr>
          <w:spacing w:val="8"/>
        </w:rPr>
        <w:t> </w:t>
      </w:r>
      <w:r>
        <w:rPr/>
        <w:t>reacondicionamiento,</w:t>
      </w:r>
      <w:r>
        <w:rPr>
          <w:spacing w:val="7"/>
        </w:rPr>
        <w:t> </w:t>
      </w:r>
      <w:r>
        <w:rPr/>
        <w:t>reparación</w:t>
      </w:r>
      <w:r>
        <w:rPr>
          <w:spacing w:val="6"/>
        </w:rPr>
        <w:t> </w:t>
      </w:r>
      <w:r>
        <w:rPr/>
        <w:t>de</w:t>
      </w:r>
    </w:p>
    <w:p>
      <w:pPr>
        <w:pStyle w:val="BodyText"/>
        <w:spacing w:line="360" w:lineRule="auto" w:before="94"/>
        <w:ind w:left="274" w:right="139"/>
        <w:jc w:val="both"/>
      </w:pPr>
      <w:r>
        <w:rPr/>
        <w:br w:type="column"/>
      </w:r>
      <w:r>
        <w:rPr/>
        <w:t>automóviles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infraestructura;</w:t>
      </w:r>
      <w:r>
        <w:rPr>
          <w:spacing w:val="1"/>
        </w:rPr>
        <w:t> </w:t>
      </w:r>
      <w:r>
        <w:rPr/>
        <w:t>envases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plástico específicamente en modelos negocios innovadores</w:t>
      </w:r>
      <w:r>
        <w:rPr>
          <w:spacing w:val="-47"/>
        </w:rPr>
        <w:t> </w:t>
      </w:r>
      <w:r>
        <w:rPr/>
        <w:t>para la reutilización de envases de plástico e infraestructura</w:t>
      </w:r>
      <w:r>
        <w:rPr>
          <w:spacing w:val="-47"/>
        </w:rPr>
        <w:t> </w:t>
      </w:r>
      <w:r>
        <w:rPr/>
        <w:t>para la recolección, clasificación y reciclaje de materiales</w:t>
      </w:r>
      <w:r>
        <w:rPr>
          <w:spacing w:val="1"/>
        </w:rPr>
        <w:t> </w:t>
      </w:r>
      <w:r>
        <w:rPr/>
        <w:t>plásticos;</w:t>
      </w:r>
      <w:r>
        <w:rPr>
          <w:spacing w:val="1"/>
        </w:rPr>
        <w:t> </w:t>
      </w:r>
      <w:r>
        <w:rPr/>
        <w:t>moda en lo relacionado con modelos de negocio</w:t>
      </w:r>
      <w:r>
        <w:rPr>
          <w:spacing w:val="1"/>
        </w:rPr>
        <w:t> </w:t>
      </w:r>
      <w:r>
        <w:rPr/>
        <w:t>sobre alquiler y venta de ropa usada y en infraestructura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recolección,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reciclaje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ropa</w:t>
      </w:r>
      <w:r>
        <w:rPr>
          <w:spacing w:val="1"/>
        </w:rPr>
        <w:t> </w:t>
      </w:r>
      <w:r>
        <w:rPr/>
        <w:t>y</w:t>
      </w:r>
      <w:r>
        <w:rPr>
          <w:spacing w:val="-47"/>
        </w:rPr>
        <w:t> </w:t>
      </w:r>
      <w:r>
        <w:rPr/>
        <w:t>finalmente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herramientas que permiten a los agricultores cambiar a 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</w:t>
      </w:r>
      <w:r>
        <w:rPr>
          <w:spacing w:val="1"/>
        </w:rPr>
        <w:t> </w:t>
      </w:r>
      <w:r>
        <w:rPr/>
        <w:t>regenerativa</w:t>
      </w:r>
      <w:r>
        <w:rPr>
          <w:spacing w:val="1"/>
        </w:rPr>
        <w:t> </w:t>
      </w:r>
      <w:r>
        <w:rPr/>
        <w:t>e</w:t>
      </w:r>
      <w:r>
        <w:rPr>
          <w:spacing w:val="50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para la redistribución y valorización de la recolección de</w:t>
      </w:r>
      <w:r>
        <w:rPr>
          <w:spacing w:val="1"/>
        </w:rPr>
        <w:t> </w:t>
      </w:r>
      <w:r>
        <w:rPr/>
        <w:t>excedentes y subproductos alimentarios. En la Tabla II se</w:t>
      </w:r>
      <w:r>
        <w:rPr>
          <w:spacing w:val="1"/>
        </w:rPr>
        <w:t> </w:t>
      </w:r>
      <w:r>
        <w:rPr/>
        <w:t>muestran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47"/>
        </w:rPr>
        <w:t> </w:t>
      </w:r>
      <w:r>
        <w:rPr/>
        <w:t>recuperación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estos</w:t>
      </w:r>
      <w:r>
        <w:rPr>
          <w:spacing w:val="-1"/>
        </w:rPr>
        <w:t> </w:t>
      </w:r>
      <w:r>
        <w:rPr/>
        <w:t>cinco</w:t>
      </w:r>
      <w:r>
        <w:rPr>
          <w:spacing w:val="-3"/>
        </w:rPr>
        <w:t> </w:t>
      </w:r>
      <w:r>
        <w:rPr/>
        <w:t>sectores.</w:t>
      </w:r>
    </w:p>
    <w:p>
      <w:pPr>
        <w:spacing w:after="0" w:line="360" w:lineRule="auto"/>
        <w:jc w:val="both"/>
        <w:sectPr>
          <w:type w:val="continuous"/>
          <w:pgSz w:w="12240" w:h="15840"/>
          <w:pgMar w:top="660" w:bottom="280" w:left="1000" w:right="900"/>
          <w:cols w:num="2" w:equalWidth="0">
            <w:col w:w="5098" w:space="43"/>
            <w:col w:w="51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509" w:right="1381"/>
        <w:jc w:val="center"/>
      </w:pPr>
      <w:r>
        <w:rPr>
          <w:rFonts w:ascii="Arial" w:hAnsi="Arial"/>
          <w:b/>
        </w:rPr>
        <w:t>Tabla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II</w:t>
      </w:r>
      <w:r>
        <w:rPr/>
        <w:t>:</w:t>
      </w:r>
      <w:r>
        <w:rPr>
          <w:spacing w:val="-4"/>
        </w:rPr>
        <w:t> </w:t>
      </w:r>
      <w:r>
        <w:rPr/>
        <w:t>Oportunidades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inversión</w:t>
      </w:r>
      <w:r>
        <w:rPr>
          <w:spacing w:val="-4"/>
        </w:rPr>
        <w:t> </w:t>
      </w:r>
      <w:r>
        <w:rPr/>
        <w:t>circular</w:t>
      </w:r>
    </w:p>
    <w:tbl>
      <w:tblPr>
        <w:tblW w:w="0" w:type="auto"/>
        <w:jc w:val="left"/>
        <w:tblInd w:w="423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224"/>
        <w:gridCol w:w="608"/>
        <w:gridCol w:w="3363"/>
        <w:gridCol w:w="3401"/>
      </w:tblGrid>
      <w:tr>
        <w:trPr>
          <w:trHeight w:val="203" w:hRule="atLeast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3" w:lineRule="exact" w:before="10"/>
              <w:ind w:lef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Sector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3" w:lineRule="exact" w:before="10"/>
              <w:ind w:left="7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Área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73" w:lineRule="exact" w:before="10"/>
              <w:ind w:left="2257" w:right="225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Recuperación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color w:val="FFFFFF"/>
                <w:sz w:val="16"/>
              </w:rPr>
              <w:t>la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> </w:t>
            </w:r>
            <w:r>
              <w:rPr>
                <w:rFonts w:ascii="Arial" w:hAnsi="Arial"/>
                <w:b/>
                <w:color w:val="FFFFFF"/>
                <w:sz w:val="16"/>
              </w:rPr>
              <w:t>inversión</w:t>
            </w:r>
          </w:p>
        </w:tc>
      </w:tr>
      <w:tr>
        <w:trPr>
          <w:trHeight w:val="691" w:hRule="atLeast"/>
        </w:trPr>
        <w:tc>
          <w:tcPr>
            <w:tcW w:w="1044" w:type="dxa"/>
            <w:vMerge w:val="restart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61"/>
              <w:ind w:right="80" w:firstLine="4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Ambiente</w:t>
            </w:r>
            <w:r>
              <w:rPr>
                <w:rFonts w:ascii="Arial"/>
                <w:b/>
                <w:spacing w:val="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construido</w:t>
            </w:r>
          </w:p>
        </w:tc>
        <w:tc>
          <w:tcPr>
            <w:tcW w:w="1224" w:type="dxa"/>
            <w:tcBorders>
              <w:top w:val="nil"/>
              <w:right w:val="nil"/>
            </w:tcBorders>
            <w:shd w:val="clear" w:color="auto" w:fill="CCCCCC"/>
          </w:tcPr>
          <w:p>
            <w:pPr>
              <w:pStyle w:val="TableParagraph"/>
              <w:spacing w:before="1"/>
              <w:ind w:right="33"/>
              <w:rPr>
                <w:sz w:val="15"/>
              </w:rPr>
            </w:pPr>
            <w:r>
              <w:rPr>
                <w:sz w:val="15"/>
              </w:rPr>
              <w:t>Renovación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1"/>
                <w:sz w:val="15"/>
              </w:rPr>
              <w:t>edificaciones</w:t>
            </w:r>
          </w:p>
        </w:tc>
        <w:tc>
          <w:tcPr>
            <w:tcW w:w="608" w:type="dxa"/>
            <w:tcBorders>
              <w:top w:val="nil"/>
              <w:left w:val="nil"/>
            </w:tcBorders>
            <w:shd w:val="clear" w:color="auto" w:fill="CCCCCC"/>
          </w:tcPr>
          <w:p>
            <w:pPr>
              <w:pStyle w:val="TableParagraph"/>
              <w:spacing w:before="1"/>
              <w:ind w:left="45"/>
              <w:rPr>
                <w:sz w:val="15"/>
              </w:rPr>
            </w:pPr>
            <w:r>
              <w:rPr>
                <w:sz w:val="15"/>
              </w:rPr>
              <w:t>mejora</w:t>
            </w:r>
          </w:p>
        </w:tc>
        <w:tc>
          <w:tcPr>
            <w:tcW w:w="3363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before="1"/>
              <w:ind w:left="106" w:right="89"/>
              <w:rPr>
                <w:sz w:val="15"/>
              </w:rPr>
            </w:pPr>
            <w:r>
              <w:rPr>
                <w:sz w:val="15"/>
              </w:rPr>
              <w:t>Cada</w:t>
            </w:r>
            <w:r>
              <w:rPr>
                <w:spacing w:val="28"/>
                <w:sz w:val="15"/>
              </w:rPr>
              <w:t> </w:t>
            </w:r>
            <w:r>
              <w:rPr>
                <w:sz w:val="15"/>
              </w:rPr>
              <w:t>euro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invertido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renovaciones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-38"/>
                <w:sz w:val="15"/>
              </w:rPr>
              <w:t> </w:t>
            </w:r>
            <w:r>
              <w:rPr>
                <w:sz w:val="15"/>
              </w:rPr>
              <w:t>eficiencia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energética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puede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dar un</w:t>
            </w:r>
          </w:p>
          <w:p>
            <w:pPr>
              <w:pStyle w:val="TableParagraph"/>
              <w:spacing w:line="170" w:lineRule="atLeast"/>
              <w:ind w:left="106" w:right="89"/>
              <w:rPr>
                <w:sz w:val="15"/>
              </w:rPr>
            </w:pPr>
            <w:r>
              <w:rPr>
                <w:sz w:val="15"/>
              </w:rPr>
              <w:t>rendimiento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5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euros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finanzas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públicas</w:t>
            </w:r>
          </w:p>
        </w:tc>
        <w:tc>
          <w:tcPr>
            <w:tcW w:w="3401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before="1"/>
              <w:ind w:left="108" w:right="95"/>
              <w:jc w:val="both"/>
              <w:rPr>
                <w:sz w:val="15"/>
              </w:rPr>
            </w:pP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modernización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millones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hogares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eficiencia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energética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podría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crear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casi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</w:t>
            </w:r>
            <w:r>
              <w:rPr>
                <w:spacing w:val="-40"/>
                <w:sz w:val="15"/>
              </w:rPr>
              <w:t> </w:t>
            </w:r>
            <w:r>
              <w:rPr>
                <w:sz w:val="15"/>
              </w:rPr>
              <w:t>millones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nuevos puestos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trabajo</w:t>
            </w:r>
          </w:p>
        </w:tc>
      </w:tr>
      <w:tr>
        <w:trPr>
          <w:trHeight w:val="688" w:hRule="atLeast"/>
        </w:trPr>
        <w:tc>
          <w:tcPr>
            <w:tcW w:w="1044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</w:tcPr>
          <w:p>
            <w:pPr>
              <w:pStyle w:val="TableParagraph"/>
              <w:tabs>
                <w:tab w:pos="1556" w:val="left" w:leader="none"/>
              </w:tabs>
              <w:spacing w:line="237" w:lineRule="auto" w:before="2"/>
              <w:ind w:right="95"/>
              <w:jc w:val="both"/>
              <w:rPr>
                <w:sz w:val="15"/>
              </w:rPr>
            </w:pPr>
            <w:r>
              <w:rPr>
                <w:sz w:val="15"/>
              </w:rPr>
              <w:t>Reutilización y reciclaje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materiales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construcción</w:t>
              <w:tab/>
            </w:r>
            <w:r>
              <w:rPr>
                <w:spacing w:val="-2"/>
                <w:sz w:val="15"/>
              </w:rPr>
              <w:t>en</w:t>
            </w:r>
          </w:p>
          <w:p>
            <w:pPr>
              <w:pStyle w:val="TableParagraph"/>
              <w:spacing w:line="152" w:lineRule="exact" w:before="2"/>
              <w:rPr>
                <w:sz w:val="15"/>
              </w:rPr>
            </w:pPr>
            <w:r>
              <w:rPr>
                <w:sz w:val="15"/>
              </w:rPr>
              <w:t>infraestructura</w:t>
            </w:r>
          </w:p>
        </w:tc>
        <w:tc>
          <w:tcPr>
            <w:tcW w:w="3363" w:type="dxa"/>
          </w:tcPr>
          <w:p>
            <w:pPr>
              <w:pStyle w:val="TableParagraph"/>
              <w:spacing w:line="237" w:lineRule="auto" w:before="2"/>
              <w:ind w:left="106" w:right="93"/>
              <w:jc w:val="both"/>
              <w:rPr>
                <w:sz w:val="15"/>
              </w:rPr>
            </w:pPr>
            <w:r>
              <w:rPr>
                <w:sz w:val="15"/>
              </w:rPr>
              <w:t>Utilizar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acero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reciclado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reutilizado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construcción de edificios podría generar hasta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</w:t>
            </w:r>
            <w:r>
              <w:rPr>
                <w:spacing w:val="30"/>
                <w:sz w:val="15"/>
              </w:rPr>
              <w:t> </w:t>
            </w:r>
            <w:r>
              <w:rPr>
                <w:sz w:val="15"/>
              </w:rPr>
              <w:t>25%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material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ahorro</w:t>
            </w:r>
            <w:r>
              <w:rPr>
                <w:spacing w:val="2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costos</w:t>
            </w:r>
            <w:r>
              <w:rPr>
                <w:spacing w:val="29"/>
                <w:sz w:val="15"/>
              </w:rPr>
              <w:t> </w:t>
            </w:r>
            <w:r>
              <w:rPr>
                <w:sz w:val="15"/>
              </w:rPr>
              <w:t>por</w:t>
            </w:r>
          </w:p>
          <w:p>
            <w:pPr>
              <w:pStyle w:val="TableParagraph"/>
              <w:spacing w:line="152" w:lineRule="exact" w:before="2"/>
              <w:ind w:left="106"/>
              <w:jc w:val="both"/>
              <w:rPr>
                <w:sz w:val="15"/>
              </w:rPr>
            </w:pPr>
            <w:r>
              <w:rPr>
                <w:sz w:val="15"/>
              </w:rPr>
              <w:t>tonelada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acero.</w:t>
            </w:r>
          </w:p>
        </w:tc>
        <w:tc>
          <w:tcPr>
            <w:tcW w:w="3401" w:type="dxa"/>
          </w:tcPr>
          <w:p>
            <w:pPr>
              <w:pStyle w:val="TableParagraph"/>
              <w:spacing w:line="237" w:lineRule="auto" w:before="2"/>
              <w:ind w:left="108" w:right="94"/>
              <w:jc w:val="both"/>
              <w:rPr>
                <w:sz w:val="15"/>
              </w:rPr>
            </w:pPr>
            <w:r>
              <w:rPr>
                <w:sz w:val="15"/>
              </w:rPr>
              <w:t>El procesamiento de agregados reciclados 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comparación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vírgenes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podría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reducir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emisiones de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GEI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aproximadamente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40%</w:t>
            </w:r>
          </w:p>
        </w:tc>
      </w:tr>
      <w:tr>
        <w:trPr>
          <w:trHeight w:val="863" w:hRule="atLeast"/>
        </w:trPr>
        <w:tc>
          <w:tcPr>
            <w:tcW w:w="1044" w:type="dxa"/>
            <w:vMerge w:val="restart"/>
            <w:shd w:val="clear" w:color="auto" w:fill="CCCCCC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16"/>
              <w:ind w:left="1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Movilidad</w:t>
            </w:r>
          </w:p>
        </w:tc>
        <w:tc>
          <w:tcPr>
            <w:tcW w:w="1832" w:type="dxa"/>
            <w:gridSpan w:val="2"/>
            <w:shd w:val="clear" w:color="auto" w:fill="CCCCCC"/>
          </w:tcPr>
          <w:p>
            <w:pPr>
              <w:pStyle w:val="TableParagraph"/>
              <w:tabs>
                <w:tab w:pos="1424" w:val="left" w:leader="none"/>
              </w:tabs>
              <w:ind w:right="95"/>
              <w:rPr>
                <w:sz w:val="15"/>
              </w:rPr>
            </w:pPr>
            <w:r>
              <w:rPr>
                <w:sz w:val="15"/>
              </w:rPr>
              <w:t>Infraestructura</w:t>
              <w:tab/>
            </w:r>
            <w:r>
              <w:rPr>
                <w:spacing w:val="-1"/>
                <w:sz w:val="15"/>
              </w:rPr>
              <w:t>para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movilidad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multimodal</w:t>
            </w:r>
          </w:p>
        </w:tc>
        <w:tc>
          <w:tcPr>
            <w:tcW w:w="3363" w:type="dxa"/>
            <w:shd w:val="clear" w:color="auto" w:fill="CCCCCC"/>
          </w:tcPr>
          <w:p>
            <w:pPr>
              <w:pStyle w:val="TableParagraph"/>
              <w:spacing w:line="170" w:lineRule="atLeast"/>
              <w:ind w:left="106" w:right="95"/>
              <w:jc w:val="both"/>
              <w:rPr>
                <w:sz w:val="15"/>
              </w:rPr>
            </w:pPr>
            <w:r>
              <w:rPr>
                <w:sz w:val="15"/>
              </w:rPr>
              <w:t>Los sistemas de movilidad multimodal podrían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traer USD 1,6 billones en beneficios en el 2030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para China, asumiendo que el 42% de todos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kilómetros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recorridos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fueron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hechos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vehículos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compartidos.</w:t>
            </w:r>
          </w:p>
        </w:tc>
        <w:tc>
          <w:tcPr>
            <w:tcW w:w="3401" w:type="dxa"/>
            <w:shd w:val="clear" w:color="auto" w:fill="CCCCCC"/>
          </w:tcPr>
          <w:p>
            <w:pPr>
              <w:pStyle w:val="TableParagraph"/>
              <w:ind w:left="108" w:right="95"/>
              <w:jc w:val="both"/>
              <w:rPr>
                <w:sz w:val="15"/>
              </w:rPr>
            </w:pPr>
            <w:r>
              <w:rPr>
                <w:sz w:val="15"/>
              </w:rPr>
              <w:t>Los sistemas de movilidad multimodal podrían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reducir las emisiones globales de CO2 en un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70% o 0,4 mil millones de toneladas de CO2 en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2040</w:t>
            </w:r>
          </w:p>
        </w:tc>
      </w:tr>
      <w:tr>
        <w:trPr>
          <w:trHeight w:val="688" w:hRule="atLeast"/>
        </w:trPr>
        <w:tc>
          <w:tcPr>
            <w:tcW w:w="1044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</w:tcPr>
          <w:p>
            <w:pPr>
              <w:pStyle w:val="TableParagraph"/>
              <w:tabs>
                <w:tab w:pos="1555" w:val="left" w:leader="none"/>
              </w:tabs>
              <w:ind w:right="96"/>
              <w:rPr>
                <w:sz w:val="15"/>
              </w:rPr>
            </w:pPr>
            <w:r>
              <w:rPr>
                <w:sz w:val="15"/>
              </w:rPr>
              <w:t>Reacondicionamiento,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reparación</w:t>
              <w:tab/>
            </w:r>
            <w:r>
              <w:rPr>
                <w:spacing w:val="-2"/>
                <w:sz w:val="15"/>
              </w:rPr>
              <w:t>de</w:t>
            </w:r>
          </w:p>
          <w:p>
            <w:pPr>
              <w:pStyle w:val="TableParagraph"/>
              <w:tabs>
                <w:tab w:pos="1641" w:val="left" w:leader="none"/>
              </w:tabs>
              <w:spacing w:line="170" w:lineRule="exact"/>
              <w:ind w:right="94"/>
              <w:rPr>
                <w:sz w:val="15"/>
              </w:rPr>
            </w:pPr>
            <w:r>
              <w:rPr>
                <w:sz w:val="15"/>
              </w:rPr>
              <w:t>automóviles</w:t>
              <w:tab/>
            </w:r>
            <w:r>
              <w:rPr>
                <w:spacing w:val="-4"/>
                <w:sz w:val="15"/>
              </w:rPr>
              <w:t>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infraestructura</w:t>
            </w:r>
          </w:p>
        </w:tc>
        <w:tc>
          <w:tcPr>
            <w:tcW w:w="3363" w:type="dxa"/>
          </w:tcPr>
          <w:p>
            <w:pPr>
              <w:pStyle w:val="TableParagraph"/>
              <w:ind w:left="106" w:right="95"/>
              <w:jc w:val="both"/>
              <w:rPr>
                <w:sz w:val="15"/>
              </w:rPr>
            </w:pP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re-manufactura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partes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vehículos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podría aumentar los requerimientos de mano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obra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calificada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hasta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un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120%</w:t>
            </w:r>
          </w:p>
        </w:tc>
        <w:tc>
          <w:tcPr>
            <w:tcW w:w="3401" w:type="dxa"/>
          </w:tcPr>
          <w:p>
            <w:pPr>
              <w:pStyle w:val="TableParagraph"/>
              <w:ind w:left="108" w:right="89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espera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cantidad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vehículos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eléctricos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carreteras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aumente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hasta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casi</w:t>
            </w:r>
          </w:p>
          <w:p>
            <w:pPr>
              <w:pStyle w:val="TableParagraph"/>
              <w:spacing w:line="170" w:lineRule="exact"/>
              <w:ind w:left="108" w:right="86"/>
              <w:rPr>
                <w:sz w:val="15"/>
              </w:rPr>
            </w:pPr>
            <w:r>
              <w:rPr>
                <w:sz w:val="15"/>
              </w:rPr>
              <w:t>10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millones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finales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2020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medida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que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ventas aumentan, 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pesar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pandemia.</w:t>
            </w:r>
          </w:p>
        </w:tc>
      </w:tr>
      <w:tr>
        <w:trPr>
          <w:trHeight w:val="1209" w:hRule="atLeast"/>
        </w:trPr>
        <w:tc>
          <w:tcPr>
            <w:tcW w:w="1044" w:type="dxa"/>
            <w:vMerge w:val="restart"/>
            <w:shd w:val="clear" w:color="auto" w:fill="CCCCCC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2"/>
              <w:ind w:left="0"/>
              <w:rPr>
                <w:sz w:val="26"/>
              </w:rPr>
            </w:pPr>
          </w:p>
          <w:p>
            <w:pPr>
              <w:pStyle w:val="TableParagraph"/>
              <w:ind w:left="196" w:right="18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Envases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plástico</w:t>
            </w:r>
          </w:p>
        </w:tc>
        <w:tc>
          <w:tcPr>
            <w:tcW w:w="1832" w:type="dxa"/>
            <w:gridSpan w:val="2"/>
            <w:shd w:val="clear" w:color="auto" w:fill="CCCCCC"/>
          </w:tcPr>
          <w:p>
            <w:pPr>
              <w:pStyle w:val="TableParagraph"/>
              <w:tabs>
                <w:tab w:pos="1125" w:val="left" w:leader="none"/>
              </w:tabs>
              <w:ind w:right="95"/>
              <w:jc w:val="both"/>
              <w:rPr>
                <w:sz w:val="15"/>
              </w:rPr>
            </w:pPr>
            <w:r>
              <w:rPr>
                <w:sz w:val="15"/>
              </w:rPr>
              <w:t>Modelos</w:t>
              <w:tab/>
            </w:r>
            <w:r>
              <w:rPr>
                <w:spacing w:val="-1"/>
                <w:sz w:val="15"/>
              </w:rPr>
              <w:t>negocios</w:t>
            </w:r>
            <w:r>
              <w:rPr>
                <w:spacing w:val="-40"/>
                <w:sz w:val="15"/>
              </w:rPr>
              <w:t> </w:t>
            </w:r>
            <w:r>
              <w:rPr>
                <w:sz w:val="15"/>
              </w:rPr>
              <w:t>innovadores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reutilización de envases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plástico</w:t>
            </w:r>
          </w:p>
        </w:tc>
        <w:tc>
          <w:tcPr>
            <w:tcW w:w="3363" w:type="dxa"/>
            <w:shd w:val="clear" w:color="auto" w:fill="CCCCCC"/>
          </w:tcPr>
          <w:p>
            <w:pPr>
              <w:pStyle w:val="TableParagraph"/>
              <w:spacing w:line="170" w:lineRule="atLeast"/>
              <w:ind w:left="106" w:right="94"/>
              <w:jc w:val="both"/>
              <w:rPr>
                <w:sz w:val="15"/>
              </w:rPr>
            </w:pPr>
            <w:r>
              <w:rPr>
                <w:sz w:val="15"/>
              </w:rPr>
              <w:t>El reemplazo de solo el 20% de envases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plástico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solo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alternativas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reutilizables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nivel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mundial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ofrece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oportunidad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económica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valor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menos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millones,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mientras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ahorra alrededor de 6 millones toneladas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material.</w:t>
            </w:r>
          </w:p>
        </w:tc>
        <w:tc>
          <w:tcPr>
            <w:tcW w:w="3401" w:type="dxa"/>
            <w:shd w:val="clear" w:color="auto" w:fill="CCCCCC"/>
          </w:tcPr>
          <w:p>
            <w:pPr>
              <w:pStyle w:val="TableParagraph"/>
              <w:ind w:left="108" w:right="94"/>
              <w:jc w:val="both"/>
              <w:rPr>
                <w:sz w:val="15"/>
              </w:rPr>
            </w:pPr>
            <w:r>
              <w:rPr>
                <w:sz w:val="15"/>
              </w:rPr>
              <w:t>El mercado de los envases retornables tiene un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crecimiento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proyectado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37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millones en 2018 a USD 59 mil millones 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2026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(en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todas las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industrias).</w:t>
            </w:r>
          </w:p>
        </w:tc>
      </w:tr>
      <w:tr>
        <w:trPr>
          <w:trHeight w:val="861" w:hRule="atLeast"/>
        </w:trPr>
        <w:tc>
          <w:tcPr>
            <w:tcW w:w="1044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</w:tcPr>
          <w:p>
            <w:pPr>
              <w:pStyle w:val="TableParagraph"/>
              <w:ind w:right="105"/>
              <w:rPr>
                <w:sz w:val="15"/>
              </w:rPr>
            </w:pPr>
            <w:r>
              <w:rPr>
                <w:sz w:val="15"/>
              </w:rPr>
              <w:t>Infraestructura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recolección,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clasificación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reciclaje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materiales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plásticos</w:t>
            </w:r>
          </w:p>
        </w:tc>
        <w:tc>
          <w:tcPr>
            <w:tcW w:w="3363" w:type="dxa"/>
          </w:tcPr>
          <w:p>
            <w:pPr>
              <w:pStyle w:val="TableParagraph"/>
              <w:ind w:left="106" w:right="94"/>
              <w:jc w:val="both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procesamiento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reciclables</w:t>
            </w:r>
            <w:r>
              <w:rPr>
                <w:spacing w:val="42"/>
                <w:sz w:val="15"/>
              </w:rPr>
              <w:t> </w:t>
            </w:r>
            <w:r>
              <w:rPr>
                <w:sz w:val="15"/>
              </w:rPr>
              <w:t>puede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soportar unos 20 veces más trabajos que 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relleno sanitario y el en caso de los fabricantes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4"/>
                <w:sz w:val="15"/>
              </w:rPr>
              <w:t> </w:t>
            </w:r>
            <w:r>
              <w:rPr>
                <w:sz w:val="15"/>
              </w:rPr>
              <w:t>plástico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100</w:t>
            </w:r>
            <w:r>
              <w:rPr>
                <w:spacing w:val="32"/>
                <w:sz w:val="15"/>
              </w:rPr>
              <w:t> </w:t>
            </w:r>
            <w:r>
              <w:rPr>
                <w:sz w:val="15"/>
              </w:rPr>
              <w:t>veces</w:t>
            </w:r>
            <w:r>
              <w:rPr>
                <w:spacing w:val="32"/>
                <w:sz w:val="15"/>
              </w:rPr>
              <w:t> </w:t>
            </w:r>
            <w:r>
              <w:rPr>
                <w:sz w:val="15"/>
              </w:rPr>
              <w:t>más</w:t>
            </w:r>
            <w:r>
              <w:rPr>
                <w:spacing w:val="33"/>
                <w:sz w:val="15"/>
              </w:rPr>
              <w:t> </w:t>
            </w:r>
            <w:r>
              <w:rPr>
                <w:sz w:val="15"/>
              </w:rPr>
              <w:t>haciendo</w:t>
            </w:r>
            <w:r>
              <w:rPr>
                <w:spacing w:val="35"/>
                <w:sz w:val="15"/>
              </w:rPr>
              <w:t> </w:t>
            </w:r>
            <w:r>
              <w:rPr>
                <w:sz w:val="15"/>
              </w:rPr>
              <w:t>uso</w:t>
            </w:r>
            <w:r>
              <w:rPr>
                <w:spacing w:val="32"/>
                <w:sz w:val="15"/>
              </w:rPr>
              <w:t> </w:t>
            </w:r>
            <w:r>
              <w:rPr>
                <w:sz w:val="15"/>
              </w:rPr>
              <w:t>de</w:t>
            </w:r>
          </w:p>
          <w:p>
            <w:pPr>
              <w:pStyle w:val="TableParagraph"/>
              <w:spacing w:line="151" w:lineRule="exact"/>
              <w:ind w:left="106"/>
              <w:jc w:val="both"/>
              <w:rPr>
                <w:sz w:val="15"/>
              </w:rPr>
            </w:pPr>
            <w:r>
              <w:rPr>
                <w:sz w:val="15"/>
              </w:rPr>
              <w:t>materiales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reciclados.</w:t>
            </w:r>
          </w:p>
        </w:tc>
        <w:tc>
          <w:tcPr>
            <w:tcW w:w="3401" w:type="dxa"/>
          </w:tcPr>
          <w:p>
            <w:pPr>
              <w:pStyle w:val="TableParagraph"/>
              <w:ind w:left="108" w:right="93"/>
              <w:jc w:val="both"/>
              <w:rPr>
                <w:sz w:val="15"/>
              </w:rPr>
            </w:pPr>
            <w:r>
              <w:rPr>
                <w:sz w:val="15"/>
              </w:rPr>
              <w:t>La reducción del crecimiento en la producción y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consumo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plástico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puede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evitar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un</w:t>
            </w:r>
            <w:r>
              <w:rPr>
                <w:spacing w:val="18"/>
                <w:sz w:val="15"/>
              </w:rPr>
              <w:t> </w:t>
            </w:r>
            <w:r>
              <w:rPr>
                <w:sz w:val="15"/>
              </w:rPr>
              <w:t>tercio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la generación global de residuos plásticos 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2040.</w:t>
            </w:r>
          </w:p>
        </w:tc>
      </w:tr>
      <w:tr>
        <w:trPr>
          <w:trHeight w:val="1036" w:hRule="atLeast"/>
        </w:trPr>
        <w:tc>
          <w:tcPr>
            <w:tcW w:w="1044" w:type="dxa"/>
            <w:vMerge w:val="restart"/>
            <w:shd w:val="clear" w:color="auto" w:fill="CCCCCC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3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Moda</w:t>
            </w:r>
          </w:p>
        </w:tc>
        <w:tc>
          <w:tcPr>
            <w:tcW w:w="1832" w:type="dxa"/>
            <w:gridSpan w:val="2"/>
            <w:shd w:val="clear" w:color="auto" w:fill="CCCCCC"/>
          </w:tcPr>
          <w:p>
            <w:pPr>
              <w:pStyle w:val="TableParagraph"/>
              <w:ind w:right="94"/>
              <w:jc w:val="both"/>
              <w:rPr>
                <w:sz w:val="15"/>
              </w:rPr>
            </w:pPr>
            <w:r>
              <w:rPr>
                <w:sz w:val="15"/>
              </w:rPr>
              <w:t>Modelos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negocio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sobre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alquiler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venta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ropa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usada</w:t>
            </w:r>
          </w:p>
        </w:tc>
        <w:tc>
          <w:tcPr>
            <w:tcW w:w="3363" w:type="dxa"/>
            <w:shd w:val="clear" w:color="auto" w:fill="CCCCCC"/>
          </w:tcPr>
          <w:p>
            <w:pPr>
              <w:pStyle w:val="TableParagraph"/>
              <w:ind w:left="106" w:right="94"/>
              <w:jc w:val="both"/>
              <w:rPr>
                <w:sz w:val="15"/>
              </w:rPr>
            </w:pP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comparación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entre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comprar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prenda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nueva y una de segunda mano se estima un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ahorro promedio de 1 kg de residuos, 3.040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litros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agua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 22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kg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CO2.</w:t>
            </w:r>
          </w:p>
        </w:tc>
        <w:tc>
          <w:tcPr>
            <w:tcW w:w="3401" w:type="dxa"/>
            <w:shd w:val="clear" w:color="auto" w:fill="CCCCCC"/>
          </w:tcPr>
          <w:p>
            <w:pPr>
              <w:pStyle w:val="TableParagraph"/>
              <w:ind w:left="108"/>
              <w:jc w:val="both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mercado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segunda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mano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está</w:t>
            </w:r>
          </w:p>
          <w:p>
            <w:pPr>
              <w:pStyle w:val="TableParagraph"/>
              <w:spacing w:line="170" w:lineRule="atLeast"/>
              <w:ind w:left="108" w:right="92"/>
              <w:jc w:val="both"/>
              <w:rPr>
                <w:sz w:val="15"/>
              </w:rPr>
            </w:pPr>
            <w:r>
              <w:rPr>
                <w:sz w:val="15"/>
              </w:rPr>
              <w:t>proyectado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alcanzar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casi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veces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tamaño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moda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rápida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2029;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modelos de reventa se espera que impulse 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aumento (crecimiento proyectado en 414% 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próximos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cinco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años)</w:t>
            </w:r>
          </w:p>
        </w:tc>
      </w:tr>
      <w:tr>
        <w:trPr>
          <w:trHeight w:val="861" w:hRule="atLeast"/>
        </w:trPr>
        <w:tc>
          <w:tcPr>
            <w:tcW w:w="1044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</w:tcPr>
          <w:p>
            <w:pPr>
              <w:pStyle w:val="TableParagraph"/>
              <w:tabs>
                <w:tab w:pos="1424" w:val="left" w:leader="none"/>
              </w:tabs>
              <w:ind w:right="95"/>
              <w:rPr>
                <w:sz w:val="15"/>
              </w:rPr>
            </w:pPr>
            <w:r>
              <w:rPr>
                <w:sz w:val="15"/>
              </w:rPr>
              <w:t>Infraestructura</w:t>
              <w:tab/>
            </w:r>
            <w:r>
              <w:rPr>
                <w:spacing w:val="-1"/>
                <w:sz w:val="15"/>
              </w:rPr>
              <w:t>para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recolección,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clasificación</w:t>
            </w:r>
            <w:r>
              <w:rPr>
                <w:spacing w:val="40"/>
                <w:sz w:val="15"/>
              </w:rPr>
              <w:t> </w:t>
            </w:r>
            <w:r>
              <w:rPr>
                <w:sz w:val="15"/>
              </w:rPr>
              <w:t>y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reciclaje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ropa</w:t>
            </w:r>
          </w:p>
        </w:tc>
        <w:tc>
          <w:tcPr>
            <w:tcW w:w="3363" w:type="dxa"/>
          </w:tcPr>
          <w:p>
            <w:pPr>
              <w:pStyle w:val="TableParagraph"/>
              <w:ind w:left="106" w:right="95"/>
              <w:jc w:val="both"/>
              <w:rPr>
                <w:sz w:val="15"/>
              </w:rPr>
            </w:pPr>
            <w:r>
              <w:rPr>
                <w:sz w:val="15"/>
              </w:rPr>
              <w:t>El valor perdido de los residuos de textil que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ascienden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más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USD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millones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anuales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podría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retenidos,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mediante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captura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y materiales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recirculación.</w:t>
            </w:r>
          </w:p>
        </w:tc>
        <w:tc>
          <w:tcPr>
            <w:tcW w:w="3401" w:type="dxa"/>
          </w:tcPr>
          <w:p>
            <w:pPr>
              <w:pStyle w:val="TableParagraph"/>
              <w:spacing w:line="171" w:lineRule="exact"/>
              <w:ind w:left="108"/>
              <w:rPr>
                <w:sz w:val="15"/>
              </w:rPr>
            </w:pPr>
            <w:r>
              <w:rPr>
                <w:sz w:val="15"/>
              </w:rPr>
              <w:t>El 71%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clientes expresan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un</w:t>
            </w:r>
          </w:p>
          <w:p>
            <w:pPr>
              <w:pStyle w:val="TableParagraph"/>
              <w:ind w:left="108" w:right="86"/>
              <w:rPr>
                <w:sz w:val="15"/>
              </w:rPr>
            </w:pPr>
            <w:r>
              <w:rPr>
                <w:sz w:val="15"/>
              </w:rPr>
              <w:t>mayor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interés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modelos</w:t>
            </w:r>
            <w:r>
              <w:rPr>
                <w:spacing w:val="2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9"/>
                <w:sz w:val="15"/>
              </w:rPr>
              <w:t> </w:t>
            </w:r>
            <w:r>
              <w:rPr>
                <w:sz w:val="15"/>
              </w:rPr>
              <w:t>negocio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circular,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como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alquiler,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reventa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y</w:t>
            </w:r>
          </w:p>
          <w:p>
            <w:pPr>
              <w:pStyle w:val="TableParagraph"/>
              <w:spacing w:line="170" w:lineRule="atLeast"/>
              <w:ind w:left="108" w:right="1028"/>
              <w:rPr>
                <w:sz w:val="15"/>
              </w:rPr>
            </w:pPr>
            <w:r>
              <w:rPr>
                <w:sz w:val="15"/>
              </w:rPr>
              <w:t>remodelación, así como inversión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ropa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mayor calidad</w:t>
            </w:r>
          </w:p>
        </w:tc>
      </w:tr>
      <w:tr>
        <w:trPr>
          <w:trHeight w:val="863" w:hRule="atLeast"/>
        </w:trPr>
        <w:tc>
          <w:tcPr>
            <w:tcW w:w="1044" w:type="dxa"/>
            <w:vMerge w:val="restart"/>
            <w:shd w:val="clear" w:color="auto" w:fill="CCCCCC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16"/>
              <w:ind w:left="1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Alimentos</w:t>
            </w:r>
          </w:p>
        </w:tc>
        <w:tc>
          <w:tcPr>
            <w:tcW w:w="1832" w:type="dxa"/>
            <w:gridSpan w:val="2"/>
            <w:shd w:val="clear" w:color="auto" w:fill="CCCCCC"/>
          </w:tcPr>
          <w:p>
            <w:pPr>
              <w:pStyle w:val="TableParagraph"/>
              <w:tabs>
                <w:tab w:pos="1473" w:val="left" w:leader="none"/>
              </w:tabs>
              <w:jc w:val="both"/>
              <w:rPr>
                <w:sz w:val="15"/>
              </w:rPr>
            </w:pPr>
            <w:r>
              <w:rPr>
                <w:sz w:val="15"/>
              </w:rPr>
              <w:t>Herramientas</w:t>
              <w:tab/>
              <w:t>que</w:t>
            </w:r>
          </w:p>
          <w:p>
            <w:pPr>
              <w:pStyle w:val="TableParagraph"/>
              <w:spacing w:line="170" w:lineRule="atLeast"/>
              <w:ind w:right="95"/>
              <w:jc w:val="both"/>
              <w:rPr>
                <w:sz w:val="15"/>
              </w:rPr>
            </w:pPr>
            <w:r>
              <w:rPr>
                <w:sz w:val="15"/>
              </w:rPr>
              <w:t>permiten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agricultores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cambiar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producción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agricultura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regenerativa</w:t>
            </w:r>
          </w:p>
        </w:tc>
        <w:tc>
          <w:tcPr>
            <w:tcW w:w="3363" w:type="dxa"/>
            <w:shd w:val="clear" w:color="auto" w:fill="CCCCCC"/>
          </w:tcPr>
          <w:p>
            <w:pPr>
              <w:pStyle w:val="TableParagraph"/>
              <w:spacing w:line="170" w:lineRule="atLeast"/>
              <w:ind w:left="106" w:right="94"/>
              <w:jc w:val="both"/>
              <w:rPr>
                <w:sz w:val="15"/>
              </w:rPr>
            </w:pP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un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gasto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78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116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millones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dólares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anual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acelerar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adopción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cultivos regenerativo, podría ahorrar USD 2,3-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3,5 billones en costos operativos durante todo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ciclo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vida.</w:t>
            </w:r>
          </w:p>
        </w:tc>
        <w:tc>
          <w:tcPr>
            <w:tcW w:w="3401" w:type="dxa"/>
            <w:shd w:val="clear" w:color="auto" w:fill="CCCCCC"/>
          </w:tcPr>
          <w:p>
            <w:pPr>
              <w:pStyle w:val="TableParagraph"/>
              <w:ind w:left="108" w:right="89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72%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europeos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han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reportado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una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mayor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disposición</w:t>
            </w:r>
          </w:p>
          <w:p>
            <w:pPr>
              <w:pStyle w:val="TableParagraph"/>
              <w:spacing w:before="1"/>
              <w:ind w:left="108" w:right="87"/>
              <w:rPr>
                <w:sz w:val="15"/>
              </w:rPr>
            </w:pPr>
            <w:r>
              <w:rPr>
                <w:sz w:val="15"/>
              </w:rPr>
              <w:t>para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esforzarse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alimentarse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manera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más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saludable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futuro</w:t>
            </w:r>
          </w:p>
        </w:tc>
      </w:tr>
      <w:tr>
        <w:trPr>
          <w:trHeight w:val="1206" w:hRule="atLeast"/>
        </w:trPr>
        <w:tc>
          <w:tcPr>
            <w:tcW w:w="1044" w:type="dxa"/>
            <w:vMerge/>
            <w:tcBorders>
              <w:top w:val="nil"/>
            </w:tcBorders>
            <w:shd w:val="clear" w:color="auto" w:fill="CCCC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</w:tcPr>
          <w:p>
            <w:pPr>
              <w:pStyle w:val="TableParagraph"/>
              <w:tabs>
                <w:tab w:pos="1556" w:val="left" w:leader="none"/>
                <w:tab w:pos="1648" w:val="left" w:leader="none"/>
              </w:tabs>
              <w:ind w:right="95"/>
              <w:jc w:val="both"/>
              <w:rPr>
                <w:sz w:val="15"/>
              </w:rPr>
            </w:pPr>
            <w:r>
              <w:rPr>
                <w:sz w:val="15"/>
              </w:rPr>
              <w:t>infraestructura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redistribución</w:t>
              <w:tab/>
              <w:tab/>
            </w:r>
            <w:r>
              <w:rPr>
                <w:spacing w:val="-3"/>
                <w:sz w:val="15"/>
              </w:rPr>
              <w:t>y</w:t>
            </w:r>
            <w:r>
              <w:rPr>
                <w:spacing w:val="-40"/>
                <w:sz w:val="15"/>
              </w:rPr>
              <w:t> </w:t>
            </w:r>
            <w:r>
              <w:rPr>
                <w:sz w:val="15"/>
              </w:rPr>
              <w:t>valorización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recolección</w:t>
              <w:tab/>
            </w:r>
            <w:r>
              <w:rPr>
                <w:spacing w:val="-2"/>
                <w:sz w:val="15"/>
              </w:rPr>
              <w:t>de</w:t>
            </w:r>
          </w:p>
          <w:p>
            <w:pPr>
              <w:pStyle w:val="TableParagraph"/>
              <w:tabs>
                <w:tab w:pos="1647" w:val="left" w:leader="none"/>
              </w:tabs>
              <w:spacing w:line="172" w:lineRule="exact"/>
              <w:ind w:right="97"/>
              <w:rPr>
                <w:sz w:val="15"/>
              </w:rPr>
            </w:pPr>
            <w:r>
              <w:rPr>
                <w:sz w:val="15"/>
              </w:rPr>
              <w:t>excedentes</w:t>
              <w:tab/>
            </w:r>
            <w:r>
              <w:rPr>
                <w:spacing w:val="-4"/>
                <w:sz w:val="15"/>
              </w:rPr>
              <w:t>y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subproductos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alimentarios</w:t>
            </w:r>
          </w:p>
        </w:tc>
        <w:tc>
          <w:tcPr>
            <w:tcW w:w="3363" w:type="dxa"/>
          </w:tcPr>
          <w:p>
            <w:pPr>
              <w:pStyle w:val="TableParagraph"/>
              <w:ind w:left="106" w:right="95"/>
              <w:jc w:val="both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podría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evitar 700 mil millones de</w:t>
            </w:r>
            <w:r>
              <w:rPr>
                <w:spacing w:val="41"/>
                <w:sz w:val="15"/>
              </w:rPr>
              <w:t> </w:t>
            </w:r>
            <w:r>
              <w:rPr>
                <w:sz w:val="15"/>
              </w:rPr>
              <w:t>dólares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concepto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costos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causados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desperdicio de alimentos creado en el sistema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actual</w:t>
            </w:r>
          </w:p>
        </w:tc>
        <w:tc>
          <w:tcPr>
            <w:tcW w:w="3401" w:type="dxa"/>
          </w:tcPr>
          <w:p>
            <w:pPr>
              <w:pStyle w:val="TableParagraph"/>
              <w:ind w:left="108" w:right="95"/>
              <w:jc w:val="both"/>
              <w:rPr>
                <w:sz w:val="15"/>
              </w:rPr>
            </w:pPr>
            <w:r>
              <w:rPr>
                <w:sz w:val="15"/>
              </w:rPr>
              <w:t>Reducir el excedente de alimentos comestibles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y aumentar el compostaje de subproductos no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comestibles y residuos verdes podrían ahorrar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1.700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millones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toneladas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CO2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anualmente.</w:t>
            </w:r>
          </w:p>
        </w:tc>
      </w:tr>
    </w:tbl>
    <w:p>
      <w:pPr>
        <w:spacing w:after="0"/>
        <w:jc w:val="both"/>
        <w:rPr>
          <w:sz w:val="15"/>
        </w:rPr>
        <w:sectPr>
          <w:headerReference w:type="default" r:id="rId12"/>
          <w:footerReference w:type="default" r:id="rId13"/>
          <w:pgSz w:w="12240" w:h="15840"/>
          <w:pgMar w:header="755" w:footer="0" w:top="1080" w:bottom="0" w:left="1000" w:right="900"/>
        </w:sectPr>
      </w:pPr>
    </w:p>
    <w:p>
      <w:pPr>
        <w:spacing w:line="206" w:lineRule="exact" w:before="0"/>
        <w:ind w:left="55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Fuente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Ellen</w:t>
      </w:r>
      <w:r>
        <w:rPr>
          <w:spacing w:val="-2"/>
          <w:sz w:val="18"/>
        </w:rPr>
        <w:t> </w:t>
      </w:r>
      <w:r>
        <w:rPr>
          <w:sz w:val="18"/>
        </w:rPr>
        <w:t>MacArthur</w:t>
      </w:r>
      <w:r>
        <w:rPr>
          <w:spacing w:val="-1"/>
          <w:sz w:val="18"/>
        </w:rPr>
        <w:t> </w:t>
      </w:r>
      <w:r>
        <w:rPr>
          <w:sz w:val="18"/>
        </w:rPr>
        <w:t>Foundation </w:t>
      </w:r>
      <w:r>
        <w:rPr>
          <w:rFonts w:ascii="Arial"/>
          <w:b/>
          <w:sz w:val="18"/>
        </w:rPr>
        <w:t>[23]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40" w:lineRule="auto" w:before="0" w:after="0"/>
        <w:ind w:left="730" w:right="0" w:hanging="361"/>
        <w:jc w:val="left"/>
        <w:rPr>
          <w:sz w:val="18"/>
        </w:rPr>
      </w:pPr>
      <w:r>
        <w:rPr>
          <w:sz w:val="18"/>
        </w:rPr>
        <w:t>TENDENCIAS</w:t>
      </w:r>
      <w:r>
        <w:rPr>
          <w:spacing w:val="-3"/>
          <w:sz w:val="18"/>
        </w:rPr>
        <w:t> </w:t>
      </w:r>
      <w:r>
        <w:rPr>
          <w:sz w:val="18"/>
        </w:rPr>
        <w:t>EN LA</w:t>
      </w:r>
      <w:r>
        <w:rPr>
          <w:spacing w:val="-3"/>
          <w:sz w:val="18"/>
        </w:rPr>
        <w:t> </w:t>
      </w:r>
      <w:r>
        <w:rPr>
          <w:sz w:val="18"/>
        </w:rPr>
        <w:t>PRODUCCIÓN</w:t>
      </w:r>
      <w:r>
        <w:rPr>
          <w:spacing w:val="-3"/>
          <w:sz w:val="18"/>
        </w:rPr>
        <w:t> </w:t>
      </w:r>
      <w:r>
        <w:rPr>
          <w:sz w:val="18"/>
        </w:rPr>
        <w:t>CIENTÍFICA</w:t>
      </w:r>
      <w:r>
        <w:rPr>
          <w:spacing w:val="-3"/>
          <w:sz w:val="18"/>
        </w:rPr>
        <w:t> </w:t>
      </w:r>
      <w:r>
        <w:rPr>
          <w:sz w:val="18"/>
        </w:rPr>
        <w:t>Y</w:t>
      </w:r>
    </w:p>
    <w:p>
      <w:pPr>
        <w:pStyle w:val="BodyText"/>
        <w:spacing w:before="32"/>
        <w:ind w:left="2189"/>
      </w:pPr>
      <w:r>
        <w:rPr/>
        <w:t>TECNOLÓGICA</w:t>
      </w:r>
    </w:p>
    <w:p>
      <w:pPr>
        <w:pStyle w:val="BodyText"/>
        <w:spacing w:line="360" w:lineRule="auto" w:before="115"/>
        <w:ind w:left="274" w:right="38"/>
        <w:jc w:val="both"/>
      </w:pPr>
      <w:r>
        <w:rPr/>
        <w:t>Para obtener las tendencias de publicación de los artículos</w:t>
      </w:r>
      <w:r>
        <w:rPr>
          <w:spacing w:val="1"/>
        </w:rPr>
        <w:t> </w:t>
      </w:r>
      <w:r>
        <w:rPr/>
        <w:t>científicos en el área de economía circular se utilizó la base</w:t>
      </w:r>
      <w:r>
        <w:rPr>
          <w:spacing w:val="-47"/>
        </w:rPr>
        <w:t> </w:t>
      </w:r>
      <w:r>
        <w:rPr/>
        <w:t>de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Leng.org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11972</w:t>
      </w:r>
      <w:r>
        <w:rPr>
          <w:spacing w:val="1"/>
        </w:rPr>
        <w:t> </w:t>
      </w:r>
      <w:r>
        <w:rPr/>
        <w:t>artículos publicados en el periodo 2011-2021. La evolución</w:t>
      </w:r>
      <w:r>
        <w:rPr>
          <w:spacing w:val="1"/>
        </w:rPr>
        <w:t> </w:t>
      </w:r>
      <w:r>
        <w:rPr/>
        <w:t>de las publicaciones sobre economía circular presenta una</w:t>
      </w:r>
      <w:r>
        <w:rPr>
          <w:spacing w:val="1"/>
        </w:rPr>
        <w:t> </w:t>
      </w:r>
      <w:r>
        <w:rPr/>
        <w:t>tendencia</w:t>
      </w:r>
      <w:r>
        <w:rPr>
          <w:spacing w:val="6"/>
        </w:rPr>
        <w:t> </w:t>
      </w:r>
      <w:r>
        <w:rPr/>
        <w:t>creciente</w:t>
      </w:r>
      <w:r>
        <w:rPr>
          <w:spacing w:val="3"/>
        </w:rPr>
        <w:t> </w:t>
      </w:r>
      <w:r>
        <w:rPr/>
        <w:t>acelerada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partir</w:t>
      </w:r>
      <w:r>
        <w:rPr>
          <w:spacing w:val="49"/>
        </w:rPr>
        <w:t> </w:t>
      </w:r>
      <w:r>
        <w:rPr/>
        <w:t>del</w:t>
      </w:r>
      <w:r>
        <w:rPr>
          <w:spacing w:val="1"/>
        </w:rPr>
        <w:t> </w:t>
      </w:r>
      <w:r>
        <w:rPr/>
        <w:t>año</w:t>
      </w:r>
      <w:r>
        <w:rPr>
          <w:spacing w:val="3"/>
        </w:rPr>
        <w:t> </w:t>
      </w:r>
      <w:r>
        <w:rPr/>
        <w:t>2015</w:t>
      </w:r>
      <w:r>
        <w:rPr>
          <w:spacing w:val="3"/>
        </w:rPr>
        <w:t> </w:t>
      </w:r>
      <w:r>
        <w:rPr/>
        <w:t>tal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360" w:lineRule="auto"/>
        <w:ind w:left="274" w:right="140"/>
        <w:jc w:val="both"/>
      </w:pPr>
      <w:r>
        <w:rPr/>
        <w:t>como se observa en la Figura 3. Este es un indicador de la</w:t>
      </w:r>
      <w:r>
        <w:rPr>
          <w:spacing w:val="1"/>
        </w:rPr>
        <w:t> </w:t>
      </w:r>
      <w:r>
        <w:rPr/>
        <w:t>relevancia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venido</w:t>
      </w:r>
      <w:r>
        <w:rPr>
          <w:spacing w:val="1"/>
        </w:rPr>
        <w:t> </w:t>
      </w:r>
      <w:r>
        <w:rPr/>
        <w:t>adquiriendo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mundo científico y académico y sobre todo en los países</w:t>
      </w:r>
      <w:r>
        <w:rPr>
          <w:spacing w:val="1"/>
        </w:rPr>
        <w:t> </w:t>
      </w:r>
      <w:r>
        <w:rPr/>
        <w:t>desarrollados,</w:t>
      </w:r>
      <w:r>
        <w:rPr>
          <w:spacing w:val="1"/>
        </w:rPr>
        <w:t> </w:t>
      </w:r>
      <w:r>
        <w:rPr/>
        <w:t>específicamente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China,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Unión</w:t>
      </w:r>
      <w:r>
        <w:rPr>
          <w:spacing w:val="1"/>
        </w:rPr>
        <w:t> </w:t>
      </w:r>
      <w:r>
        <w:rPr/>
        <w:t>Europea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promoviendo el desarrollo de un futuro sostenible; así como</w:t>
      </w:r>
      <w:r>
        <w:rPr>
          <w:spacing w:val="-47"/>
        </w:rPr>
        <w:t> </w:t>
      </w:r>
      <w:r>
        <w:rPr/>
        <w:t>también</w:t>
      </w:r>
      <w:r>
        <w:rPr>
          <w:spacing w:val="1"/>
        </w:rPr>
        <w:t> </w:t>
      </w:r>
      <w:r>
        <w:rPr/>
        <w:t>numerosas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introducido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1"/>
        </w:rPr>
        <w:t> </w:t>
      </w:r>
      <w:r>
        <w:rPr/>
        <w:t>circular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parte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sus</w:t>
      </w:r>
      <w:r>
        <w:rPr>
          <w:spacing w:val="15"/>
        </w:rPr>
        <w:t> </w:t>
      </w:r>
      <w:r>
        <w:rPr/>
        <w:t>procesos</w:t>
      </w:r>
      <w:r>
        <w:rPr>
          <w:spacing w:val="15"/>
        </w:rPr>
        <w:t> </w:t>
      </w:r>
      <w:r>
        <w:rPr/>
        <w:t>de</w:t>
      </w:r>
    </w:p>
    <w:p>
      <w:pPr>
        <w:spacing w:after="0" w:line="360" w:lineRule="auto"/>
        <w:jc w:val="both"/>
        <w:sectPr>
          <w:type w:val="continuous"/>
          <w:pgSz w:w="12240" w:h="15840"/>
          <w:pgMar w:top="660" w:bottom="280" w:left="1000" w:right="900"/>
          <w:cols w:num="2" w:equalWidth="0">
            <w:col w:w="5098" w:space="43"/>
            <w:col w:w="5199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spacing w:line="177" w:lineRule="exact" w:before="64"/>
        <w:ind w:left="0" w:right="850" w:firstLine="0"/>
        <w:jc w:val="right"/>
        <w:rPr>
          <w:rFonts w:ascii="Calibri" w:hAnsi="Calibri"/>
          <w:sz w:val="16"/>
        </w:rPr>
      </w:pPr>
      <w:r>
        <w:rPr/>
        <w:pict>
          <v:rect style="position:absolute;margin-left:538.559998pt;margin-top:-1.30277pt;width:.72pt;height:60.000002pt;mso-position-horizontal-relative:page;mso-position-vertical-relative:paragraph;z-index:-16412672" filled="true" fillcolor="#000000" stroked="false">
            <v:fill type="solid"/>
            <w10:wrap type="none"/>
          </v:rect>
        </w:pict>
      </w:r>
      <w:r>
        <w:rPr>
          <w:rFonts w:ascii="Calibri" w:hAnsi="Calibri"/>
          <w:w w:val="105"/>
          <w:sz w:val="16"/>
        </w:rPr>
        <w:t>Revista</w:t>
      </w:r>
      <w:r>
        <w:rPr>
          <w:rFonts w:ascii="Calibri" w:hAnsi="Calibri"/>
          <w:spacing w:val="11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TEKHNÉ</w:t>
      </w:r>
      <w:r>
        <w:rPr>
          <w:rFonts w:ascii="Calibri" w:hAnsi="Calibri"/>
          <w:spacing w:val="12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Nº</w:t>
      </w:r>
      <w:r>
        <w:rPr>
          <w:rFonts w:ascii="Calibri" w:hAnsi="Calibri"/>
          <w:spacing w:val="10"/>
          <w:w w:val="105"/>
          <w:sz w:val="16"/>
        </w:rPr>
        <w:t> </w:t>
      </w:r>
      <w:r>
        <w:rPr>
          <w:rFonts w:ascii="Calibri" w:hAnsi="Calibri"/>
          <w:w w:val="105"/>
          <w:sz w:val="16"/>
        </w:rPr>
        <w:t>25.1</w:t>
      </w:r>
    </w:p>
    <w:p>
      <w:pPr>
        <w:tabs>
          <w:tab w:pos="10229" w:val="right" w:leader="none"/>
        </w:tabs>
        <w:spacing w:line="253" w:lineRule="exact" w:before="0"/>
        <w:ind w:left="7452" w:right="0" w:firstLine="0"/>
        <w:jc w:val="left"/>
        <w:rPr>
          <w:rFonts w:ascii="Calibri"/>
          <w:sz w:val="24"/>
        </w:rPr>
      </w:pPr>
      <w:r>
        <w:rPr>
          <w:rFonts w:ascii="Calibri"/>
          <w:sz w:val="16"/>
        </w:rPr>
        <w:t>Semestre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Octubre-Febrero</w:t>
      </w:r>
      <w:r>
        <w:rPr>
          <w:rFonts w:ascii="Calibri"/>
          <w:spacing w:val="27"/>
          <w:sz w:val="16"/>
        </w:rPr>
        <w:t> </w:t>
      </w:r>
      <w:r>
        <w:rPr>
          <w:rFonts w:ascii="Calibri"/>
          <w:sz w:val="16"/>
        </w:rPr>
        <w:t>2022</w:t>
      </w:r>
      <w:r>
        <w:rPr>
          <w:rFonts w:ascii="Times New Roman"/>
          <w:sz w:val="16"/>
        </w:rPr>
        <w:tab/>
      </w:r>
      <w:r>
        <w:rPr>
          <w:rFonts w:ascii="Calibri"/>
          <w:position w:val="-2"/>
          <w:sz w:val="24"/>
        </w:rPr>
        <w:t>24</w:t>
      </w:r>
    </w:p>
    <w:p>
      <w:pPr>
        <w:spacing w:line="174" w:lineRule="exact" w:before="0"/>
        <w:ind w:left="0" w:right="849" w:firstLine="0"/>
        <w:jc w:val="right"/>
        <w:rPr>
          <w:rFonts w:ascii="Calibri"/>
          <w:sz w:val="16"/>
        </w:rPr>
      </w:pPr>
      <w:r>
        <w:rPr>
          <w:rFonts w:ascii="Calibri"/>
          <w:w w:val="105"/>
          <w:sz w:val="16"/>
        </w:rPr>
        <w:t>ISSN:</w:t>
      </w:r>
      <w:r>
        <w:rPr>
          <w:rFonts w:ascii="Calibri"/>
          <w:spacing w:val="-7"/>
          <w:w w:val="105"/>
          <w:sz w:val="16"/>
        </w:rPr>
        <w:t> </w:t>
      </w:r>
      <w:r>
        <w:rPr>
          <w:rFonts w:ascii="Calibri"/>
          <w:w w:val="105"/>
          <w:sz w:val="16"/>
        </w:rPr>
        <w:t>1316-3930</w:t>
      </w:r>
    </w:p>
    <w:p>
      <w:pPr>
        <w:spacing w:after="0" w:line="174" w:lineRule="exact"/>
        <w:jc w:val="right"/>
        <w:rPr>
          <w:rFonts w:ascii="Calibri"/>
          <w:sz w:val="16"/>
        </w:rPr>
        <w:sectPr>
          <w:type w:val="continuous"/>
          <w:pgSz w:w="12240" w:h="15840"/>
          <w:pgMar w:top="660" w:bottom="280" w:left="1000" w:right="90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0"/>
        </w:rPr>
      </w:pPr>
    </w:p>
    <w:p>
      <w:pPr>
        <w:pStyle w:val="BodyText"/>
        <w:spacing w:line="360" w:lineRule="auto"/>
        <w:ind w:left="274" w:right="5019"/>
      </w:pPr>
      <w:r>
        <w:rPr/>
        <w:pict>
          <v:group style="position:absolute;margin-left:195.599991pt;margin-top:44.561935pt;width:267.850pt;height:116.3pt;mso-position-horizontal-relative:page;mso-position-vertical-relative:paragraph;z-index:15733248" coordorigin="3912,891" coordsize="5357,2326">
            <v:shape style="position:absolute;left:3911;top:891;width:5357;height:2326" coordorigin="3912,891" coordsize="5357,2326" path="m9269,891l3919,891,3919,896,3912,896,3912,3210,3919,3210,3919,3217,9269,3217,9269,3205,3924,3205,3924,2895,9269,2895,9269,2881,3924,2881,3924,2559,9269,2559,9269,2545,3924,2545,3924,2235,9269,2235,9269,2223,3924,2223,3924,1899,9269,1899,9269,1885,3924,1885,3924,1563,9269,1563,9269,1549,3924,1549,3924,1242,9269,1242,9269,1227,3924,1227,3924,903,9269,903,9269,891xe" filled="true" fillcolor="#898989" stroked="false">
              <v:path arrowok="t"/>
              <v:fill type="solid"/>
            </v:shape>
            <v:shape style="position:absolute;left:4032;top:1013;width:5112;height:2204" coordorigin="4032,1014" coordsize="5112,2204" path="m8618,2314l8870,1669,9120,1026,9122,1018,9130,1014,9137,1018,9142,1021,9144,1028,9142,1035,8892,1681,8646,2312,8621,2312,8618,2314xm8403,2634l8371,2634,8621,2312,8646,2312,8640,2326,8640,2329,8638,2329,8403,2634xm8148,2871l8110,2871,8371,2631,8371,2634,8403,2634,8388,2653,8386,2653,8148,2871xm7712,3078l7613,3078,7862,3008,7860,3008,8112,2869,8110,2871,8148,2871,8124,2893,8122,2893,7870,3034,7867,3034,7712,3078xm4558,3217l4032,3217,4032,3210,4037,3205,4306,3205,4558,3190,4807,3162,5069,3106,5066,3106,5318,2994,5820,2994,6084,2938,6336,2924,6588,2938,6590,2938,6628,2950,6338,2950,6089,2965,5825,3020,5326,3020,5076,3133,5074,3133,4810,3190,4558,3217xm7618,3106l7351,3106,7102,3063,6850,3049,6847,3049,6583,2965,6588,2965,6338,2950,6628,2950,6854,3022,6850,3022,7102,3034,7354,3078,7712,3078,7618,3104,7618,3106xm5825,3022l5321,3022,5326,3020,5825,3020,5825,3022xe" filled="true" fillcolor="#4472c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0.779999pt;margin-top:34.781929pt;width:322pt;height:153.4pt;mso-position-horizontal-relative:page;mso-position-vertical-relative:paragraph;z-index:15733760" coordorigin="3016,696" coordsize="6440,3068">
            <v:shape style="position:absolute;left:3852;top:3332;width:5314;height:281" type="#_x0000_t75" stroked="false">
              <v:imagedata r:id="rId16" o:title=""/>
            </v:shape>
            <v:shape style="position:absolute;left:3021;top:701;width:6428;height:3056" type="#_x0000_t202" filled="false" stroked="true" strokeweight=".6pt" strokecolor="#f2f2f2">
              <v:textbox inset="0,0,0,0">
                <w:txbxContent>
                  <w:p>
                    <w:pPr>
                      <w:spacing w:before="113"/>
                      <w:ind w:left="0" w:right="5621" w:firstLine="0"/>
                      <w:jc w:val="right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sz w:val="15"/>
                      </w:rPr>
                      <w:t>3500</w:t>
                    </w:r>
                  </w:p>
                  <w:p>
                    <w:pPr>
                      <w:spacing w:line="240" w:lineRule="auto" w:before="9"/>
                      <w:rPr>
                        <w:rFonts w:ascii="Times New Roman"/>
                        <w:b/>
                        <w:sz w:val="13"/>
                      </w:rPr>
                    </w:pPr>
                  </w:p>
                  <w:p>
                    <w:pPr>
                      <w:spacing w:before="0"/>
                      <w:ind w:left="0" w:right="5621" w:firstLine="0"/>
                      <w:jc w:val="right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sz w:val="15"/>
                      </w:rPr>
                      <w:t>3000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14"/>
                      </w:rPr>
                    </w:pPr>
                  </w:p>
                  <w:p>
                    <w:pPr>
                      <w:spacing w:before="0"/>
                      <w:ind w:left="0" w:right="5621" w:firstLine="0"/>
                      <w:jc w:val="right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sz w:val="15"/>
                      </w:rPr>
                      <w:t>2500</w:t>
                    </w:r>
                  </w:p>
                  <w:p>
                    <w:pPr>
                      <w:spacing w:line="240" w:lineRule="auto" w:before="9"/>
                      <w:rPr>
                        <w:rFonts w:ascii="Times New Roman"/>
                        <w:b/>
                        <w:sz w:val="13"/>
                      </w:rPr>
                    </w:pPr>
                  </w:p>
                  <w:p>
                    <w:pPr>
                      <w:spacing w:before="0"/>
                      <w:ind w:left="0" w:right="5621" w:firstLine="0"/>
                      <w:jc w:val="right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sz w:val="15"/>
                      </w:rPr>
                      <w:t>2000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14"/>
                      </w:rPr>
                    </w:pPr>
                  </w:p>
                  <w:p>
                    <w:pPr>
                      <w:spacing w:before="1"/>
                      <w:ind w:left="0" w:right="5621" w:firstLine="0"/>
                      <w:jc w:val="right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sz w:val="15"/>
                      </w:rPr>
                      <w:t>1500</w:t>
                    </w:r>
                  </w:p>
                  <w:p>
                    <w:pPr>
                      <w:spacing w:line="240" w:lineRule="auto" w:before="9"/>
                      <w:rPr>
                        <w:rFonts w:ascii="Times New Roman"/>
                        <w:b/>
                        <w:sz w:val="13"/>
                      </w:rPr>
                    </w:pPr>
                  </w:p>
                  <w:p>
                    <w:pPr>
                      <w:spacing w:before="0"/>
                      <w:ind w:left="0" w:right="5621" w:firstLine="0"/>
                      <w:jc w:val="right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sz w:val="15"/>
                      </w:rPr>
                      <w:t>1000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sz w:val="14"/>
                      </w:rPr>
                    </w:pPr>
                  </w:p>
                  <w:p>
                    <w:pPr>
                      <w:spacing w:before="0"/>
                      <w:ind w:left="0" w:right="5616" w:firstLine="0"/>
                      <w:jc w:val="right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sz w:val="15"/>
                      </w:rPr>
                      <w:t>500</w:t>
                    </w:r>
                  </w:p>
                  <w:p>
                    <w:pPr>
                      <w:spacing w:line="240" w:lineRule="auto" w:before="9"/>
                      <w:rPr>
                        <w:rFonts w:ascii="Times New Roman"/>
                        <w:b/>
                        <w:sz w:val="13"/>
                      </w:rPr>
                    </w:pPr>
                  </w:p>
                  <w:p>
                    <w:pPr>
                      <w:spacing w:before="0"/>
                      <w:ind w:left="0" w:right="5621" w:firstLine="0"/>
                      <w:jc w:val="right"/>
                      <w:rPr>
                        <w:rFonts w:ascii="Times New Roman"/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b/>
                        <w:w w:val="87"/>
                        <w:sz w:val="15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47.840012pt;margin-top:31.241926pt;width:327.85pt;height:160.450pt;mso-position-horizontal-relative:page;mso-position-vertical-relative:paragraph;z-index:15734272" type="#_x0000_t202" filled="false" stroked="true" strokeweight=".480011pt" strokecolor="#000000">
            <v:textbox inset="0,0,0,0" style="layout-flow:vertical;mso-layout-flow-alt:bottom-to-top">
              <w:txbxContent>
                <w:p>
                  <w:pPr>
                    <w:pStyle w:val="BodyText"/>
                    <w:rPr>
                      <w:sz w:val="14"/>
                    </w:rPr>
                  </w:pPr>
                </w:p>
                <w:p>
                  <w:pPr>
                    <w:spacing w:before="97"/>
                    <w:ind w:left="655" w:right="0" w:firstLine="0"/>
                    <w:jc w:val="left"/>
                    <w:rPr>
                      <w:rFonts w:ascii="Times New Roman" w:hAnsi="Times New Roman"/>
                      <w:b/>
                      <w:sz w:val="13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w w:val="120"/>
                      <w:sz w:val="13"/>
                    </w:rPr>
                    <w:t>Cantidad</w:t>
                  </w:r>
                  <w:r>
                    <w:rPr>
                      <w:rFonts w:ascii="Times New Roman" w:hAnsi="Times New Roman"/>
                      <w:b/>
                      <w:spacing w:val="-13"/>
                      <w:w w:val="120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w w:val="120"/>
                      <w:sz w:val="13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spacing w:val="-9"/>
                      <w:w w:val="120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20"/>
                      <w:sz w:val="13"/>
                    </w:rPr>
                    <w:t>arttículos</w:t>
                  </w:r>
                  <w:r>
                    <w:rPr>
                      <w:rFonts w:ascii="Times New Roman" w:hAnsi="Times New Roman"/>
                      <w:b/>
                      <w:spacing w:val="-17"/>
                      <w:w w:val="120"/>
                      <w:sz w:val="13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20"/>
                      <w:sz w:val="13"/>
                    </w:rPr>
                    <w:t>publicados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manufactura</w:t>
      </w:r>
      <w:r>
        <w:rPr>
          <w:spacing w:val="12"/>
        </w:rPr>
        <w:t> </w:t>
      </w:r>
      <w:r>
        <w:rPr/>
        <w:t>para</w:t>
      </w:r>
      <w:r>
        <w:rPr>
          <w:spacing w:val="13"/>
        </w:rPr>
        <w:t> </w:t>
      </w:r>
      <w:r>
        <w:rPr/>
        <w:t>ahorrar</w:t>
      </w:r>
      <w:r>
        <w:rPr>
          <w:spacing w:val="15"/>
        </w:rPr>
        <w:t> </w:t>
      </w:r>
      <w:r>
        <w:rPr/>
        <w:t>energía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uso</w:t>
      </w:r>
      <w:r>
        <w:rPr>
          <w:spacing w:val="15"/>
        </w:rPr>
        <w:t> </w:t>
      </w:r>
      <w:r>
        <w:rPr/>
        <w:t>de</w:t>
      </w:r>
      <w:r>
        <w:rPr>
          <w:spacing w:val="32"/>
        </w:rPr>
        <w:t> </w:t>
      </w:r>
      <w:r>
        <w:rPr/>
        <w:t>materia</w:t>
      </w:r>
      <w:r>
        <w:rPr>
          <w:spacing w:val="16"/>
        </w:rPr>
        <w:t> </w:t>
      </w:r>
      <w:r>
        <w:rPr/>
        <w:t>prima</w:t>
      </w:r>
      <w:r>
        <w:rPr>
          <w:spacing w:val="-47"/>
        </w:rPr>
        <w:t> </w:t>
      </w:r>
      <w:r>
        <w:rPr/>
        <w:t>[24].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510" w:right="1380"/>
        <w:jc w:val="center"/>
      </w:pPr>
      <w:r>
        <w:rPr>
          <w:rFonts w:ascii="Arial" w:hAnsi="Arial"/>
          <w:b/>
        </w:rPr>
        <w:t>Figura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</w:t>
      </w:r>
      <w:r>
        <w:rPr/>
        <w:t>:</w:t>
      </w:r>
      <w:r>
        <w:rPr>
          <w:spacing w:val="-3"/>
        </w:rPr>
        <w:t> </w:t>
      </w:r>
      <w:r>
        <w:rPr/>
        <w:t>Evolución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publicaciones</w:t>
      </w:r>
    </w:p>
    <w:p>
      <w:pPr>
        <w:spacing w:before="2"/>
        <w:ind w:left="1510" w:right="1378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</w:t>
      </w:r>
      <w:r>
        <w:rPr>
          <w:sz w:val="18"/>
        </w:rPr>
        <w:t>:</w:t>
      </w:r>
      <w:r>
        <w:rPr>
          <w:spacing w:val="-4"/>
          <w:sz w:val="18"/>
        </w:rPr>
        <w:t> </w:t>
      </w:r>
      <w:r>
        <w:rPr>
          <w:sz w:val="18"/>
        </w:rPr>
        <w:t>elaboración</w:t>
      </w:r>
      <w:r>
        <w:rPr>
          <w:spacing w:val="-3"/>
          <w:sz w:val="18"/>
        </w:rPr>
        <w:t> </w:t>
      </w:r>
      <w:r>
        <w:rPr>
          <w:sz w:val="18"/>
        </w:rPr>
        <w:t>propia</w:t>
      </w: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14"/>
          <w:footerReference w:type="default" r:id="rId15"/>
          <w:pgSz w:w="12240" w:h="15840"/>
          <w:pgMar w:header="755" w:footer="1139" w:top="1080" w:bottom="1320" w:left="1000" w:right="900"/>
          <w:pgNumType w:start="25"/>
        </w:sectPr>
      </w:pPr>
    </w:p>
    <w:p>
      <w:pPr>
        <w:pStyle w:val="BodyText"/>
        <w:spacing w:line="360" w:lineRule="auto" w:before="94"/>
        <w:ind w:left="274" w:right="38"/>
        <w:jc w:val="both"/>
      </w:pPr>
      <w:r>
        <w:rPr/>
        <w:t>Es importante resaltar la presencia de Brasil por parte de la</w:t>
      </w:r>
      <w:r>
        <w:rPr>
          <w:spacing w:val="-47"/>
        </w:rPr>
        <w:t> </w:t>
      </w:r>
      <w:r>
        <w:rPr/>
        <w:t>región de Latinoamérica y el liderazgo de China (ver Figura</w:t>
      </w:r>
      <w:r>
        <w:rPr>
          <w:spacing w:val="1"/>
        </w:rPr>
        <w:t> </w:t>
      </w:r>
      <w:r>
        <w:rPr/>
        <w:t>4). Así mismo, con respecto a las principales instituciones</w:t>
      </w:r>
      <w:r>
        <w:rPr>
          <w:spacing w:val="1"/>
        </w:rPr>
        <w:t> </w:t>
      </w:r>
      <w:r>
        <w:rPr/>
        <w:t>que han estado realizando trabajos de investigación en el</w:t>
      </w:r>
      <w:r>
        <w:rPr>
          <w:spacing w:val="1"/>
        </w:rPr>
        <w:t> </w:t>
      </w:r>
      <w:r>
        <w:rPr/>
        <w:t>área, se observa que la Delft University of Technology, de</w:t>
      </w:r>
      <w:r>
        <w:rPr>
          <w:spacing w:val="1"/>
        </w:rPr>
        <w:t> </w:t>
      </w:r>
      <w:r>
        <w:rPr/>
        <w:t>los</w:t>
      </w:r>
      <w:r>
        <w:rPr>
          <w:spacing w:val="23"/>
        </w:rPr>
        <w:t> </w:t>
      </w:r>
      <w:r>
        <w:rPr/>
        <w:t>Países</w:t>
      </w:r>
      <w:r>
        <w:rPr>
          <w:spacing w:val="23"/>
        </w:rPr>
        <w:t> </w:t>
      </w:r>
      <w:r>
        <w:rPr/>
        <w:t>Bajos,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la</w:t>
      </w:r>
      <w:r>
        <w:rPr>
          <w:spacing w:val="25"/>
        </w:rPr>
        <w:t> </w:t>
      </w:r>
      <w:r>
        <w:rPr/>
        <w:t>Academia</w:t>
      </w:r>
      <w:r>
        <w:rPr>
          <w:spacing w:val="22"/>
        </w:rPr>
        <w:t> </w:t>
      </w:r>
      <w:r>
        <w:rPr/>
        <w:t>Nacional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Ciencias</w:t>
      </w:r>
      <w:r>
        <w:rPr>
          <w:spacing w:val="25"/>
        </w:rPr>
        <w:t> </w:t>
      </w:r>
      <w:r>
        <w:rPr/>
        <w:t>de</w:t>
      </w:r>
    </w:p>
    <w:p>
      <w:pPr>
        <w:pStyle w:val="BodyText"/>
        <w:spacing w:line="360" w:lineRule="auto" w:before="94"/>
        <w:ind w:left="274" w:right="140"/>
        <w:jc w:val="both"/>
      </w:pPr>
      <w:r>
        <w:rPr/>
        <w:br w:type="column"/>
      </w:r>
      <w:r>
        <w:rPr/>
        <w:t>China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publicaciones (ver Figura 5). Estas instituciones han estado</w:t>
      </w:r>
      <w:r>
        <w:rPr>
          <w:spacing w:val="-47"/>
        </w:rPr>
        <w:t> </w:t>
      </w:r>
      <w:r>
        <w:rPr/>
        <w:t>trabajando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5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circular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modelos de negocios, ciencias</w:t>
      </w:r>
      <w:r>
        <w:rPr>
          <w:spacing w:val="1"/>
        </w:rPr>
        <w:t> </w:t>
      </w:r>
      <w:r>
        <w:rPr/>
        <w:t>ambientales,</w:t>
      </w:r>
      <w:r>
        <w:rPr>
          <w:spacing w:val="1"/>
        </w:rPr>
        <w:t> </w:t>
      </w:r>
      <w:r>
        <w:rPr/>
        <w:t>sustentabilidad</w:t>
      </w:r>
      <w:r>
        <w:rPr>
          <w:spacing w:val="50"/>
        </w:rPr>
        <w:t> </w:t>
      </w:r>
      <w:r>
        <w:rPr/>
        <w:t>y</w:t>
      </w:r>
      <w:r>
        <w:rPr>
          <w:spacing w:val="1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sostenible.</w:t>
      </w:r>
    </w:p>
    <w:p>
      <w:pPr>
        <w:spacing w:after="0" w:line="360" w:lineRule="auto"/>
        <w:jc w:val="both"/>
        <w:sectPr>
          <w:type w:val="continuous"/>
          <w:pgSz w:w="12240" w:h="15840"/>
          <w:pgMar w:top="660" w:bottom="280" w:left="1000" w:right="900"/>
          <w:cols w:num="2" w:equalWidth="0">
            <w:col w:w="5096" w:space="44"/>
            <w:col w:w="5200"/>
          </w:cols>
        </w:sect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932"/>
        <w:rPr>
          <w:sz w:val="20"/>
        </w:rPr>
      </w:pPr>
      <w:r>
        <w:rPr>
          <w:sz w:val="20"/>
        </w:rPr>
        <w:pict>
          <v:group style="width:328.6pt;height:145.2pt;mso-position-horizontal-relative:char;mso-position-vertical-relative:line" coordorigin="0,0" coordsize="6572,2904">
            <v:shape style="position:absolute;left:2385;top:225;width:2492;height:1788" coordorigin="2386,226" coordsize="2492,1788" path="m2386,226l2386,2014m3631,226l3631,2014m4877,226l4877,2014e" filled="false" stroked="true" strokeweight=".48pt" strokecolor="#898989">
              <v:path arrowok="t"/>
              <v:stroke dashstyle="solid"/>
            </v:shape>
            <v:shape style="position:absolute;left:1140;top:259;width:4642;height:1719" coordorigin="1140,259" coordsize="4642,1719" path="m1524,259l1140,259,1140,307,1524,307,1524,259xm1546,379l1140,379,1140,427,1546,427,1546,379xm1550,497l1140,497,1140,545,1550,545,1550,497xm1610,617l1140,617,1140,665,1610,665,1610,617xm1613,737l1140,737,1140,785,1613,785,1613,737xm1692,857l1140,857,1140,902,1692,902,1692,857xm1764,1094l1140,1094,1140,1142,1764,1142,1764,1094xm1764,974l1140,974,1140,1022,1764,1022,1764,974xm1853,1214l1140,1214,1140,1262,1853,1262,1853,1214xm1934,1332l1140,1332,1140,1380,1934,1380,1934,1332xm2330,1452l1140,1452,1140,1500,2330,1500,2330,1452xm2410,1572l1140,1572,1140,1620,2410,1620,2410,1572xm2784,1692l1140,1692,1140,1738,2784,1738,2784,1692xm3142,1810l1140,1810,1140,1858,3142,1858,3142,1810xm5782,1930l1140,1930,1140,1978,5782,1978,5782,1930xe" filled="true" fillcolor="#4472c3" stroked="false">
              <v:path arrowok="t"/>
              <v:fill type="solid"/>
            </v:shape>
            <v:line style="position:absolute" from="6122,226" to="6122,2014" stroked="true" strokeweight=".48pt" strokecolor="#898989">
              <v:stroke dashstyle="solid"/>
            </v:line>
            <v:line style="position:absolute" from="1140,2014" to="6122,2014" stroked="true" strokeweight=".48pt" strokecolor="#898989">
              <v:stroke dashstyle="solid"/>
            </v:line>
            <v:shape style="position:absolute;left:1140;top:2013;width:4983;height:60" coordorigin="1140,2014" coordsize="4983,60" path="m1140,2014l1140,2074m2386,2014l2386,2074m3631,2014l3631,2074m4877,2014l4877,2074m6122,2014l6122,2074e" filled="false" stroked="true" strokeweight=".48pt" strokecolor="#898989">
              <v:path arrowok="t"/>
              <v:stroke dashstyle="solid"/>
            </v:shape>
            <v:line style="position:absolute" from="1140,2014" to="1140,226" stroked="true" strokeweight=".48pt" strokecolor="#898989">
              <v:stroke dashstyle="solid"/>
            </v:line>
            <v:shape style="position:absolute;left:1080;top:225;width:60;height:1788" coordorigin="1080,226" coordsize="60,1788" path="m1080,2014l1140,2014m1080,1894l1140,1894m1080,1774l1140,1774m1080,1656l1140,1656m1080,1536l1140,1536m1080,1416l1140,1416m1080,1296l1140,1296m1080,1178l1140,1178m1080,1058l1140,1058m1080,938l1140,938m1080,821l1140,821m1080,701l1140,701m1080,581l1140,581m1080,461l1140,461m1080,343l1140,343m1080,226l1140,226e" filled="false" stroked="true" strokeweight=".48pt" strokecolor="#898989">
              <v:path arrowok="t"/>
              <v:stroke dashstyle="solid"/>
            </v:shape>
            <v:rect style="position:absolute;left:4;top:4;width:6562;height:2895" filled="false" stroked="true" strokeweight=".48pt" strokecolor="#000000">
              <v:stroke dashstyle="solid"/>
            </v:rect>
            <v:shape style="position:absolute;left:134;top:165;width:855;height:1893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88" w:right="18" w:hanging="6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Finlandia</w:t>
                    </w:r>
                    <w:r>
                      <w:rPr>
                        <w:spacing w:val="-5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Portugal</w:t>
                    </w:r>
                    <w:r>
                      <w:rPr>
                        <w:spacing w:val="-5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Polonia</w:t>
                    </w:r>
                  </w:p>
                  <w:p>
                    <w:pPr>
                      <w:spacing w:line="249" w:lineRule="auto" w:before="0"/>
                      <w:ind w:left="0" w:right="18" w:firstLine="40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India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Alemania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España</w:t>
                    </w:r>
                  </w:p>
                  <w:p>
                    <w:pPr>
                      <w:spacing w:line="247" w:lineRule="auto" w:before="0"/>
                      <w:ind w:left="312" w:right="18" w:firstLine="9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Italia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China</w:t>
                    </w:r>
                  </w:p>
                </w:txbxContent>
              </v:textbox>
              <w10:wrap type="none"/>
            </v:shape>
            <v:shape style="position:absolute;left:1084;top:2133;width:131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218;top:2133;width:354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</w:t>
                    </w:r>
                  </w:p>
                </w:txbxContent>
              </v:textbox>
              <w10:wrap type="none"/>
            </v:shape>
            <v:shape style="position:absolute;left:3407;top:2133;width:466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1000</w:t>
                    </w:r>
                  </w:p>
                </w:txbxContent>
              </v:textbox>
              <w10:wrap type="none"/>
            </v:shape>
            <v:shape style="position:absolute;left:4654;top:2133;width:464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</w:t>
                    </w:r>
                  </w:p>
                </w:txbxContent>
              </v:textbox>
              <w10:wrap type="none"/>
            </v:shape>
            <v:shape style="position:absolute;left:5899;top:2133;width:464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2059;top:2423;width:3165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Cantidad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artículos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publicados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07" w:lineRule="exact" w:before="94"/>
        <w:ind w:left="1507" w:right="1381"/>
        <w:jc w:val="center"/>
      </w:pPr>
      <w:r>
        <w:rPr>
          <w:rFonts w:ascii="Arial" w:hAnsi="Arial"/>
          <w:b/>
        </w:rPr>
        <w:t>Figura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</w:t>
      </w:r>
      <w:r>
        <w:rPr/>
        <w:t>:</w:t>
      </w:r>
      <w:r>
        <w:rPr>
          <w:spacing w:val="-4"/>
        </w:rPr>
        <w:t> </w:t>
      </w:r>
      <w:r>
        <w:rPr/>
        <w:t>Países</w:t>
      </w:r>
      <w:r>
        <w:rPr>
          <w:spacing w:val="-2"/>
        </w:rPr>
        <w:t> </w:t>
      </w:r>
      <w:r>
        <w:rPr/>
        <w:t>con mayor</w:t>
      </w:r>
      <w:r>
        <w:rPr>
          <w:spacing w:val="-3"/>
        </w:rPr>
        <w:t> </w:t>
      </w:r>
      <w:r>
        <w:rPr/>
        <w:t>cantidad de</w:t>
      </w:r>
      <w:r>
        <w:rPr>
          <w:spacing w:val="-3"/>
        </w:rPr>
        <w:t> </w:t>
      </w:r>
      <w:r>
        <w:rPr/>
        <w:t>publicaciones</w:t>
      </w:r>
    </w:p>
    <w:p>
      <w:pPr>
        <w:spacing w:line="207" w:lineRule="exact" w:before="0"/>
        <w:ind w:left="1509" w:right="1381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</w:t>
      </w:r>
      <w:r>
        <w:rPr>
          <w:sz w:val="18"/>
        </w:rPr>
        <w:t>:</w:t>
      </w:r>
      <w:r>
        <w:rPr>
          <w:spacing w:val="-4"/>
          <w:sz w:val="18"/>
        </w:rPr>
        <w:t> </w:t>
      </w:r>
      <w:r>
        <w:rPr>
          <w:sz w:val="18"/>
        </w:rPr>
        <w:t>elaboración</w:t>
      </w:r>
      <w:r>
        <w:rPr>
          <w:spacing w:val="-3"/>
          <w:sz w:val="18"/>
        </w:rPr>
        <w:t> </w:t>
      </w:r>
      <w:r>
        <w:rPr>
          <w:sz w:val="18"/>
        </w:rPr>
        <w:t>propia</w:t>
      </w:r>
    </w:p>
    <w:p>
      <w:pPr>
        <w:spacing w:after="0" w:line="207" w:lineRule="exact"/>
        <w:jc w:val="center"/>
        <w:rPr>
          <w:sz w:val="18"/>
        </w:rPr>
        <w:sectPr>
          <w:type w:val="continuous"/>
          <w:pgSz w:w="12240" w:h="15840"/>
          <w:pgMar w:top="660" w:bottom="280" w:left="10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258"/>
        <w:rPr>
          <w:sz w:val="20"/>
        </w:rPr>
      </w:pPr>
      <w:r>
        <w:rPr>
          <w:sz w:val="20"/>
        </w:rPr>
        <w:pict>
          <v:group style="width:396.85pt;height:188.9pt;mso-position-horizontal-relative:char;mso-position-vertical-relative:line" coordorigin="0,0" coordsize="7937,3778">
            <v:shape style="position:absolute;left:3729;top:225;width:3072;height:2715" coordorigin="3730,226" coordsize="3072,2715" path="m3730,2856l3730,2940m3730,2585l3730,2748m4498,2856l4498,2940m4498,2585l4498,2748m5266,2856l5266,2940m5266,2585l5266,2748m6034,2856l6034,2940m6034,2585l6034,2748m6802,2856l6802,2940m6802,226l6802,2748e" filled="false" stroked="true" strokeweight=".48pt" strokecolor="#898989">
              <v:path arrowok="t"/>
              <v:stroke dashstyle="solid"/>
            </v:shape>
            <v:rect style="position:absolute;left:2964;top:2748;width:4337;height:108" filled="true" fillcolor="#9cc3e6" stroked="false">
              <v:fill type="solid"/>
            </v:rect>
            <v:shape style="position:absolute;left:3729;top:225;width:2304;height:2252" coordorigin="3730,226" coordsize="2304,2252" path="m3730,2314l3730,2477m4498,2314l4498,2477m5266,226l5266,2477m6034,226l6034,2477e" filled="false" stroked="true" strokeweight=".48pt" strokecolor="#898989">
              <v:path arrowok="t"/>
              <v:stroke dashstyle="solid"/>
            </v:shape>
            <v:rect style="position:absolute;left:2964;top:2476;width:3608;height:108" filled="true" fillcolor="#9cc3e6" stroked="false">
              <v:fill type="solid"/>
            </v:rect>
            <v:shape style="position:absolute;left:3729;top:2042;width:768;height:164" coordorigin="3730,2042" coordsize="768,164" path="m3730,2042l3730,2206m4498,2042l4498,2206e" filled="false" stroked="true" strokeweight=".48pt" strokecolor="#898989">
              <v:path arrowok="t"/>
              <v:stroke dashstyle="solid"/>
            </v:shape>
            <v:rect style="position:absolute;left:2964;top:2205;width:2148;height:108" filled="true" fillcolor="#9cc3e6" stroked="false">
              <v:fill type="solid"/>
            </v:rect>
            <v:shape style="position:absolute;left:3729;top:1771;width:768;height:164" coordorigin="3730,1771" coordsize="768,164" path="m3730,1771l3730,1934m4498,1771l4498,1934e" filled="false" stroked="true" strokeweight=".48pt" strokecolor="#898989">
              <v:path arrowok="t"/>
              <v:stroke dashstyle="solid"/>
            </v:shape>
            <v:rect style="position:absolute;left:2964;top:1934;width:2072;height:108" filled="true" fillcolor="#9cc3e6" stroked="false">
              <v:fill type="solid"/>
            </v:rect>
            <v:shape style="position:absolute;left:3729;top:1500;width:768;height:164" coordorigin="3730,1500" coordsize="768,164" path="m3730,1500l3730,1663m4498,1500l4498,1663e" filled="false" stroked="true" strokeweight=".48pt" strokecolor="#898989">
              <v:path arrowok="t"/>
              <v:stroke dashstyle="solid"/>
            </v:shape>
            <v:rect style="position:absolute;left:2964;top:1663;width:2033;height:108" filled="true" fillcolor="#9cc3e6" stroked="false">
              <v:fill type="solid"/>
            </v:rect>
            <v:shape style="position:absolute;left:3729;top:1228;width:768;height:164" coordorigin="3730,1229" coordsize="768,164" path="m3730,1229l3730,1392m4498,1229l4498,1392e" filled="false" stroked="true" strokeweight=".48pt" strokecolor="#898989">
              <v:path arrowok="t"/>
              <v:stroke dashstyle="solid"/>
            </v:shape>
            <v:rect style="position:absolute;left:2964;top:1392;width:1918;height:108" filled="true" fillcolor="#9cc3e6" stroked="false">
              <v:fill type="solid"/>
            </v:rect>
            <v:shape style="position:absolute;left:3729;top:225;width:768;height:896" coordorigin="3730,226" coordsize="768,896" path="m3730,958l3730,1121m4498,226l4498,1121e" filled="false" stroked="true" strokeweight=".48pt" strokecolor="#898989">
              <v:path arrowok="t"/>
              <v:stroke dashstyle="solid"/>
            </v:shape>
            <v:rect style="position:absolute;left:2964;top:1120;width:1764;height:108" filled="true" fillcolor="#9cc3e6" stroked="false">
              <v:fill type="solid"/>
            </v:rect>
            <v:line style="position:absolute" from="3730,686" to="3730,847" stroked="true" strokeweight=".48pt" strokecolor="#898989">
              <v:stroke dashstyle="solid"/>
            </v:line>
            <v:rect style="position:absolute;left:2964;top:847;width:1496;height:111" filled="true" fillcolor="#9cc3e6" stroked="false">
              <v:fill type="solid"/>
            </v:rect>
            <v:line style="position:absolute" from="3730,413" to="3730,576" stroked="true" strokeweight=".48pt" strokecolor="#898989">
              <v:stroke dashstyle="solid"/>
            </v:line>
            <v:rect style="position:absolute;left:2964;top:576;width:1457;height:111" filled="true" fillcolor="#9cc3e6" stroked="false">
              <v:fill type="solid"/>
            </v:rect>
            <v:line style="position:absolute" from="3730,226" to="3730,305" stroked="true" strokeweight=".48pt" strokecolor="#898989">
              <v:stroke dashstyle="solid"/>
            </v:line>
            <v:rect style="position:absolute;left:2964;top:304;width:1457;height:108" filled="true" fillcolor="#9cc3e6" stroked="false">
              <v:fill type="solid"/>
            </v:rect>
            <v:line style="position:absolute" from="7570,226" to="7570,2940" stroked="true" strokeweight=".48pt" strokecolor="#898989">
              <v:stroke dashstyle="solid"/>
            </v:line>
            <v:line style="position:absolute" from="2964,2940" to="7570,2940" stroked="true" strokeweight=".48pt" strokecolor="#898989">
              <v:stroke dashstyle="solid"/>
            </v:line>
            <v:shape style="position:absolute;left:2964;top:2940;width:4606;height:51" coordorigin="2964,2940" coordsize="4606,51" path="m2964,2940l2964,2990m3730,2940l3730,2990m4498,2940l4498,2990m5266,2940l5266,2990m6034,2940l6034,2990m6802,2940l6802,2990m7570,2940l7570,2990e" filled="false" stroked="true" strokeweight=".48pt" strokecolor="#898989">
              <v:path arrowok="t"/>
              <v:stroke dashstyle="solid"/>
            </v:shape>
            <v:line style="position:absolute" from="2964,2940" to="2964,226" stroked="true" strokeweight=".48pt" strokecolor="#898989">
              <v:stroke dashstyle="solid"/>
            </v:line>
            <v:shape style="position:absolute;left:2911;top:225;width:53;height:2715" coordorigin="2911,226" coordsize="53,2715" path="m2911,2940l2964,2940m2911,2666l2964,2666m2911,2395l2964,2395m2911,2124l2964,2124m2911,1853l2964,1853m2911,1582l2964,1582m2911,1310l2964,1310m2911,1039l2964,1039m2911,768l2964,768m2911,494l2964,494m2911,226l2964,226e" filled="false" stroked="true" strokeweight=".48pt" strokecolor="#898989">
              <v:path arrowok="t"/>
              <v:stroke dashstyle="solid"/>
            </v:shape>
            <v:rect style="position:absolute;left:4;top:4;width:7928;height:3768" filled="false" stroked="true" strokeweight=".48pt" strokecolor="#000000">
              <v:stroke dashstyle="solid"/>
            </v:rect>
            <v:shape style="position:absolute;left:134;top:258;width:2704;height:2634" type="#_x0000_t202" filled="false" stroked="false">
              <v:textbox inset="0,0,0,0">
                <w:txbxContent>
                  <w:p>
                    <w:pPr>
                      <w:spacing w:line="333" w:lineRule="auto" w:before="0"/>
                      <w:ind w:left="0" w:right="18" w:firstLine="1207"/>
                      <w:jc w:val="righ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Cranfield University</w:t>
                    </w:r>
                    <w:r>
                      <w:rPr>
                        <w:spacing w:val="-4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Chalmers University of Technology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National University of Singapur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Spanish Natinal Research Council</w:t>
                    </w:r>
                    <w:r>
                      <w:rPr>
                        <w:spacing w:val="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Royal Institute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of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Technology</w:t>
                    </w:r>
                  </w:p>
                  <w:p>
                    <w:pPr>
                      <w:spacing w:line="195" w:lineRule="exact" w:before="0"/>
                      <w:ind w:left="0" w:right="67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Technical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University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of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Denmark</w:t>
                    </w:r>
                  </w:p>
                  <w:p>
                    <w:pPr>
                      <w:spacing w:line="270" w:lineRule="atLeast" w:before="0"/>
                      <w:ind w:left="376" w:right="19" w:firstLine="907"/>
                      <w:jc w:val="both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Tsingua University</w:t>
                    </w:r>
                    <w:r>
                      <w:rPr>
                        <w:spacing w:val="-4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Polytechnic University of Milan</w:t>
                    </w:r>
                    <w:r>
                      <w:rPr>
                        <w:spacing w:val="-4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Chinese Academy of Sciences</w:t>
                    </w:r>
                    <w:r>
                      <w:rPr>
                        <w:spacing w:val="-4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Delft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University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of</w:t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Technology</w:t>
                    </w:r>
                  </w:p>
                </w:txbxContent>
              </v:textbox>
              <w10:wrap type="none"/>
            </v:shape>
            <v:shape style="position:absolute;left:2916;top:3040;width:115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0"/>
                        <w:sz w:val="17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636;top:3040;width:207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4403;top:3040;width:209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5172;top:3040;width:209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5940;top:3040;width:209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6659;top:3040;width:30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428;top:3040;width:304;height:191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120</w:t>
                    </w:r>
                  </w:p>
                </w:txbxContent>
              </v:textbox>
              <w10:wrap type="none"/>
            </v:shape>
            <v:shape style="position:absolute;left:3693;top:3297;width:3165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Cantidad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artículos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publicados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0"/>
        </w:rPr>
      </w:pPr>
    </w:p>
    <w:p>
      <w:pPr>
        <w:spacing w:before="94"/>
        <w:ind w:left="1510" w:right="1381" w:firstLine="0"/>
        <w:jc w:val="center"/>
        <w:rPr>
          <w:sz w:val="18"/>
        </w:rPr>
      </w:pPr>
      <w:r>
        <w:rPr>
          <w:rFonts w:ascii="Arial"/>
          <w:b/>
          <w:sz w:val="18"/>
        </w:rPr>
        <w:t>Figura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5</w:t>
      </w:r>
      <w:r>
        <w:rPr>
          <w:sz w:val="18"/>
        </w:rPr>
        <w:t>:</w:t>
      </w:r>
      <w:r>
        <w:rPr>
          <w:spacing w:val="-4"/>
          <w:sz w:val="18"/>
        </w:rPr>
        <w:t> </w:t>
      </w:r>
      <w:r>
        <w:rPr>
          <w:sz w:val="18"/>
        </w:rPr>
        <w:t>Principales</w:t>
      </w:r>
      <w:r>
        <w:rPr>
          <w:spacing w:val="-2"/>
          <w:sz w:val="18"/>
        </w:rPr>
        <w:t> </w:t>
      </w:r>
      <w:r>
        <w:rPr>
          <w:sz w:val="18"/>
        </w:rPr>
        <w:t>instituciones.</w:t>
      </w:r>
    </w:p>
    <w:p>
      <w:pPr>
        <w:spacing w:before="1"/>
        <w:ind w:left="1509" w:right="1381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</w:t>
      </w:r>
      <w:r>
        <w:rPr>
          <w:sz w:val="18"/>
        </w:rPr>
        <w:t>:</w:t>
      </w:r>
      <w:r>
        <w:rPr>
          <w:spacing w:val="-4"/>
          <w:sz w:val="18"/>
        </w:rPr>
        <w:t> </w:t>
      </w:r>
      <w:r>
        <w:rPr>
          <w:sz w:val="18"/>
        </w:rPr>
        <w:t>elaboración</w:t>
      </w:r>
      <w:r>
        <w:rPr>
          <w:spacing w:val="-3"/>
          <w:sz w:val="18"/>
        </w:rPr>
        <w:t> </w:t>
      </w:r>
      <w:r>
        <w:rPr>
          <w:sz w:val="18"/>
        </w:rPr>
        <w:t>propia</w:t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755" w:footer="1139" w:top="1080" w:bottom="1440" w:left="1000" w:right="900"/>
        </w:sectPr>
      </w:pPr>
    </w:p>
    <w:p>
      <w:pPr>
        <w:pStyle w:val="BodyText"/>
        <w:spacing w:line="360" w:lineRule="auto" w:before="94"/>
        <w:ind w:left="274" w:right="38"/>
        <w:jc w:val="both"/>
      </w:pPr>
      <w:r>
        <w:rPr/>
        <w:t>Por otra parte, con respecto a los autores cuyos trabajos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impacto,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Seeram</w:t>
      </w:r>
      <w:r>
        <w:rPr>
          <w:spacing w:val="1"/>
        </w:rPr>
        <w:t> </w:t>
      </w:r>
      <w:r>
        <w:rPr/>
        <w:t>Ramakrishna (National University of Singapur) presenta la</w:t>
      </w:r>
      <w:r>
        <w:rPr>
          <w:spacing w:val="1"/>
        </w:rPr>
        <w:t> </w:t>
      </w:r>
      <w:r>
        <w:rPr/>
        <w:t>mayor</w:t>
      </w:r>
      <w:r>
        <w:rPr>
          <w:spacing w:val="21"/>
        </w:rPr>
        <w:t> </w:t>
      </w:r>
      <w:r>
        <w:rPr/>
        <w:t>cantidad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publicaciones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22"/>
        </w:rPr>
        <w:t> </w:t>
      </w:r>
      <w:r>
        <w:rPr/>
        <w:t>área;</w:t>
      </w:r>
      <w:r>
        <w:rPr>
          <w:spacing w:val="19"/>
        </w:rPr>
        <w:t> </w:t>
      </w:r>
      <w:r>
        <w:rPr/>
        <w:t>sin</w:t>
      </w:r>
      <w:r>
        <w:rPr>
          <w:spacing w:val="20"/>
        </w:rPr>
        <w:t> </w:t>
      </w:r>
      <w:r>
        <w:rPr/>
        <w:t>embargo,</w:t>
      </w:r>
      <w:r>
        <w:rPr>
          <w:spacing w:val="-48"/>
        </w:rPr>
        <w:t> </w:t>
      </w:r>
      <w:r>
        <w:rPr/>
        <w:t>el autor cuyos trabajos han tenido el mayor impacto, ya que</w:t>
      </w:r>
      <w:r>
        <w:rPr>
          <w:spacing w:val="-47"/>
        </w:rPr>
        <w:t> </w:t>
      </w:r>
      <w:r>
        <w:rPr/>
        <w:t>posee</w:t>
      </w:r>
      <w:r>
        <w:rPr>
          <w:spacing w:val="43"/>
        </w:rPr>
        <w:t> </w:t>
      </w:r>
      <w:r>
        <w:rPr/>
        <w:t>la</w:t>
      </w:r>
      <w:r>
        <w:rPr>
          <w:spacing w:val="40"/>
        </w:rPr>
        <w:t> </w:t>
      </w:r>
      <w:r>
        <w:rPr/>
        <w:t>mayor</w:t>
      </w:r>
      <w:r>
        <w:rPr>
          <w:spacing w:val="43"/>
        </w:rPr>
        <w:t> </w:t>
      </w:r>
      <w:r>
        <w:rPr/>
        <w:t>cantidad</w:t>
      </w:r>
      <w:r>
        <w:rPr>
          <w:spacing w:val="43"/>
        </w:rPr>
        <w:t> </w:t>
      </w:r>
      <w:r>
        <w:rPr/>
        <w:t>de</w:t>
      </w:r>
      <w:r>
        <w:rPr>
          <w:spacing w:val="41"/>
        </w:rPr>
        <w:t> </w:t>
      </w:r>
      <w:r>
        <w:rPr/>
        <w:t>citaciones</w:t>
      </w:r>
      <w:r>
        <w:rPr>
          <w:spacing w:val="44"/>
        </w:rPr>
        <w:t> </w:t>
      </w:r>
      <w:r>
        <w:rPr/>
        <w:t>(3814)</w:t>
      </w:r>
      <w:r>
        <w:rPr>
          <w:spacing w:val="40"/>
        </w:rPr>
        <w:t> </w:t>
      </w:r>
      <w:r>
        <w:rPr/>
        <w:t>es</w:t>
      </w:r>
      <w:r>
        <w:rPr>
          <w:spacing w:val="43"/>
        </w:rPr>
        <w:t> </w:t>
      </w:r>
      <w:r>
        <w:rPr/>
        <w:t>Nancy</w:t>
      </w:r>
    </w:p>
    <w:p>
      <w:pPr>
        <w:pStyle w:val="BodyText"/>
        <w:spacing w:line="360" w:lineRule="auto" w:before="94"/>
        <w:ind w:left="274" w:right="141"/>
        <w:jc w:val="both"/>
      </w:pPr>
      <w:r>
        <w:rPr/>
        <w:br w:type="column"/>
      </w:r>
      <w:r>
        <w:rPr/>
        <w:t>Bocken (Delft University of Technology); en la Tabla III se</w:t>
      </w:r>
      <w:r>
        <w:rPr>
          <w:spacing w:val="1"/>
        </w:rPr>
        <w:t> </w:t>
      </w:r>
      <w:r>
        <w:rPr/>
        <w:t>presentan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autores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cantidad</w:t>
      </w:r>
      <w:r>
        <w:rPr>
          <w:spacing w:val="5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publicaciones, así como los artículos con mayor relevancia</w:t>
      </w:r>
      <w:r>
        <w:rPr>
          <w:spacing w:val="1"/>
        </w:rPr>
        <w:t> </w:t>
      </w:r>
      <w:r>
        <w:rPr/>
        <w:t>de</w:t>
      </w:r>
      <w:r>
        <w:rPr>
          <w:spacing w:val="23"/>
        </w:rPr>
        <w:t> </w:t>
      </w:r>
      <w:r>
        <w:rPr/>
        <w:t>acuerdo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la</w:t>
      </w:r>
      <w:r>
        <w:rPr>
          <w:spacing w:val="23"/>
        </w:rPr>
        <w:t> </w:t>
      </w:r>
      <w:r>
        <w:rPr/>
        <w:t>cantidad</w:t>
      </w:r>
      <w:r>
        <w:rPr>
          <w:spacing w:val="24"/>
        </w:rPr>
        <w:t> </w:t>
      </w:r>
      <w:r>
        <w:rPr/>
        <w:t>de</w:t>
      </w:r>
      <w:r>
        <w:rPr>
          <w:spacing w:val="21"/>
        </w:rPr>
        <w:t> </w:t>
      </w:r>
      <w:r>
        <w:rPr/>
        <w:t>citas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presenta</w:t>
      </w:r>
      <w:r>
        <w:rPr>
          <w:spacing w:val="23"/>
        </w:rPr>
        <w:t> </w:t>
      </w:r>
      <w:r>
        <w:rPr/>
        <w:t>cada</w:t>
      </w:r>
      <w:r>
        <w:rPr>
          <w:spacing w:val="23"/>
        </w:rPr>
        <w:t> </w:t>
      </w:r>
      <w:r>
        <w:rPr/>
        <w:t>uno</w:t>
      </w:r>
      <w:r>
        <w:rPr>
          <w:spacing w:val="-47"/>
        </w:rPr>
        <w:t> </w:t>
      </w:r>
      <w:r>
        <w:rPr/>
        <w:t>de</w:t>
      </w:r>
      <w:r>
        <w:rPr>
          <w:spacing w:val="1"/>
        </w:rPr>
        <w:t> </w:t>
      </w:r>
      <w:r>
        <w:rPr/>
        <w:t>ellos.</w:t>
      </w:r>
    </w:p>
    <w:p>
      <w:pPr>
        <w:spacing w:after="0" w:line="360" w:lineRule="auto"/>
        <w:jc w:val="both"/>
        <w:sectPr>
          <w:type w:val="continuous"/>
          <w:pgSz w:w="12240" w:h="15840"/>
          <w:pgMar w:top="660" w:bottom="280" w:left="1000" w:right="900"/>
          <w:cols w:num="2" w:equalWidth="0">
            <w:col w:w="5098" w:space="43"/>
            <w:col w:w="5199"/>
          </w:cols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4"/>
        <w:ind w:left="1509" w:right="1381"/>
        <w:jc w:val="center"/>
      </w:pPr>
      <w:r>
        <w:rPr>
          <w:rFonts w:ascii="Arial" w:hAnsi="Arial"/>
          <w:b/>
        </w:rPr>
        <w:t>Tabla III:</w:t>
      </w:r>
      <w:r>
        <w:rPr>
          <w:rFonts w:ascii="Arial" w:hAnsi="Arial"/>
          <w:b/>
          <w:spacing w:val="-1"/>
        </w:rPr>
        <w:t> </w:t>
      </w:r>
      <w:r>
        <w:rPr/>
        <w:t>Principales</w:t>
      </w:r>
      <w:r>
        <w:rPr>
          <w:spacing w:val="-2"/>
        </w:rPr>
        <w:t> </w:t>
      </w:r>
      <w:r>
        <w:rPr/>
        <w:t>autores</w:t>
      </w:r>
      <w:r>
        <w:rPr>
          <w:spacing w:val="-1"/>
        </w:rPr>
        <w:t> </w:t>
      </w:r>
      <w:r>
        <w:rPr/>
        <w:t>en el</w:t>
      </w:r>
      <w:r>
        <w:rPr>
          <w:spacing w:val="-3"/>
        </w:rPr>
        <w:t> </w:t>
      </w:r>
      <w:r>
        <w:rPr/>
        <w:t>área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economía</w:t>
      </w:r>
      <w:r>
        <w:rPr>
          <w:spacing w:val="-2"/>
        </w:rPr>
        <w:t> </w:t>
      </w:r>
      <w:r>
        <w:rPr/>
        <w:t>circular</w:t>
      </w:r>
    </w:p>
    <w:tbl>
      <w:tblPr>
        <w:tblW w:w="0" w:type="auto"/>
        <w:jc w:val="left"/>
        <w:tblInd w:w="17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"/>
        <w:gridCol w:w="1529"/>
        <w:gridCol w:w="79"/>
        <w:gridCol w:w="1903"/>
        <w:gridCol w:w="1373"/>
        <w:gridCol w:w="1104"/>
        <w:gridCol w:w="3509"/>
      </w:tblGrid>
      <w:tr>
        <w:trPr>
          <w:trHeight w:val="388" w:hRule="atLeast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637" w:right="547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Autor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0"/>
              <w:ind w:left="412"/>
              <w:rPr>
                <w:sz w:val="16"/>
              </w:rPr>
            </w:pPr>
            <w:r>
              <w:rPr>
                <w:color w:val="FFFFFF"/>
                <w:sz w:val="16"/>
              </w:rPr>
              <w:t>Institución/País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80" w:lineRule="atLeast" w:before="1"/>
              <w:ind w:left="206" w:right="177" w:firstLine="52"/>
              <w:rPr>
                <w:sz w:val="16"/>
              </w:rPr>
            </w:pPr>
            <w:r>
              <w:rPr>
                <w:color w:val="FFFFFF"/>
                <w:sz w:val="16"/>
              </w:rPr>
              <w:t>Cantidad de</w:t>
            </w:r>
            <w:r>
              <w:rPr>
                <w:color w:val="FFFFFF"/>
                <w:spacing w:val="1"/>
                <w:sz w:val="16"/>
              </w:rPr>
              <w:t> </w:t>
            </w:r>
            <w:r>
              <w:rPr>
                <w:color w:val="FFFFFF"/>
                <w:sz w:val="16"/>
              </w:rPr>
              <w:t>publicaciones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80" w:lineRule="atLeast" w:before="1"/>
              <w:ind w:left="321" w:right="155" w:hanging="140"/>
              <w:rPr>
                <w:sz w:val="16"/>
              </w:rPr>
            </w:pPr>
            <w:r>
              <w:rPr>
                <w:color w:val="FFFFFF"/>
                <w:sz w:val="16"/>
              </w:rPr>
              <w:t>Citaciones</w:t>
            </w:r>
            <w:r>
              <w:rPr>
                <w:color w:val="FFFFFF"/>
                <w:spacing w:val="-43"/>
                <w:sz w:val="16"/>
              </w:rPr>
              <w:t> </w:t>
            </w:r>
            <w:r>
              <w:rPr>
                <w:color w:val="FFFFFF"/>
                <w:sz w:val="16"/>
              </w:rPr>
              <w:t>totales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180" w:lineRule="atLeast" w:before="1"/>
              <w:ind w:left="1358" w:right="148" w:hanging="1184"/>
              <w:rPr>
                <w:sz w:val="16"/>
              </w:rPr>
            </w:pPr>
            <w:r>
              <w:rPr>
                <w:color w:val="FFFFFF"/>
                <w:sz w:val="16"/>
              </w:rPr>
              <w:t>Articulo más citado/Cantidad de citas/año de</w:t>
            </w:r>
            <w:r>
              <w:rPr>
                <w:color w:val="FFFFFF"/>
                <w:spacing w:val="-42"/>
                <w:sz w:val="16"/>
              </w:rPr>
              <w:t> </w:t>
            </w:r>
            <w:r>
              <w:rPr>
                <w:color w:val="FFFFFF"/>
                <w:sz w:val="16"/>
              </w:rPr>
              <w:t>publicación</w:t>
            </w:r>
          </w:p>
        </w:tc>
      </w:tr>
      <w:tr>
        <w:trPr>
          <w:trHeight w:val="366" w:hRule="atLeast"/>
        </w:trPr>
        <w:tc>
          <w:tcPr>
            <w:tcW w:w="79" w:type="dxa"/>
            <w:tcBorders>
              <w:top w:val="nil"/>
              <w:right w:val="nil"/>
            </w:tcBorders>
            <w:shd w:val="clear" w:color="auto" w:fill="CCCCCC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spacing w:line="184" w:lineRule="exact"/>
              <w:ind w:left="33" w:right="533"/>
              <w:rPr>
                <w:sz w:val="16"/>
              </w:rPr>
            </w:pPr>
            <w:r>
              <w:rPr>
                <w:sz w:val="16"/>
              </w:rPr>
              <w:t>Seeram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Ramakrishna</w:t>
            </w:r>
          </w:p>
        </w:tc>
        <w:tc>
          <w:tcPr>
            <w:tcW w:w="79" w:type="dxa"/>
            <w:tcBorders>
              <w:top w:val="nil"/>
              <w:left w:val="nil"/>
            </w:tcBorders>
            <w:shd w:val="clear" w:color="auto" w:fill="CCCCCC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03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line="184" w:lineRule="exact"/>
              <w:ind w:right="254"/>
              <w:rPr>
                <w:sz w:val="16"/>
              </w:rPr>
            </w:pPr>
            <w:r>
              <w:rPr>
                <w:sz w:val="16"/>
              </w:rPr>
              <w:t>National University of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Singapur/Singapur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line="183" w:lineRule="exact"/>
              <w:ind w:left="577" w:right="56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04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line="183" w:lineRule="exact"/>
              <w:ind w:left="417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3509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Death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by waste: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Fashion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</w:p>
          <w:p>
            <w:pPr>
              <w:pStyle w:val="TableParagraph"/>
              <w:spacing w:line="163" w:lineRule="exact" w:before="1"/>
              <w:rPr>
                <w:sz w:val="16"/>
              </w:rPr>
            </w:pPr>
            <w:r>
              <w:rPr>
                <w:sz w:val="16"/>
              </w:rPr>
              <w:t>textile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circular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economy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(59)/2020</w:t>
            </w:r>
          </w:p>
        </w:tc>
      </w:tr>
      <w:tr>
        <w:trPr>
          <w:trHeight w:val="550" w:hRule="atLeast"/>
        </w:trPr>
        <w:tc>
          <w:tcPr>
            <w:tcW w:w="1687" w:type="dxa"/>
            <w:gridSpan w:val="3"/>
          </w:tcPr>
          <w:p>
            <w:pPr>
              <w:pStyle w:val="TableParagraph"/>
              <w:ind w:right="420"/>
              <w:rPr>
                <w:sz w:val="16"/>
              </w:rPr>
            </w:pPr>
            <w:r>
              <w:rPr>
                <w:sz w:val="16"/>
              </w:rPr>
              <w:t>Daniela Cristina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Antelmi</w:t>
            </w:r>
          </w:p>
        </w:tc>
        <w:tc>
          <w:tcPr>
            <w:tcW w:w="1903" w:type="dxa"/>
          </w:tcPr>
          <w:p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Technical University of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Denmark/Dinamarca</w:t>
            </w:r>
          </w:p>
        </w:tc>
        <w:tc>
          <w:tcPr>
            <w:tcW w:w="1373" w:type="dxa"/>
          </w:tcPr>
          <w:p>
            <w:pPr>
              <w:pStyle w:val="TableParagraph"/>
              <w:ind w:left="577" w:right="56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04" w:type="dxa"/>
          </w:tcPr>
          <w:p>
            <w:pPr>
              <w:pStyle w:val="TableParagraph"/>
              <w:ind w:left="416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350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Model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innovation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circular</w:t>
            </w:r>
          </w:p>
          <w:p>
            <w:pPr>
              <w:pStyle w:val="TableParagraph"/>
              <w:spacing w:line="182" w:lineRule="exact"/>
              <w:ind w:right="588"/>
              <w:rPr>
                <w:sz w:val="16"/>
              </w:rPr>
            </w:pPr>
            <w:r>
              <w:rPr>
                <w:sz w:val="16"/>
              </w:rPr>
              <w:t>economy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sustainability: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review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approaches (221)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/2019</w:t>
            </w:r>
          </w:p>
        </w:tc>
      </w:tr>
      <w:tr>
        <w:trPr>
          <w:trHeight w:val="551" w:hRule="atLeast"/>
        </w:trPr>
        <w:tc>
          <w:tcPr>
            <w:tcW w:w="1687" w:type="dxa"/>
            <w:gridSpan w:val="3"/>
            <w:shd w:val="clear" w:color="auto" w:fill="CCCCCC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Nancy Bocken</w:t>
            </w:r>
          </w:p>
        </w:tc>
        <w:tc>
          <w:tcPr>
            <w:tcW w:w="1903" w:type="dxa"/>
            <w:shd w:val="clear" w:color="auto" w:fill="CCCCCC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Delft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University of</w:t>
            </w:r>
          </w:p>
          <w:p>
            <w:pPr>
              <w:pStyle w:val="TableParagraph"/>
              <w:spacing w:line="182" w:lineRule="exact"/>
              <w:ind w:right="371"/>
              <w:rPr>
                <w:sz w:val="16"/>
              </w:rPr>
            </w:pPr>
            <w:r>
              <w:rPr>
                <w:spacing w:val="-1"/>
                <w:sz w:val="16"/>
              </w:rPr>
              <w:t>Technology </w:t>
            </w:r>
            <w:r>
              <w:rPr>
                <w:sz w:val="16"/>
              </w:rPr>
              <w:t>/Países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Bajos</w:t>
            </w:r>
          </w:p>
        </w:tc>
        <w:tc>
          <w:tcPr>
            <w:tcW w:w="1373" w:type="dxa"/>
            <w:shd w:val="clear" w:color="auto" w:fill="CCCCCC"/>
          </w:tcPr>
          <w:p>
            <w:pPr>
              <w:pStyle w:val="TableParagraph"/>
              <w:spacing w:before="1"/>
              <w:ind w:left="577" w:right="56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4" w:type="dxa"/>
            <w:shd w:val="clear" w:color="auto" w:fill="CCCCCC"/>
          </w:tcPr>
          <w:p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3814</w:t>
            </w:r>
          </w:p>
        </w:tc>
        <w:tc>
          <w:tcPr>
            <w:tcW w:w="3509" w:type="dxa"/>
            <w:shd w:val="clear" w:color="auto" w:fill="CCCCCC"/>
          </w:tcPr>
          <w:p>
            <w:pPr>
              <w:pStyle w:val="TableParagraph"/>
              <w:spacing w:before="1"/>
              <w:ind w:right="377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circular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economy: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sustainability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paradigm (1918)/2017</w:t>
            </w:r>
          </w:p>
        </w:tc>
      </w:tr>
      <w:tr>
        <w:trPr>
          <w:trHeight w:val="736" w:hRule="atLeast"/>
        </w:trPr>
        <w:tc>
          <w:tcPr>
            <w:tcW w:w="1687" w:type="dxa"/>
            <w:gridSpan w:val="3"/>
          </w:tcPr>
          <w:p>
            <w:pPr>
              <w:pStyle w:val="TableParagraph"/>
              <w:spacing w:before="1"/>
              <w:ind w:right="242"/>
              <w:rPr>
                <w:sz w:val="16"/>
              </w:rPr>
            </w:pPr>
            <w:r>
              <w:rPr>
                <w:sz w:val="16"/>
              </w:rPr>
              <w:t>Ana Beatriz Lopes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 Sousa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Jabbour</w:t>
            </w:r>
          </w:p>
        </w:tc>
        <w:tc>
          <w:tcPr>
            <w:tcW w:w="1903" w:type="dxa"/>
          </w:tcPr>
          <w:p>
            <w:pPr>
              <w:pStyle w:val="TableParagraph"/>
              <w:spacing w:before="1"/>
              <w:ind w:right="85"/>
              <w:rPr>
                <w:sz w:val="16"/>
              </w:rPr>
            </w:pPr>
            <w:r>
              <w:rPr>
                <w:sz w:val="16"/>
              </w:rPr>
              <w:t>Montpellier Research in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Management/</w:t>
            </w:r>
          </w:p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Francia</w:t>
            </w:r>
          </w:p>
        </w:tc>
        <w:tc>
          <w:tcPr>
            <w:tcW w:w="1373" w:type="dxa"/>
          </w:tcPr>
          <w:p>
            <w:pPr>
              <w:pStyle w:val="TableParagraph"/>
              <w:spacing w:before="1"/>
              <w:ind w:left="577" w:right="56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04" w:type="dxa"/>
          </w:tcPr>
          <w:p>
            <w:pPr>
              <w:pStyle w:val="TableParagraph"/>
              <w:spacing w:before="1"/>
              <w:ind w:left="416"/>
              <w:rPr>
                <w:sz w:val="16"/>
              </w:rPr>
            </w:pPr>
            <w:r>
              <w:rPr>
                <w:sz w:val="16"/>
              </w:rPr>
              <w:t>837</w:t>
            </w:r>
          </w:p>
        </w:tc>
        <w:tc>
          <w:tcPr>
            <w:tcW w:w="3509" w:type="dxa"/>
          </w:tcPr>
          <w:p>
            <w:pPr>
              <w:pStyle w:val="TableParagraph"/>
              <w:spacing w:before="1"/>
              <w:ind w:right="527" w:hanging="1"/>
              <w:rPr>
                <w:sz w:val="16"/>
              </w:rPr>
            </w:pPr>
            <w:r>
              <w:rPr>
                <w:sz w:val="16"/>
              </w:rPr>
              <w:t>Industry 4.0 and the circular economy: 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proposed research agenda and original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roadmap 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sustainable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operations</w:t>
            </w:r>
          </w:p>
          <w:p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(308)/2018</w:t>
            </w:r>
          </w:p>
        </w:tc>
      </w:tr>
      <w:tr>
        <w:trPr>
          <w:trHeight w:val="551" w:hRule="atLeast"/>
        </w:trPr>
        <w:tc>
          <w:tcPr>
            <w:tcW w:w="1687" w:type="dxa"/>
            <w:gridSpan w:val="3"/>
            <w:shd w:val="clear" w:color="auto" w:fill="CCCCCC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Joseph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Sarkis</w:t>
            </w:r>
          </w:p>
        </w:tc>
        <w:tc>
          <w:tcPr>
            <w:tcW w:w="1903" w:type="dxa"/>
            <w:shd w:val="clear" w:color="auto" w:fill="CCCCCC"/>
          </w:tcPr>
          <w:p>
            <w:pPr>
              <w:pStyle w:val="TableParagraph"/>
              <w:spacing w:before="1"/>
              <w:ind w:right="601"/>
              <w:rPr>
                <w:sz w:val="16"/>
              </w:rPr>
            </w:pPr>
            <w:r>
              <w:rPr>
                <w:sz w:val="16"/>
              </w:rPr>
              <w:t>Clark University/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Estados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Unidos</w:t>
            </w:r>
          </w:p>
        </w:tc>
        <w:tc>
          <w:tcPr>
            <w:tcW w:w="1373" w:type="dxa"/>
            <w:shd w:val="clear" w:color="auto" w:fill="CCCCCC"/>
          </w:tcPr>
          <w:p>
            <w:pPr>
              <w:pStyle w:val="TableParagraph"/>
              <w:spacing w:before="1"/>
              <w:ind w:left="577" w:right="56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04" w:type="dxa"/>
            <w:shd w:val="clear" w:color="auto" w:fill="CCCCCC"/>
          </w:tcPr>
          <w:p>
            <w:pPr>
              <w:pStyle w:val="TableParagraph"/>
              <w:spacing w:before="1"/>
              <w:ind w:left="374"/>
              <w:rPr>
                <w:sz w:val="16"/>
              </w:rPr>
            </w:pPr>
            <w:r>
              <w:rPr>
                <w:sz w:val="16"/>
              </w:rPr>
              <w:t>1683</w:t>
            </w:r>
          </w:p>
        </w:tc>
        <w:tc>
          <w:tcPr>
            <w:tcW w:w="3509" w:type="dxa"/>
            <w:shd w:val="clear" w:color="auto" w:fill="CCCCCC"/>
          </w:tcPr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Towards 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national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circular economy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indicator</w:t>
            </w:r>
          </w:p>
          <w:p>
            <w:pPr>
              <w:pStyle w:val="TableParagraph"/>
              <w:spacing w:line="182" w:lineRule="exact"/>
              <w:ind w:right="383"/>
              <w:rPr>
                <w:sz w:val="16"/>
              </w:rPr>
            </w:pPr>
            <w:r>
              <w:rPr>
                <w:sz w:val="16"/>
              </w:rPr>
              <w:t>system in China: an evaluation and critical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analysis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(442)/2012</w:t>
            </w:r>
          </w:p>
        </w:tc>
      </w:tr>
    </w:tbl>
    <w:p>
      <w:pPr>
        <w:spacing w:line="206" w:lineRule="exact" w:before="0"/>
        <w:ind w:left="274" w:right="0" w:firstLine="0"/>
        <w:jc w:val="left"/>
        <w:rPr>
          <w:sz w:val="18"/>
        </w:rPr>
      </w:pPr>
      <w:r>
        <w:rPr>
          <w:rFonts w:ascii="Arial" w:hAnsi="Arial"/>
          <w:b/>
          <w:color w:val="1F2123"/>
          <w:sz w:val="18"/>
        </w:rPr>
        <w:t>Fuente</w:t>
      </w:r>
      <w:r>
        <w:rPr>
          <w:color w:val="1F2123"/>
          <w:sz w:val="18"/>
        </w:rPr>
        <w:t>:</w:t>
      </w:r>
      <w:r>
        <w:rPr>
          <w:color w:val="1F2123"/>
          <w:spacing w:val="-4"/>
          <w:sz w:val="18"/>
        </w:rPr>
        <w:t> </w:t>
      </w:r>
      <w:r>
        <w:rPr>
          <w:color w:val="1F2123"/>
          <w:sz w:val="18"/>
        </w:rPr>
        <w:t>elaboración</w:t>
      </w:r>
      <w:r>
        <w:rPr>
          <w:color w:val="1F2123"/>
          <w:spacing w:val="-3"/>
          <w:sz w:val="18"/>
        </w:rPr>
        <w:t> </w:t>
      </w:r>
      <w:r>
        <w:rPr>
          <w:color w:val="1F2123"/>
          <w:sz w:val="18"/>
        </w:rPr>
        <w:t>propia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660" w:bottom="280" w:left="1000" w:right="900"/>
        </w:sectPr>
      </w:pPr>
    </w:p>
    <w:p>
      <w:pPr>
        <w:pStyle w:val="BodyText"/>
        <w:spacing w:line="360" w:lineRule="auto" w:before="94"/>
        <w:ind w:left="274" w:right="38"/>
        <w:jc w:val="both"/>
      </w:pPr>
      <w:r>
        <w:rPr/>
        <w:t>Con respecto a la actividad de patentamiento en el área de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circular,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obtuvo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1294</w:t>
      </w:r>
      <w:r>
        <w:rPr>
          <w:spacing w:val="-48"/>
        </w:rPr>
        <w:t> </w:t>
      </w:r>
      <w:r>
        <w:rPr/>
        <w:t>solicitudes de patentes publicadas en el lapso 2001-2021</w:t>
      </w:r>
      <w:r>
        <w:rPr>
          <w:spacing w:val="1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término economía circular.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observa</w:t>
      </w:r>
    </w:p>
    <w:p>
      <w:pPr>
        <w:pStyle w:val="BodyText"/>
        <w:spacing w:line="360" w:lineRule="auto" w:before="94"/>
        <w:ind w:left="274" w:right="141"/>
        <w:jc w:val="both"/>
      </w:pPr>
      <w:r>
        <w:rPr/>
        <w:br w:type="column"/>
      </w:r>
      <w:r>
        <w:rPr/>
        <w:t>una</w:t>
      </w:r>
      <w:r>
        <w:rPr>
          <w:spacing w:val="1"/>
        </w:rPr>
        <w:t> </w:t>
      </w:r>
      <w:r>
        <w:rPr/>
        <w:t>tendencia</w:t>
      </w:r>
      <w:r>
        <w:rPr>
          <w:spacing w:val="1"/>
        </w:rPr>
        <w:t> </w:t>
      </w:r>
      <w:r>
        <w:rPr/>
        <w:t>creciente</w:t>
      </w:r>
      <w:r>
        <w:rPr>
          <w:spacing w:val="1"/>
        </w:rPr>
        <w:t> </w:t>
      </w:r>
      <w:r>
        <w:rPr/>
        <w:t>acelerada</w:t>
      </w:r>
      <w:r>
        <w:rPr>
          <w:spacing w:val="50"/>
        </w:rPr>
        <w:t> </w:t>
      </w:r>
      <w:r>
        <w:rPr/>
        <w:t>a partir del año 2007</w:t>
      </w:r>
      <w:r>
        <w:rPr>
          <w:spacing w:val="1"/>
        </w:rPr>
        <w:t> </w:t>
      </w:r>
      <w:r>
        <w:rPr/>
        <w:t>(ver Figura 6); donde China es el país con un liderazgo</w:t>
      </w:r>
      <w:r>
        <w:rPr>
          <w:spacing w:val="1"/>
        </w:rPr>
        <w:t> </w:t>
      </w:r>
      <w:r>
        <w:rPr/>
        <w:t>absoluto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área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Figura</w:t>
      </w:r>
      <w:r>
        <w:rPr>
          <w:spacing w:val="-1"/>
        </w:rPr>
        <w:t> </w:t>
      </w:r>
      <w:r>
        <w:rPr/>
        <w:t>7.</w:t>
      </w:r>
    </w:p>
    <w:p>
      <w:pPr>
        <w:spacing w:after="0" w:line="360" w:lineRule="auto"/>
        <w:jc w:val="both"/>
        <w:sectPr>
          <w:type w:val="continuous"/>
          <w:pgSz w:w="12240" w:h="15840"/>
          <w:pgMar w:top="660" w:bottom="280" w:left="1000" w:right="900"/>
          <w:cols w:num="2" w:equalWidth="0">
            <w:col w:w="5096" w:space="44"/>
            <w:col w:w="52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0" w:lineRule="exact"/>
        <w:ind w:left="2870"/>
        <w:rPr>
          <w:sz w:val="2"/>
        </w:rPr>
      </w:pPr>
      <w:r>
        <w:rPr>
          <w:sz w:val="2"/>
        </w:rPr>
        <w:pict>
          <v:group style="width:284.8pt;height:.75pt;mso-position-horizontal-relative:char;mso-position-vertical-relative:line" coordorigin="0,0" coordsize="5696,15">
            <v:line style="position:absolute" from="0,7" to="5695,7" stroked="true" strokeweight=".72pt" strokecolor="#d8d8d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07" w:lineRule="exact"/>
        <w:ind w:left="1509" w:right="1381"/>
        <w:jc w:val="center"/>
      </w:pPr>
      <w:r>
        <w:rPr/>
        <w:pict>
          <v:group style="position:absolute;margin-left:132.240005pt;margin-top:-138.558105pt;width:357.85pt;height:123.6pt;mso-position-horizontal-relative:page;mso-position-vertical-relative:paragraph;z-index:-16408576" coordorigin="2645,-2771" coordsize="7157,2472">
            <v:shape style="position:absolute;left:3878;top:-2013;width:5696;height:1068" coordorigin="3878,-2013" coordsize="5696,1068" path="m3878,-1480l9574,-1480m3878,-2013l9574,-2013m3878,-945l9574,-945e" filled="false" stroked="true" strokeweight=".72pt" strokecolor="#d8d8d8">
              <v:path arrowok="t"/>
              <v:stroke dashstyle="solid"/>
            </v:shape>
            <v:shape style="position:absolute;left:4012;top:-2404;width:5427;height:1460" coordorigin="4013,-2404" coordsize="5427,1460" path="m4013,-945l4013,-945,5369,-945,5640,-978,5911,-1254,6182,-1254,6454,-1480,6725,-1595,6996,-1948,7267,-1979,7538,-2044,7810,-2118,8081,-1938,8352,-2214,8623,-2150,8894,-2385,9166,-2404,9439,-2236e" filled="false" stroked="true" strokeweight="2.280pt" strokecolor="#4472c3">
              <v:path arrowok="t"/>
              <v:stroke dashstyle="solid"/>
            </v:shape>
            <v:shape style="position:absolute;left:2652;top:-2764;width:7143;height:2458" type="#_x0000_t202" filled="false" stroked="true" strokeweight=".72pt" strokecolor="#000000">
              <v:textbox inset="0,0,0,0">
                <w:txbxContent>
                  <w:p>
                    <w:pPr>
                      <w:spacing w:before="100"/>
                      <w:ind w:left="0" w:right="6062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9"/>
                        <w:sz w:val="18"/>
                      </w:rPr>
                      <w:t>150</w:t>
                    </w:r>
                  </w:p>
                  <w:p>
                    <w:pPr>
                      <w:spacing w:line="240" w:lineRule="auto" w:before="3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0" w:right="6062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9"/>
                        <w:sz w:val="18"/>
                      </w:rPr>
                      <w:t>100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0" w:right="6061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9"/>
                        <w:sz w:val="18"/>
                      </w:rPr>
                      <w:t>50</w:t>
                    </w:r>
                  </w:p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before="1"/>
                      <w:ind w:left="0" w:right="6063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44.420609pt;margin-top:-116.871056pt;width:24.65pt;height:59.25pt;mso-position-horizontal-relative:page;mso-position-vertical-relative:paragraph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180" w:right="1" w:hanging="161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595959"/>
                      <w:sz w:val="20"/>
                    </w:rPr>
                    <w:t>Cantidad de</w:t>
                  </w:r>
                  <w:r>
                    <w:rPr>
                      <w:rFonts w:ascii="Arial"/>
                      <w:b/>
                      <w:color w:val="595959"/>
                      <w:spacing w:val="-5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595959"/>
                      <w:sz w:val="20"/>
                    </w:rPr>
                    <w:t>patentes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613281pt;margin-top:-42.835812pt;width:283.3pt;height:22.05pt;mso-position-horizontal-relative:page;mso-position-vertical-relative:paragraph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2001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2002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2003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2004</w:t>
                  </w:r>
                </w:p>
                <w:p>
                  <w:pPr>
                    <w:spacing w:before="6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2005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2006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2007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2008</w:t>
                  </w:r>
                </w:p>
                <w:p>
                  <w:pPr>
                    <w:spacing w:before="6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2009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2010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2011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2012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2013</w:t>
                  </w:r>
                </w:p>
                <w:p>
                  <w:pPr>
                    <w:spacing w:before="6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2014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2015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2016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2017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2018</w:t>
                  </w:r>
                </w:p>
                <w:p>
                  <w:pPr>
                    <w:spacing w:before="65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2019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2020</w:t>
                  </w:r>
                </w:p>
                <w:p>
                  <w:pPr>
                    <w:spacing w:before="64"/>
                    <w:ind w:left="20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color w:val="595959"/>
                      <w:sz w:val="18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</w:rPr>
        <w:t>Figura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6:</w:t>
      </w:r>
      <w:r>
        <w:rPr>
          <w:rFonts w:ascii="Arial" w:hAnsi="Arial"/>
          <w:b/>
          <w:spacing w:val="-1"/>
        </w:rPr>
        <w:t> </w:t>
      </w:r>
      <w:r>
        <w:rPr/>
        <w:t>Evolución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solicitudes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patentes.</w:t>
      </w:r>
    </w:p>
    <w:p>
      <w:pPr>
        <w:spacing w:line="207" w:lineRule="exact" w:before="0"/>
        <w:ind w:left="1510" w:right="1378" w:firstLine="0"/>
        <w:jc w:val="center"/>
        <w:rPr>
          <w:sz w:val="18"/>
        </w:rPr>
      </w:pPr>
      <w:r>
        <w:rPr/>
        <w:pict>
          <v:group style="position:absolute;margin-left:141.240005pt;margin-top:20.427315pt;width:339.75pt;height:112.8pt;mso-position-horizontal-relative:page;mso-position-vertical-relative:paragraph;z-index:15736832" coordorigin="2825,409" coordsize="6795,2256">
            <v:shape style="position:absolute;left:4387;top:1162;width:5004;height:528" coordorigin="4387,1162" coordsize="5004,528" path="m4387,1690l4730,1690m5045,1690l9391,1690m4387,1162l4730,1162m5045,1162l9391,1162e" filled="false" stroked="true" strokeweight=".72pt" strokecolor="#d8d8d8">
              <v:path arrowok="t"/>
              <v:stroke dashstyle="solid"/>
            </v:shape>
            <v:shape style="position:absolute;left:4730;top:912;width:4316;height:1304" coordorigin="4730,913" coordsize="4316,1304" path="m5045,913l4730,913,4730,2216,5045,2216,5045,913xm6046,2189l5731,2189,5731,2216,6046,2216,6046,2189xm7046,2197l6732,2197,6732,2216,7046,2216,7046,2197xm8045,2211l7733,2211,7733,2216,8045,2216,8045,2211xm9046,2213l8734,2213,8734,2216,9046,2216,9046,2213xe" filled="true" fillcolor="#4472c3" stroked="false">
              <v:path arrowok="t"/>
              <v:fill type="solid"/>
            </v:shape>
            <v:shape style="position:absolute;left:4387;top:636;width:5004;height:1580" coordorigin="4387,637" coordsize="5004,1580" path="m4387,2216l9391,2216m4387,637l9391,637e" filled="false" stroked="true" strokeweight=".72pt" strokecolor="#d8d8d8">
              <v:path arrowok="t"/>
              <v:stroke dashstyle="solid"/>
            </v:shape>
            <v:rect style="position:absolute;left:2832;top:415;width:6780;height:2242" filled="false" stroked="true" strokeweight=".72pt" strokecolor="#000000">
              <v:stroke dashstyle="solid"/>
            </v:rect>
            <v:shape style="position:absolute;left:3832;top:528;width:421;height:1783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9"/>
                        <w:sz w:val="18"/>
                      </w:rPr>
                      <w:t>1500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9"/>
                        <w:sz w:val="18"/>
                      </w:rPr>
                      <w:t>1000</w:t>
                    </w:r>
                  </w:p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0" w:right="20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9"/>
                        <w:sz w:val="18"/>
                      </w:rPr>
                      <w:t>500</w:t>
                    </w:r>
                  </w:p>
                  <w:p>
                    <w:pPr>
                      <w:spacing w:line="240" w:lineRule="auto" w:before="11"/>
                      <w:rPr>
                        <w:rFonts w:ascii="Arial"/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0" w:right="18" w:firstLine="0"/>
                      <w:jc w:val="righ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636;top:2323;width:52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9"/>
                        <w:sz w:val="18"/>
                      </w:rPr>
                      <w:t>China</w:t>
                    </w:r>
                  </w:p>
                </w:txbxContent>
              </v:textbox>
              <w10:wrap type="none"/>
            </v:shape>
            <v:shape style="position:absolute;left:5646;top:2323;width:50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9"/>
                        <w:sz w:val="18"/>
                      </w:rPr>
                      <w:t>WIPO</w:t>
                    </w:r>
                  </w:p>
                </w:txbxContent>
              </v:textbox>
              <w10:wrap type="none"/>
            </v:shape>
            <v:shape style="position:absolute;left:6614;top:2323;width:5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9"/>
                        <w:sz w:val="18"/>
                      </w:rPr>
                      <w:t>EE.UU</w:t>
                    </w:r>
                  </w:p>
                </w:txbxContent>
              </v:textbox>
              <w10:wrap type="none"/>
            </v:shape>
            <v:shape style="position:absolute;left:7698;top:2323;width:40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95959"/>
                        <w:sz w:val="18"/>
                      </w:rPr>
                      <w:t>EPO</w:t>
                    </w:r>
                  </w:p>
                </w:txbxContent>
              </v:textbox>
              <w10:wrap type="none"/>
            </v:shape>
            <v:shape style="position:absolute;left:8566;top:2323;width:6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595959"/>
                        <w:sz w:val="18"/>
                      </w:rPr>
                      <w:t>Canadá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3.42247pt;margin-top:41.138954pt;width:36.2pt;height:60.35pt;mso-position-horizontal-relative:page;mso-position-vertical-relative:paragraph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19" w:right="18" w:firstLine="2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595959"/>
                      <w:sz w:val="20"/>
                    </w:rPr>
                    <w:t>Cantidad de</w:t>
                  </w:r>
                  <w:r>
                    <w:rPr>
                      <w:rFonts w:ascii="Arial"/>
                      <w:b/>
                      <w:color w:val="595959"/>
                      <w:spacing w:val="-5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595959"/>
                      <w:sz w:val="20"/>
                    </w:rPr>
                    <w:t>solitudes de</w:t>
                  </w:r>
                  <w:r>
                    <w:rPr>
                      <w:rFonts w:ascii="Arial"/>
                      <w:b/>
                      <w:color w:val="595959"/>
                      <w:spacing w:val="-5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595959"/>
                      <w:sz w:val="20"/>
                    </w:rPr>
                    <w:t>patentes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Fuente</w:t>
      </w:r>
      <w:r>
        <w:rPr>
          <w:sz w:val="18"/>
        </w:rPr>
        <w:t>:</w:t>
      </w:r>
      <w:r>
        <w:rPr>
          <w:spacing w:val="-4"/>
          <w:sz w:val="18"/>
        </w:rPr>
        <w:t> </w:t>
      </w:r>
      <w:r>
        <w:rPr>
          <w:sz w:val="18"/>
        </w:rPr>
        <w:t>elaboración</w:t>
      </w:r>
      <w:r>
        <w:rPr>
          <w:spacing w:val="-3"/>
          <w:sz w:val="18"/>
        </w:rPr>
        <w:t> </w:t>
      </w:r>
      <w:r>
        <w:rPr>
          <w:sz w:val="18"/>
        </w:rPr>
        <w:t>propia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07" w:lineRule="exact" w:before="1"/>
        <w:ind w:left="912" w:right="1381"/>
        <w:jc w:val="center"/>
      </w:pPr>
      <w:r>
        <w:rPr/>
        <w:t>WIPO:</w:t>
      </w:r>
      <w:r>
        <w:rPr>
          <w:spacing w:val="-4"/>
        </w:rPr>
        <w:t> </w:t>
      </w:r>
      <w:r>
        <w:rPr/>
        <w:t>World</w:t>
      </w:r>
      <w:r>
        <w:rPr>
          <w:spacing w:val="-1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Organization; EPO:</w:t>
      </w:r>
      <w:r>
        <w:rPr>
          <w:spacing w:val="-4"/>
        </w:rPr>
        <w:t> </w:t>
      </w:r>
      <w:r>
        <w:rPr/>
        <w:t>European</w:t>
      </w:r>
      <w:r>
        <w:rPr>
          <w:spacing w:val="-4"/>
        </w:rPr>
        <w:t> </w:t>
      </w:r>
      <w:r>
        <w:rPr/>
        <w:t>Patent</w:t>
      </w:r>
      <w:r>
        <w:rPr>
          <w:spacing w:val="-4"/>
        </w:rPr>
        <w:t> </w:t>
      </w:r>
      <w:r>
        <w:rPr/>
        <w:t>Office.</w:t>
      </w:r>
    </w:p>
    <w:p>
      <w:pPr>
        <w:pStyle w:val="BodyText"/>
        <w:spacing w:line="206" w:lineRule="exact"/>
        <w:ind w:left="1510" w:right="1380"/>
        <w:jc w:val="center"/>
      </w:pPr>
      <w:r>
        <w:rPr>
          <w:rFonts w:ascii="Arial" w:hAnsi="Arial"/>
          <w:b/>
        </w:rPr>
        <w:t>Figura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7</w:t>
      </w:r>
      <w:r>
        <w:rPr/>
        <w:t>:</w:t>
      </w:r>
      <w:r>
        <w:rPr>
          <w:spacing w:val="-4"/>
        </w:rPr>
        <w:t> </w:t>
      </w:r>
      <w:r>
        <w:rPr/>
        <w:t>Principales</w:t>
      </w:r>
      <w:r>
        <w:rPr>
          <w:spacing w:val="-3"/>
        </w:rPr>
        <w:t> </w:t>
      </w:r>
      <w:r>
        <w:rPr/>
        <w:t>países</w:t>
      </w:r>
      <w:r>
        <w:rPr>
          <w:spacing w:val="-2"/>
        </w:rPr>
        <w:t> </w:t>
      </w:r>
      <w:r>
        <w:rPr/>
        <w:t>con solicitudes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patentes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economía circular.</w:t>
      </w:r>
    </w:p>
    <w:p>
      <w:pPr>
        <w:spacing w:line="207" w:lineRule="exact" w:before="0"/>
        <w:ind w:left="1510" w:right="1378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2"/>
          <w:sz w:val="18"/>
        </w:rPr>
        <w:t> </w:t>
      </w:r>
      <w:r>
        <w:rPr>
          <w:sz w:val="18"/>
        </w:rPr>
        <w:t>Elaboración</w:t>
      </w:r>
      <w:r>
        <w:rPr>
          <w:spacing w:val="-3"/>
          <w:sz w:val="18"/>
        </w:rPr>
        <w:t> </w:t>
      </w:r>
      <w:r>
        <w:rPr>
          <w:sz w:val="18"/>
        </w:rPr>
        <w:t>propia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55" w:footer="1139" w:top="1080" w:bottom="1440" w:left="1000" w:right="900"/>
        </w:sectPr>
      </w:pPr>
    </w:p>
    <w:p>
      <w:pPr>
        <w:pStyle w:val="BodyText"/>
        <w:spacing w:line="360" w:lineRule="auto" w:before="94"/>
        <w:ind w:left="274" w:right="38"/>
        <w:jc w:val="both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con</w:t>
      </w:r>
      <w:r>
        <w:rPr>
          <w:spacing w:val="51"/>
        </w:rPr>
        <w:t> </w:t>
      </w:r>
      <w:r>
        <w:rPr/>
        <w:t>mayor</w:t>
      </w:r>
      <w:r>
        <w:rPr>
          <w:spacing w:val="-48"/>
        </w:rPr>
        <w:t> </w:t>
      </w:r>
      <w:r>
        <w:rPr/>
        <w:t>cantidad de solicitudes de patentes en el área, se observa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 dos universidades chinas y una empresa de</w:t>
      </w:r>
      <w:r>
        <w:rPr>
          <w:spacing w:val="1"/>
        </w:rPr>
        <w:t> </w:t>
      </w:r>
      <w:r>
        <w:rPr/>
        <w:t>Estados</w:t>
      </w:r>
      <w:r>
        <w:rPr>
          <w:spacing w:val="18"/>
        </w:rPr>
        <w:t> </w:t>
      </w:r>
      <w:r>
        <w:rPr/>
        <w:t>Unidos.</w:t>
      </w:r>
      <w:r>
        <w:rPr>
          <w:spacing w:val="16"/>
        </w:rPr>
        <w:t> </w:t>
      </w:r>
      <w:r>
        <w:rPr/>
        <w:t>Ahora</w:t>
      </w:r>
      <w:r>
        <w:rPr>
          <w:spacing w:val="16"/>
        </w:rPr>
        <w:t> </w:t>
      </w:r>
      <w:r>
        <w:rPr/>
        <w:t>bien,</w:t>
      </w:r>
      <w:r>
        <w:rPr>
          <w:spacing w:val="12"/>
        </w:rPr>
        <w:t> </w:t>
      </w:r>
      <w:r>
        <w:rPr/>
        <w:t>con</w:t>
      </w:r>
      <w:r>
        <w:rPr>
          <w:spacing w:val="16"/>
        </w:rPr>
        <w:t> </w:t>
      </w:r>
      <w:r>
        <w:rPr/>
        <w:t>relación</w:t>
      </w:r>
      <w:r>
        <w:rPr>
          <w:spacing w:val="17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6"/>
        </w:rPr>
        <w:t> </w:t>
      </w:r>
      <w:r>
        <w:rPr/>
        <w:t>principales</w:t>
      </w:r>
    </w:p>
    <w:p>
      <w:pPr>
        <w:pStyle w:val="BodyText"/>
        <w:spacing w:line="360" w:lineRule="auto" w:before="94"/>
        <w:ind w:left="274" w:right="142"/>
        <w:jc w:val="both"/>
      </w:pPr>
      <w:r>
        <w:rPr/>
        <w:br w:type="column"/>
      </w:r>
      <w:r>
        <w:rPr/>
        <w:t>áreas de investigación y desarrollo con mayor cantidad de</w:t>
      </w:r>
      <w:r>
        <w:rPr>
          <w:spacing w:val="1"/>
        </w:rPr>
        <w:t> </w:t>
      </w:r>
      <w:r>
        <w:rPr/>
        <w:t>patentes,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enfocadas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reciclado,</w:t>
      </w:r>
      <w:r>
        <w:rPr>
          <w:spacing w:val="1"/>
        </w:rPr>
        <w:t> </w:t>
      </w:r>
      <w:r>
        <w:rPr/>
        <w:t>reuso,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metales,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residuales (ver</w:t>
      </w:r>
      <w:r>
        <w:rPr>
          <w:spacing w:val="1"/>
        </w:rPr>
        <w:t> </w:t>
      </w:r>
      <w:r>
        <w:rPr/>
        <w:t>Tabla</w:t>
      </w:r>
      <w:r>
        <w:rPr>
          <w:spacing w:val="-1"/>
        </w:rPr>
        <w:t> </w:t>
      </w:r>
      <w:r>
        <w:rPr/>
        <w:t>IV).</w:t>
      </w:r>
    </w:p>
    <w:p>
      <w:pPr>
        <w:spacing w:after="0" w:line="360" w:lineRule="auto"/>
        <w:jc w:val="both"/>
        <w:sectPr>
          <w:type w:val="continuous"/>
          <w:pgSz w:w="12240" w:h="15840"/>
          <w:pgMar w:top="660" w:bottom="280" w:left="1000" w:right="900"/>
          <w:cols w:num="2" w:equalWidth="0">
            <w:col w:w="5097" w:space="44"/>
            <w:col w:w="5199"/>
          </w:cols>
        </w:sectPr>
      </w:pPr>
    </w:p>
    <w:p>
      <w:pPr>
        <w:pStyle w:val="BodyText"/>
        <w:ind w:left="1615"/>
        <w:rPr>
          <w:sz w:val="20"/>
        </w:rPr>
      </w:pPr>
      <w:r>
        <w:rPr>
          <w:sz w:val="20"/>
        </w:rPr>
        <w:pict>
          <v:group style="width:360.75pt;height:165pt;mso-position-horizontal-relative:char;mso-position-vertical-relative:line" coordorigin="0,0" coordsize="7215,3300">
            <v:shape style="position:absolute;left:3813;top:2342;width:2379;height:315" coordorigin="3814,2342" coordsize="2379,315" path="m3814,2580l3814,2657m3814,2342l3814,2496m4608,2580l4608,2657m4608,2342l4608,2496m5400,2580l5400,2657m5400,2342l5400,2496m6192,2580l6192,2657m6192,2342l6192,2496e" filled="false" stroked="true" strokeweight=".72pt" strokecolor="#d8d8d8">
              <v:path arrowok="t"/>
              <v:stroke dashstyle="solid"/>
            </v:shape>
            <v:rect style="position:absolute;left:3024;top:2496;width:3646;height:84" filled="true" fillcolor="#ed7c31" stroked="false">
              <v:fill type="solid"/>
            </v:rect>
            <v:shape style="position:absolute;left:3813;top:2107;width:2379;height:152" coordorigin="3814,2107" coordsize="2379,152" path="m3814,2107l3814,2258m4608,2107l4608,2258m5400,2107l5400,2258m6192,2107l6192,2258e" filled="false" stroked="true" strokeweight=".72pt" strokecolor="#d8d8d8">
              <v:path arrowok="t"/>
              <v:stroke dashstyle="solid"/>
            </v:shape>
            <v:rect style="position:absolute;left:3024;top:2258;width:3329;height:84" filled="true" fillcolor="#ed7c31" stroked="false">
              <v:fill type="solid"/>
            </v:rect>
            <v:shape style="position:absolute;left:3813;top:292;width:2379;height:1731" coordorigin="3814,293" coordsize="2379,1731" path="m3814,1870l3814,2023m4608,1870l4608,2023m5400,293l5400,2023m6192,293l6192,2023e" filled="false" stroked="true" strokeweight=".72pt" strokecolor="#d8d8d8">
              <v:path arrowok="t"/>
              <v:stroke dashstyle="solid"/>
            </v:shape>
            <v:rect style="position:absolute;left:3024;top:2023;width:3329;height:84" filled="true" fillcolor="#ed7c31" stroked="false">
              <v:fill type="solid"/>
            </v:rect>
            <v:shape style="position:absolute;left:3813;top:1634;width:795;height:152" coordorigin="3814,1634" coordsize="795,152" path="m3814,1634l3814,1786m4608,1634l4608,1786e" filled="false" stroked="true" strokeweight=".72pt" strokecolor="#d8d8d8">
              <v:path arrowok="t"/>
              <v:stroke dashstyle="solid"/>
            </v:shape>
            <v:rect style="position:absolute;left:3024;top:1785;width:2376;height:84" filled="true" fillcolor="#ed7c31" stroked="false">
              <v:fill type="solid"/>
            </v:rect>
            <v:shape style="position:absolute;left:3813;top:1396;width:795;height:154" coordorigin="3814,1397" coordsize="795,154" path="m3814,1397l3814,1550m4608,1397l4608,1550e" filled="false" stroked="true" strokeweight=".72pt" strokecolor="#d8d8d8">
              <v:path arrowok="t"/>
              <v:stroke dashstyle="solid"/>
            </v:shape>
            <v:rect style="position:absolute;left:3024;top:1550;width:2060;height:84" filled="true" fillcolor="#ed7c31" stroked="false">
              <v:fill type="solid"/>
            </v:rect>
            <v:shape style="position:absolute;left:3813;top:292;width:795;height:1020" coordorigin="3814,293" coordsize="795,1020" path="m3814,1162l3814,1313m4608,293l4608,1313e" filled="false" stroked="true" strokeweight=".72pt" strokecolor="#d8d8d8">
              <v:path arrowok="t"/>
              <v:stroke dashstyle="solid"/>
            </v:shape>
            <v:rect style="position:absolute;left:3024;top:1312;width:1901;height:84" filled="true" fillcolor="#ed7c31" stroked="false">
              <v:fill type="solid"/>
            </v:rect>
            <v:line style="position:absolute" from="3814,924" to="3814,1078" stroked="true" strokeweight=".72pt" strokecolor="#d8d8d8">
              <v:stroke dashstyle="solid"/>
            </v:line>
            <v:rect style="position:absolute;left:3024;top:1077;width:1268;height:84" filled="true" fillcolor="#ed7c31" stroked="false">
              <v:fill type="solid"/>
            </v:rect>
            <v:line style="position:absolute" from="3814,689" to="3814,842" stroked="true" strokeweight=".72pt" strokecolor="#d8d8d8">
              <v:stroke dashstyle="solid"/>
            </v:line>
            <v:rect style="position:absolute;left:3024;top:842;width:1268;height:82" filled="true" fillcolor="#ed7c31" stroked="false">
              <v:fill type="solid"/>
            </v:rect>
            <v:line style="position:absolute" from="3814,454" to="3814,605" stroked="true" strokeweight=".72pt" strokecolor="#d8d8d8">
              <v:stroke dashstyle="solid"/>
            </v:line>
            <v:rect style="position:absolute;left:3024;top:604;width:1109;height:84" filled="true" fillcolor="#ed7c31" stroked="false">
              <v:fill type="solid"/>
            </v:rect>
            <v:line style="position:absolute" from="3814,293" to="3814,370" stroked="true" strokeweight=".72pt" strokecolor="#d8d8d8">
              <v:stroke dashstyle="solid"/>
            </v:line>
            <v:rect style="position:absolute;left:3024;top:369;width:951;height:84" filled="true" fillcolor="#ed7c31" stroked="false">
              <v:fill type="solid"/>
            </v:rect>
            <v:line style="position:absolute" from="3024,2657" to="3024,293" stroked="true" strokeweight=".72pt" strokecolor="#d8d8d8">
              <v:stroke dashstyle="solid"/>
            </v:line>
            <v:line style="position:absolute" from="6986,293" to="6986,2657" stroked="true" strokeweight=".72pt" strokecolor="#d8d8d8">
              <v:stroke dashstyle="solid"/>
            </v:line>
            <v:rect style="position:absolute;left:7;top:7;width:7200;height:3286" filled="false" stroked="true" strokeweight=".72pt" strokecolor="#000000">
              <v:stroke dashstyle="solid"/>
            </v:rect>
            <v:shape style="position:absolute;left:182;top:311;width:2909;height:2655" type="#_x0000_t202" filled="false" stroked="false">
              <v:textbox inset="0,0,0,0">
                <w:txbxContent>
                  <w:p>
                    <w:pPr>
                      <w:spacing w:line="288" w:lineRule="auto" w:before="0"/>
                      <w:ind w:left="585" w:right="38" w:hanging="586"/>
                      <w:jc w:val="left"/>
                      <w:rPr>
                        <w:sz w:val="17"/>
                      </w:rPr>
                    </w:pPr>
                    <w:r>
                      <w:rPr>
                        <w:color w:val="595959"/>
                        <w:sz w:val="17"/>
                      </w:rPr>
                      <w:t>International Flavors &amp; Frangances</w:t>
                    </w:r>
                    <w:r>
                      <w:rPr>
                        <w:color w:val="595959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Sunshine</w:t>
                    </w:r>
                    <w:r>
                      <w:rPr>
                        <w:color w:val="595959"/>
                        <w:spacing w:val="-4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Kaidi</w:t>
                    </w:r>
                    <w:r>
                      <w:rPr>
                        <w:color w:val="595959"/>
                        <w:spacing w:val="-5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New</w:t>
                    </w:r>
                    <w:r>
                      <w:rPr>
                        <w:color w:val="595959"/>
                        <w:spacing w:val="-3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Energy…</w:t>
                    </w:r>
                  </w:p>
                  <w:p>
                    <w:pPr>
                      <w:spacing w:line="292" w:lineRule="auto" w:before="0"/>
                      <w:ind w:left="1456" w:right="212" w:hanging="10"/>
                      <w:jc w:val="right"/>
                      <w:rPr>
                        <w:sz w:val="17"/>
                      </w:rPr>
                    </w:pPr>
                    <w:r>
                      <w:rPr>
                        <w:color w:val="595959"/>
                        <w:sz w:val="17"/>
                      </w:rPr>
                      <w:t>University Jiman</w:t>
                    </w:r>
                    <w:r>
                      <w:rPr>
                        <w:color w:val="595959"/>
                        <w:spacing w:val="-45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University</w:t>
                    </w:r>
                    <w:r>
                      <w:rPr>
                        <w:color w:val="595959"/>
                        <w:spacing w:val="-10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Hebei</w:t>
                    </w:r>
                  </w:p>
                  <w:p>
                    <w:pPr>
                      <w:spacing w:line="292" w:lineRule="auto" w:before="0"/>
                      <w:ind w:left="417" w:right="212" w:firstLine="235"/>
                      <w:jc w:val="right"/>
                      <w:rPr>
                        <w:sz w:val="17"/>
                      </w:rPr>
                    </w:pPr>
                    <w:r>
                      <w:rPr>
                        <w:color w:val="595959"/>
                        <w:sz w:val="17"/>
                      </w:rPr>
                      <w:t>University Nanjing Forestry</w:t>
                    </w:r>
                    <w:r>
                      <w:rPr>
                        <w:color w:val="595959"/>
                        <w:spacing w:val="-45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China</w:t>
                    </w:r>
                    <w:r>
                      <w:rPr>
                        <w:color w:val="595959"/>
                        <w:spacing w:val="-5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Petroleum</w:t>
                    </w:r>
                    <w:r>
                      <w:rPr>
                        <w:color w:val="595959"/>
                        <w:spacing w:val="-4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Chem.</w:t>
                    </w:r>
                    <w:r>
                      <w:rPr>
                        <w:color w:val="595959"/>
                        <w:spacing w:val="40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Corp</w:t>
                    </w:r>
                  </w:p>
                  <w:p>
                    <w:pPr>
                      <w:spacing w:line="292" w:lineRule="auto" w:before="0"/>
                      <w:ind w:left="492" w:right="27" w:firstLine="83"/>
                      <w:jc w:val="left"/>
                      <w:rPr>
                        <w:sz w:val="17"/>
                      </w:rPr>
                    </w:pPr>
                    <w:r>
                      <w:rPr>
                        <w:color w:val="595959"/>
                        <w:sz w:val="17"/>
                      </w:rPr>
                      <w:t>University Beijing Science &amp;…</w:t>
                    </w:r>
                    <w:r>
                      <w:rPr>
                        <w:color w:val="595959"/>
                        <w:spacing w:val="-45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University</w:t>
                    </w:r>
                    <w:r>
                      <w:rPr>
                        <w:color w:val="595959"/>
                        <w:spacing w:val="-4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Anhui</w:t>
                    </w:r>
                    <w:r>
                      <w:rPr>
                        <w:color w:val="595959"/>
                        <w:spacing w:val="-4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Technology</w:t>
                    </w:r>
                  </w:p>
                  <w:p>
                    <w:pPr>
                      <w:spacing w:line="292" w:lineRule="auto" w:before="0"/>
                      <w:ind w:left="369" w:right="39" w:firstLine="1010"/>
                      <w:jc w:val="left"/>
                      <w:rPr>
                        <w:sz w:val="17"/>
                      </w:rPr>
                    </w:pPr>
                    <w:r>
                      <w:rPr>
                        <w:color w:val="595959"/>
                        <w:sz w:val="17"/>
                      </w:rPr>
                      <w:t>Chevron USA Inc</w:t>
                    </w:r>
                    <w:r>
                      <w:rPr>
                        <w:color w:val="595959"/>
                        <w:spacing w:val="1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University</w:t>
                    </w:r>
                    <w:r>
                      <w:rPr>
                        <w:color w:val="595959"/>
                        <w:spacing w:val="-6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Kumming</w:t>
                    </w:r>
                    <w:r>
                      <w:rPr>
                        <w:color w:val="595959"/>
                        <w:spacing w:val="-4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Science</w:t>
                    </w:r>
                    <w:r>
                      <w:rPr>
                        <w:color w:val="595959"/>
                        <w:spacing w:val="-4"/>
                        <w:sz w:val="17"/>
                      </w:rPr>
                      <w:t> </w:t>
                    </w:r>
                    <w:r>
                      <w:rPr>
                        <w:color w:val="595959"/>
                        <w:sz w:val="17"/>
                      </w:rPr>
                      <w:t>&amp;…</w:t>
                    </w:r>
                  </w:p>
                  <w:p>
                    <w:pPr>
                      <w:spacing w:before="70"/>
                      <w:ind w:left="278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5;top:2765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506;top:2765;width:2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298;top:2765;width:2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6094;top:2765;width:2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6886;top:2765;width:2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3297;top:3030;width:3432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595959"/>
                        <w:sz w:val="20"/>
                      </w:rPr>
                      <w:t>Cantidad</w:t>
                    </w:r>
                    <w:r>
                      <w:rPr>
                        <w:rFonts w:ascii="Arial"/>
                        <w:b/>
                        <w:color w:val="595959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595959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595959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595959"/>
                        <w:sz w:val="20"/>
                      </w:rPr>
                      <w:t>solicitudes</w:t>
                    </w:r>
                    <w:r>
                      <w:rPr>
                        <w:rFonts w:ascii="Arial"/>
                        <w:b/>
                        <w:color w:val="595959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595959"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color w:val="595959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595959"/>
                        <w:sz w:val="20"/>
                      </w:rPr>
                      <w:t>patentes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172" w:lineRule="exact"/>
        <w:ind w:left="1510" w:right="1381"/>
        <w:jc w:val="center"/>
      </w:pPr>
      <w:r>
        <w:rPr>
          <w:rFonts w:ascii="Arial" w:hAnsi="Arial"/>
          <w:b/>
        </w:rPr>
        <w:t>Figura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8:</w:t>
      </w:r>
      <w:r>
        <w:rPr>
          <w:rFonts w:ascii="Arial" w:hAnsi="Arial"/>
          <w:b/>
          <w:spacing w:val="-3"/>
        </w:rPr>
        <w:t> </w:t>
      </w:r>
      <w:r>
        <w:rPr/>
        <w:t>Principales</w:t>
      </w:r>
      <w:r>
        <w:rPr>
          <w:spacing w:val="-2"/>
        </w:rPr>
        <w:t> </w:t>
      </w:r>
      <w:r>
        <w:rPr/>
        <w:t>instituciones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solicitudes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patentes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economía</w:t>
      </w:r>
      <w:r>
        <w:rPr>
          <w:spacing w:val="-5"/>
        </w:rPr>
        <w:t> </w:t>
      </w:r>
      <w:r>
        <w:rPr/>
        <w:t>circular.</w:t>
      </w:r>
    </w:p>
    <w:p>
      <w:pPr>
        <w:spacing w:line="207" w:lineRule="exact" w:before="0"/>
        <w:ind w:left="1510" w:right="1378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Fuente:</w:t>
      </w:r>
      <w:r>
        <w:rPr>
          <w:rFonts w:ascii="Arial" w:hAnsi="Arial"/>
          <w:b/>
          <w:spacing w:val="-2"/>
          <w:sz w:val="18"/>
        </w:rPr>
        <w:t> </w:t>
      </w:r>
      <w:r>
        <w:rPr>
          <w:sz w:val="18"/>
        </w:rPr>
        <w:t>Elaboración</w:t>
      </w:r>
      <w:r>
        <w:rPr>
          <w:spacing w:val="-3"/>
          <w:sz w:val="18"/>
        </w:rPr>
        <w:t> </w:t>
      </w:r>
      <w:r>
        <w:rPr>
          <w:sz w:val="18"/>
        </w:rPr>
        <w:t>propia</w:t>
      </w:r>
    </w:p>
    <w:p>
      <w:pPr>
        <w:spacing w:after="0" w:line="207" w:lineRule="exact"/>
        <w:jc w:val="center"/>
        <w:rPr>
          <w:sz w:val="18"/>
        </w:rPr>
        <w:sectPr>
          <w:type w:val="continuous"/>
          <w:pgSz w:w="12240" w:h="15840"/>
          <w:pgMar w:top="660" w:bottom="280" w:left="100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55" w:footer="1139" w:top="1080" w:bottom="1320" w:left="1000" w:right="900"/>
        </w:sectPr>
      </w:pPr>
    </w:p>
    <w:p>
      <w:pPr>
        <w:spacing w:before="94"/>
        <w:ind w:left="1282" w:right="0" w:firstLine="0"/>
        <w:jc w:val="left"/>
        <w:rPr>
          <w:sz w:val="18"/>
        </w:rPr>
      </w:pPr>
      <w:r>
        <w:rPr>
          <w:rFonts w:ascii="Arial" w:hAnsi="Arial"/>
          <w:b/>
          <w:color w:val="1F2123"/>
          <w:sz w:val="18"/>
        </w:rPr>
        <w:t>Tabla</w:t>
      </w:r>
      <w:r>
        <w:rPr>
          <w:rFonts w:ascii="Arial" w:hAnsi="Arial"/>
          <w:b/>
          <w:color w:val="1F2123"/>
          <w:spacing w:val="1"/>
          <w:sz w:val="18"/>
        </w:rPr>
        <w:t> </w:t>
      </w:r>
      <w:r>
        <w:rPr>
          <w:rFonts w:ascii="Arial" w:hAnsi="Arial"/>
          <w:b/>
          <w:color w:val="1F2123"/>
          <w:sz w:val="18"/>
        </w:rPr>
        <w:t>IV:</w:t>
      </w:r>
      <w:r>
        <w:rPr>
          <w:rFonts w:ascii="Arial" w:hAnsi="Arial"/>
          <w:b/>
          <w:color w:val="1F2123"/>
          <w:spacing w:val="-3"/>
          <w:sz w:val="18"/>
        </w:rPr>
        <w:t> </w:t>
      </w:r>
      <w:r>
        <w:rPr>
          <w:color w:val="1F2123"/>
          <w:sz w:val="18"/>
        </w:rPr>
        <w:t>Principales</w:t>
      </w:r>
      <w:r>
        <w:rPr>
          <w:color w:val="1F2123"/>
          <w:spacing w:val="-2"/>
          <w:sz w:val="18"/>
        </w:rPr>
        <w:t> </w:t>
      </w:r>
      <w:r>
        <w:rPr>
          <w:color w:val="1F2123"/>
          <w:sz w:val="18"/>
        </w:rPr>
        <w:t>áreas</w:t>
      </w:r>
      <w:r>
        <w:rPr>
          <w:color w:val="1F2123"/>
          <w:spacing w:val="-3"/>
          <w:sz w:val="18"/>
        </w:rPr>
        <w:t> </w:t>
      </w:r>
      <w:r>
        <w:rPr>
          <w:color w:val="1F2123"/>
          <w:sz w:val="18"/>
        </w:rPr>
        <w:t>de</w:t>
      </w:r>
      <w:r>
        <w:rPr>
          <w:color w:val="1F2123"/>
          <w:spacing w:val="-3"/>
          <w:sz w:val="18"/>
        </w:rPr>
        <w:t> </w:t>
      </w:r>
      <w:r>
        <w:rPr>
          <w:color w:val="1F2123"/>
          <w:sz w:val="18"/>
        </w:rPr>
        <w:t>I+D</w:t>
      </w:r>
    </w:p>
    <w:tbl>
      <w:tblPr>
        <w:tblW w:w="0" w:type="auto"/>
        <w:jc w:val="left"/>
        <w:tblInd w:w="17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1399"/>
      </w:tblGrid>
      <w:tr>
        <w:trPr>
          <w:trHeight w:val="427" w:hRule="atLeast"/>
        </w:trPr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tabs>
                <w:tab w:pos="3921" w:val="left" w:leader="none"/>
              </w:tabs>
              <w:spacing w:before="3"/>
              <w:ind w:left="142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FFFFFF"/>
                <w:sz w:val="16"/>
              </w:rPr>
              <w:t>Área</w:t>
            </w:r>
            <w:r>
              <w:rPr>
                <w:rFonts w:ascii="Calibri" w:hAnsi="Calibri"/>
                <w:color w:val="FFFFFF"/>
                <w:spacing w:val="3"/>
                <w:sz w:val="16"/>
              </w:rPr>
              <w:t> </w:t>
            </w:r>
            <w:r>
              <w:rPr>
                <w:rFonts w:ascii="Calibri" w:hAnsi="Calibri"/>
                <w:color w:val="FFFFFF"/>
                <w:sz w:val="16"/>
              </w:rPr>
              <w:t>de</w:t>
            </w:r>
            <w:r>
              <w:rPr>
                <w:rFonts w:ascii="Calibri" w:hAnsi="Calibri"/>
                <w:color w:val="FFFFFF"/>
                <w:spacing w:val="4"/>
                <w:sz w:val="16"/>
              </w:rPr>
              <w:t> </w:t>
            </w:r>
            <w:r>
              <w:rPr>
                <w:rFonts w:ascii="Calibri" w:hAnsi="Calibri"/>
                <w:color w:val="FFFFFF"/>
                <w:sz w:val="16"/>
              </w:rPr>
              <w:t>I+D</w:t>
              <w:tab/>
              <w:t>Cantidad</w:t>
            </w:r>
            <w:r>
              <w:rPr>
                <w:rFonts w:ascii="Calibri" w:hAnsi="Calibri"/>
                <w:color w:val="FFFFFF"/>
                <w:spacing w:val="-8"/>
                <w:sz w:val="16"/>
              </w:rPr>
              <w:t> </w:t>
            </w:r>
            <w:r>
              <w:rPr>
                <w:rFonts w:ascii="Calibri" w:hAnsi="Calibri"/>
                <w:color w:val="FFFFFF"/>
                <w:sz w:val="16"/>
              </w:rPr>
              <w:t>de</w:t>
            </w:r>
          </w:p>
          <w:p>
            <w:pPr>
              <w:pStyle w:val="TableParagraph"/>
              <w:spacing w:before="9"/>
              <w:ind w:left="4051"/>
              <w:rPr>
                <w:rFonts w:ascii="Calibri"/>
                <w:sz w:val="16"/>
              </w:rPr>
            </w:pPr>
            <w:r>
              <w:rPr>
                <w:rFonts w:ascii="Calibri"/>
                <w:color w:val="FFFFFF"/>
                <w:sz w:val="16"/>
              </w:rPr>
              <w:t>patentes</w:t>
            </w:r>
          </w:p>
        </w:tc>
      </w:tr>
      <w:tr>
        <w:trPr>
          <w:trHeight w:val="366" w:hRule="atLeast"/>
        </w:trPr>
        <w:tc>
          <w:tcPr>
            <w:tcW w:w="3600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line="184" w:lineRule="exact"/>
              <w:ind w:left="522" w:right="510" w:firstLine="127"/>
              <w:rPr>
                <w:sz w:val="16"/>
              </w:rPr>
            </w:pPr>
            <w:r>
              <w:rPr>
                <w:sz w:val="16"/>
              </w:rPr>
              <w:t>Tecnologías relacionadas con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procesamiento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metales: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reciclaje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CCCCCC"/>
          </w:tcPr>
          <w:p>
            <w:pPr>
              <w:pStyle w:val="TableParagraph"/>
              <w:spacing w:line="183" w:lineRule="exact"/>
              <w:ind w:left="609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</w:tr>
      <w:tr>
        <w:trPr>
          <w:trHeight w:val="550" w:hRule="atLeast"/>
        </w:trPr>
        <w:tc>
          <w:tcPr>
            <w:tcW w:w="3600" w:type="dxa"/>
          </w:tcPr>
          <w:p>
            <w:pPr>
              <w:pStyle w:val="TableParagraph"/>
              <w:ind w:left="123" w:right="116"/>
              <w:jc w:val="center"/>
              <w:rPr>
                <w:sz w:val="16"/>
              </w:rPr>
            </w:pPr>
            <w:r>
              <w:rPr>
                <w:sz w:val="16"/>
              </w:rPr>
              <w:t>Tecnologías para reusar,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reciclar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recuperar</w:t>
            </w:r>
          </w:p>
          <w:p>
            <w:pPr>
              <w:pStyle w:val="TableParagraph"/>
              <w:spacing w:line="182" w:lineRule="exact"/>
              <w:ind w:left="124" w:right="116"/>
              <w:jc w:val="center"/>
              <w:rPr>
                <w:sz w:val="16"/>
              </w:rPr>
            </w:pPr>
            <w:r>
              <w:rPr>
                <w:sz w:val="16"/>
              </w:rPr>
              <w:t>materiales de desecho como filtros para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morteros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concreto</w:t>
            </w:r>
          </w:p>
        </w:tc>
        <w:tc>
          <w:tcPr>
            <w:tcW w:w="1399" w:type="dxa"/>
          </w:tcPr>
          <w:p>
            <w:pPr>
              <w:pStyle w:val="TableParagraph"/>
              <w:ind w:left="609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>
        <w:trPr>
          <w:trHeight w:val="551" w:hRule="atLeast"/>
        </w:trPr>
        <w:tc>
          <w:tcPr>
            <w:tcW w:w="3600" w:type="dxa"/>
            <w:shd w:val="clear" w:color="auto" w:fill="CCCCCC"/>
          </w:tcPr>
          <w:p>
            <w:pPr>
              <w:pStyle w:val="TableParagraph"/>
              <w:spacing w:before="1"/>
              <w:ind w:left="123" w:right="116"/>
              <w:jc w:val="center"/>
              <w:rPr>
                <w:sz w:val="16"/>
              </w:rPr>
            </w:pPr>
            <w:r>
              <w:rPr>
                <w:sz w:val="16"/>
              </w:rPr>
              <w:t>Procesamiento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fracciones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bio-orgánicas;</w:t>
            </w:r>
          </w:p>
          <w:p>
            <w:pPr>
              <w:pStyle w:val="TableParagraph"/>
              <w:spacing w:line="182" w:lineRule="exact"/>
              <w:ind w:left="215" w:right="207" w:firstLine="1"/>
              <w:jc w:val="center"/>
              <w:rPr>
                <w:sz w:val="16"/>
              </w:rPr>
            </w:pPr>
            <w:r>
              <w:rPr>
                <w:sz w:val="16"/>
              </w:rPr>
              <w:t>producción de fertilizantes a partir de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fracción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orgánica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residuos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desperdicios</w:t>
            </w:r>
          </w:p>
        </w:tc>
        <w:tc>
          <w:tcPr>
            <w:tcW w:w="1399" w:type="dxa"/>
            <w:shd w:val="clear" w:color="auto" w:fill="CCCCCC"/>
          </w:tcPr>
          <w:p>
            <w:pPr>
              <w:pStyle w:val="TableParagraph"/>
              <w:spacing w:before="1"/>
              <w:ind w:left="609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>
        <w:trPr>
          <w:trHeight w:val="369" w:hRule="atLeast"/>
        </w:trPr>
        <w:tc>
          <w:tcPr>
            <w:tcW w:w="3600" w:type="dxa"/>
          </w:tcPr>
          <w:p>
            <w:pPr>
              <w:pStyle w:val="TableParagraph"/>
              <w:spacing w:line="180" w:lineRule="atLeast"/>
              <w:ind w:left="585" w:right="545" w:hanging="15"/>
              <w:rPr>
                <w:sz w:val="16"/>
              </w:rPr>
            </w:pPr>
            <w:r>
              <w:rPr>
                <w:sz w:val="16"/>
              </w:rPr>
              <w:t>Tecnologías para la producción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combustibles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partir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desechos</w:t>
            </w:r>
          </w:p>
        </w:tc>
        <w:tc>
          <w:tcPr>
            <w:tcW w:w="1399" w:type="dxa"/>
          </w:tcPr>
          <w:p>
            <w:pPr>
              <w:pStyle w:val="TableParagraph"/>
              <w:spacing w:before="1"/>
              <w:ind w:left="609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>
        <w:trPr>
          <w:trHeight w:val="366" w:hRule="atLeast"/>
        </w:trPr>
        <w:tc>
          <w:tcPr>
            <w:tcW w:w="3600" w:type="dxa"/>
            <w:shd w:val="clear" w:color="auto" w:fill="CCCCCC"/>
          </w:tcPr>
          <w:p>
            <w:pPr>
              <w:pStyle w:val="TableParagraph"/>
              <w:spacing w:line="182" w:lineRule="exact"/>
              <w:ind w:left="873" w:right="381" w:hanging="468"/>
              <w:rPr>
                <w:sz w:val="16"/>
              </w:rPr>
            </w:pPr>
            <w:r>
              <w:rPr>
                <w:sz w:val="16"/>
              </w:rPr>
              <w:t>Tratamiento multietapa de agua, aguas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residuales 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alcantarillado</w:t>
            </w:r>
          </w:p>
        </w:tc>
        <w:tc>
          <w:tcPr>
            <w:tcW w:w="1399" w:type="dxa"/>
            <w:shd w:val="clear" w:color="auto" w:fill="CCCCCC"/>
          </w:tcPr>
          <w:p>
            <w:pPr>
              <w:pStyle w:val="TableParagraph"/>
              <w:spacing w:before="1"/>
              <w:ind w:left="60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>
        <w:trPr>
          <w:trHeight w:val="184" w:hRule="atLeast"/>
        </w:trPr>
        <w:tc>
          <w:tcPr>
            <w:tcW w:w="3600" w:type="dxa"/>
          </w:tcPr>
          <w:p>
            <w:pPr>
              <w:pStyle w:val="TableParagraph"/>
              <w:spacing w:line="163" w:lineRule="exact" w:before="1"/>
              <w:ind w:left="273"/>
              <w:rPr>
                <w:sz w:val="16"/>
              </w:rPr>
            </w:pPr>
            <w:r>
              <w:rPr>
                <w:sz w:val="16"/>
              </w:rPr>
              <w:t>Tecnologías para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producir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biocombustibles</w:t>
            </w:r>
          </w:p>
        </w:tc>
        <w:tc>
          <w:tcPr>
            <w:tcW w:w="1399" w:type="dxa"/>
          </w:tcPr>
          <w:p>
            <w:pPr>
              <w:pStyle w:val="TableParagraph"/>
              <w:spacing w:line="163" w:lineRule="exact" w:before="1"/>
              <w:ind w:left="60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trHeight w:val="369" w:hRule="atLeast"/>
        </w:trPr>
        <w:tc>
          <w:tcPr>
            <w:tcW w:w="3600" w:type="dxa"/>
            <w:shd w:val="clear" w:color="auto" w:fill="CCCCCC"/>
          </w:tcPr>
          <w:p>
            <w:pPr>
              <w:pStyle w:val="TableParagraph"/>
              <w:spacing w:line="180" w:lineRule="atLeast"/>
              <w:ind w:left="1389" w:right="510" w:hanging="855"/>
              <w:rPr>
                <w:sz w:val="16"/>
              </w:rPr>
            </w:pPr>
            <w:r>
              <w:rPr>
                <w:sz w:val="16"/>
              </w:rPr>
              <w:t>Propiedades físicas de compuestos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inorgánicos</w:t>
            </w:r>
          </w:p>
        </w:tc>
        <w:tc>
          <w:tcPr>
            <w:tcW w:w="1399" w:type="dxa"/>
            <w:shd w:val="clear" w:color="auto" w:fill="CCCCCC"/>
          </w:tcPr>
          <w:p>
            <w:pPr>
              <w:pStyle w:val="TableParagraph"/>
              <w:spacing w:before="1"/>
              <w:ind w:left="60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trHeight w:val="366" w:hRule="atLeast"/>
        </w:trPr>
        <w:tc>
          <w:tcPr>
            <w:tcW w:w="3600" w:type="dxa"/>
          </w:tcPr>
          <w:p>
            <w:pPr>
              <w:pStyle w:val="TableParagraph"/>
              <w:spacing w:line="184" w:lineRule="exact"/>
              <w:ind w:left="652" w:right="185" w:hanging="442"/>
              <w:rPr>
                <w:sz w:val="16"/>
              </w:rPr>
            </w:pPr>
            <w:r>
              <w:rPr>
                <w:sz w:val="16"/>
              </w:rPr>
              <w:t>Tecnologías para mejorar la eficiencia de 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procesos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industria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química</w:t>
            </w:r>
          </w:p>
        </w:tc>
        <w:tc>
          <w:tcPr>
            <w:tcW w:w="1399" w:type="dxa"/>
          </w:tcPr>
          <w:p>
            <w:pPr>
              <w:pStyle w:val="TableParagraph"/>
              <w:spacing w:line="183" w:lineRule="exact"/>
              <w:ind w:left="60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>
        <w:trPr>
          <w:trHeight w:val="368" w:hRule="atLeast"/>
        </w:trPr>
        <w:tc>
          <w:tcPr>
            <w:tcW w:w="3600" w:type="dxa"/>
            <w:shd w:val="clear" w:color="auto" w:fill="CCCCCC"/>
          </w:tcPr>
          <w:p>
            <w:pPr>
              <w:pStyle w:val="TableParagraph"/>
              <w:spacing w:line="184" w:lineRule="exact"/>
              <w:ind w:left="762" w:right="99" w:hanging="636"/>
              <w:rPr>
                <w:sz w:val="16"/>
              </w:rPr>
            </w:pPr>
            <w:r>
              <w:rPr>
                <w:sz w:val="16"/>
              </w:rPr>
              <w:t>Tecnologías relacionadas con la producción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cemento: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métodos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mejora</w:t>
            </w:r>
          </w:p>
        </w:tc>
        <w:tc>
          <w:tcPr>
            <w:tcW w:w="1399" w:type="dxa"/>
            <w:shd w:val="clear" w:color="auto" w:fill="CCCCCC"/>
          </w:tcPr>
          <w:p>
            <w:pPr>
              <w:pStyle w:val="TableParagraph"/>
              <w:spacing w:line="184" w:lineRule="exact"/>
              <w:ind w:left="609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>
        <w:trPr>
          <w:trHeight w:val="551" w:hRule="atLeast"/>
        </w:trPr>
        <w:tc>
          <w:tcPr>
            <w:tcW w:w="3600" w:type="dxa"/>
          </w:tcPr>
          <w:p>
            <w:pPr>
              <w:pStyle w:val="TableParagraph"/>
              <w:spacing w:line="184" w:lineRule="exact"/>
              <w:ind w:left="126" w:right="116"/>
              <w:jc w:val="center"/>
              <w:rPr>
                <w:sz w:val="16"/>
              </w:rPr>
            </w:pPr>
            <w:r>
              <w:rPr>
                <w:sz w:val="16"/>
              </w:rPr>
              <w:t>Mezclas de uno o más fertilizantes con aditivos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 no tengan una actividad especialmente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fertilizante</w:t>
            </w:r>
          </w:p>
        </w:tc>
        <w:tc>
          <w:tcPr>
            <w:tcW w:w="1399" w:type="dxa"/>
          </w:tcPr>
          <w:p>
            <w:pPr>
              <w:pStyle w:val="TableParagraph"/>
              <w:spacing w:line="183" w:lineRule="exact"/>
              <w:ind w:left="609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</w:tbl>
    <w:p>
      <w:pPr>
        <w:spacing w:line="206" w:lineRule="exact" w:before="0"/>
        <w:ind w:left="132" w:right="0" w:firstLine="0"/>
        <w:jc w:val="both"/>
        <w:rPr>
          <w:sz w:val="18"/>
        </w:rPr>
      </w:pPr>
      <w:r>
        <w:rPr>
          <w:rFonts w:ascii="Arial" w:hAnsi="Arial"/>
          <w:b/>
          <w:color w:val="1F2123"/>
          <w:sz w:val="18"/>
        </w:rPr>
        <w:t>Fuente:</w:t>
      </w:r>
      <w:r>
        <w:rPr>
          <w:rFonts w:ascii="Arial" w:hAnsi="Arial"/>
          <w:b/>
          <w:color w:val="1F2123"/>
          <w:spacing w:val="-2"/>
          <w:sz w:val="18"/>
        </w:rPr>
        <w:t> </w:t>
      </w:r>
      <w:r>
        <w:rPr>
          <w:color w:val="1F2123"/>
          <w:sz w:val="18"/>
        </w:rPr>
        <w:t>Elaboración</w:t>
      </w:r>
      <w:r>
        <w:rPr>
          <w:color w:val="1F2123"/>
          <w:spacing w:val="-3"/>
          <w:sz w:val="18"/>
        </w:rPr>
        <w:t> </w:t>
      </w:r>
      <w:r>
        <w:rPr>
          <w:color w:val="1F2123"/>
          <w:sz w:val="18"/>
        </w:rPr>
        <w:t>propia</w:t>
      </w:r>
    </w:p>
    <w:p>
      <w:pPr>
        <w:pStyle w:val="BodyText"/>
        <w:spacing w:line="360" w:lineRule="auto"/>
        <w:ind w:left="274" w:right="38"/>
        <w:jc w:val="both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representadas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patentes que han tenido la mayor cantidad de citas, las</w:t>
      </w:r>
      <w:r>
        <w:rPr>
          <w:spacing w:val="1"/>
        </w:rPr>
        <w:t> </w:t>
      </w:r>
      <w:r>
        <w:rPr/>
        <w:t>cuales</w:t>
      </w:r>
      <w:r>
        <w:rPr>
          <w:spacing w:val="49"/>
        </w:rPr>
        <w:t> </w:t>
      </w:r>
      <w:r>
        <w:rPr/>
        <w:t>se</w:t>
      </w:r>
      <w:r>
        <w:rPr>
          <w:spacing w:val="-1"/>
        </w:rPr>
        <w:t> </w:t>
      </w:r>
      <w:r>
        <w:rPr/>
        <w:t>pueden</w:t>
      </w:r>
      <w:r>
        <w:rPr>
          <w:spacing w:val="-2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Tabla</w:t>
      </w:r>
      <w:r>
        <w:rPr>
          <w:spacing w:val="-1"/>
        </w:rPr>
        <w:t> </w:t>
      </w:r>
      <w:r>
        <w:rPr/>
        <w:t>V.</w:t>
      </w:r>
    </w:p>
    <w:p>
      <w:pPr>
        <w:pStyle w:val="BodyText"/>
        <w:spacing w:before="1"/>
        <w:ind w:left="653"/>
        <w:jc w:val="both"/>
      </w:pPr>
      <w:r>
        <w:rPr/>
        <w:pict>
          <v:shape style="position:absolute;margin-left:55.439999pt;margin-top:10.411893pt;width:256pt;height:305.55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2"/>
                    <w:gridCol w:w="1020"/>
                    <w:gridCol w:w="1188"/>
                    <w:gridCol w:w="974"/>
                  </w:tblGrid>
                  <w:tr>
                    <w:trPr>
                      <w:trHeight w:val="424" w:hRule="atLeast"/>
                    </w:trPr>
                    <w:tc>
                      <w:tcPr>
                        <w:tcW w:w="1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3"/>
                          <w:ind w:left="177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w w:val="95"/>
                            <w:sz w:val="16"/>
                          </w:rPr>
                          <w:t>Tecnología/#</w:t>
                        </w:r>
                        <w:r>
                          <w:rPr>
                            <w:rFonts w:ascii="Calibri" w:hAnsi="Calibri"/>
                            <w:color w:val="FFFFFF"/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FFFFF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5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color w:val="FFFFFF"/>
                            <w:w w:val="95"/>
                            <w:sz w:val="16"/>
                          </w:rPr>
                          <w:t>patente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3"/>
                          <w:ind w:left="170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Solicitante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3"/>
                          <w:ind w:left="319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Inventor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before="3"/>
                          <w:ind w:left="190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Cantidad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252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color w:val="FFFFFF"/>
                            <w:w w:val="95"/>
                            <w:sz w:val="16"/>
                          </w:rPr>
                          <w:t>citas</w:t>
                        </w:r>
                      </w:p>
                    </w:tc>
                  </w:tr>
                  <w:tr>
                    <w:trPr>
                      <w:trHeight w:val="967" w:hRule="atLeast"/>
                    </w:trPr>
                    <w:tc>
                      <w:tcPr>
                        <w:tcW w:w="192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72" w:right="161" w:hanging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Método de utilización de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recursos para mezclar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residuos de desechos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industriales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residuos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desechos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peligrosos</w:t>
                        </w:r>
                      </w:p>
                      <w:p>
                        <w:pPr>
                          <w:pStyle w:val="TableParagraph"/>
                          <w:spacing w:line="139" w:lineRule="exact"/>
                          <w:ind w:left="110" w:right="10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/CN103274658A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76" w:right="111" w:hanging="152"/>
                          <w:rPr>
                            <w:rFonts w:ascii="Arial"/>
                            <w:i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Yu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Kefu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Lu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Kaiyu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13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Xie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Yunding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60" w:right="195" w:hanging="152"/>
                          <w:rPr>
                            <w:rFonts w:ascii="Arial"/>
                            <w:i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Yu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Kefu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i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Lu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Kaiyu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2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Xie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Yunding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40"/>
                          <w:ind w:left="387" w:right="38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1127" w:hRule="atLeast"/>
                    </w:trPr>
                    <w:tc>
                      <w:tcPr>
                        <w:tcW w:w="1922" w:type="dxa"/>
                      </w:tcPr>
                      <w:p>
                        <w:pPr>
                          <w:pStyle w:val="TableParagraph"/>
                          <w:ind w:left="110" w:right="98" w:hanging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Obtención de un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Compuesto </w:t>
                        </w:r>
                        <w:r>
                          <w:rPr>
                            <w:sz w:val="14"/>
                          </w:rPr>
                          <w:t>acondicionador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para la remediación de la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contaminación del suelo y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método para su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preparación/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CN10153846</w:t>
                        </w:r>
                      </w:p>
                      <w:p>
                        <w:pPr>
                          <w:pStyle w:val="TableParagraph"/>
                          <w:spacing w:line="140" w:lineRule="exact" w:before="1"/>
                          <w:ind w:left="112" w:right="10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9A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left="163" w:right="156" w:hanging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Inst of Soil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and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Fertilizer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of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ind w:left="122" w:right="113" w:firstLine="32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Qing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uang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i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Shaohai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4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Yang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38"/>
                          <w:ind w:left="387" w:right="38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1127" w:hRule="atLeast"/>
                    </w:trPr>
                    <w:tc>
                      <w:tcPr>
                        <w:tcW w:w="1922" w:type="dxa"/>
                      </w:tcPr>
                      <w:p>
                        <w:pPr>
                          <w:pStyle w:val="TableParagraph"/>
                          <w:ind w:left="112" w:right="10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Proceso para la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preparación de hormigón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polvo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activo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mediante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el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uso de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relaves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hierro/CN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102850011A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left="151" w:right="1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Beijing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Building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Materials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Academy</w:t>
                        </w:r>
                        <w:r>
                          <w:rPr>
                            <w:spacing w:val="-3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Sciences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Res.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ind w:left="97" w:right="8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Zheng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Yongchao,</w:t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97" w:right="125"/>
                          <w:jc w:val="center"/>
                          <w:rPr>
                            <w:rFonts w:ascii="Arial"/>
                            <w:i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Lu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Guozhong </w:t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ind w:left="247" w:right="238" w:firstLine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Zhou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Hong</w:t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i/>
                            <w:spacing w:val="1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Zhu</w:t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97" w:right="8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Yanchen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i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Zhe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ng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Xuesong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38"/>
                          <w:ind w:left="387" w:right="38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1285" w:hRule="atLeast"/>
                    </w:trPr>
                    <w:tc>
                      <w:tcPr>
                        <w:tcW w:w="1922" w:type="dxa"/>
                      </w:tcPr>
                      <w:p>
                        <w:pPr>
                          <w:pStyle w:val="TableParagraph"/>
                          <w:ind w:left="210" w:right="200" w:firstLine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Método para preparar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carbón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activo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partir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tallos de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paja/CN101475165A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left="225" w:firstLine="1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Univ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Donghua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ind w:left="127" w:right="155" w:firstLine="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Bin Han,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Meihua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Zhou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i/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Sifen</w:t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216" w:right="20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Wu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i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Zhiguo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hi </w:t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Yuanqing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Wang, Da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Rong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38"/>
                          <w:ind w:left="387" w:right="38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1127" w:hRule="atLeast"/>
                    </w:trPr>
                    <w:tc>
                      <w:tcPr>
                        <w:tcW w:w="192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12" w:right="10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Matriz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 paja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método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3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producción de la misma/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CN102010259A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TableParagraph"/>
                          <w:ind w:left="151" w:right="143" w:firstLine="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Qianguo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County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Baihe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Agricultural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Dev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</w:t>
                        </w:r>
                      </w:p>
                      <w:p>
                        <w:pPr>
                          <w:pStyle w:val="TableParagraph"/>
                          <w:spacing w:line="160" w:lineRule="atLeast"/>
                          <w:ind w:left="151" w:right="14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Ltd</w:t>
                        </w:r>
                        <w:r>
                          <w:rPr>
                            <w:rFonts w:ascii="Arial"/>
                            <w:i/>
                            <w:spacing w:val="-1"/>
                            <w:sz w:val="14"/>
                          </w:rPr>
                          <w:t>, </w:t>
                        </w:r>
                        <w:r>
                          <w:rPr>
                            <w:spacing w:val="-1"/>
                            <w:sz w:val="14"/>
                          </w:rPr>
                          <w:t>Qingyu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Meng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225" w:right="213" w:hanging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Qingyu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eng</w:t>
                        </w:r>
                        <w:r>
                          <w:rPr>
                            <w:rFonts w:ascii="Arial"/>
                            <w:i/>
                            <w:sz w:val="14"/>
                          </w:rPr>
                          <w:t>,</w:t>
                        </w:r>
                        <w:r>
                          <w:rPr>
                            <w:rFonts w:ascii="Arial"/>
                            <w:i/>
                            <w:spacing w:val="2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Lirong</w:t>
                        </w:r>
                        <w:r>
                          <w:rPr>
                            <w:spacing w:val="-3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Jiao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40"/>
                          <w:ind w:left="387" w:right="38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1F2123"/>
        </w:rPr>
        <w:t>Tabla V:</w:t>
      </w:r>
      <w:r>
        <w:rPr>
          <w:rFonts w:ascii="Arial" w:hAnsi="Arial"/>
          <w:b/>
          <w:color w:val="1F2123"/>
          <w:spacing w:val="-1"/>
        </w:rPr>
        <w:t> </w:t>
      </w:r>
      <w:r>
        <w:rPr>
          <w:color w:val="1F2123"/>
        </w:rPr>
        <w:t>Tecnologías con</w:t>
      </w:r>
      <w:r>
        <w:rPr>
          <w:color w:val="1F2123"/>
          <w:spacing w:val="-3"/>
        </w:rPr>
        <w:t> </w:t>
      </w:r>
      <w:r>
        <w:rPr>
          <w:color w:val="1F2123"/>
        </w:rPr>
        <w:t>mayor cantidad</w:t>
      </w:r>
      <w:r>
        <w:rPr>
          <w:color w:val="1F2123"/>
          <w:spacing w:val="-4"/>
        </w:rPr>
        <w:t> </w:t>
      </w:r>
      <w:r>
        <w:rPr>
          <w:color w:val="1F2123"/>
        </w:rPr>
        <w:t>de</w:t>
      </w:r>
      <w:r>
        <w:rPr>
          <w:color w:val="1F2123"/>
          <w:spacing w:val="-3"/>
        </w:rPr>
        <w:t> </w:t>
      </w:r>
      <w:r>
        <w:rPr>
          <w:color w:val="1F2123"/>
        </w:rPr>
        <w:t>citas</w:t>
      </w:r>
    </w:p>
    <w:p>
      <w:pPr>
        <w:spacing w:line="207" w:lineRule="exact" w:before="94"/>
        <w:ind w:left="192" w:right="0" w:firstLine="0"/>
        <w:jc w:val="both"/>
        <w:rPr>
          <w:sz w:val="18"/>
        </w:rPr>
      </w:pPr>
      <w:r>
        <w:rPr/>
        <w:br w:type="column"/>
      </w:r>
      <w:r>
        <w:rPr>
          <w:rFonts w:ascii="Arial" w:hAnsi="Arial"/>
          <w:b/>
          <w:color w:val="1F2123"/>
          <w:sz w:val="18"/>
        </w:rPr>
        <w:t>Fuente:</w:t>
      </w:r>
      <w:r>
        <w:rPr>
          <w:rFonts w:ascii="Arial" w:hAnsi="Arial"/>
          <w:b/>
          <w:color w:val="1F2123"/>
          <w:spacing w:val="-3"/>
          <w:sz w:val="18"/>
        </w:rPr>
        <w:t> </w:t>
      </w:r>
      <w:r>
        <w:rPr>
          <w:color w:val="1F2123"/>
          <w:sz w:val="18"/>
        </w:rPr>
        <w:t>Elaboración</w:t>
      </w:r>
      <w:r>
        <w:rPr>
          <w:color w:val="1F2123"/>
          <w:spacing w:val="-3"/>
          <w:sz w:val="18"/>
        </w:rPr>
        <w:t> </w:t>
      </w:r>
      <w:r>
        <w:rPr>
          <w:color w:val="1F2123"/>
          <w:sz w:val="18"/>
        </w:rPr>
        <w:t>propia</w:t>
      </w:r>
    </w:p>
    <w:p>
      <w:pPr>
        <w:pStyle w:val="BodyText"/>
        <w:spacing w:line="360" w:lineRule="auto"/>
        <w:ind w:left="132" w:right="140"/>
        <w:jc w:val="both"/>
      </w:pPr>
      <w:r>
        <w:rPr/>
        <w:t>Como se observa en el resultado de las tendencias</w:t>
      </w:r>
      <w:r>
        <w:rPr>
          <w:spacing w:val="50"/>
        </w:rPr>
        <w:t> </w:t>
      </w:r>
      <w:r>
        <w:rPr/>
        <w:t>tanto</w:t>
      </w:r>
      <w:r>
        <w:rPr>
          <w:spacing w:val="1"/>
        </w:rPr>
        <w:t> </w:t>
      </w:r>
      <w:r>
        <w:rPr/>
        <w:t>de las publicaciones científicas como de las solicitudes de</w:t>
      </w:r>
      <w:r>
        <w:rPr>
          <w:spacing w:val="1"/>
        </w:rPr>
        <w:t> </w:t>
      </w:r>
      <w:r>
        <w:rPr/>
        <w:t>patentes en el área de economía circular, China es el país</w:t>
      </w:r>
      <w:r>
        <w:rPr>
          <w:spacing w:val="1"/>
        </w:rPr>
        <w:t> </w:t>
      </w:r>
      <w:r>
        <w:rPr/>
        <w:t>que presenta el liderazgo en ambos sectores. Sin embargo,</w:t>
      </w:r>
      <w:r>
        <w:rPr>
          <w:spacing w:val="-47"/>
        </w:rPr>
        <w:t> </w:t>
      </w:r>
      <w:r>
        <w:rPr/>
        <w:t>en</w:t>
      </w:r>
      <w:r>
        <w:rPr>
          <w:spacing w:val="50"/>
        </w:rPr>
        <w:t> </w:t>
      </w:r>
      <w:r>
        <w:rPr/>
        <w:t>el sector de las publicaciones se observa la presencia</w:t>
      </w:r>
      <w:r>
        <w:rPr>
          <w:spacing w:val="1"/>
        </w:rPr>
        <w:t> </w:t>
      </w:r>
      <w:r>
        <w:rPr/>
        <w:t>de algunos de los países de la Unión Europea, 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Brasil,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Australia.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tendencia</w:t>
      </w:r>
      <w:r>
        <w:rPr>
          <w:spacing w:val="1"/>
        </w:rPr>
        <w:t> </w:t>
      </w:r>
      <w:r>
        <w:rPr/>
        <w:t>creciente en cuanto a las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patentes, en el caso de China también está sustentado por</w:t>
      </w:r>
      <w:r>
        <w:rPr>
          <w:spacing w:val="1"/>
        </w:rPr>
        <w:t> </w:t>
      </w:r>
      <w:r>
        <w:rPr/>
        <w:t>otras medidas de este país en otros sectores, como por</w:t>
      </w:r>
      <w:r>
        <w:rPr>
          <w:spacing w:val="1"/>
        </w:rPr>
        <w:t> </w:t>
      </w:r>
      <w:r>
        <w:rPr/>
        <w:t>ejemplo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 Circular en 2009 [25] y las medidas del país</w:t>
      </w:r>
      <w:r>
        <w:rPr>
          <w:spacing w:val="1"/>
        </w:rPr>
        <w:t> </w:t>
      </w:r>
      <w:r>
        <w:rPr/>
        <w:t>hacia el exterior como la Prohibición de la Importación de</w:t>
      </w:r>
      <w:r>
        <w:rPr>
          <w:spacing w:val="1"/>
        </w:rPr>
        <w:t> </w:t>
      </w:r>
      <w:r>
        <w:rPr/>
        <w:t>Residuos de 2018 que han tenido un gran impacto mundial</w:t>
      </w:r>
      <w:r>
        <w:rPr>
          <w:spacing w:val="1"/>
        </w:rPr>
        <w:t> </w:t>
      </w:r>
      <w:r>
        <w:rPr/>
        <w:t>incluyendo el desvío de flujos de residuos a otros países en</w:t>
      </w:r>
      <w:r>
        <w:rPr>
          <w:spacing w:val="-47"/>
        </w:rPr>
        <w:t> </w:t>
      </w:r>
      <w:r>
        <w:rPr/>
        <w:t>desarrollo, las</w:t>
      </w:r>
      <w:r>
        <w:rPr>
          <w:spacing w:val="1"/>
        </w:rPr>
        <w:t> </w:t>
      </w:r>
      <w:r>
        <w:rPr/>
        <w:t>alteraciones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mundial de la chatarra y un cuestionamiento general de las</w:t>
      </w:r>
      <w:r>
        <w:rPr>
          <w:spacing w:val="1"/>
        </w:rPr>
        <w:t> </w:t>
      </w:r>
      <w:r>
        <w:rPr/>
        <w:t>prácticas de reciclaje de los países desarrollados [25].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Europa,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adoptado</w:t>
      </w:r>
      <w:r>
        <w:rPr>
          <w:spacing w:val="1"/>
        </w:rPr>
        <w:t> </w:t>
      </w:r>
      <w:r>
        <w:rPr/>
        <w:t>políticas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Pacto</w:t>
      </w:r>
      <w:r>
        <w:rPr>
          <w:spacing w:val="1"/>
        </w:rPr>
        <w:t> </w:t>
      </w:r>
      <w:r>
        <w:rPr/>
        <w:t>Verde</w:t>
      </w:r>
      <w:r>
        <w:rPr>
          <w:spacing w:val="1"/>
        </w:rPr>
        <w:t> </w:t>
      </w:r>
      <w:r>
        <w:rPr/>
        <w:t>Europeo</w:t>
      </w:r>
      <w:r>
        <w:rPr>
          <w:spacing w:val="1"/>
        </w:rPr>
        <w:t> </w:t>
      </w:r>
      <w:r>
        <w:rPr/>
        <w:t>[26],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primer Plan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 Circular y más de 60 estrategias y hojas de ruta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circularidad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regional,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local.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actores clave están sentando las bases de la transición, e</w:t>
      </w:r>
      <w:r>
        <w:rPr>
          <w:spacing w:val="1"/>
        </w:rPr>
        <w:t> </w:t>
      </w:r>
      <w:r>
        <w:rPr/>
        <w:t>invitan</w:t>
      </w:r>
      <w:r>
        <w:rPr>
          <w:spacing w:val="-3"/>
        </w:rPr>
        <w:t> </w:t>
      </w:r>
      <w:r>
        <w:rPr/>
        <w:t>al</w:t>
      </w:r>
      <w:r>
        <w:rPr>
          <w:spacing w:val="1"/>
        </w:rPr>
        <w:t> </w:t>
      </w:r>
      <w:r>
        <w:rPr/>
        <w:t>resto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países a</w:t>
      </w:r>
      <w:r>
        <w:rPr>
          <w:spacing w:val="-2"/>
        </w:rPr>
        <w:t> </w:t>
      </w:r>
      <w:r>
        <w:rPr/>
        <w:t>seguir</w:t>
      </w:r>
      <w:r>
        <w:rPr>
          <w:spacing w:val="-3"/>
        </w:rPr>
        <w:t> </w:t>
      </w:r>
      <w:r>
        <w:rPr/>
        <w:t>su</w:t>
      </w:r>
      <w:r>
        <w:rPr>
          <w:spacing w:val="2"/>
        </w:rPr>
        <w:t> </w:t>
      </w:r>
      <w:r>
        <w:rPr/>
        <w:t>ritmo</w:t>
      </w:r>
      <w:r>
        <w:rPr>
          <w:spacing w:val="-2"/>
        </w:rPr>
        <w:t> </w:t>
      </w:r>
      <w:r>
        <w:rPr/>
        <w:t>[26].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673" w:val="left" w:leader="none"/>
        </w:tabs>
        <w:spacing w:line="240" w:lineRule="auto" w:before="145" w:after="0"/>
        <w:ind w:left="1672" w:right="0" w:hanging="360"/>
        <w:jc w:val="left"/>
        <w:rPr>
          <w:sz w:val="18"/>
        </w:rPr>
      </w:pPr>
      <w:r>
        <w:rPr>
          <w:sz w:val="18"/>
        </w:rPr>
        <w:t>REFLEXIONES</w:t>
      </w:r>
      <w:r>
        <w:rPr>
          <w:spacing w:val="-2"/>
          <w:sz w:val="18"/>
        </w:rPr>
        <w:t> </w:t>
      </w:r>
      <w:r>
        <w:rPr>
          <w:sz w:val="18"/>
        </w:rPr>
        <w:t>FINALES</w:t>
      </w:r>
    </w:p>
    <w:p>
      <w:pPr>
        <w:pStyle w:val="BodyText"/>
        <w:spacing w:line="360" w:lineRule="auto" w:before="109"/>
        <w:ind w:left="132" w:right="140"/>
        <w:jc w:val="both"/>
      </w:pPr>
      <w:r>
        <w:rPr/>
        <w:t>Como se expuso en la primera parte de este trabajo, el</w:t>
      </w:r>
      <w:r>
        <w:rPr>
          <w:spacing w:val="1"/>
        </w:rPr>
        <w:t> </w:t>
      </w:r>
      <w:r>
        <w:rPr/>
        <w:t>concepto de economía circular no está representado por</w:t>
      </w:r>
      <w:r>
        <w:rPr>
          <w:spacing w:val="1"/>
        </w:rPr>
        <w:t> </w:t>
      </w:r>
      <w:r>
        <w:rPr/>
        <w:t>una sola definición y el mismo ha evolucionado a través de</w:t>
      </w:r>
      <w:r>
        <w:rPr>
          <w:spacing w:val="1"/>
        </w:rPr>
        <w:t> </w:t>
      </w:r>
      <w:r>
        <w:rPr/>
        <w:t>los años y ha sido desarrollado por diferentes autores; sin</w:t>
      </w:r>
      <w:r>
        <w:rPr>
          <w:spacing w:val="1"/>
        </w:rPr>
        <w:t> </w:t>
      </w:r>
      <w:r>
        <w:rPr/>
        <w:t>embargo, las características principales de un modelo de</w:t>
      </w:r>
      <w:r>
        <w:rPr>
          <w:spacing w:val="1"/>
        </w:rPr>
        <w:t> </w:t>
      </w:r>
      <w:r>
        <w:rPr/>
        <w:t>economía</w:t>
      </w:r>
      <w:r>
        <w:rPr>
          <w:spacing w:val="83"/>
        </w:rPr>
        <w:t> </w:t>
      </w:r>
      <w:r>
        <w:rPr/>
        <w:t>basado</w:t>
      </w:r>
      <w:r>
        <w:rPr>
          <w:spacing w:val="82"/>
        </w:rPr>
        <w:t> </w:t>
      </w:r>
      <w:r>
        <w:rPr/>
        <w:t>en</w:t>
      </w:r>
      <w:r>
        <w:rPr>
          <w:spacing w:val="85"/>
        </w:rPr>
        <w:t> </w:t>
      </w:r>
      <w:r>
        <w:rPr/>
        <w:t>la</w:t>
      </w:r>
      <w:r>
        <w:rPr>
          <w:spacing w:val="81"/>
        </w:rPr>
        <w:t> </w:t>
      </w:r>
      <w:r>
        <w:rPr/>
        <w:t>circularidad</w:t>
      </w:r>
      <w:r>
        <w:rPr>
          <w:spacing w:val="86"/>
        </w:rPr>
        <w:t> </w:t>
      </w:r>
      <w:r>
        <w:rPr/>
        <w:t>toma</w:t>
      </w:r>
      <w:r>
        <w:rPr>
          <w:spacing w:val="83"/>
        </w:rPr>
        <w:t> </w:t>
      </w:r>
      <w:r>
        <w:rPr/>
        <w:t>en</w:t>
      </w:r>
      <w:r>
        <w:rPr>
          <w:spacing w:val="82"/>
        </w:rPr>
        <w:t> </w:t>
      </w:r>
      <w:r>
        <w:rPr/>
        <w:t>cuenta,</w:t>
      </w:r>
    </w:p>
    <w:p>
      <w:pPr>
        <w:pStyle w:val="BodyText"/>
        <w:spacing w:before="2"/>
        <w:ind w:left="132"/>
        <w:jc w:val="both"/>
      </w:pPr>
      <w:r>
        <w:rPr/>
        <w:t>fundamentalmente,</w:t>
      </w:r>
      <w:r>
        <w:rPr>
          <w:spacing w:val="63"/>
        </w:rPr>
        <w:t> </w:t>
      </w:r>
      <w:r>
        <w:rPr/>
        <w:t>los</w:t>
      </w:r>
      <w:r>
        <w:rPr>
          <w:spacing w:val="63"/>
        </w:rPr>
        <w:t> </w:t>
      </w:r>
      <w:r>
        <w:rPr/>
        <w:t>aspectos</w:t>
      </w:r>
      <w:r>
        <w:rPr>
          <w:spacing w:val="61"/>
        </w:rPr>
        <w:t> </w:t>
      </w:r>
      <w:r>
        <w:rPr/>
        <w:t>de</w:t>
      </w:r>
      <w:r>
        <w:rPr>
          <w:spacing w:val="64"/>
        </w:rPr>
        <w:t> </w:t>
      </w:r>
      <w:r>
        <w:rPr/>
        <w:t>eliminar</w:t>
      </w:r>
      <w:r>
        <w:rPr>
          <w:spacing w:val="60"/>
        </w:rPr>
        <w:t> </w:t>
      </w:r>
      <w:r>
        <w:rPr/>
        <w:t>residuos</w:t>
      </w:r>
      <w:r>
        <w:rPr>
          <w:spacing w:val="61"/>
        </w:rPr>
        <w:t> </w:t>
      </w:r>
      <w:r>
        <w:rPr/>
        <w:t>y</w:t>
      </w:r>
    </w:p>
    <w:p>
      <w:pPr>
        <w:pStyle w:val="BodyText"/>
        <w:spacing w:line="360" w:lineRule="auto" w:before="102"/>
        <w:ind w:left="132" w:right="140"/>
        <w:jc w:val="both"/>
      </w:pPr>
      <w:r>
        <w:rPr/>
        <w:t>contaminación desde el diseño, mantener los productos y</w:t>
      </w:r>
      <w:r>
        <w:rPr>
          <w:spacing w:val="1"/>
        </w:rPr>
        <w:t> </w:t>
      </w:r>
      <w:r>
        <w:rPr/>
        <w:t>materiales en uso y regenerar los sistemas naturales. El</w:t>
      </w:r>
      <w:r>
        <w:rPr>
          <w:spacing w:val="1"/>
        </w:rPr>
        <w:t> </w:t>
      </w:r>
      <w:r>
        <w:rPr/>
        <w:t>auge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circular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está</w:t>
      </w:r>
      <w:r>
        <w:rPr>
          <w:spacing w:val="-47"/>
        </w:rPr>
        <w:t> </w:t>
      </w:r>
      <w:r>
        <w:rPr/>
        <w:t>sustentado en la urgencia de disminuir la contaminación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auspiciada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invernadero,  </w:t>
      </w:r>
      <w:r>
        <w:rPr>
          <w:spacing w:val="30"/>
        </w:rPr>
        <w:t> </w:t>
      </w:r>
      <w:r>
        <w:rPr/>
        <w:t>ya  </w:t>
      </w:r>
      <w:r>
        <w:rPr>
          <w:spacing w:val="29"/>
        </w:rPr>
        <w:t> </w:t>
      </w:r>
      <w:r>
        <w:rPr/>
        <w:t>que  </w:t>
      </w:r>
      <w:r>
        <w:rPr>
          <w:spacing w:val="31"/>
        </w:rPr>
        <w:t> </w:t>
      </w:r>
      <w:r>
        <w:rPr/>
        <w:t>una  </w:t>
      </w:r>
      <w:r>
        <w:rPr>
          <w:spacing w:val="29"/>
        </w:rPr>
        <w:t> </w:t>
      </w:r>
      <w:r>
        <w:rPr/>
        <w:t>economía  </w:t>
      </w:r>
      <w:r>
        <w:rPr>
          <w:spacing w:val="29"/>
        </w:rPr>
        <w:t> </w:t>
      </w:r>
      <w:r>
        <w:rPr/>
        <w:t>basada  </w:t>
      </w:r>
      <w:r>
        <w:rPr>
          <w:spacing w:val="29"/>
        </w:rPr>
        <w:t> </w:t>
      </w:r>
      <w:r>
        <w:rPr/>
        <w:t>en  </w:t>
      </w:r>
      <w:r>
        <w:rPr>
          <w:spacing w:val="31"/>
        </w:rPr>
        <w:t> </w:t>
      </w:r>
      <w:r>
        <w:rPr/>
        <w:t>la</w:t>
      </w:r>
    </w:p>
    <w:p>
      <w:pPr>
        <w:pStyle w:val="BodyText"/>
        <w:spacing w:line="207" w:lineRule="exact"/>
        <w:ind w:left="132"/>
        <w:jc w:val="both"/>
      </w:pPr>
      <w:r>
        <w:rPr/>
        <w:t>circularidad</w:t>
      </w:r>
      <w:r>
        <w:rPr>
          <w:spacing w:val="35"/>
        </w:rPr>
        <w:t> </w:t>
      </w:r>
      <w:r>
        <w:rPr/>
        <w:t>representaría</w:t>
      </w:r>
      <w:r>
        <w:rPr>
          <w:spacing w:val="35"/>
        </w:rPr>
        <w:t> </w:t>
      </w:r>
      <w:r>
        <w:rPr/>
        <w:t>una</w:t>
      </w:r>
      <w:r>
        <w:rPr>
          <w:spacing w:val="35"/>
        </w:rPr>
        <w:t> </w:t>
      </w:r>
      <w:r>
        <w:rPr/>
        <w:t>base</w:t>
      </w:r>
      <w:r>
        <w:rPr>
          <w:spacing w:val="35"/>
        </w:rPr>
        <w:t> </w:t>
      </w:r>
      <w:r>
        <w:rPr/>
        <w:t>firme</w:t>
      </w:r>
      <w:r>
        <w:rPr>
          <w:spacing w:val="33"/>
        </w:rPr>
        <w:t> </w:t>
      </w:r>
      <w:r>
        <w:rPr/>
        <w:t>para</w:t>
      </w:r>
      <w:r>
        <w:rPr>
          <w:spacing w:val="32"/>
        </w:rPr>
        <w:t> </w:t>
      </w:r>
      <w:r>
        <w:rPr/>
        <w:t>consolidar</w:t>
      </w:r>
    </w:p>
    <w:p>
      <w:pPr>
        <w:spacing w:after="0" w:line="207" w:lineRule="exact"/>
        <w:jc w:val="both"/>
        <w:sectPr>
          <w:type w:val="continuous"/>
          <w:pgSz w:w="12240" w:h="15840"/>
          <w:pgMar w:top="660" w:bottom="280" w:left="1000" w:right="900"/>
          <w:cols w:num="2" w:equalWidth="0">
            <w:col w:w="5096" w:space="187"/>
            <w:col w:w="5057"/>
          </w:cols>
        </w:sectPr>
      </w:pPr>
    </w:p>
    <w:p>
      <w:pPr>
        <w:pStyle w:val="BodyText"/>
        <w:rPr>
          <w:sz w:val="11"/>
        </w:rPr>
      </w:pPr>
    </w:p>
    <w:p>
      <w:pPr>
        <w:pStyle w:val="Heading2"/>
      </w:pPr>
      <w:r>
        <w:rPr>
          <w:w w:val="115"/>
        </w:rPr>
        <w:t>GLORIA</w:t>
      </w:r>
      <w:r>
        <w:rPr>
          <w:spacing w:val="-2"/>
          <w:w w:val="115"/>
        </w:rPr>
        <w:t> </w:t>
      </w:r>
      <w:r>
        <w:rPr>
          <w:w w:val="115"/>
        </w:rPr>
        <w:t>APONTE</w:t>
      </w:r>
    </w:p>
    <w:p>
      <w:pPr>
        <w:pStyle w:val="BodyText"/>
        <w:spacing w:before="9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headerReference w:type="default" r:id="rId17"/>
          <w:footerReference w:type="default" r:id="rId18"/>
          <w:pgSz w:w="12240" w:h="15840"/>
          <w:pgMar w:header="755" w:footer="1254" w:top="1080" w:bottom="1440" w:left="1000" w:right="900"/>
        </w:sectPr>
      </w:pPr>
    </w:p>
    <w:p>
      <w:pPr>
        <w:pStyle w:val="BodyText"/>
        <w:spacing w:line="360" w:lineRule="auto" w:before="94"/>
        <w:ind w:left="274" w:right="42"/>
        <w:jc w:val="both"/>
      </w:pPr>
      <w:r>
        <w:rPr/>
        <w:t>un desarrollo sostenible de las ciudades y los países y por</w:t>
      </w:r>
      <w:r>
        <w:rPr>
          <w:spacing w:val="1"/>
        </w:rPr>
        <w:t> </w:t>
      </w:r>
      <w:r>
        <w:rPr/>
        <w:t>ende de la sociedad a nivel mundial, contribuyendo con el</w:t>
      </w:r>
      <w:r>
        <w:rPr>
          <w:spacing w:val="1"/>
        </w:rPr>
        <w:t> </w:t>
      </w:r>
      <w:r>
        <w:rPr/>
        <w:t>logro de los Objetivos de Desarrollo Sostenible del Acuerdo</w:t>
      </w:r>
      <w:r>
        <w:rPr>
          <w:spacing w:val="-47"/>
        </w:rPr>
        <w:t> </w:t>
      </w:r>
      <w:r>
        <w:rPr/>
        <w:t>de</w:t>
      </w:r>
      <w:r>
        <w:rPr>
          <w:spacing w:val="1"/>
        </w:rPr>
        <w:t> </w:t>
      </w:r>
      <w:r>
        <w:rPr/>
        <w:t>París</w:t>
      </w:r>
      <w:r>
        <w:rPr>
          <w:spacing w:val="1"/>
        </w:rPr>
        <w:t> </w:t>
      </w:r>
      <w:r>
        <w:rPr/>
        <w:t>y la</w:t>
      </w:r>
      <w:r>
        <w:rPr>
          <w:spacing w:val="2"/>
        </w:rPr>
        <w:t> </w:t>
      </w:r>
      <w:r>
        <w:rPr/>
        <w:t>Agenda</w:t>
      </w:r>
      <w:r>
        <w:rPr>
          <w:spacing w:val="-1"/>
        </w:rPr>
        <w:t> </w:t>
      </w:r>
      <w:r>
        <w:rPr/>
        <w:t>2030.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60" w:lineRule="auto"/>
        <w:ind w:left="274" w:right="38"/>
        <w:jc w:val="both"/>
      </w:pP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sectores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economía circular están representados por: el sector de la</w:t>
      </w:r>
      <w:r>
        <w:rPr>
          <w:spacing w:val="1"/>
        </w:rPr>
        <w:t> </w:t>
      </w:r>
      <w:r>
        <w:rPr/>
        <w:t>construcción enfocado principalmente hacia la renovación y</w:t>
      </w:r>
      <w:r>
        <w:rPr>
          <w:spacing w:val="-47"/>
        </w:rPr>
        <w:t> </w:t>
      </w:r>
      <w:r>
        <w:rPr/>
        <w:t>mejora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edificaciones,</w:t>
      </w:r>
      <w:r>
        <w:rPr>
          <w:spacing w:val="1"/>
        </w:rPr>
        <w:t> </w:t>
      </w:r>
      <w:r>
        <w:rPr/>
        <w:t>reutilización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reciclaje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multimodal;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centrado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multimodal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reacondicionamiento,</w:t>
      </w:r>
      <w:r>
        <w:rPr>
          <w:spacing w:val="1"/>
        </w:rPr>
        <w:t> </w:t>
      </w:r>
      <w:r>
        <w:rPr/>
        <w:t>reparación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automóviles e infraestructura; la industria del plástico, hacia</w:t>
      </w:r>
      <w:r>
        <w:rPr>
          <w:spacing w:val="-47"/>
        </w:rPr>
        <w:t> </w:t>
      </w:r>
      <w:r>
        <w:rPr/>
        <w:t>modelos</w:t>
      </w:r>
      <w:r>
        <w:rPr>
          <w:spacing w:val="1"/>
        </w:rPr>
        <w:t> </w:t>
      </w:r>
      <w:r>
        <w:rPr/>
        <w:t>negocios</w:t>
      </w:r>
      <w:r>
        <w:rPr>
          <w:spacing w:val="1"/>
        </w:rPr>
        <w:t> </w:t>
      </w:r>
      <w:r>
        <w:rPr/>
        <w:t>innovadores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envases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plástico,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recolección,</w:t>
      </w:r>
      <w:r>
        <w:rPr>
          <w:spacing w:val="-47"/>
        </w:rPr>
        <w:t> </w:t>
      </w:r>
      <w:r>
        <w:rPr/>
        <w:t>clasificación y reciclaje de materiales plásticos; la industria</w:t>
      </w:r>
      <w:r>
        <w:rPr>
          <w:spacing w:val="1"/>
        </w:rPr>
        <w:t> </w:t>
      </w:r>
      <w:r>
        <w:rPr/>
        <w:t>de la moda, en modelos de negocio sobre alquiler y venta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ropa</w:t>
      </w:r>
      <w:r>
        <w:rPr>
          <w:spacing w:val="1"/>
        </w:rPr>
        <w:t> </w:t>
      </w:r>
      <w:r>
        <w:rPr/>
        <w:t>usada,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recolección,</w:t>
      </w:r>
      <w:r>
        <w:rPr>
          <w:spacing w:val="1"/>
        </w:rPr>
        <w:t> </w:t>
      </w:r>
      <w:r>
        <w:rPr/>
        <w:t>clasificación y reciclaje de ropa y por último el sector de</w:t>
      </w:r>
      <w:r>
        <w:rPr>
          <w:spacing w:val="1"/>
        </w:rPr>
        <w:t> </w:t>
      </w:r>
      <w:r>
        <w:rPr/>
        <w:t>alimentos enfocado en las herramientas que permiten a los</w:t>
      </w:r>
      <w:r>
        <w:rPr>
          <w:spacing w:val="1"/>
        </w:rPr>
        <w:t> </w:t>
      </w:r>
      <w:r>
        <w:rPr/>
        <w:t>agricultores</w:t>
      </w:r>
      <w:r>
        <w:rPr>
          <w:spacing w:val="1"/>
        </w:rPr>
        <w:t> </w:t>
      </w:r>
      <w:r>
        <w:rPr/>
        <w:t>cambiar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</w:t>
      </w:r>
      <w:r>
        <w:rPr>
          <w:spacing w:val="1"/>
        </w:rPr>
        <w:t> </w:t>
      </w:r>
      <w:r>
        <w:rPr/>
        <w:t>regenerativa y en la infraestructura para la redistribución y</w:t>
      </w:r>
      <w:r>
        <w:rPr>
          <w:spacing w:val="1"/>
        </w:rPr>
        <w:t> </w:t>
      </w:r>
      <w:r>
        <w:rPr/>
        <w:t>valorización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recolección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subproductos alimentarios.</w:t>
      </w:r>
    </w:p>
    <w:p>
      <w:pPr>
        <w:pStyle w:val="BodyText"/>
        <w:spacing w:line="360" w:lineRule="auto" w:before="2"/>
        <w:ind w:left="274" w:right="39"/>
        <w:jc w:val="both"/>
      </w:pPr>
      <w:r>
        <w:rPr/>
        <w:t>Con respecto al auge de la economía circular está reflejado</w:t>
      </w:r>
      <w:r>
        <w:rPr>
          <w:spacing w:val="-47"/>
        </w:rPr>
        <w:t> </w:t>
      </w:r>
      <w:r>
        <w:rPr/>
        <w:t>en las publicaciones y en las solicitudes de patentes, donde</w:t>
      </w:r>
      <w:r>
        <w:rPr>
          <w:spacing w:val="-47"/>
        </w:rPr>
        <w:t> </w:t>
      </w:r>
      <w:r>
        <w:rPr/>
        <w:t>se observa una tendencia creciente acelerada a partir del</w:t>
      </w:r>
      <w:r>
        <w:rPr>
          <w:spacing w:val="1"/>
        </w:rPr>
        <w:t> </w:t>
      </w:r>
      <w:r>
        <w:rPr/>
        <w:t>año 2015 para el caso de las publicaciones y desde el 2007</w:t>
      </w:r>
      <w:r>
        <w:rPr>
          <w:spacing w:val="-47"/>
        </w:rPr>
        <w:t> </w:t>
      </w:r>
      <w:r>
        <w:rPr/>
        <w:t>para el caso de las solicitudes de patentes. En cuanto a 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publicaciones,</w:t>
      </w:r>
      <w:r>
        <w:rPr>
          <w:spacing w:val="1"/>
        </w:rPr>
        <w:t> </w:t>
      </w:r>
      <w:r>
        <w:rPr/>
        <w:t>China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líder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sector,</w:t>
      </w:r>
      <w:r>
        <w:rPr>
          <w:spacing w:val="1"/>
        </w:rPr>
        <w:t> </w:t>
      </w:r>
      <w:r>
        <w:rPr/>
        <w:t>seguido de algunos países de la Unión Europea.</w:t>
      </w:r>
      <w:r>
        <w:rPr>
          <w:spacing w:val="1"/>
        </w:rPr>
        <w:t> </w:t>
      </w:r>
      <w:r>
        <w:rPr/>
        <w:t>Con respecto a las áreas de I&amp;D, estas están enfocadas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reciclado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metales,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construcción,</w:t>
      </w:r>
      <w:r>
        <w:rPr>
          <w:spacing w:val="1"/>
        </w:rPr>
        <w:t> </w:t>
      </w:r>
      <w:r>
        <w:rPr/>
        <w:t>de</w:t>
      </w:r>
      <w:r>
        <w:rPr>
          <w:spacing w:val="51"/>
        </w:rPr>
        <w:t> </w:t>
      </w:r>
      <w:r>
        <w:rPr/>
        <w:t>materia</w:t>
      </w:r>
      <w:r>
        <w:rPr>
          <w:spacing w:val="1"/>
        </w:rPr>
        <w:t> </w:t>
      </w:r>
      <w:r>
        <w:rPr/>
        <w:t>orgánica y de los residuos de los tratamientos de agua. El</w:t>
      </w:r>
      <w:r>
        <w:rPr>
          <w:spacing w:val="1"/>
        </w:rPr>
        <w:t> </w:t>
      </w:r>
      <w:r>
        <w:rPr/>
        <w:t>liderazgo de China, tanto en las publicaciones como en la</w:t>
      </w:r>
      <w:r>
        <w:rPr>
          <w:spacing w:val="1"/>
        </w:rPr>
        <w:t> </w:t>
      </w:r>
      <w:r>
        <w:rPr/>
        <w:t>solicitudes en economía circular, también está reflejado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Economía</w:t>
      </w:r>
      <w:r>
        <w:rPr>
          <w:spacing w:val="-47"/>
        </w:rPr>
        <w:t> </w:t>
      </w:r>
      <w:r>
        <w:rPr/>
        <w:t>circular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2009 y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3"/>
        </w:rPr>
        <w:t> </w:t>
      </w:r>
      <w:r>
        <w:rPr/>
        <w:t>tomadas</w:t>
      </w:r>
      <w:r>
        <w:rPr>
          <w:spacing w:val="1"/>
        </w:rPr>
        <w:t> </w:t>
      </w:r>
      <w:r>
        <w:rPr/>
        <w:t>en el</w:t>
      </w:r>
      <w:r>
        <w:rPr>
          <w:spacing w:val="2"/>
        </w:rPr>
        <w:t> </w:t>
      </w:r>
      <w:r>
        <w:rPr/>
        <w:t>año</w:t>
      </w:r>
    </w:p>
    <w:p>
      <w:pPr>
        <w:pStyle w:val="BodyText"/>
        <w:spacing w:line="360" w:lineRule="auto" w:before="94"/>
        <w:ind w:left="274" w:right="141"/>
        <w:jc w:val="both"/>
      </w:pPr>
      <w:r>
        <w:rPr/>
        <w:br w:type="column"/>
      </w:r>
      <w:r>
        <w:rPr/>
        <w:t>2018 relacionadas con el desvío de los flujos de residuos a</w:t>
      </w:r>
      <w:r>
        <w:rPr>
          <w:spacing w:val="1"/>
        </w:rPr>
        <w:t> </w:t>
      </w:r>
      <w:r>
        <w:rPr/>
        <w:t>otros países en desarrollo, así como las alteraciones en los</w:t>
      </w:r>
      <w:r>
        <w:rPr>
          <w:spacing w:val="1"/>
        </w:rPr>
        <w:t> </w:t>
      </w:r>
      <w:r>
        <w:rPr/>
        <w:t>precios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chatarra.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Europa,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respaldando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transición</w:t>
      </w:r>
      <w:r>
        <w:rPr>
          <w:spacing w:val="1"/>
        </w:rPr>
        <w:t> </w:t>
      </w:r>
      <w:r>
        <w:rPr/>
        <w:t>hacia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economía</w:t>
      </w:r>
      <w:r>
        <w:rPr>
          <w:spacing w:val="1"/>
        </w:rPr>
        <w:t> </w:t>
      </w:r>
      <w:r>
        <w:rPr/>
        <w:t>circular mediante la adopción de políticas como el Pacto</w:t>
      </w:r>
      <w:r>
        <w:rPr>
          <w:spacing w:val="1"/>
        </w:rPr>
        <w:t> </w:t>
      </w:r>
      <w:r>
        <w:rPr/>
        <w:t>Verde</w:t>
      </w:r>
      <w:r>
        <w:rPr>
          <w:spacing w:val="1"/>
        </w:rPr>
        <w:t> </w:t>
      </w:r>
      <w:r>
        <w:rPr/>
        <w:t>Europeo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estrategias</w:t>
      </w:r>
      <w:r>
        <w:rPr>
          <w:spacing w:val="50"/>
        </w:rPr>
        <w:t> </w:t>
      </w:r>
      <w:r>
        <w:rPr/>
        <w:t>y</w:t>
      </w:r>
      <w:r>
        <w:rPr>
          <w:spacing w:val="1"/>
        </w:rPr>
        <w:t> </w:t>
      </w:r>
      <w:r>
        <w:rPr/>
        <w:t>hojas de ruta de circularidad a nivel regional, nacional y</w:t>
      </w:r>
      <w:r>
        <w:rPr>
          <w:spacing w:val="1"/>
        </w:rPr>
        <w:t> </w:t>
      </w:r>
      <w:r>
        <w:rPr/>
        <w:t>local.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251"/>
      </w:pPr>
      <w:r>
        <w:rPr/>
        <w:t>REFERENCIAS</w:t>
      </w:r>
      <w:r>
        <w:rPr>
          <w:spacing w:val="-5"/>
        </w:rPr>
        <w:t> </w:t>
      </w:r>
      <w:r>
        <w:rPr/>
        <w:t>BIBLIOGRÁFICAS</w:t>
      </w:r>
    </w:p>
    <w:p>
      <w:pPr>
        <w:pStyle w:val="BodyText"/>
        <w:spacing w:before="1"/>
      </w:pPr>
    </w:p>
    <w:p>
      <w:pPr>
        <w:pStyle w:val="BodyText"/>
        <w:ind w:left="994" w:right="134" w:hanging="720"/>
        <w:rPr>
          <w:rFonts w:ascii="Times New Roman" w:hAnsi="Times New Roman"/>
        </w:rPr>
      </w:pPr>
      <w:r>
        <w:rPr/>
        <w:t>[1].</w:t>
      </w:r>
      <w:r>
        <w:rPr>
          <w:spacing w:val="41"/>
        </w:rPr>
        <w:t> </w:t>
      </w:r>
      <w:r>
        <w:rPr>
          <w:rFonts w:ascii="Times New Roman" w:hAnsi="Times New Roman"/>
        </w:rPr>
        <w:t>Porcelli,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Martínez,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(2018).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Análisislegislativo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42"/>
        </w:rPr>
        <w:t> </w:t>
      </w:r>
      <w:r>
        <w:rPr>
          <w:rFonts w:ascii="Times New Roman" w:hAnsi="Times New Roman"/>
        </w:rPr>
        <w:t>paradigma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economía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circular.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Recuperado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de:</w:t>
      </w:r>
      <w:r>
        <w:rPr>
          <w:rFonts w:ascii="Times New Roman" w:hAnsi="Times New Roman"/>
          <w:spacing w:val="-42"/>
        </w:rPr>
        <w:t> </w:t>
      </w:r>
      <w:r>
        <w:rPr>
          <w:rFonts w:ascii="Times New Roman" w:hAnsi="Times New Roman"/>
        </w:rPr>
        <w:t>https://</w:t>
      </w:r>
      <w:hyperlink r:id="rId19">
        <w:r>
          <w:rPr>
            <w:rFonts w:ascii="Times New Roman" w:hAnsi="Times New Roman"/>
          </w:rPr>
          <w:t>www.scielo.br/j/rdgv/a/m7zRYc3BK8WXnCv4</w:t>
        </w:r>
      </w:hyperlink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CHQyVyK/?format=pdf&amp;lang=es</w:t>
      </w: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BodyText"/>
        <w:tabs>
          <w:tab w:pos="1656" w:val="left" w:leader="none"/>
          <w:tab w:pos="2650" w:val="left" w:leader="none"/>
          <w:tab w:pos="2834" w:val="left" w:leader="none"/>
          <w:tab w:pos="3875" w:val="left" w:leader="none"/>
          <w:tab w:pos="4837" w:val="left" w:leader="none"/>
        </w:tabs>
        <w:ind w:left="994" w:right="138" w:hanging="720"/>
        <w:rPr>
          <w:rFonts w:ascii="Times New Roman"/>
        </w:rPr>
      </w:pPr>
      <w:r>
        <w:rPr>
          <w:rFonts w:ascii="Times New Roman"/>
        </w:rPr>
        <w:t>[2].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Worm,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B.;</w:t>
        <w:tab/>
        <w:t>Lotze,</w:t>
      </w:r>
      <w:r>
        <w:rPr>
          <w:rFonts w:ascii="Times New Roman"/>
          <w:spacing w:val="44"/>
        </w:rPr>
        <w:t> </w:t>
      </w:r>
      <w:r>
        <w:rPr>
          <w:rFonts w:ascii="Times New Roman"/>
        </w:rPr>
        <w:t>H.;</w:t>
        <w:tab/>
        <w:t>Jubinville,</w:t>
      </w:r>
      <w:r>
        <w:rPr>
          <w:rFonts w:ascii="Times New Roman"/>
          <w:spacing w:val="43"/>
        </w:rPr>
        <w:t> </w:t>
      </w:r>
      <w:r>
        <w:rPr>
          <w:rFonts w:ascii="Times New Roman"/>
        </w:rPr>
        <w:t>I.;</w:t>
        <w:tab/>
        <w:t>Wilcox,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Jambeck,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J.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(2017).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Plastic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2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Persistent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Marine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Pollutant.</w:t>
        <w:tab/>
        <w:tab/>
        <w:t>Recuperado</w:t>
        <w:tab/>
        <w:tab/>
      </w:r>
      <w:r>
        <w:rPr>
          <w:rFonts w:ascii="Times New Roman"/>
          <w:spacing w:val="-1"/>
        </w:rPr>
        <w:t>de:</w:t>
      </w:r>
      <w:r>
        <w:rPr>
          <w:rFonts w:ascii="Times New Roman"/>
          <w:spacing w:val="-42"/>
        </w:rPr>
        <w:t> </w:t>
      </w:r>
      <w:r>
        <w:rPr>
          <w:rFonts w:ascii="Times New Roman"/>
          <w:color w:val="0562C1"/>
          <w:u w:val="single" w:color="0562C1"/>
        </w:rPr>
        <w:t>https://</w:t>
      </w:r>
      <w:hyperlink r:id="rId20">
        <w:r>
          <w:rPr>
            <w:rFonts w:ascii="Times New Roman"/>
            <w:color w:val="0562C1"/>
            <w:u w:val="single" w:color="0562C1"/>
          </w:rPr>
          <w:t>www.annualreviews.org/doi/pdf/10.1146/annure</w:t>
        </w:r>
      </w:hyperlink>
      <w:r>
        <w:rPr>
          <w:rFonts w:ascii="Times New Roman"/>
          <w:color w:val="0562C1"/>
          <w:spacing w:val="1"/>
        </w:rPr>
        <w:t> </w:t>
      </w:r>
      <w:r>
        <w:rPr>
          <w:rFonts w:ascii="Times New Roman"/>
          <w:color w:val="0562C1"/>
          <w:u w:val="single" w:color="0562C1"/>
        </w:rPr>
        <w:t>v-environ-102016-060700</w:t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tabs>
          <w:tab w:pos="2786" w:val="left" w:leader="none"/>
          <w:tab w:pos="4834" w:val="left" w:leader="none"/>
        </w:tabs>
        <w:ind w:left="994" w:right="140" w:hanging="720"/>
        <w:jc w:val="both"/>
        <w:rPr>
          <w:rFonts w:ascii="Times New Roman"/>
        </w:rPr>
      </w:pPr>
      <w:r>
        <w:rPr>
          <w:rFonts w:ascii="Times New Roman"/>
        </w:rPr>
        <w:t>[3].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Ellen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MacArthur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Foundation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(2019a),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Completing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Picture: How the Circular Economy Tackles Climate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Change,</w:t>
        <w:tab/>
        <w:t>Recuperado</w:t>
        <w:tab/>
      </w:r>
      <w:r>
        <w:rPr>
          <w:rFonts w:ascii="Times New Roman"/>
          <w:spacing w:val="-1"/>
        </w:rPr>
        <w:t>de:</w:t>
      </w:r>
      <w:r>
        <w:rPr>
          <w:rFonts w:ascii="Times New Roman"/>
          <w:spacing w:val="-43"/>
        </w:rPr>
        <w:t> </w:t>
      </w:r>
      <w:r>
        <w:rPr>
          <w:rFonts w:ascii="Times New Roman"/>
        </w:rPr>
        <w:t>https://</w:t>
      </w:r>
      <w:hyperlink r:id="rId21">
        <w:r>
          <w:rPr>
            <w:rFonts w:ascii="Times New Roman"/>
          </w:rPr>
          <w:t>www.ellenmacarthurfoundation.org/assets/downl</w:t>
        </w:r>
      </w:hyperlink>
      <w:r>
        <w:rPr>
          <w:rFonts w:ascii="Times New Roman"/>
          <w:spacing w:val="-43"/>
        </w:rPr>
        <w:t> </w:t>
      </w:r>
      <w:r>
        <w:rPr>
          <w:rFonts w:ascii="Times New Roman"/>
          <w:spacing w:val="-1"/>
        </w:rPr>
        <w:t>oads/Completing_The_Picture_How_The_Circular_Eco</w:t>
      </w:r>
      <w:r>
        <w:rPr>
          <w:rFonts w:ascii="Times New Roman"/>
        </w:rPr>
        <w:t> nomy-</w:t>
      </w:r>
    </w:p>
    <w:p>
      <w:pPr>
        <w:pStyle w:val="BodyText"/>
        <w:spacing w:before="2"/>
        <w:ind w:left="994"/>
        <w:rPr>
          <w:rFonts w:ascii="Times New Roman"/>
        </w:rPr>
      </w:pPr>
      <w:r>
        <w:rPr>
          <w:rFonts w:ascii="Times New Roman"/>
        </w:rPr>
        <w:t>_Tackles_Climate_Change_V3_26_September.pdf</w:t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ind w:left="994" w:right="139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[4]. Héry, M. and Malenfer, M. (2020). Development of a circular</w:t>
      </w:r>
      <w:r>
        <w:rPr>
          <w:rFonts w:ascii="Times New Roman" w:hAnsi="Times New Roman"/>
          <w:spacing w:val="-42"/>
        </w:rPr>
        <w:t> </w:t>
      </w:r>
      <w:r>
        <w:rPr>
          <w:rFonts w:ascii="Times New Roman" w:hAnsi="Times New Roman"/>
        </w:rPr>
        <w:t>economy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evolution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working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conditions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occupational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risks—a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strategic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foresight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study.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European Journal of Future Research. Research. 8(8).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Recuperado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https://doi.org/10.1186/s40309-020-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00168-7</w:t>
      </w:r>
    </w:p>
    <w:p>
      <w:pPr>
        <w:pStyle w:val="BodyText"/>
        <w:rPr>
          <w:rFonts w:ascii="Times New Roman"/>
        </w:rPr>
      </w:pPr>
    </w:p>
    <w:p>
      <w:pPr>
        <w:pStyle w:val="BodyText"/>
        <w:tabs>
          <w:tab w:pos="2877" w:val="left" w:leader="none"/>
          <w:tab w:pos="4836" w:val="left" w:leader="none"/>
        </w:tabs>
        <w:spacing w:before="1"/>
        <w:ind w:left="994" w:right="139" w:hanging="720"/>
        <w:rPr>
          <w:rFonts w:ascii="Times New Roman" w:hAnsi="Times New Roman"/>
        </w:rPr>
      </w:pPr>
      <w:r>
        <w:rPr>
          <w:rFonts w:ascii="Times New Roman" w:hAnsi="Times New Roman"/>
        </w:rPr>
        <w:t>[5].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Chatham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House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(2020).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economía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circular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América</w:t>
      </w:r>
      <w:r>
        <w:rPr>
          <w:rFonts w:ascii="Times New Roman" w:hAnsi="Times New Roman"/>
          <w:spacing w:val="-42"/>
        </w:rPr>
        <w:t> </w:t>
      </w:r>
      <w:r>
        <w:rPr>
          <w:rFonts w:ascii="Times New Roman" w:hAnsi="Times New Roman"/>
        </w:rPr>
        <w:t>Latina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Caribe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Oportunidades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para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fomentar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42"/>
        </w:rPr>
        <w:t> </w:t>
      </w:r>
      <w:r>
        <w:rPr>
          <w:rFonts w:ascii="Times New Roman" w:hAnsi="Times New Roman"/>
        </w:rPr>
        <w:t>resiliencia.</w:t>
        <w:tab/>
        <w:t>Recuperado</w:t>
        <w:tab/>
      </w:r>
      <w:r>
        <w:rPr>
          <w:rFonts w:ascii="Times New Roman" w:hAnsi="Times New Roman"/>
          <w:spacing w:val="-1"/>
        </w:rPr>
        <w:t>de:</w:t>
      </w:r>
      <w:r>
        <w:rPr>
          <w:rFonts w:ascii="Times New Roman" w:hAnsi="Times New Roman"/>
          <w:spacing w:val="-42"/>
        </w:rPr>
        <w:t> </w:t>
      </w:r>
      <w:r>
        <w:rPr>
          <w:rFonts w:ascii="Times New Roman" w:hAnsi="Times New Roman"/>
        </w:rPr>
        <w:t>https://</w:t>
      </w:r>
      <w:hyperlink r:id="rId22">
        <w:r>
          <w:rPr>
            <w:rFonts w:ascii="Times New Roman" w:hAnsi="Times New Roman"/>
          </w:rPr>
          <w:t>www.chathamhouse.org/sites/default/files/2021-</w:t>
        </w:r>
      </w:hyperlink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01/2021-01-13-spanish-circular-economy-schroder-et-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al.pdf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994" w:right="140" w:hanging="720"/>
        <w:rPr>
          <w:rFonts w:ascii="Times New Roman"/>
        </w:rPr>
      </w:pPr>
      <w:r>
        <w:rPr>
          <w:rFonts w:ascii="Times New Roman"/>
        </w:rPr>
        <w:t>[6].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Lens.org.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Open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Content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Initiatives.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Recuperado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de: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https://</w:t>
      </w:r>
      <w:hyperlink r:id="rId23">
        <w:r>
          <w:rPr>
            <w:rFonts w:ascii="Times New Roman"/>
          </w:rPr>
          <w:t>www.lens.org/lens/collective-</w:t>
        </w:r>
      </w:hyperlink>
      <w:r>
        <w:rPr>
          <w:rFonts w:ascii="Times New Roman"/>
          <w:spacing w:val="1"/>
        </w:rPr>
        <w:t> </w:t>
      </w:r>
      <w:r>
        <w:rPr>
          <w:rFonts w:ascii="Times New Roman"/>
        </w:rPr>
        <w:t>action/participate#leapInitiative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994" w:right="139" w:hanging="720"/>
        <w:jc w:val="both"/>
        <w:rPr>
          <w:rFonts w:ascii="Times New Roman"/>
        </w:rPr>
      </w:pPr>
      <w:r>
        <w:rPr>
          <w:rFonts w:ascii="Times New Roman"/>
        </w:rPr>
        <w:t>[7]. Zilia, F.; Bacenetti, J.; Sugni, M.; Matarazzo, A.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 Orsi, 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(2021).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Waste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Product: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Circular.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Economy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Applications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Sea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Urchin.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Recuperado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de: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https://</w:t>
      </w:r>
      <w:hyperlink r:id="rId24">
        <w:r>
          <w:rPr>
            <w:rFonts w:ascii="Times New Roman"/>
          </w:rPr>
          <w:t>www.mdpi.com/2071-1050/13/10/5427</w:t>
        </w:r>
      </w:hyperlink>
    </w:p>
    <w:p>
      <w:pPr>
        <w:spacing w:after="0"/>
        <w:jc w:val="both"/>
        <w:rPr>
          <w:rFonts w:ascii="Times New Roman"/>
        </w:rPr>
        <w:sectPr>
          <w:type w:val="continuous"/>
          <w:pgSz w:w="12240" w:h="15840"/>
          <w:pgMar w:top="660" w:bottom="280" w:left="1000" w:right="900"/>
          <w:cols w:num="2" w:equalWidth="0">
            <w:col w:w="5099" w:space="42"/>
            <w:col w:w="5199"/>
          </w:cols>
        </w:sectPr>
      </w:pPr>
    </w:p>
    <w:p>
      <w:pPr>
        <w:pStyle w:val="BodyText"/>
        <w:rPr>
          <w:rFonts w:ascii="Times New Roman"/>
          <w:sz w:val="11"/>
        </w:rPr>
      </w:pPr>
    </w:p>
    <w:p>
      <w:pPr>
        <w:pStyle w:val="Heading2"/>
      </w:pPr>
      <w:r>
        <w:rPr>
          <w:w w:val="115"/>
        </w:rPr>
        <w:t>GLORIA</w:t>
      </w:r>
      <w:r>
        <w:rPr>
          <w:spacing w:val="-2"/>
          <w:w w:val="115"/>
        </w:rPr>
        <w:t> </w:t>
      </w:r>
      <w:r>
        <w:rPr>
          <w:w w:val="115"/>
        </w:rPr>
        <w:t>APONTE</w:t>
      </w:r>
    </w:p>
    <w:p>
      <w:pPr>
        <w:pStyle w:val="BodyText"/>
        <w:spacing w:before="11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pgSz w:w="12240" w:h="15840"/>
          <w:pgMar w:header="755" w:footer="1254" w:top="1080" w:bottom="1440" w:left="1000" w:right="900"/>
        </w:sectPr>
      </w:pPr>
    </w:p>
    <w:p>
      <w:pPr>
        <w:pStyle w:val="BodyText"/>
        <w:spacing w:before="92"/>
        <w:ind w:left="994" w:right="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[8]. Le Moigne, R. (2018). L'économie circulaire: stratégie pour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un monde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durable.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Dunod,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Paris.</w:t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tabs>
          <w:tab w:pos="4835" w:val="left" w:leader="none"/>
        </w:tabs>
        <w:ind w:left="994" w:right="38" w:hanging="676"/>
        <w:jc w:val="both"/>
        <w:rPr>
          <w:rFonts w:ascii="Times New Roman"/>
        </w:rPr>
      </w:pPr>
      <w:r>
        <w:rPr>
          <w:rFonts w:ascii="Times New Roman"/>
        </w:rPr>
        <w:t>[9].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Andersen,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M.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(2007).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introductory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note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environmental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economics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circular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economy.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Recuperado</w:t>
        <w:tab/>
      </w:r>
      <w:r>
        <w:rPr>
          <w:rFonts w:ascii="Times New Roman"/>
          <w:spacing w:val="-1"/>
        </w:rPr>
        <w:t>de:</w:t>
      </w:r>
    </w:p>
    <w:p>
      <w:pPr>
        <w:pStyle w:val="BodyText"/>
        <w:spacing w:line="207" w:lineRule="exact" w:before="1"/>
        <w:ind w:left="994"/>
        <w:rPr>
          <w:rFonts w:ascii="Times New Roman"/>
        </w:rPr>
      </w:pPr>
      <w:r>
        <w:rPr>
          <w:rFonts w:ascii="Times New Roman"/>
        </w:rPr>
        <w:t>https://d3pcsg2wjq9izr.cloudfront.net/files/6063/articles</w:t>
      </w:r>
    </w:p>
    <w:p>
      <w:pPr>
        <w:pStyle w:val="BodyText"/>
        <w:spacing w:line="207" w:lineRule="exact"/>
        <w:ind w:left="994"/>
        <w:rPr>
          <w:rFonts w:ascii="Times New Roman" w:hAnsi="Times New Roman"/>
        </w:rPr>
      </w:pPr>
      <w:r>
        <w:rPr>
          <w:rFonts w:ascii="Times New Roman" w:hAnsi="Times New Roman"/>
        </w:rPr>
        <w:t>/15091/art12.pdf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Sustain.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Sci.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2007,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2,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133–140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ind w:left="994" w:right="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[10]. Ghisellini, P.; Cialani, C.; Ulgiati, S. (2016). A review 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circular economy: The expected transition to a balanced</w:t>
      </w:r>
      <w:r>
        <w:rPr>
          <w:rFonts w:ascii="Times New Roman" w:hAnsi="Times New Roman"/>
          <w:spacing w:val="-42"/>
        </w:rPr>
        <w:t> </w:t>
      </w:r>
      <w:r>
        <w:rPr>
          <w:rFonts w:ascii="Times New Roman" w:hAnsi="Times New Roman"/>
        </w:rPr>
        <w:t>interplay 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environmental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 economic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systems.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J.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Clean. Prod.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2016,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114,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1–47.</w:t>
      </w: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BodyText"/>
        <w:tabs>
          <w:tab w:pos="3281" w:val="left" w:leader="none"/>
          <w:tab w:pos="4529" w:val="left" w:leader="none"/>
        </w:tabs>
        <w:ind w:left="994" w:right="42" w:hanging="720"/>
        <w:rPr>
          <w:rFonts w:ascii="Times New Roman"/>
        </w:rPr>
      </w:pPr>
      <w:r>
        <w:rPr>
          <w:rFonts w:ascii="Times New Roman"/>
        </w:rPr>
        <w:t>[11].  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Kirchherr,  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J.;  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Reike,  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D.  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&amp;</w:t>
        <w:tab/>
        <w:t>Hekkert,  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M.</w:t>
        <w:tab/>
      </w:r>
      <w:r>
        <w:rPr>
          <w:rFonts w:ascii="Times New Roman"/>
          <w:spacing w:val="-1"/>
        </w:rPr>
        <w:t>(2017).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Conceptualizing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circular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economy: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analysis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of</w:t>
      </w:r>
    </w:p>
    <w:p>
      <w:pPr>
        <w:pStyle w:val="BodyText"/>
        <w:tabs>
          <w:tab w:pos="1899" w:val="left" w:leader="none"/>
          <w:tab w:pos="3344" w:val="left" w:leader="none"/>
          <w:tab w:pos="4837" w:val="left" w:leader="none"/>
        </w:tabs>
        <w:spacing w:before="1"/>
        <w:ind w:left="994" w:right="38"/>
        <w:rPr>
          <w:rFonts w:ascii="Times New Roman"/>
        </w:rPr>
      </w:pPr>
      <w:r>
        <w:rPr>
          <w:rFonts w:ascii="Times New Roman"/>
        </w:rPr>
        <w:t>114</w:t>
        <w:tab/>
        <w:t>definitions.</w:t>
        <w:tab/>
        <w:t>Recuperado</w:t>
        <w:tab/>
      </w:r>
      <w:r>
        <w:rPr>
          <w:rFonts w:ascii="Times New Roman"/>
          <w:spacing w:val="-1"/>
        </w:rPr>
        <w:t>de: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https://reader.elsevier.com/reader/sd/pii/S09213449173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02835?token=BCB90D3FE9FC13855EEDD0C9B01B3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13681EE50EF6BC9EE127A5C46B3A16F2F9A4A991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4D9359208B320302DB7A001D9A0&amp;originRegion=us</w:t>
      </w:r>
    </w:p>
    <w:p>
      <w:pPr>
        <w:pStyle w:val="BodyText"/>
        <w:spacing w:line="206" w:lineRule="exact"/>
        <w:ind w:left="994"/>
        <w:rPr>
          <w:rFonts w:ascii="Times New Roman"/>
        </w:rPr>
      </w:pPr>
      <w:r>
        <w:rPr>
          <w:rFonts w:ascii="Times New Roman"/>
        </w:rPr>
        <w:t>-east-1&amp;originCreation=20210711165139</w:t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tabs>
          <w:tab w:pos="2856" w:val="left" w:leader="none"/>
          <w:tab w:pos="4837" w:val="left" w:leader="none"/>
        </w:tabs>
        <w:ind w:left="994" w:right="38" w:hanging="720"/>
        <w:rPr>
          <w:rFonts w:ascii="Times New Roman"/>
        </w:rPr>
      </w:pPr>
      <w:r>
        <w:rPr>
          <w:rFonts w:ascii="Times New Roman"/>
        </w:rPr>
        <w:t>[12].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Ellen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Macarthur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Foundation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(2013).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Towards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Circular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Economy.</w:t>
        <w:tab/>
        <w:t>Recuperado</w:t>
        <w:tab/>
      </w:r>
      <w:r>
        <w:rPr>
          <w:rFonts w:ascii="Times New Roman"/>
          <w:spacing w:val="-1"/>
        </w:rPr>
        <w:t>de: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https://emf.thirdlight.com/link/x8ay372a3r11-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k6775n/@/preview/1?o</w:t>
      </w:r>
    </w:p>
    <w:p>
      <w:pPr>
        <w:pStyle w:val="BodyText"/>
        <w:rPr>
          <w:rFonts w:ascii="Times New Roman"/>
        </w:rPr>
      </w:pPr>
    </w:p>
    <w:p>
      <w:pPr>
        <w:pStyle w:val="BodyText"/>
        <w:tabs>
          <w:tab w:pos="2073" w:val="left" w:leader="none"/>
          <w:tab w:pos="2571" w:val="left" w:leader="none"/>
          <w:tab w:pos="3460" w:val="left" w:leader="none"/>
          <w:tab w:pos="4089" w:val="left" w:leader="none"/>
        </w:tabs>
        <w:ind w:left="994" w:right="38" w:hanging="720"/>
        <w:rPr>
          <w:rFonts w:ascii="Times New Roman"/>
        </w:rPr>
      </w:pPr>
      <w:r>
        <w:rPr>
          <w:rFonts w:ascii="Times New Roman"/>
        </w:rPr>
        <w:t>[13].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Ellen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Macarthur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Foundation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(2015).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Delivering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circular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economy</w:t>
        <w:tab/>
        <w:t>a</w:t>
        <w:tab/>
        <w:t>toolkit</w:t>
        <w:tab/>
        <w:t>for</w:t>
        <w:tab/>
      </w:r>
      <w:r>
        <w:rPr>
          <w:rFonts w:ascii="Times New Roman"/>
          <w:spacing w:val="-1"/>
        </w:rPr>
        <w:t>policymakers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https://emf.thirdlight.com/link/kewgovk138d6-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k5kszv/@/preview/1?o</w:t>
      </w: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ind w:left="994" w:right="40" w:hanging="720"/>
        <w:jc w:val="both"/>
        <w:rPr>
          <w:rFonts w:ascii="Times New Roman"/>
        </w:rPr>
      </w:pPr>
      <w:r>
        <w:rPr>
          <w:rFonts w:ascii="Times New Roman"/>
        </w:rPr>
        <w:t>[14].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ADEME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(2016).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Preventing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wastes.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Recuperado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de: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https://</w:t>
      </w:r>
      <w:hyperlink r:id="rId25">
        <w:r>
          <w:rPr>
            <w:rFonts w:ascii="Times New Roman"/>
          </w:rPr>
          <w:t>www.ademe.fr/sites/default/files/assets/documen</w:t>
        </w:r>
      </w:hyperlink>
      <w:r>
        <w:rPr>
          <w:rFonts w:ascii="Times New Roman"/>
          <w:spacing w:val="-43"/>
        </w:rPr>
        <w:t> </w:t>
      </w:r>
      <w:r>
        <w:rPr>
          <w:rFonts w:ascii="Times New Roman"/>
        </w:rPr>
        <w:t>ts/preventing-waste_overview2016_010312.pdf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994" w:right="39" w:hanging="720"/>
        <w:rPr>
          <w:rFonts w:ascii="Times New Roman"/>
        </w:rPr>
      </w:pPr>
      <w:r>
        <w:rPr>
          <w:rFonts w:ascii="Times New Roman"/>
        </w:rPr>
        <w:t>[15].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Stevns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S.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(2019)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Closing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loop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circular</w:t>
      </w:r>
      <w:r>
        <w:rPr>
          <w:rFonts w:ascii="Times New Roman"/>
          <w:spacing w:val="11"/>
        </w:rPr>
        <w:t> </w:t>
      </w:r>
      <w:r>
        <w:rPr>
          <w:rFonts w:ascii="Times New Roman"/>
        </w:rPr>
        <w:t>economy.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Sense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&amp;Sustainability.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Document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downloadable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at: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https://</w:t>
      </w:r>
      <w:hyperlink r:id="rId26">
        <w:r>
          <w:rPr>
            <w:rFonts w:ascii="Times New Roman"/>
          </w:rPr>
          <w:t>www.</w:t>
        </w:r>
      </w:hyperlink>
      <w:r>
        <w:rPr>
          <w:rFonts w:ascii="Times New Roman"/>
          <w:spacing w:val="1"/>
        </w:rPr>
        <w:t> </w:t>
      </w:r>
      <w:r>
        <w:rPr>
          <w:rFonts w:ascii="Times New Roman"/>
        </w:rPr>
        <w:t>senseandsustainability.net/2019/03/07/closing-the-loop-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on-the-circulareconomy/</w:t>
      </w:r>
    </w:p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BodyText"/>
        <w:ind w:left="994" w:right="39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[16]. Korhonen, J.; Honkasalo, A.; Seppälä, J. (2018). Circular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Economy: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Concept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its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Limitations.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Elsevier</w:t>
      </w:r>
      <w:r>
        <w:rPr>
          <w:rFonts w:ascii="Times New Roman" w:hAnsi="Times New Roman"/>
          <w:spacing w:val="-42"/>
        </w:rPr>
        <w:t> </w:t>
      </w:r>
      <w:r>
        <w:rPr>
          <w:rFonts w:ascii="Times New Roman" w:hAnsi="Times New Roman"/>
        </w:rPr>
        <w:t>2018,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143,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37–46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line="207" w:lineRule="exact"/>
        <w:ind w:left="274"/>
        <w:jc w:val="both"/>
        <w:rPr>
          <w:rFonts w:ascii="Times New Roman"/>
        </w:rPr>
      </w:pPr>
      <w:r>
        <w:rPr>
          <w:rFonts w:ascii="Times New Roman"/>
        </w:rPr>
        <w:t>[17].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Korhonen,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J.;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Von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Malmborg,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F.;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Strachan,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P.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&amp;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Ehrenfeld,</w:t>
      </w:r>
    </w:p>
    <w:p>
      <w:pPr>
        <w:pStyle w:val="BodyText"/>
        <w:ind w:left="994" w:right="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J. (2004). Management and Policy Aspects of Industrial</w:t>
      </w:r>
      <w:r>
        <w:rPr>
          <w:rFonts w:ascii="Times New Roman" w:hAnsi="Times New Roman"/>
          <w:spacing w:val="-42"/>
        </w:rPr>
        <w:t> </w:t>
      </w:r>
      <w:r>
        <w:rPr>
          <w:rFonts w:ascii="Times New Roman" w:hAnsi="Times New Roman"/>
        </w:rPr>
        <w:t>Ecology: An Emerging Research Agenda. Bus. Strategy</w:t>
      </w:r>
      <w:r>
        <w:rPr>
          <w:rFonts w:ascii="Times New Roman" w:hAnsi="Times New Roman"/>
          <w:spacing w:val="-42"/>
        </w:rPr>
        <w:t> </w:t>
      </w:r>
      <w:r>
        <w:rPr>
          <w:rFonts w:ascii="Times New Roman" w:hAnsi="Times New Roman"/>
        </w:rPr>
        <w:t>Environ. 2004,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13,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289–305.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ind w:left="994" w:right="1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[18]. Kalmykova, Y.; Sadagopan, M.; Rosado, L. (2018). Circular</w:t>
      </w:r>
      <w:r>
        <w:rPr>
          <w:rFonts w:ascii="Times New Roman" w:hAnsi="Times New Roman"/>
          <w:spacing w:val="-42"/>
        </w:rPr>
        <w:t> </w:t>
      </w:r>
      <w:r>
        <w:rPr>
          <w:rFonts w:ascii="Times New Roman" w:hAnsi="Times New Roman"/>
        </w:rPr>
        <w:t>economy–From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review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theories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practices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development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implementation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tools.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Elsevier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2018,</w:t>
      </w:r>
      <w:r>
        <w:rPr>
          <w:rFonts w:ascii="Times New Roman" w:hAnsi="Times New Roman"/>
          <w:spacing w:val="-42"/>
        </w:rPr>
        <w:t> </w:t>
      </w:r>
      <w:r>
        <w:rPr>
          <w:rFonts w:ascii="Times New Roman" w:hAnsi="Times New Roman"/>
        </w:rPr>
        <w:t>135, 190–201].</w:t>
      </w: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BodyText"/>
        <w:ind w:left="994" w:right="138" w:hanging="720"/>
        <w:jc w:val="both"/>
        <w:rPr>
          <w:rFonts w:ascii="Times New Roman"/>
        </w:rPr>
      </w:pPr>
      <w:r>
        <w:rPr>
          <w:rFonts w:ascii="Times New Roman"/>
        </w:rPr>
        <w:t>[19]. Wautelet, H. (2018). The Concept of Circular Economy: its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Origins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Evolution.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Recuperado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de:</w:t>
      </w:r>
      <w:r>
        <w:rPr>
          <w:rFonts w:ascii="Times New Roman"/>
          <w:spacing w:val="1"/>
        </w:rPr>
        <w:t> </w:t>
      </w:r>
      <w:r>
        <w:rPr>
          <w:rFonts w:ascii="Times New Roman"/>
          <w:color w:val="0562C1"/>
          <w:u w:val="single" w:color="0562C1"/>
        </w:rPr>
        <w:t>https://</w:t>
      </w:r>
      <w:hyperlink r:id="rId27">
        <w:r>
          <w:rPr>
            <w:rFonts w:ascii="Times New Roman"/>
            <w:color w:val="0562C1"/>
            <w:u w:val="single" w:color="0562C1"/>
          </w:rPr>
          <w:t>www.researchgate.net/publication/322555840_T</w:t>
        </w:r>
      </w:hyperlink>
      <w:r>
        <w:rPr>
          <w:rFonts w:ascii="Times New Roman"/>
          <w:color w:val="0562C1"/>
          <w:spacing w:val="1"/>
        </w:rPr>
        <w:t> </w:t>
      </w:r>
      <w:r>
        <w:rPr>
          <w:rFonts w:ascii="Times New Roman"/>
          <w:color w:val="0562C1"/>
          <w:u w:val="single" w:color="0562C1"/>
        </w:rPr>
        <w:t>he_Concept_of_Circular_Economy_its_Origins_and_its</w:t>
      </w:r>
    </w:p>
    <w:p>
      <w:pPr>
        <w:pStyle w:val="BodyText"/>
        <w:ind w:left="994"/>
        <w:rPr>
          <w:rFonts w:ascii="Times New Roman"/>
        </w:rPr>
      </w:pPr>
      <w:r>
        <w:rPr>
          <w:rFonts w:ascii="Times New Roman"/>
          <w:color w:val="0562C1"/>
          <w:u w:val="single" w:color="0562C1"/>
        </w:rPr>
        <w:t>_Evolution</w:t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tabs>
          <w:tab w:pos="4835" w:val="left" w:leader="none"/>
        </w:tabs>
        <w:ind w:left="994" w:right="140" w:hanging="720"/>
        <w:rPr>
          <w:rFonts w:ascii="Times New Roman"/>
        </w:rPr>
      </w:pPr>
      <w:r>
        <w:rPr>
          <w:rFonts w:ascii="Times New Roman"/>
        </w:rPr>
        <w:t>[20].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Ellen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MaCarthur</w:t>
      </w:r>
      <w:r>
        <w:rPr>
          <w:rFonts w:ascii="Times New Roman"/>
          <w:spacing w:val="36"/>
        </w:rPr>
        <w:t> </w:t>
      </w:r>
      <w:r>
        <w:rPr>
          <w:rFonts w:ascii="Times New Roman"/>
        </w:rPr>
        <w:t>Foundation</w:t>
      </w:r>
      <w:r>
        <w:rPr>
          <w:rFonts w:ascii="Times New Roman"/>
          <w:spacing w:val="42"/>
        </w:rPr>
        <w:t> </w:t>
      </w:r>
      <w:r>
        <w:rPr>
          <w:rFonts w:ascii="Times New Roman"/>
        </w:rPr>
        <w:t>(2017).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Schools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40"/>
        </w:rPr>
        <w:t> </w:t>
      </w:r>
      <w:r>
        <w:rPr>
          <w:rFonts w:ascii="Times New Roman"/>
        </w:rPr>
        <w:t>thought.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Recuperado</w:t>
        <w:tab/>
      </w:r>
      <w:r>
        <w:rPr>
          <w:rFonts w:ascii="Times New Roman"/>
          <w:spacing w:val="-1"/>
        </w:rPr>
        <w:t>de:</w:t>
      </w:r>
    </w:p>
    <w:p>
      <w:pPr>
        <w:pStyle w:val="BodyText"/>
        <w:ind w:left="994" w:right="466"/>
        <w:rPr>
          <w:rFonts w:ascii="Times New Roman"/>
        </w:rPr>
      </w:pPr>
      <w:r>
        <w:rPr>
          <w:rFonts w:ascii="Times New Roman"/>
          <w:spacing w:val="-1"/>
        </w:rPr>
        <w:t>https://</w:t>
      </w:r>
      <w:hyperlink r:id="rId28">
        <w:r>
          <w:rPr>
            <w:rFonts w:ascii="Times New Roman"/>
            <w:spacing w:val="-1"/>
          </w:rPr>
          <w:t>www.ellenmacarthurfoundation.org/circular-</w:t>
        </w:r>
      </w:hyperlink>
      <w:r>
        <w:rPr>
          <w:rFonts w:ascii="Times New Roman"/>
        </w:rPr>
        <w:t> economy/concept/schools-of-thought</w:t>
      </w: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BodyText"/>
        <w:tabs>
          <w:tab w:pos="4835" w:val="left" w:leader="none"/>
        </w:tabs>
        <w:ind w:left="994" w:right="140" w:hanging="676"/>
        <w:rPr>
          <w:rFonts w:ascii="Times New Roman"/>
        </w:rPr>
      </w:pPr>
      <w:r>
        <w:rPr>
          <w:rFonts w:ascii="Times New Roman"/>
        </w:rPr>
        <w:t>[21].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Holmgren,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D.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(2007).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La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esencia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21"/>
        </w:rPr>
        <w:t> </w:t>
      </w:r>
      <w:r>
        <w:rPr>
          <w:rFonts w:ascii="Times New Roman"/>
        </w:rPr>
        <w:t>la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permacultura.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Recuperado</w:t>
        <w:tab/>
      </w:r>
      <w:r>
        <w:rPr>
          <w:rFonts w:ascii="Times New Roman"/>
          <w:spacing w:val="-1"/>
        </w:rPr>
        <w:t>de:</w:t>
      </w:r>
    </w:p>
    <w:p>
      <w:pPr>
        <w:pStyle w:val="BodyText"/>
        <w:ind w:left="994"/>
        <w:rPr>
          <w:rFonts w:ascii="Times New Roman"/>
        </w:rPr>
      </w:pPr>
      <w:r>
        <w:rPr>
          <w:rFonts w:ascii="Times New Roman"/>
          <w:color w:val="0562C1"/>
          <w:spacing w:val="-1"/>
          <w:u w:val="single" w:color="0562C1"/>
        </w:rPr>
        <w:t>https://files.holmgren.com.au/downloads/Essence_of_P</w:t>
      </w:r>
      <w:r>
        <w:rPr>
          <w:rFonts w:ascii="Times New Roman"/>
          <w:color w:val="0562C1"/>
        </w:rPr>
        <w:t> </w:t>
      </w:r>
      <w:r>
        <w:rPr>
          <w:rFonts w:ascii="Times New Roman"/>
          <w:color w:val="0562C1"/>
          <w:u w:val="single" w:color="0562C1"/>
        </w:rPr>
        <w:t>c_ES.pdf</w:t>
      </w:r>
    </w:p>
    <w:p>
      <w:pPr>
        <w:pStyle w:val="BodyText"/>
        <w:spacing w:before="11"/>
        <w:rPr>
          <w:rFonts w:ascii="Times New Roman"/>
          <w:sz w:val="17"/>
        </w:rPr>
      </w:pPr>
    </w:p>
    <w:p>
      <w:pPr>
        <w:pStyle w:val="BodyText"/>
        <w:tabs>
          <w:tab w:pos="2801" w:val="left" w:leader="none"/>
          <w:tab w:pos="4836" w:val="left" w:leader="none"/>
        </w:tabs>
        <w:ind w:left="994" w:right="139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[22]. Ellen Macarthur Foundation (2019b). ¿Qué es la economía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circular?</w:t>
        <w:tab/>
        <w:t>Recuperado</w:t>
        <w:tab/>
      </w:r>
      <w:r>
        <w:rPr>
          <w:rFonts w:ascii="Times New Roman" w:hAnsi="Times New Roman"/>
          <w:spacing w:val="-1"/>
        </w:rPr>
        <w:t>de:</w:t>
      </w:r>
      <w:r>
        <w:rPr>
          <w:rFonts w:ascii="Times New Roman" w:hAnsi="Times New Roman"/>
          <w:spacing w:val="-43"/>
        </w:rPr>
        <w:t> </w:t>
      </w:r>
      <w:r>
        <w:rPr>
          <w:rFonts w:ascii="Times New Roman" w:hAnsi="Times New Roman"/>
          <w:color w:val="0562C1"/>
          <w:u w:val="single" w:color="0562C1"/>
        </w:rPr>
        <w:t>https://foroeconomiacircular.com/la-economia-circular/</w:t>
      </w:r>
    </w:p>
    <w:p>
      <w:pPr>
        <w:pStyle w:val="BodyText"/>
        <w:rPr>
          <w:rFonts w:ascii="Times New Roman"/>
        </w:rPr>
      </w:pPr>
    </w:p>
    <w:p>
      <w:pPr>
        <w:pStyle w:val="BodyText"/>
        <w:tabs>
          <w:tab w:pos="4835" w:val="left" w:leader="none"/>
        </w:tabs>
        <w:ind w:left="994" w:right="140" w:hanging="720"/>
        <w:jc w:val="both"/>
        <w:rPr>
          <w:rFonts w:ascii="Times New Roman"/>
        </w:rPr>
      </w:pPr>
      <w:r>
        <w:rPr>
          <w:rFonts w:ascii="Times New Roman"/>
        </w:rPr>
        <w:t>[23]. Ellen MacArthur Foundation (2020). The circular economy: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transformative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Covid-19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recovery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strategy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(2020).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Recuperado</w:t>
        <w:tab/>
      </w:r>
      <w:r>
        <w:rPr>
          <w:rFonts w:ascii="Times New Roman"/>
          <w:spacing w:val="-1"/>
        </w:rPr>
        <w:t>de:</w:t>
      </w:r>
    </w:p>
    <w:p>
      <w:pPr>
        <w:pStyle w:val="BodyText"/>
        <w:spacing w:before="1"/>
        <w:ind w:left="994" w:right="146"/>
        <w:rPr>
          <w:rFonts w:ascii="Times New Roman"/>
        </w:rPr>
      </w:pPr>
      <w:r>
        <w:rPr>
          <w:rFonts w:ascii="Times New Roman"/>
          <w:spacing w:val="-1"/>
        </w:rPr>
        <w:t>https://</w:t>
      </w:r>
      <w:hyperlink r:id="rId29">
        <w:r>
          <w:rPr>
            <w:rFonts w:ascii="Times New Roman"/>
            <w:spacing w:val="-1"/>
          </w:rPr>
          <w:t>www.ellenmacarthurfoundation.org/publications/</w:t>
        </w:r>
      </w:hyperlink>
      <w:r>
        <w:rPr>
          <w:rFonts w:ascii="Times New Roman"/>
        </w:rPr>
        <w:t> covid-19</w:t>
      </w: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tabs>
          <w:tab w:pos="2856" w:val="left" w:leader="none"/>
          <w:tab w:pos="4837" w:val="left" w:leader="none"/>
        </w:tabs>
        <w:ind w:left="994" w:right="138" w:hanging="720"/>
        <w:rPr>
          <w:rFonts w:ascii="Times New Roman"/>
        </w:rPr>
      </w:pPr>
      <w:r>
        <w:rPr>
          <w:rFonts w:ascii="Times New Roman"/>
        </w:rPr>
        <w:t>[24].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Valavanidis,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A.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(2018).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Concept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Practice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Circular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Economy.</w:t>
        <w:tab/>
        <w:t>Recuperado</w:t>
        <w:tab/>
      </w:r>
      <w:r>
        <w:rPr>
          <w:rFonts w:ascii="Times New Roman"/>
          <w:spacing w:val="-1"/>
        </w:rPr>
        <w:t>de:</w:t>
      </w:r>
      <w:r>
        <w:rPr>
          <w:rFonts w:ascii="Times New Roman"/>
          <w:spacing w:val="-42"/>
        </w:rPr>
        <w:t> </w:t>
      </w:r>
      <w:r>
        <w:rPr>
          <w:rFonts w:ascii="Times New Roman"/>
        </w:rPr>
        <w:t>https://sharingcitiesalliance.knowledgeowl.com/help/co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ncept-and-practice-of-the-circular-economy.</w:t>
      </w: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tabs>
          <w:tab w:pos="2055" w:val="left" w:leader="none"/>
          <w:tab w:pos="3367" w:val="left" w:leader="none"/>
          <w:tab w:pos="4835" w:val="left" w:leader="none"/>
        </w:tabs>
        <w:ind w:left="994" w:right="139" w:hanging="6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[25]. ONU (2021). La economía circular: un modelo económico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que lleva al crecimiento y al empleo sin comprometer el</w:t>
      </w:r>
      <w:r>
        <w:rPr>
          <w:rFonts w:ascii="Times New Roman" w:hAnsi="Times New Roman"/>
          <w:spacing w:val="-42"/>
        </w:rPr>
        <w:t> </w:t>
      </w:r>
      <w:r>
        <w:rPr>
          <w:rFonts w:ascii="Times New Roman" w:hAnsi="Times New Roman"/>
        </w:rPr>
        <w:t>medio</w:t>
        <w:tab/>
        <w:t>ambiente.</w:t>
        <w:tab/>
        <w:t>Recuperado</w:t>
        <w:tab/>
      </w:r>
      <w:r>
        <w:rPr>
          <w:rFonts w:ascii="Times New Roman" w:hAnsi="Times New Roman"/>
          <w:spacing w:val="-1"/>
        </w:rPr>
        <w:t>de:</w:t>
      </w:r>
      <w:r>
        <w:rPr>
          <w:rFonts w:ascii="Times New Roman" w:hAnsi="Times New Roman"/>
          <w:spacing w:val="-43"/>
        </w:rPr>
        <w:t> </w:t>
      </w:r>
      <w:r>
        <w:rPr>
          <w:rFonts w:ascii="Times New Roman" w:hAnsi="Times New Roman"/>
        </w:rPr>
        <w:t>https://news.un.org/es/story/2021/03/1490082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994" w:right="141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[26].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Comisión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Europea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(2015).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COMUNICACIÓN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COMISIÓN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PARLAMENTO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EUROPEO,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CONSEJO, AL COMITÉ ECONÓMICO Y SOCIAL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EUROPEO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COMITÉ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LAS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REGIONES.</w:t>
      </w:r>
    </w:p>
    <w:p>
      <w:pPr>
        <w:pStyle w:val="BodyText"/>
        <w:ind w:left="994" w:right="141"/>
        <w:jc w:val="both"/>
        <w:rPr>
          <w:rFonts w:ascii="Times New Roman"/>
        </w:rPr>
      </w:pPr>
      <w:r>
        <w:rPr>
          <w:rFonts w:ascii="Times New Roman"/>
        </w:rPr>
        <w:t>Recuperado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de: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https://eur-lex.europa.eu/legal-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content/ES/TXT/HTML/?uri=CELEX:52015DC0614&amp;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from=EN</w:t>
      </w:r>
    </w:p>
    <w:sectPr>
      <w:type w:val="continuous"/>
      <w:pgSz w:w="12240" w:h="15840"/>
      <w:pgMar w:top="660" w:bottom="280" w:left="1000" w:right="900"/>
      <w:cols w:num="2" w:equalWidth="0">
        <w:col w:w="5100" w:space="41"/>
        <w:col w:w="51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15232" from="538.919983pt,719.279968pt" to="538.919983pt,781.920029pt" stroked="true" strokeweight=".72pt" strokecolor="#000000">
          <v:stroke dashstyle="solid"/>
          <w10:wrap type="none"/>
        </v:line>
      </w:pict>
    </w:r>
    <w:r>
      <w:rPr/>
      <w:pict>
        <v:shape style="position:absolute;margin-left:421.640015pt;margin-top:724.702026pt;width:103.8pt;height:30.35pt;mso-position-horizontal-relative:page;mso-position-vertical-relative:page;z-index:-16414720" type="#_x0000_t202" filled="false" stroked="false">
          <v:textbox inset="0,0,0,0">
            <w:txbxContent>
              <w:p>
                <w:pPr>
                  <w:spacing w:line="179" w:lineRule="exact" w:before="0"/>
                  <w:ind w:left="372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w w:val="105"/>
                    <w:sz w:val="16"/>
                  </w:rPr>
                  <w:t>Revista</w:t>
                </w:r>
                <w:r>
                  <w:rPr>
                    <w:rFonts w:ascii="Calibri" w:hAnsi="Calibri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TEKHNÉ</w:t>
                </w:r>
                <w:r>
                  <w:rPr>
                    <w:rFonts w:ascii="Calibri" w:hAnsi="Calibri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Nº</w:t>
                </w:r>
                <w:r>
                  <w:rPr>
                    <w:rFonts w:ascii="Calibri" w:hAnsi="Calibri"/>
                    <w:spacing w:val="15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25.1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w w:val="95"/>
                    <w:sz w:val="16"/>
                  </w:rPr>
                  <w:t>Semestre</w:t>
                </w:r>
                <w:r>
                  <w:rPr>
                    <w:rFonts w:ascii="Calibri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Calibri"/>
                    <w:w w:val="95"/>
                    <w:sz w:val="16"/>
                  </w:rPr>
                  <w:t>Octubre-Febrero</w:t>
                </w:r>
                <w:r>
                  <w:rPr>
                    <w:rFonts w:ascii="Calibri"/>
                    <w:spacing w:val="34"/>
                    <w:w w:val="95"/>
                    <w:sz w:val="16"/>
                  </w:rPr>
                  <w:t> </w:t>
                </w:r>
                <w:r>
                  <w:rPr>
                    <w:rFonts w:ascii="Calibri"/>
                    <w:w w:val="95"/>
                    <w:sz w:val="16"/>
                  </w:rPr>
                  <w:t>2022</w:t>
                </w:r>
              </w:p>
              <w:p>
                <w:pPr>
                  <w:spacing w:before="9"/>
                  <w:ind w:left="0" w:right="18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pacing w:val="-1"/>
                    <w:w w:val="105"/>
                    <w:sz w:val="16"/>
                  </w:rPr>
                  <w:t>ISSN:</w:t>
                </w:r>
                <w:r>
                  <w:rPr>
                    <w:rFonts w:ascii="Calibri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w w:val="10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480042pt;margin-top:733.476501pt;width:18pt;height:14pt;mso-position-horizontal-relative:page;mso-position-vertical-relative:page;z-index:-16414208" type="#_x0000_t202" filled="false" stroked="false">
          <v:textbox inset="0,0,0,0">
            <w:txbxContent>
              <w:p>
                <w:pPr>
                  <w:spacing w:line="258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12160" from="538.919983pt,719.279968pt" to="538.919983pt,781.920029pt" stroked="true" strokeweight=".72pt" strokecolor="#000000">
          <v:stroke dashstyle="solid"/>
          <w10:wrap type="none"/>
        </v:line>
      </w:pict>
    </w:r>
    <w:r>
      <w:rPr/>
      <w:pict>
        <v:shape style="position:absolute;margin-left:421.640015pt;margin-top:724.702026pt;width:103.8pt;height:30.35pt;mso-position-horizontal-relative:page;mso-position-vertical-relative:page;z-index:-16411648" type="#_x0000_t202" filled="false" stroked="false">
          <v:textbox inset="0,0,0,0">
            <w:txbxContent>
              <w:p>
                <w:pPr>
                  <w:spacing w:line="179" w:lineRule="exact" w:before="0"/>
                  <w:ind w:left="372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w w:val="105"/>
                    <w:sz w:val="16"/>
                  </w:rPr>
                  <w:t>Revista</w:t>
                </w:r>
                <w:r>
                  <w:rPr>
                    <w:rFonts w:ascii="Calibri" w:hAnsi="Calibri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TEKHNÉ</w:t>
                </w:r>
                <w:r>
                  <w:rPr>
                    <w:rFonts w:ascii="Calibri" w:hAnsi="Calibri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Nº</w:t>
                </w:r>
                <w:r>
                  <w:rPr>
                    <w:rFonts w:ascii="Calibri" w:hAnsi="Calibri"/>
                    <w:spacing w:val="15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25.1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w w:val="95"/>
                    <w:sz w:val="16"/>
                  </w:rPr>
                  <w:t>Semestre</w:t>
                </w:r>
                <w:r>
                  <w:rPr>
                    <w:rFonts w:ascii="Calibri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Calibri"/>
                    <w:w w:val="95"/>
                    <w:sz w:val="16"/>
                  </w:rPr>
                  <w:t>Octubre-Febrero</w:t>
                </w:r>
                <w:r>
                  <w:rPr>
                    <w:rFonts w:ascii="Calibri"/>
                    <w:spacing w:val="34"/>
                    <w:w w:val="95"/>
                    <w:sz w:val="16"/>
                  </w:rPr>
                  <w:t> </w:t>
                </w:r>
                <w:r>
                  <w:rPr>
                    <w:rFonts w:ascii="Calibri"/>
                    <w:w w:val="95"/>
                    <w:sz w:val="16"/>
                  </w:rPr>
                  <w:t>2022</w:t>
                </w:r>
              </w:p>
              <w:p>
                <w:pPr>
                  <w:spacing w:before="9"/>
                  <w:ind w:left="0" w:right="18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pacing w:val="-1"/>
                    <w:w w:val="105"/>
                    <w:sz w:val="16"/>
                  </w:rPr>
                  <w:t>ISSN:</w:t>
                </w:r>
                <w:r>
                  <w:rPr>
                    <w:rFonts w:ascii="Calibri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w w:val="10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480042pt;margin-top:733.476501pt;width:18pt;height:14pt;mso-position-horizontal-relative:page;mso-position-vertical-relative:page;z-index:-16411136" type="#_x0000_t202" filled="false" stroked="false">
          <v:textbox inset="0,0,0,0">
            <w:txbxContent>
              <w:p>
                <w:pPr>
                  <w:spacing w:line="258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07552" from="538.919983pt,719.279968pt" to="538.919983pt,781.920029pt" stroked="true" strokeweight=".72pt" strokecolor="#000000">
          <v:stroke dashstyle="solid"/>
          <w10:wrap type="none"/>
        </v:line>
      </w:pict>
    </w:r>
    <w:r>
      <w:rPr/>
      <w:pict>
        <v:shape style="position:absolute;margin-left:421.640015pt;margin-top:724.702026pt;width:103.8pt;height:30.35pt;mso-position-horizontal-relative:page;mso-position-vertical-relative:page;z-index:-16407040" type="#_x0000_t202" filled="false" stroked="false">
          <v:textbox inset="0,0,0,0">
            <w:txbxContent>
              <w:p>
                <w:pPr>
                  <w:spacing w:line="179" w:lineRule="exact" w:before="0"/>
                  <w:ind w:left="372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w w:val="105"/>
                    <w:sz w:val="16"/>
                  </w:rPr>
                  <w:t>Revista</w:t>
                </w:r>
                <w:r>
                  <w:rPr>
                    <w:rFonts w:ascii="Calibri" w:hAnsi="Calibri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TEKHNÉ</w:t>
                </w:r>
                <w:r>
                  <w:rPr>
                    <w:rFonts w:ascii="Calibri" w:hAnsi="Calibri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Nº</w:t>
                </w:r>
                <w:r>
                  <w:rPr>
                    <w:rFonts w:ascii="Calibri" w:hAnsi="Calibri"/>
                    <w:spacing w:val="15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25.1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w w:val="95"/>
                    <w:sz w:val="16"/>
                  </w:rPr>
                  <w:t>Semestre</w:t>
                </w:r>
                <w:r>
                  <w:rPr>
                    <w:rFonts w:ascii="Calibri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Calibri"/>
                    <w:w w:val="95"/>
                    <w:sz w:val="16"/>
                  </w:rPr>
                  <w:t>Octubre-Febrero</w:t>
                </w:r>
                <w:r>
                  <w:rPr>
                    <w:rFonts w:ascii="Calibri"/>
                    <w:spacing w:val="34"/>
                    <w:w w:val="95"/>
                    <w:sz w:val="16"/>
                  </w:rPr>
                  <w:t> </w:t>
                </w:r>
                <w:r>
                  <w:rPr>
                    <w:rFonts w:ascii="Calibri"/>
                    <w:w w:val="95"/>
                    <w:sz w:val="16"/>
                  </w:rPr>
                  <w:t>2022</w:t>
                </w:r>
              </w:p>
              <w:p>
                <w:pPr>
                  <w:spacing w:before="9"/>
                  <w:ind w:left="0" w:right="18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pacing w:val="-1"/>
                    <w:w w:val="105"/>
                    <w:sz w:val="16"/>
                  </w:rPr>
                  <w:t>ISSN:</w:t>
                </w:r>
                <w:r>
                  <w:rPr>
                    <w:rFonts w:ascii="Calibri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w w:val="10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480042pt;margin-top:733.476501pt;width:18pt;height:14pt;mso-position-horizontal-relative:page;mso-position-vertical-relative:page;z-index:-16406528" type="#_x0000_t202" filled="false" stroked="false">
          <v:textbox inset="0,0,0,0">
            <w:txbxContent>
              <w:p>
                <w:pPr>
                  <w:spacing w:line="258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04992" from="538.919983pt,719.279968pt" to="538.919983pt,781.920029pt" stroked="true" strokeweight=".72pt" strokecolor="#000000">
          <v:stroke dashstyle="solid"/>
          <w10:wrap type="none"/>
        </v:line>
      </w:pict>
    </w:r>
    <w:r>
      <w:rPr/>
      <w:pict>
        <v:shape style="position:absolute;margin-left:421.640015pt;margin-top:724.702026pt;width:103.8pt;height:30.35pt;mso-position-horizontal-relative:page;mso-position-vertical-relative:page;z-index:-16404480" type="#_x0000_t202" filled="false" stroked="false">
          <v:textbox inset="0,0,0,0">
            <w:txbxContent>
              <w:p>
                <w:pPr>
                  <w:spacing w:line="179" w:lineRule="exact" w:before="0"/>
                  <w:ind w:left="372" w:right="0" w:firstLine="0"/>
                  <w:jc w:val="left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w w:val="105"/>
                    <w:sz w:val="16"/>
                  </w:rPr>
                  <w:t>Revista</w:t>
                </w:r>
                <w:r>
                  <w:rPr>
                    <w:rFonts w:ascii="Calibri" w:hAnsi="Calibri"/>
                    <w:spacing w:val="16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TEKHNÉ</w:t>
                </w:r>
                <w:r>
                  <w:rPr>
                    <w:rFonts w:ascii="Calibri" w:hAnsi="Calibri"/>
                    <w:spacing w:val="17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Nº</w:t>
                </w:r>
                <w:r>
                  <w:rPr>
                    <w:rFonts w:ascii="Calibri" w:hAnsi="Calibri"/>
                    <w:spacing w:val="15"/>
                    <w:w w:val="105"/>
                    <w:sz w:val="16"/>
                  </w:rPr>
                  <w:t> </w:t>
                </w:r>
                <w:r>
                  <w:rPr>
                    <w:rFonts w:ascii="Calibri" w:hAnsi="Calibri"/>
                    <w:w w:val="105"/>
                    <w:sz w:val="16"/>
                  </w:rPr>
                  <w:t>25.1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w w:val="95"/>
                    <w:sz w:val="16"/>
                  </w:rPr>
                  <w:t>Semestre</w:t>
                </w:r>
                <w:r>
                  <w:rPr>
                    <w:rFonts w:ascii="Calibri"/>
                    <w:spacing w:val="1"/>
                    <w:w w:val="95"/>
                    <w:sz w:val="16"/>
                  </w:rPr>
                  <w:t> </w:t>
                </w:r>
                <w:r>
                  <w:rPr>
                    <w:rFonts w:ascii="Calibri"/>
                    <w:w w:val="95"/>
                    <w:sz w:val="16"/>
                  </w:rPr>
                  <w:t>Octubre-Febrero</w:t>
                </w:r>
                <w:r>
                  <w:rPr>
                    <w:rFonts w:ascii="Calibri"/>
                    <w:spacing w:val="34"/>
                    <w:w w:val="95"/>
                    <w:sz w:val="16"/>
                  </w:rPr>
                  <w:t> </w:t>
                </w:r>
                <w:r>
                  <w:rPr>
                    <w:rFonts w:ascii="Calibri"/>
                    <w:w w:val="95"/>
                    <w:sz w:val="16"/>
                  </w:rPr>
                  <w:t>2022</w:t>
                </w:r>
              </w:p>
              <w:p>
                <w:pPr>
                  <w:spacing w:before="9"/>
                  <w:ind w:left="0" w:right="18" w:firstLine="0"/>
                  <w:jc w:val="right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pacing w:val="-1"/>
                    <w:w w:val="105"/>
                    <w:sz w:val="16"/>
                  </w:rPr>
                  <w:t>ISSN:</w:t>
                </w:r>
                <w:r>
                  <w:rPr>
                    <w:rFonts w:ascii="Calibri"/>
                    <w:spacing w:val="-3"/>
                    <w:w w:val="105"/>
                    <w:sz w:val="16"/>
                  </w:rPr>
                  <w:t> </w:t>
                </w:r>
                <w:r>
                  <w:rPr>
                    <w:rFonts w:ascii="Calibri"/>
                    <w:spacing w:val="-1"/>
                    <w:w w:val="105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480042pt;margin-top:733.476501pt;width:18pt;height:14pt;mso-position-horizontal-relative:page;mso-position-vertical-relative:page;z-index:-16403968" type="#_x0000_t202" filled="false" stroked="false">
          <v:textbox inset="0,0,0,0">
            <w:txbxContent>
              <w:p>
                <w:pPr>
                  <w:spacing w:line="258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16256" from="556.19998pt,54pt" to="66.360001pt,54pt" stroked="true" strokeweight=".48pt" strokecolor="#000000">
          <v:stroke dashstyle="solid"/>
          <w10:wrap type="none"/>
        </v:line>
      </w:pict>
    </w:r>
    <w:r>
      <w:rPr/>
      <w:pict>
        <v:shape style="position:absolute;margin-left:62.719997pt;margin-top:36.731171pt;width:426.65pt;height:13.05pt;mso-position-horizontal-relative:page;mso-position-vertical-relative:page;z-index:-1641574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Panorama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internacional de la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economía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circular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través  del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análisis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de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la producción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científica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y</w:t>
                </w:r>
                <w:r>
                  <w:rPr>
                    <w:rFonts w:ascii="Calibri" w:hAnsi="Calibri"/>
                    <w:i/>
                    <w:spacing w:val="-1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tecnológica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13696" from="556.19998pt,54pt" to="66.360001pt,54pt" stroked="true" strokeweight=".48pt" strokecolor="#000000">
          <v:stroke dashstyle="solid"/>
          <w10:wrap type="none"/>
        </v:line>
      </w:pict>
    </w:r>
    <w:r>
      <w:rPr/>
      <w:pict>
        <v:shape style="position:absolute;margin-left:62.719997pt;margin-top:36.731171pt;width:426.65pt;height:13.05pt;mso-position-horizontal-relative:page;mso-position-vertical-relative:page;z-index:-1641318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Panorama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internacional de la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economía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circular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través  del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análisis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de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la producción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científica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y</w:t>
                </w:r>
                <w:r>
                  <w:rPr>
                    <w:rFonts w:ascii="Calibri" w:hAnsi="Calibri"/>
                    <w:i/>
                    <w:spacing w:val="-1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tecnológica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40094pt;margin-top:64.571175pt;width:87.6pt;height:13.05pt;mso-position-horizontal-relative:page;mso-position-vertical-relative:page;z-index:-1641267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15"/>
                    <w:sz w:val="22"/>
                  </w:rPr>
                  <w:t>GLORIA</w:t>
                </w:r>
                <w:r>
                  <w:rPr>
                    <w:rFonts w:ascii="Calibri"/>
                    <w:spacing w:val="3"/>
                    <w:w w:val="115"/>
                    <w:sz w:val="22"/>
                  </w:rPr>
                  <w:t> </w:t>
                </w:r>
                <w:r>
                  <w:rPr>
                    <w:rFonts w:ascii="Calibri"/>
                    <w:w w:val="115"/>
                    <w:sz w:val="22"/>
                  </w:rPr>
                  <w:t>APONTE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10624" from="556.19998pt,54pt" to="66.360001pt,54pt" stroked="true" strokeweight=".48pt" strokecolor="#000000">
          <v:stroke dashstyle="solid"/>
          <w10:wrap type="none"/>
        </v:line>
      </w:pict>
    </w:r>
    <w:r>
      <w:rPr/>
      <w:pict>
        <v:shape style="position:absolute;margin-left:62.719997pt;margin-top:36.731171pt;width:426.65pt;height:13.05pt;mso-position-horizontal-relative:page;mso-position-vertical-relative:page;z-index:-16410112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Panorama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internacional de la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economía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circular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través  del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análisis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de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la producción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científica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y</w:t>
                </w:r>
                <w:r>
                  <w:rPr>
                    <w:rFonts w:ascii="Calibri" w:hAnsi="Calibri"/>
                    <w:i/>
                    <w:spacing w:val="-1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tecnológica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40094pt;margin-top:64.571175pt;width:87.6pt;height:13.05pt;mso-position-horizontal-relative:page;mso-position-vertical-relative:page;z-index:-16409600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15"/>
                    <w:sz w:val="22"/>
                  </w:rPr>
                  <w:t>GLORIA</w:t>
                </w:r>
                <w:r>
                  <w:rPr>
                    <w:rFonts w:ascii="Calibri"/>
                    <w:spacing w:val="3"/>
                    <w:w w:val="115"/>
                    <w:sz w:val="22"/>
                  </w:rPr>
                  <w:t> </w:t>
                </w:r>
                <w:r>
                  <w:rPr>
                    <w:rFonts w:ascii="Calibri"/>
                    <w:w w:val="115"/>
                    <w:sz w:val="22"/>
                  </w:rPr>
                  <w:t>APONTE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09088" from="556.19998pt,54pt" to="66.360001pt,54pt" stroked="true" strokeweight=".48pt" strokecolor="#000000">
          <v:stroke dashstyle="solid"/>
          <w10:wrap type="none"/>
        </v:line>
      </w:pict>
    </w:r>
    <w:r>
      <w:rPr/>
      <w:pict>
        <v:shape style="position:absolute;margin-left:62.719997pt;margin-top:36.731171pt;width:426.65pt;height:13.05pt;mso-position-horizontal-relative:page;mso-position-vertical-relative:page;z-index:-16408576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Panorama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internacional de la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economía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circular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través  del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análisis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de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la producción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científica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y</w:t>
                </w:r>
                <w:r>
                  <w:rPr>
                    <w:rFonts w:ascii="Calibri" w:hAnsi="Calibri"/>
                    <w:i/>
                    <w:spacing w:val="-1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tecnológica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40094pt;margin-top:64.571175pt;width:87.6pt;height:13.05pt;mso-position-horizontal-relative:page;mso-position-vertical-relative:page;z-index:-1640806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15"/>
                    <w:sz w:val="22"/>
                  </w:rPr>
                  <w:t>GLORIA</w:t>
                </w:r>
                <w:r>
                  <w:rPr>
                    <w:rFonts w:ascii="Calibri"/>
                    <w:spacing w:val="3"/>
                    <w:w w:val="115"/>
                    <w:sz w:val="22"/>
                  </w:rPr>
                  <w:t> </w:t>
                </w:r>
                <w:r>
                  <w:rPr>
                    <w:rFonts w:ascii="Calibri"/>
                    <w:w w:val="115"/>
                    <w:sz w:val="22"/>
                  </w:rPr>
                  <w:t>APONTE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06016" from="556.19998pt,54pt" to="66.360001pt,54pt" stroked="true" strokeweight=".48pt" strokecolor="#000000">
          <v:stroke dashstyle="solid"/>
          <w10:wrap type="none"/>
        </v:line>
      </w:pict>
    </w:r>
    <w:r>
      <w:rPr/>
      <w:pict>
        <v:shape style="position:absolute;margin-left:62.719997pt;margin-top:36.731171pt;width:426.65pt;height:13.05pt;mso-position-horizontal-relative:page;mso-position-vertical-relative:page;z-index:-16405504" type="#_x0000_t202" filled="false" stroked="false">
          <v:textbox inset="0,0,0,0">
            <w:txbxContent>
              <w:p>
                <w:pPr>
                  <w:spacing w:line="239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Panorama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internacional de la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economía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circular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a</w:t>
                </w:r>
                <w:r>
                  <w:rPr>
                    <w:rFonts w:ascii="Calibri" w:hAnsi="Calibri"/>
                    <w:i/>
                    <w:spacing w:val="-5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través  del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análisis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de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la producción</w:t>
                </w:r>
                <w:r>
                  <w:rPr>
                    <w:rFonts w:ascii="Calibri" w:hAnsi="Calibri"/>
                    <w:i/>
                    <w:spacing w:val="-3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científica</w:t>
                </w:r>
                <w:r>
                  <w:rPr>
                    <w:rFonts w:ascii="Calibri" w:hAnsi="Calibri"/>
                    <w:i/>
                    <w:spacing w:val="-4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y</w:t>
                </w:r>
                <w:r>
                  <w:rPr>
                    <w:rFonts w:ascii="Calibri" w:hAnsi="Calibri"/>
                    <w:i/>
                    <w:spacing w:val="-1"/>
                    <w:w w:val="90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spacing w:val="-2"/>
                    <w:w w:val="90"/>
                    <w:sz w:val="22"/>
                  </w:rPr>
                  <w:t>tecnológica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2147" w:hanging="361"/>
        <w:jc w:val="right"/>
      </w:pPr>
      <w:rPr>
        <w:rFonts w:hint="default" w:ascii="Times New Roman" w:hAnsi="Times New Roman" w:eastAsia="Times New Roman" w:cs="Times New Roman"/>
        <w:w w:val="99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35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0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26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21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617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12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08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03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705" w:hanging="2484"/>
      <w:outlineLvl w:val="1"/>
    </w:pPr>
    <w:rPr>
      <w:rFonts w:ascii="Calibri" w:hAnsi="Calibri" w:eastAsia="Calibri" w:cs="Calibri"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50"/>
      <w:ind w:right="138"/>
      <w:jc w:val="right"/>
      <w:outlineLvl w:val="2"/>
    </w:pPr>
    <w:rPr>
      <w:rFonts w:ascii="Calibri" w:hAnsi="Calibri" w:eastAsia="Calibri" w:cs="Calibri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730" w:hanging="362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loriam.aponte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1.jpe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2.jpe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image" Target="media/image3.png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yperlink" Target="http://www.scielo.br/j/rdgv/a/m7zRYc3BK8WXnCv4" TargetMode="External"/><Relationship Id="rId20" Type="http://schemas.openxmlformats.org/officeDocument/2006/relationships/hyperlink" Target="http://www.annualreviews.org/doi/pdf/10.1146/annure" TargetMode="External"/><Relationship Id="rId21" Type="http://schemas.openxmlformats.org/officeDocument/2006/relationships/hyperlink" Target="http://www.ellenmacarthurfoundation.org/assets/downl" TargetMode="External"/><Relationship Id="rId22" Type="http://schemas.openxmlformats.org/officeDocument/2006/relationships/hyperlink" Target="http://www.chathamhouse.org/sites/default/files/2021-" TargetMode="External"/><Relationship Id="rId23" Type="http://schemas.openxmlformats.org/officeDocument/2006/relationships/hyperlink" Target="http://www.lens.org/lens/collective-" TargetMode="External"/><Relationship Id="rId24" Type="http://schemas.openxmlformats.org/officeDocument/2006/relationships/hyperlink" Target="http://www.mdpi.com/2071-1050/13/10/5427" TargetMode="External"/><Relationship Id="rId25" Type="http://schemas.openxmlformats.org/officeDocument/2006/relationships/hyperlink" Target="http://www.ademe.fr/sites/default/files/assets/documen" TargetMode="External"/><Relationship Id="rId26" Type="http://schemas.openxmlformats.org/officeDocument/2006/relationships/hyperlink" Target="http://www/" TargetMode="External"/><Relationship Id="rId27" Type="http://schemas.openxmlformats.org/officeDocument/2006/relationships/hyperlink" Target="http://www.researchgate.net/publication/322555840_T" TargetMode="External"/><Relationship Id="rId28" Type="http://schemas.openxmlformats.org/officeDocument/2006/relationships/hyperlink" Target="http://www.ellenmacarthurfoundation.org/circular-" TargetMode="External"/><Relationship Id="rId29" Type="http://schemas.openxmlformats.org/officeDocument/2006/relationships/hyperlink" Target="http://www.ellenmacarthurfoundation.org/publications/" TargetMode="External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nando</dc:creator>
  <dc:title>Microsoft Word - artículo corregido -16 02 2022</dc:title>
  <dcterms:created xsi:type="dcterms:W3CDTF">2024-04-08T18:21:53Z</dcterms:created>
  <dcterms:modified xsi:type="dcterms:W3CDTF">2024-04-08T18:21:53Z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LastSaved">
    <vt:filetime>2024-04-08T00:00:00Z</vt:filetime>
  </property>
</Properties>
</file>