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w w:val="95"/>
        </w:rPr>
        <w:t>Formación</w:t>
      </w:r>
      <w:r>
        <w:rPr>
          <w:spacing w:val="27"/>
          <w:w w:val="95"/>
        </w:rPr>
        <w:t> </w:t>
      </w:r>
      <w:r>
        <w:rPr>
          <w:w w:val="95"/>
        </w:rPr>
        <w:t>continua.</w:t>
      </w:r>
      <w:r>
        <w:rPr>
          <w:spacing w:val="28"/>
          <w:w w:val="95"/>
        </w:rPr>
        <w:t> </w:t>
      </w:r>
      <w:r>
        <w:rPr>
          <w:w w:val="95"/>
        </w:rPr>
        <w:t>Cursos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extensión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1900" w:h="15600"/>
          <w:pgMar w:top="1480" w:bottom="280" w:left="580" w:right="480"/>
        </w:sectPr>
      </w:pPr>
    </w:p>
    <w:p>
      <w:pPr>
        <w:spacing w:line="300" w:lineRule="auto" w:before="112"/>
        <w:ind w:left="121" w:right="0" w:hanging="5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COORDINACIÓN</w:t>
      </w:r>
      <w:r>
        <w:rPr>
          <w:rFonts w:ascii="Arial" w:hAnsi="Arial"/>
          <w:b/>
          <w:spacing w:val="9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9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FORMACIÓN</w:t>
      </w:r>
      <w:r>
        <w:rPr>
          <w:rFonts w:ascii="Arial" w:hAnsi="Arial"/>
          <w:b/>
          <w:spacing w:val="8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CONTINUA</w:t>
      </w:r>
      <w:r>
        <w:rPr>
          <w:rFonts w:ascii="Arial" w:hAnsi="Arial"/>
          <w:b/>
          <w:spacing w:val="9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PARA</w:t>
      </w:r>
      <w:r>
        <w:rPr>
          <w:rFonts w:ascii="Arial" w:hAnsi="Arial"/>
          <w:b/>
          <w:spacing w:val="8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-47"/>
          <w:w w:val="95"/>
          <w:sz w:val="19"/>
        </w:rPr>
        <w:t> </w:t>
      </w:r>
      <w:r>
        <w:rPr>
          <w:rFonts w:ascii="Arial" w:hAnsi="Arial"/>
          <w:b/>
          <w:sz w:val="19"/>
        </w:rPr>
        <w:t>FACULTAD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INGENIERÍA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spacing w:line="268" w:lineRule="auto"/>
        <w:ind w:left="112" w:right="46" w:firstLine="404"/>
        <w:jc w:val="both"/>
      </w:pPr>
      <w:r>
        <w:rPr/>
        <w:t>En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1994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idea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Decano</w:t>
      </w:r>
      <w:r>
        <w:rPr>
          <w:spacing w:val="-11"/>
        </w:rPr>
        <w:t> </w:t>
      </w:r>
      <w:r>
        <w:rPr/>
        <w:t>Ing.</w:t>
      </w:r>
      <w:r>
        <w:rPr>
          <w:spacing w:val="-56"/>
        </w:rPr>
        <w:t> </w:t>
      </w:r>
      <w:r>
        <w:rPr/>
        <w:t>Lorenzo Caldentey, comienza a operar la oficina de</w:t>
      </w:r>
      <w:r>
        <w:rPr>
          <w:spacing w:val="1"/>
        </w:rPr>
        <w:t> </w:t>
      </w:r>
      <w:r>
        <w:rPr>
          <w:spacing w:val="-1"/>
        </w:rPr>
        <w:t>Formación</w:t>
      </w:r>
      <w:r>
        <w:rPr>
          <w:spacing w:val="-13"/>
        </w:rPr>
        <w:t> </w:t>
      </w:r>
      <w:r>
        <w:rPr>
          <w:spacing w:val="-1"/>
        </w:rPr>
        <w:t>Continua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Facultad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Ingeniería.</w:t>
      </w:r>
      <w:r>
        <w:rPr>
          <w:spacing w:val="-13"/>
        </w:rPr>
        <w:t> </w:t>
      </w:r>
      <w:r>
        <w:rPr/>
        <w:t>La</w:t>
      </w:r>
      <w:r>
        <w:rPr>
          <w:spacing w:val="-56"/>
        </w:rPr>
        <w:t> </w:t>
      </w:r>
      <w:r>
        <w:rPr/>
        <w:t>función de esta oficina es la de desarrollar, dictar y</w:t>
      </w:r>
      <w:r>
        <w:rPr>
          <w:spacing w:val="1"/>
        </w:rPr>
        <w:t> </w:t>
      </w:r>
      <w:r>
        <w:rPr/>
        <w:t>coordinar programas, cursos, talleres y seminarios de</w:t>
      </w:r>
      <w:r>
        <w:rPr>
          <w:spacing w:val="-56"/>
        </w:rPr>
        <w:t> </w:t>
      </w:r>
      <w:r>
        <w:rPr/>
        <w:t>formación técnicas y gerenciales de los Ingenieros y</w:t>
      </w:r>
      <w:r>
        <w:rPr>
          <w:spacing w:val="1"/>
        </w:rPr>
        <w:t> </w:t>
      </w:r>
      <w:r>
        <w:rPr/>
        <w:t>carreras</w:t>
      </w:r>
      <w:r>
        <w:rPr>
          <w:spacing w:val="-4"/>
        </w:rPr>
        <w:t> </w:t>
      </w:r>
      <w:r>
        <w:rPr/>
        <w:t>afines.</w:t>
      </w:r>
    </w:p>
    <w:p>
      <w:pPr>
        <w:pStyle w:val="BodyText"/>
        <w:spacing w:line="268" w:lineRule="auto" w:before="80"/>
        <w:ind w:left="119" w:right="44" w:firstLine="398"/>
        <w:jc w:val="both"/>
      </w:pPr>
      <w:r>
        <w:rPr/>
        <w:t>Para mas información e Inscripciones dirigirse al:</w:t>
      </w:r>
      <w:r>
        <w:rPr>
          <w:spacing w:val="-56"/>
        </w:rPr>
        <w:t> </w:t>
      </w:r>
      <w:r>
        <w:rPr>
          <w:w w:val="90"/>
        </w:rPr>
        <w:t>Programa de Formación Continua. Edif. Centro Loyola, 2°</w:t>
      </w:r>
      <w:r>
        <w:rPr>
          <w:spacing w:val="1"/>
          <w:w w:val="90"/>
        </w:rPr>
        <w:t> </w:t>
      </w:r>
      <w:r>
        <w:rPr>
          <w:w w:val="90"/>
        </w:rPr>
        <w:t>Piso, Entrada "A". Telefax: 442.58.64. Telf. 442.95.11 ext.</w:t>
      </w:r>
      <w:r>
        <w:rPr>
          <w:spacing w:val="1"/>
          <w:w w:val="90"/>
        </w:rPr>
        <w:t> </w:t>
      </w:r>
      <w:r>
        <w:rPr/>
        <w:t>209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338.</w:t>
      </w:r>
      <w:r>
        <w:rPr>
          <w:spacing w:val="-9"/>
        </w:rPr>
        <w:t> </w:t>
      </w:r>
      <w:r>
        <w:rPr/>
        <w:t>0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Facultad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Ingeniería.</w:t>
      </w:r>
      <w:r>
        <w:rPr>
          <w:spacing w:val="-9"/>
        </w:rPr>
        <w:t> </w:t>
      </w:r>
      <w:r>
        <w:rPr/>
        <w:t>Edificio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5"/>
        </w:rPr>
        <w:t> </w:t>
      </w:r>
      <w:r>
        <w:rPr>
          <w:spacing w:val="-1"/>
          <w:w w:val="95"/>
        </w:rPr>
        <w:t>Laboratorios.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PB: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Telf.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442.95.11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ext.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147-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148-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149-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150.</w:t>
      </w:r>
      <w:r>
        <w:rPr>
          <w:spacing w:val="-53"/>
          <w:w w:val="95"/>
        </w:rPr>
        <w:t> </w:t>
      </w:r>
      <w:r>
        <w:rPr/>
        <w:t>Fax</w:t>
      </w:r>
      <w:r>
        <w:rPr>
          <w:spacing w:val="-10"/>
        </w:rPr>
        <w:t> </w:t>
      </w:r>
      <w:r>
        <w:rPr/>
        <w:t>471.30.43.</w:t>
      </w:r>
      <w:r>
        <w:rPr>
          <w:spacing w:val="-9"/>
        </w:rPr>
        <w:t> </w:t>
      </w:r>
      <w:r>
        <w:rPr/>
        <w:t>UCAB.</w:t>
      </w:r>
      <w:r>
        <w:rPr>
          <w:spacing w:val="-9"/>
        </w:rPr>
        <w:t> </w:t>
      </w:r>
      <w:r>
        <w:rPr/>
        <w:t>Montalbán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Vega.</w:t>
      </w:r>
    </w:p>
    <w:p>
      <w:pPr>
        <w:pStyle w:val="BodyText"/>
        <w:spacing w:line="271" w:lineRule="auto" w:before="90"/>
        <w:ind w:left="122" w:right="38" w:firstLine="399"/>
        <w:jc w:val="both"/>
      </w:pPr>
      <w:r>
        <w:rPr>
          <w:w w:val="95"/>
        </w:rPr>
        <w:t>Persona</w:t>
      </w:r>
      <w:r>
        <w:rPr>
          <w:spacing w:val="-9"/>
          <w:w w:val="95"/>
        </w:rPr>
        <w:t> </w:t>
      </w:r>
      <w:r>
        <w:rPr>
          <w:w w:val="95"/>
        </w:rPr>
        <w:t>responsable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coordinar</w:t>
      </w:r>
      <w:r>
        <w:rPr>
          <w:spacing w:val="-9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cursos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53"/>
          <w:w w:val="95"/>
        </w:rPr>
        <w:t> </w:t>
      </w:r>
      <w:r>
        <w:rPr/>
        <w:t>Facultad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Ingeniería:</w:t>
      </w:r>
      <w:r>
        <w:rPr>
          <w:spacing w:val="-9"/>
        </w:rPr>
        <w:t> </w:t>
      </w:r>
      <w:r>
        <w:rPr/>
        <w:t>Ing.</w:t>
      </w:r>
      <w:r>
        <w:rPr>
          <w:spacing w:val="-9"/>
        </w:rPr>
        <w:t> </w:t>
      </w:r>
      <w:r>
        <w:rPr/>
        <w:t>Nelson</w:t>
      </w:r>
      <w:r>
        <w:rPr>
          <w:spacing w:val="-10"/>
        </w:rPr>
        <w:t> </w:t>
      </w:r>
      <w:r>
        <w:rPr/>
        <w:t>Belardi.</w:t>
      </w:r>
    </w:p>
    <w:p>
      <w:pPr>
        <w:pStyle w:val="BodyText"/>
        <w:rPr>
          <w:sz w:val="26"/>
        </w:rPr>
      </w:pPr>
    </w:p>
    <w:p>
      <w:pPr>
        <w:pStyle w:val="Heading1"/>
        <w:ind w:left="136"/>
      </w:pPr>
      <w:r>
        <w:rPr>
          <w:w w:val="105"/>
        </w:rPr>
        <w:t>Próximos</w:t>
      </w:r>
      <w:r>
        <w:rPr>
          <w:spacing w:val="-2"/>
          <w:w w:val="105"/>
        </w:rPr>
        <w:t> </w:t>
      </w:r>
      <w:r>
        <w:rPr>
          <w:w w:val="105"/>
        </w:rPr>
        <w:t>cursos:</w:t>
      </w:r>
    </w:p>
    <w:p>
      <w:pPr>
        <w:pStyle w:val="BodyText"/>
        <w:spacing w:line="352" w:lineRule="auto" w:before="138"/>
        <w:ind w:left="1411" w:right="1320"/>
        <w:jc w:val="center"/>
      </w:pPr>
      <w:r>
        <w:rPr>
          <w:w w:val="95"/>
        </w:rPr>
        <w:t>Vice-Rectorado</w:t>
      </w:r>
      <w:r>
        <w:rPr>
          <w:spacing w:val="12"/>
          <w:w w:val="95"/>
        </w:rPr>
        <w:t> </w:t>
      </w:r>
      <w:r>
        <w:rPr>
          <w:w w:val="95"/>
        </w:rPr>
        <w:t>Académico</w:t>
      </w:r>
      <w:r>
        <w:rPr>
          <w:spacing w:val="-52"/>
          <w:w w:val="95"/>
        </w:rPr>
        <w:t> </w:t>
      </w:r>
      <w:r>
        <w:rPr/>
        <w:t>Facultad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Ingeniería</w:t>
      </w:r>
    </w:p>
    <w:p>
      <w:pPr>
        <w:pStyle w:val="BodyText"/>
        <w:spacing w:line="352" w:lineRule="auto" w:before="5"/>
        <w:ind w:left="952" w:right="869" w:firstLine="17"/>
        <w:jc w:val="center"/>
      </w:pPr>
      <w:r>
        <w:rPr>
          <w:spacing w:val="-1"/>
        </w:rPr>
        <w:t>Dirección de Formación </w:t>
      </w:r>
      <w:r>
        <w:rPr/>
        <w:t>Continua</w:t>
      </w:r>
      <w:r>
        <w:rPr>
          <w:spacing w:val="1"/>
        </w:rPr>
        <w:t> </w:t>
      </w:r>
      <w:r>
        <w:rPr/>
        <w:t>Cursos de Desarrollo Profesional</w:t>
      </w:r>
      <w:r>
        <w:rPr>
          <w:spacing w:val="1"/>
        </w:rPr>
        <w:t> </w:t>
      </w:r>
      <w:r>
        <w:rPr/>
        <w:t>Programa Modular de Cursos</w:t>
      </w:r>
      <w:r>
        <w:rPr>
          <w:spacing w:val="1"/>
        </w:rPr>
        <w:t> </w:t>
      </w:r>
      <w:r>
        <w:rPr>
          <w:w w:val="95"/>
        </w:rPr>
        <w:t>Formación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Gerencia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Proyectos</w:t>
      </w:r>
    </w:p>
    <w:p>
      <w:pPr>
        <w:pStyle w:val="BodyText"/>
        <w:spacing w:before="64"/>
        <w:ind w:left="1409" w:right="1320"/>
        <w:jc w:val="center"/>
      </w:pPr>
      <w:r>
        <w:rPr>
          <w:w w:val="95"/>
        </w:rPr>
        <w:t>(Cuarta</w:t>
      </w:r>
      <w:r>
        <w:rPr>
          <w:spacing w:val="6"/>
          <w:w w:val="95"/>
        </w:rPr>
        <w:t> </w:t>
      </w:r>
      <w:r>
        <w:rPr>
          <w:w w:val="95"/>
        </w:rPr>
        <w:t>ejecución</w:t>
      </w:r>
      <w:r>
        <w:rPr>
          <w:spacing w:val="6"/>
          <w:w w:val="95"/>
        </w:rPr>
        <w:t> </w:t>
      </w:r>
      <w:r>
        <w:rPr>
          <w:w w:val="95"/>
        </w:rPr>
        <w:t>)</w:t>
      </w:r>
    </w:p>
    <w:p>
      <w:pPr>
        <w:pStyle w:val="BodyText"/>
        <w:spacing w:line="367" w:lineRule="auto" w:before="170"/>
        <w:ind w:left="1005" w:right="907" w:hanging="6"/>
        <w:jc w:val="center"/>
      </w:pPr>
      <w:r>
        <w:rPr/>
        <w:t>La Gerencia de Proyectos</w:t>
      </w:r>
      <w:r>
        <w:rPr>
          <w:spacing w:val="1"/>
        </w:rPr>
        <w:t> </w:t>
      </w:r>
      <w:r>
        <w:rPr>
          <w:w w:val="95"/>
        </w:rPr>
        <w:t>Planificación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Control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Proyectos</w:t>
      </w:r>
      <w:r>
        <w:rPr>
          <w:spacing w:val="1"/>
          <w:w w:val="95"/>
        </w:rPr>
        <w:t> </w:t>
      </w:r>
      <w:r>
        <w:rPr>
          <w:w w:val="95"/>
        </w:rPr>
        <w:t>Formación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Equipos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Proyectos</w:t>
      </w:r>
      <w:r>
        <w:rPr>
          <w:spacing w:val="-53"/>
          <w:w w:val="95"/>
        </w:rPr>
        <w:t> </w:t>
      </w:r>
      <w:r>
        <w:rPr/>
        <w:t>La</w:t>
      </w:r>
      <w:r>
        <w:rPr>
          <w:spacing w:val="-10"/>
        </w:rPr>
        <w:t> </w:t>
      </w:r>
      <w:r>
        <w:rPr/>
        <w:t>Negociación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Proyectos</w:t>
      </w:r>
    </w:p>
    <w:p>
      <w:pPr>
        <w:pStyle w:val="BodyText"/>
        <w:spacing w:line="350" w:lineRule="auto" w:before="93"/>
        <w:ind w:left="805" w:right="421" w:firstLine="471"/>
      </w:pPr>
      <w:r>
        <w:rPr/>
        <w:br w:type="column"/>
      </w:r>
      <w:r>
        <w:rPr/>
        <w:t>La Contratación en Proyectos</w:t>
      </w:r>
      <w:r>
        <w:rPr>
          <w:spacing w:val="1"/>
        </w:rPr>
        <w:t> </w:t>
      </w:r>
      <w:r>
        <w:rPr>
          <w:w w:val="95"/>
        </w:rPr>
        <w:t>Finanzas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Gerencia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Proyectos</w:t>
      </w:r>
      <w:r>
        <w:rPr>
          <w:spacing w:val="-52"/>
          <w:w w:val="95"/>
        </w:rPr>
        <w:t> </w:t>
      </w:r>
      <w:r>
        <w:rPr>
          <w:w w:val="95"/>
        </w:rPr>
        <w:t>Formulación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Evaluación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Proyectos</w:t>
      </w:r>
    </w:p>
    <w:p>
      <w:pPr>
        <w:pStyle w:val="BodyText"/>
        <w:spacing w:before="2"/>
      </w:pPr>
    </w:p>
    <w:p>
      <w:pPr>
        <w:pStyle w:val="Heading1"/>
        <w:ind w:left="117"/>
      </w:pPr>
      <w:r>
        <w:rPr>
          <w:w w:val="105"/>
        </w:rPr>
        <w:t>Objetivo</w:t>
      </w:r>
      <w:r>
        <w:rPr>
          <w:spacing w:val="-1"/>
          <w:w w:val="105"/>
        </w:rPr>
        <w:t> </w:t>
      </w:r>
      <w:r>
        <w:rPr>
          <w:w w:val="105"/>
        </w:rPr>
        <w:t>general</w:t>
      </w:r>
    </w:p>
    <w:p>
      <w:pPr>
        <w:pStyle w:val="BodyText"/>
        <w:spacing w:line="266" w:lineRule="auto" w:before="142"/>
        <w:ind w:left="112" w:right="124" w:firstLine="400"/>
        <w:jc w:val="both"/>
      </w:pPr>
      <w:r>
        <w:rPr>
          <w:spacing w:val="-1"/>
          <w:w w:val="95"/>
        </w:rPr>
        <w:t>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programa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cursos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tiene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objetivo</w:t>
      </w:r>
      <w:r>
        <w:rPr>
          <w:spacing w:val="-11"/>
          <w:w w:val="95"/>
        </w:rPr>
        <w:t> </w:t>
      </w:r>
      <w:r>
        <w:rPr>
          <w:w w:val="95"/>
        </w:rPr>
        <w:t>presentar</w:t>
      </w:r>
      <w:r>
        <w:rPr>
          <w:spacing w:val="-10"/>
          <w:w w:val="95"/>
        </w:rPr>
        <w:t> </w:t>
      </w:r>
      <w:r>
        <w:rPr>
          <w:w w:val="95"/>
        </w:rPr>
        <w:t>al</w:t>
      </w:r>
      <w:r>
        <w:rPr>
          <w:spacing w:val="-53"/>
          <w:w w:val="95"/>
        </w:rPr>
        <w:t> </w:t>
      </w:r>
      <w:r>
        <w:rPr/>
        <w:t>participante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>
          <w:w w:val="95"/>
        </w:rPr>
        <w:t>habilidades y destrezas necesarias para captar, analizar</w:t>
      </w:r>
      <w:r>
        <w:rPr>
          <w:spacing w:val="-53"/>
          <w:w w:val="95"/>
        </w:rPr>
        <w:t> </w:t>
      </w:r>
      <w:r>
        <w:rPr/>
        <w:t>y</w:t>
      </w:r>
      <w:r>
        <w:rPr>
          <w:spacing w:val="-15"/>
        </w:rPr>
        <w:t> </w:t>
      </w:r>
      <w:r>
        <w:rPr/>
        <w:t>resolver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eficiencia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retos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problemas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56"/>
        </w:rPr>
        <w:t> </w:t>
      </w:r>
      <w:r>
        <w:rPr/>
        <w:t>Gerencia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Proyectos.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1"/>
      </w:pPr>
      <w:r>
        <w:rPr>
          <w:w w:val="105"/>
        </w:rPr>
        <w:t>Participantes</w:t>
      </w:r>
    </w:p>
    <w:p>
      <w:pPr>
        <w:pStyle w:val="BodyText"/>
        <w:spacing w:line="268" w:lineRule="auto" w:before="147"/>
        <w:ind w:left="119" w:right="119" w:firstLine="404"/>
        <w:jc w:val="both"/>
      </w:pPr>
      <w:r>
        <w:rPr/>
        <w:t>Profesionales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ocupen</w:t>
      </w:r>
      <w:r>
        <w:rPr>
          <w:spacing w:val="-7"/>
        </w:rPr>
        <w:t> </w:t>
      </w:r>
      <w:r>
        <w:rPr/>
        <w:t>cargos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Gerentes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0"/>
        </w:rPr>
        <w:t>Proyectos o estén en vías de ocuparlos; o todo profesional</w:t>
      </w:r>
      <w:r>
        <w:rPr>
          <w:spacing w:val="1"/>
          <w:w w:val="90"/>
        </w:rPr>
        <w:t> </w:t>
      </w:r>
      <w:r>
        <w:rPr>
          <w:w w:val="90"/>
        </w:rPr>
        <w:t>que necesite ampliar sus conocimientos en la Gerencia de</w:t>
      </w:r>
      <w:r>
        <w:rPr>
          <w:spacing w:val="1"/>
          <w:w w:val="90"/>
        </w:rPr>
        <w:t> </w:t>
      </w:r>
      <w:r>
        <w:rPr/>
        <w:t>Proyectos.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136"/>
      </w:pPr>
      <w:r>
        <w:rPr>
          <w:w w:val="105"/>
        </w:rPr>
        <w:t>Distribución</w:t>
      </w:r>
    </w:p>
    <w:p>
      <w:pPr>
        <w:pStyle w:val="BodyText"/>
        <w:spacing w:line="271" w:lineRule="auto" w:before="143"/>
        <w:ind w:left="126" w:right="111" w:firstLine="396"/>
        <w:jc w:val="both"/>
      </w:pP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programa</w:t>
      </w:r>
      <w:r>
        <w:rPr>
          <w:spacing w:val="-13"/>
        </w:rPr>
        <w:t> </w:t>
      </w:r>
      <w:r>
        <w:rPr>
          <w:spacing w:val="-1"/>
        </w:rPr>
        <w:t>tiene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>
          <w:spacing w:val="-1"/>
        </w:rPr>
        <w:t>duración</w:t>
      </w:r>
      <w:r>
        <w:rPr>
          <w:spacing w:val="-13"/>
        </w:rPr>
        <w:t> </w:t>
      </w:r>
      <w:r>
        <w:rPr>
          <w:spacing w:val="-1"/>
        </w:rPr>
        <w:t>total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144</w:t>
      </w:r>
      <w:r>
        <w:rPr>
          <w:spacing w:val="-14"/>
        </w:rPr>
        <w:t> </w:t>
      </w:r>
      <w:r>
        <w:rPr/>
        <w:t>horas,</w:t>
      </w:r>
      <w:r>
        <w:rPr>
          <w:spacing w:val="-55"/>
        </w:rPr>
        <w:t> </w:t>
      </w:r>
      <w:r>
        <w:rPr>
          <w:w w:val="95"/>
        </w:rPr>
        <w:t>repartidas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siete</w:t>
      </w:r>
      <w:r>
        <w:rPr>
          <w:spacing w:val="-3"/>
          <w:w w:val="95"/>
        </w:rPr>
        <w:t> </w:t>
      </w:r>
      <w:r>
        <w:rPr>
          <w:w w:val="95"/>
        </w:rPr>
        <w:t>módulos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24</w:t>
      </w:r>
      <w:r>
        <w:rPr>
          <w:spacing w:val="-3"/>
          <w:w w:val="95"/>
        </w:rPr>
        <w:t> </w:t>
      </w:r>
      <w:r>
        <w:rPr>
          <w:w w:val="95"/>
        </w:rPr>
        <w:t>horas</w:t>
      </w:r>
      <w:r>
        <w:rPr>
          <w:spacing w:val="-4"/>
          <w:w w:val="95"/>
        </w:rPr>
        <w:t> </w:t>
      </w:r>
      <w:r>
        <w:rPr>
          <w:w w:val="95"/>
        </w:rPr>
        <w:t>cada</w:t>
      </w:r>
      <w:r>
        <w:rPr>
          <w:spacing w:val="-3"/>
          <w:w w:val="95"/>
        </w:rPr>
        <w:t> </w:t>
      </w:r>
      <w:r>
        <w:rPr>
          <w:w w:val="95"/>
        </w:rPr>
        <w:t>uno.</w:t>
      </w:r>
      <w:r>
        <w:rPr>
          <w:spacing w:val="-3"/>
          <w:w w:val="95"/>
        </w:rPr>
        <w:t> </w:t>
      </w:r>
      <w:r>
        <w:rPr>
          <w:w w:val="95"/>
        </w:rPr>
        <w:t>Cada</w:t>
      </w:r>
      <w:r>
        <w:rPr>
          <w:spacing w:val="-53"/>
          <w:w w:val="95"/>
        </w:rPr>
        <w:t> </w:t>
      </w:r>
      <w:r>
        <w:rPr>
          <w:spacing w:val="-1"/>
        </w:rPr>
        <w:t>módulo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desarrollará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/>
        <w:t>viernes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horario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2:00</w:t>
      </w:r>
      <w:r>
        <w:rPr>
          <w:spacing w:val="-14"/>
        </w:rPr>
        <w:t> </w:t>
      </w:r>
      <w:r>
        <w:rPr/>
        <w:t>a</w:t>
      </w:r>
      <w:r>
        <w:rPr>
          <w:spacing w:val="-56"/>
        </w:rPr>
        <w:t> </w:t>
      </w:r>
      <w:r>
        <w:rPr>
          <w:w w:val="90"/>
        </w:rPr>
        <w:t>8:00</w:t>
      </w:r>
      <w:r>
        <w:rPr>
          <w:spacing w:val="-2"/>
          <w:w w:val="90"/>
        </w:rPr>
        <w:t> </w:t>
      </w:r>
      <w:r>
        <w:rPr>
          <w:w w:val="90"/>
        </w:rPr>
        <w:t>p.m.</w:t>
      </w:r>
      <w:r>
        <w:rPr>
          <w:spacing w:val="-1"/>
          <w:w w:val="90"/>
        </w:rPr>
        <w:t> </w:t>
      </w:r>
      <w:r>
        <w:rPr>
          <w:w w:val="90"/>
        </w:rPr>
        <w:t>y</w:t>
      </w:r>
      <w:r>
        <w:rPr>
          <w:spacing w:val="-2"/>
          <w:w w:val="90"/>
        </w:rPr>
        <w:t> </w:t>
      </w:r>
      <w:r>
        <w:rPr>
          <w:w w:val="90"/>
        </w:rPr>
        <w:t>los</w:t>
      </w:r>
      <w:r>
        <w:rPr>
          <w:spacing w:val="-1"/>
          <w:w w:val="90"/>
        </w:rPr>
        <w:t> </w:t>
      </w:r>
      <w:r>
        <w:rPr>
          <w:w w:val="90"/>
        </w:rPr>
        <w:t>sábados</w:t>
      </w:r>
      <w:r>
        <w:rPr>
          <w:spacing w:val="-2"/>
          <w:w w:val="90"/>
        </w:rPr>
        <w:t> </w:t>
      </w:r>
      <w:r>
        <w:rPr>
          <w:w w:val="90"/>
        </w:rPr>
        <w:t>en</w:t>
      </w:r>
      <w:r>
        <w:rPr>
          <w:spacing w:val="-1"/>
          <w:w w:val="90"/>
        </w:rPr>
        <w:t> </w:t>
      </w:r>
      <w:r>
        <w:rPr>
          <w:w w:val="90"/>
        </w:rPr>
        <w:t>horario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8:00</w:t>
      </w:r>
      <w:r>
        <w:rPr>
          <w:spacing w:val="-1"/>
          <w:w w:val="90"/>
        </w:rPr>
        <w:t> </w:t>
      </w:r>
      <w:r>
        <w:rPr>
          <w:w w:val="90"/>
        </w:rPr>
        <w:t>a.m.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2:00</w:t>
      </w:r>
      <w:r>
        <w:rPr>
          <w:spacing w:val="-2"/>
          <w:w w:val="90"/>
        </w:rPr>
        <w:t> </w:t>
      </w:r>
      <w:r>
        <w:rPr>
          <w:w w:val="90"/>
        </w:rPr>
        <w:t>p.m.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>
          <w:w w:val="105"/>
        </w:rPr>
        <w:t>Modalidad</w:t>
      </w:r>
    </w:p>
    <w:p>
      <w:pPr>
        <w:pStyle w:val="BodyText"/>
        <w:spacing w:line="252" w:lineRule="auto" w:before="148"/>
        <w:ind w:left="121" w:right="122" w:firstLine="401"/>
        <w:jc w:val="both"/>
      </w:pPr>
      <w:r>
        <w:rPr/>
        <w:t>Programa</w:t>
      </w:r>
      <w:r>
        <w:rPr>
          <w:spacing w:val="-8"/>
        </w:rPr>
        <w:t> </w:t>
      </w:r>
      <w:r>
        <w:rPr/>
        <w:t>modular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cursos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énfasis</w:t>
      </w:r>
      <w:r>
        <w:rPr>
          <w:spacing w:val="-8"/>
        </w:rPr>
        <w:t> </w:t>
      </w:r>
      <w:r>
        <w:rPr/>
        <w:t>teórico</w:t>
      </w:r>
      <w:r>
        <w:rPr>
          <w:spacing w:val="-8"/>
        </w:rPr>
        <w:t> </w:t>
      </w:r>
      <w:r>
        <w:rPr/>
        <w:t>-</w:t>
      </w:r>
      <w:r>
        <w:rPr>
          <w:spacing w:val="-56"/>
        </w:rPr>
        <w:t> </w:t>
      </w:r>
      <w:r>
        <w:rPr/>
        <w:t>práctico.</w:t>
      </w:r>
    </w:p>
    <w:p>
      <w:pPr>
        <w:pStyle w:val="BodyText"/>
        <w:rPr>
          <w:sz w:val="22"/>
        </w:rPr>
      </w:pPr>
    </w:p>
    <w:p>
      <w:pPr>
        <w:spacing w:before="161"/>
        <w:ind w:left="12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MÓDULO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I.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GERENCIA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PROYECTOS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BodyText"/>
        <w:ind w:left="532"/>
      </w:pPr>
      <w:r>
        <w:rPr>
          <w:w w:val="95"/>
        </w:rPr>
        <w:t>Profesor:</w:t>
      </w:r>
      <w:r>
        <w:rPr>
          <w:spacing w:val="2"/>
          <w:w w:val="95"/>
        </w:rPr>
        <w:t> </w:t>
      </w:r>
      <w:r>
        <w:rPr>
          <w:w w:val="95"/>
        </w:rPr>
        <w:t>Lorenzo</w:t>
      </w:r>
      <w:r>
        <w:rPr>
          <w:spacing w:val="3"/>
          <w:w w:val="95"/>
        </w:rPr>
        <w:t> </w:t>
      </w:r>
      <w:r>
        <w:rPr>
          <w:w w:val="95"/>
        </w:rPr>
        <w:t>Caldentey</w:t>
      </w:r>
    </w:p>
    <w:p>
      <w:pPr>
        <w:pStyle w:val="BodyText"/>
        <w:spacing w:line="276" w:lineRule="auto" w:before="143"/>
        <w:ind w:left="131" w:right="117" w:firstLine="402"/>
        <w:jc w:val="both"/>
      </w:pPr>
      <w:r>
        <w:rPr>
          <w:w w:val="95"/>
        </w:rPr>
        <w:t>Introducción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Gerencia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Proyectos.-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es</w:t>
      </w:r>
      <w:r>
        <w:rPr>
          <w:spacing w:val="-8"/>
          <w:w w:val="95"/>
        </w:rPr>
        <w:t> </w:t>
      </w:r>
      <w:r>
        <w:rPr>
          <w:w w:val="95"/>
        </w:rPr>
        <w:t>un</w:t>
      </w:r>
      <w:r>
        <w:rPr>
          <w:spacing w:val="-53"/>
          <w:w w:val="95"/>
        </w:rPr>
        <w:t> </w:t>
      </w:r>
      <w:r>
        <w:rPr/>
        <w:t>proyecto.-</w:t>
      </w:r>
      <w:r>
        <w:rPr>
          <w:spacing w:val="-8"/>
        </w:rPr>
        <w:t> </w:t>
      </w:r>
      <w:r>
        <w:rPr/>
        <w:t>Qué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Gerencia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Proyectos.-</w:t>
      </w:r>
      <w:r>
        <w:rPr>
          <w:spacing w:val="-7"/>
        </w:rPr>
        <w:t> </w:t>
      </w:r>
      <w:r>
        <w:rPr/>
        <w:t>Ciclo</w:t>
      </w:r>
      <w:r>
        <w:rPr>
          <w:spacing w:val="-7"/>
        </w:rPr>
        <w:t> </w:t>
      </w:r>
      <w:r>
        <w:rPr/>
        <w:t>de</w:t>
      </w:r>
    </w:p>
    <w:p>
      <w:pPr>
        <w:spacing w:after="0" w:line="276" w:lineRule="auto"/>
        <w:jc w:val="both"/>
        <w:sectPr>
          <w:type w:val="continuous"/>
          <w:pgSz w:w="11900" w:h="15600"/>
          <w:pgMar w:top="1480" w:bottom="280" w:left="580" w:right="480"/>
          <w:cols w:num="2" w:equalWidth="0">
            <w:col w:w="5182" w:space="404"/>
            <w:col w:w="5254"/>
          </w:cols>
        </w:sectPr>
      </w:pPr>
    </w:p>
    <w:p>
      <w:pPr>
        <w:spacing w:before="82"/>
        <w:ind w:left="132" w:right="0" w:firstLine="0"/>
        <w:jc w:val="left"/>
        <w:rPr>
          <w:sz w:val="18"/>
        </w:rPr>
      </w:pPr>
      <w:r>
        <w:rPr/>
        <w:pict>
          <v:shape style="position:absolute;margin-left:31.700001pt;margin-top:20.491907pt;width:529.7pt;height:.1pt;mso-position-horizontal-relative:page;mso-position-vertical-relative:paragraph;z-index:-15728640;mso-wrap-distance-left:0;mso-wrap-distance-right:0" coordorigin="634,410" coordsize="10594,0" path="m634,410l11228,410e" filled="false" stroked="true" strokeweight=".5pt" strokecolor="#000000">
            <v:path arrowok="t"/>
            <v:stroke dashstyle="solid"/>
            <w10:wrap type="topAndBottom"/>
          </v:shape>
        </w:pict>
      </w:r>
      <w:bookmarkStart w:name="Page 2" w:id="2"/>
      <w:bookmarkEnd w:id="2"/>
      <w:r>
        <w:rPr/>
      </w:r>
      <w:r>
        <w:rPr>
          <w:rFonts w:ascii="Arial" w:hAnsi="Arial"/>
          <w:i/>
          <w:w w:val="90"/>
          <w:sz w:val="16"/>
        </w:rPr>
        <w:t>Tekhne</w:t>
      </w:r>
      <w:r>
        <w:rPr>
          <w:rFonts w:ascii="Arial" w:hAnsi="Arial"/>
          <w:i/>
          <w:spacing w:val="12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-</w:t>
      </w:r>
      <w:r>
        <w:rPr>
          <w:rFonts w:ascii="Arial" w:hAnsi="Arial"/>
          <w:i/>
          <w:spacing w:val="18"/>
          <w:w w:val="90"/>
          <w:sz w:val="16"/>
        </w:rPr>
        <w:t> </w:t>
      </w:r>
      <w:r>
        <w:rPr>
          <w:w w:val="90"/>
          <w:sz w:val="18"/>
        </w:rPr>
        <w:t>Revista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Ingeniería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N°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1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/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1996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1900" w:h="15560"/>
          <w:pgMar w:top="920" w:bottom="280" w:left="520" w:right="540"/>
        </w:sectPr>
      </w:pPr>
    </w:p>
    <w:p>
      <w:pPr>
        <w:pStyle w:val="BodyText"/>
        <w:spacing w:line="271" w:lineRule="auto" w:before="93"/>
        <w:ind w:left="128" w:right="52" w:firstLine="7"/>
        <w:jc w:val="both"/>
      </w:pPr>
      <w:r>
        <w:rPr>
          <w:w w:val="95"/>
        </w:rPr>
        <w:t>vida del Proyecto.- Proceso de Gerencia de Proyectos.-</w:t>
      </w:r>
      <w:r>
        <w:rPr>
          <w:spacing w:val="1"/>
          <w:w w:val="95"/>
        </w:rPr>
        <w:t> </w:t>
      </w:r>
      <w:r>
        <w:rPr/>
        <w:t>Organizaciones para los Proyectos.- Introducción al</w:t>
      </w:r>
      <w:r>
        <w:rPr>
          <w:spacing w:val="1"/>
        </w:rPr>
        <w:t> </w:t>
      </w:r>
      <w:r>
        <w:rPr>
          <w:w w:val="90"/>
        </w:rPr>
        <w:t>proceso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planificación.-</w:t>
      </w:r>
      <w:r>
        <w:rPr>
          <w:spacing w:val="10"/>
          <w:w w:val="90"/>
        </w:rPr>
        <w:t> </w:t>
      </w:r>
      <w:r>
        <w:rPr>
          <w:w w:val="90"/>
        </w:rPr>
        <w:t>Herramientas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la</w:t>
      </w:r>
      <w:r>
        <w:rPr>
          <w:spacing w:val="10"/>
          <w:w w:val="90"/>
        </w:rPr>
        <w:t> </w:t>
      </w:r>
      <w:r>
        <w:rPr>
          <w:w w:val="90"/>
        </w:rPr>
        <w:t>planificación</w:t>
      </w:r>
      <w:r>
        <w:rPr>
          <w:spacing w:val="1"/>
          <w:w w:val="90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Proyectos.</w:t>
      </w:r>
      <w:r>
        <w:rPr>
          <w:spacing w:val="1"/>
        </w:rPr>
        <w:t> </w:t>
      </w:r>
      <w:r>
        <w:rPr/>
        <w:t>W.B.S.</w:t>
      </w:r>
      <w:r>
        <w:rPr>
          <w:spacing w:val="1"/>
        </w:rPr>
        <w:t> </w:t>
      </w:r>
      <w:r>
        <w:rPr/>
        <w:t>(Work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>
          <w:w w:val="95"/>
        </w:rPr>
        <w:t>Structure).- Contratación y la Gerencia de Contratos. La</w:t>
      </w:r>
      <w:r>
        <w:rPr>
          <w:spacing w:val="1"/>
          <w:w w:val="95"/>
        </w:rPr>
        <w:t> </w:t>
      </w:r>
      <w:r>
        <w:rPr/>
        <w:t>Gerencia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Proyectos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Profesión.</w:t>
      </w:r>
    </w:p>
    <w:p>
      <w:pPr>
        <w:pStyle w:val="BodyText"/>
        <w:spacing w:before="72"/>
        <w:ind w:left="532"/>
        <w:jc w:val="both"/>
      </w:pPr>
      <w:r>
        <w:rPr>
          <w:w w:val="95"/>
        </w:rPr>
        <w:t>Fechas:</w:t>
      </w:r>
      <w:r>
        <w:rPr>
          <w:spacing w:val="2"/>
          <w:w w:val="95"/>
        </w:rPr>
        <w:t> </w:t>
      </w:r>
      <w:r>
        <w:rPr>
          <w:w w:val="95"/>
        </w:rPr>
        <w:t>20,</w:t>
      </w:r>
      <w:r>
        <w:rPr>
          <w:spacing w:val="3"/>
          <w:w w:val="95"/>
        </w:rPr>
        <w:t> </w:t>
      </w:r>
      <w:r>
        <w:rPr>
          <w:w w:val="95"/>
        </w:rPr>
        <w:t>21,</w:t>
      </w:r>
      <w:r>
        <w:rPr>
          <w:spacing w:val="3"/>
          <w:w w:val="95"/>
        </w:rPr>
        <w:t> </w:t>
      </w:r>
      <w:r>
        <w:rPr>
          <w:w w:val="95"/>
        </w:rPr>
        <w:t>27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28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septiembre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1996.</w:t>
      </w:r>
    </w:p>
    <w:p>
      <w:pPr>
        <w:pStyle w:val="BodyText"/>
        <w:rPr>
          <w:sz w:val="22"/>
        </w:rPr>
      </w:pPr>
    </w:p>
    <w:p>
      <w:pPr>
        <w:spacing w:line="316" w:lineRule="auto" w:before="163"/>
        <w:ind w:left="139" w:right="99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MÓDULO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II.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PLANIFICACIÓN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Y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CONTROL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PROYECTOS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ind w:left="538"/>
        <w:jc w:val="both"/>
      </w:pPr>
      <w:r>
        <w:rPr>
          <w:w w:val="95"/>
        </w:rPr>
        <w:t>Profesor:</w:t>
      </w:r>
      <w:r>
        <w:rPr>
          <w:spacing w:val="2"/>
          <w:w w:val="95"/>
        </w:rPr>
        <w:t> </w:t>
      </w:r>
      <w:r>
        <w:rPr>
          <w:w w:val="95"/>
        </w:rPr>
        <w:t>José</w:t>
      </w:r>
      <w:r>
        <w:rPr>
          <w:spacing w:val="2"/>
          <w:w w:val="95"/>
        </w:rPr>
        <w:t> </w:t>
      </w:r>
      <w:r>
        <w:rPr>
          <w:w w:val="95"/>
        </w:rPr>
        <w:t>A.</w:t>
      </w:r>
      <w:r>
        <w:rPr>
          <w:spacing w:val="3"/>
          <w:w w:val="95"/>
        </w:rPr>
        <w:t> </w:t>
      </w:r>
      <w:r>
        <w:rPr>
          <w:w w:val="95"/>
        </w:rPr>
        <w:t>Briceño</w:t>
      </w:r>
    </w:p>
    <w:p>
      <w:pPr>
        <w:pStyle w:val="BodyText"/>
        <w:spacing w:line="271" w:lineRule="auto" w:before="110"/>
        <w:ind w:left="143" w:right="45" w:firstLine="401"/>
        <w:jc w:val="both"/>
      </w:pPr>
      <w:r>
        <w:rPr>
          <w:w w:val="90"/>
        </w:rPr>
        <w:t>Conceptos Fundamentales de Planificación y Control.-</w:t>
      </w:r>
      <w:r>
        <w:rPr>
          <w:spacing w:val="-50"/>
          <w:w w:val="90"/>
        </w:rPr>
        <w:t> </w:t>
      </w:r>
      <w:r>
        <w:rPr>
          <w:w w:val="95"/>
        </w:rPr>
        <w:t>Redes de actividades con Técnicas de diagramación de</w:t>
      </w:r>
      <w:r>
        <w:rPr>
          <w:spacing w:val="-53"/>
          <w:w w:val="95"/>
        </w:rPr>
        <w:t> </w:t>
      </w:r>
      <w:r>
        <w:rPr/>
        <w:t>precedencias.- Estimación de costos.- Relación costo</w:t>
      </w:r>
      <w:r>
        <w:rPr>
          <w:spacing w:val="-56"/>
        </w:rPr>
        <w:t> </w:t>
      </w:r>
      <w:r>
        <w:rPr/>
        <w:t>beneficio.-</w:t>
      </w:r>
      <w:r>
        <w:rPr>
          <w:spacing w:val="-10"/>
        </w:rPr>
        <w:t> </w:t>
      </w:r>
      <w:r>
        <w:rPr/>
        <w:t>Control</w:t>
      </w:r>
      <w:r>
        <w:rPr>
          <w:spacing w:val="-9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Proyectos.</w:t>
      </w:r>
    </w:p>
    <w:p>
      <w:pPr>
        <w:pStyle w:val="BodyText"/>
        <w:spacing w:before="74"/>
        <w:ind w:left="542"/>
        <w:jc w:val="both"/>
      </w:pPr>
      <w:r>
        <w:rPr>
          <w:w w:val="95"/>
        </w:rPr>
        <w:t>Fechas:</w:t>
      </w:r>
      <w:r>
        <w:rPr>
          <w:spacing w:val="1"/>
          <w:w w:val="95"/>
        </w:rPr>
        <w:t> </w:t>
      </w:r>
      <w:r>
        <w:rPr>
          <w:w w:val="95"/>
        </w:rPr>
        <w:t>4,</w:t>
      </w:r>
      <w:r>
        <w:rPr>
          <w:spacing w:val="1"/>
          <w:w w:val="95"/>
        </w:rPr>
        <w:t> </w:t>
      </w:r>
      <w:r>
        <w:rPr>
          <w:w w:val="95"/>
        </w:rPr>
        <w:t>5,</w:t>
      </w:r>
      <w:r>
        <w:rPr>
          <w:spacing w:val="2"/>
          <w:w w:val="95"/>
        </w:rPr>
        <w:t> </w:t>
      </w:r>
      <w:r>
        <w:rPr>
          <w:w w:val="95"/>
        </w:rPr>
        <w:t>18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19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octubre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1996.</w:t>
      </w:r>
    </w:p>
    <w:p>
      <w:pPr>
        <w:pStyle w:val="BodyText"/>
        <w:spacing w:line="271" w:lineRule="auto" w:before="110"/>
        <w:ind w:left="143" w:right="42" w:firstLine="400"/>
        <w:jc w:val="both"/>
      </w:pPr>
      <w:r>
        <w:rPr/>
        <w:t>Este</w:t>
      </w:r>
      <w:r>
        <w:rPr>
          <w:spacing w:val="-9"/>
        </w:rPr>
        <w:t> </w:t>
      </w:r>
      <w:r>
        <w:rPr/>
        <w:t>módulo</w:t>
      </w:r>
      <w:r>
        <w:rPr>
          <w:spacing w:val="-8"/>
        </w:rPr>
        <w:t> </w:t>
      </w:r>
      <w:r>
        <w:rPr/>
        <w:t>tiene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horario:</w:t>
      </w:r>
      <w:r>
        <w:rPr>
          <w:spacing w:val="-8"/>
        </w:rPr>
        <w:t> </w:t>
      </w:r>
      <w:r>
        <w:rPr/>
        <w:t>Viernes</w:t>
      </w:r>
      <w:r>
        <w:rPr>
          <w:spacing w:val="-8"/>
        </w:rPr>
        <w:t> </w:t>
      </w:r>
      <w:r>
        <w:rPr/>
        <w:t>de</w:t>
      </w:r>
      <w:r>
        <w:rPr>
          <w:spacing w:val="-56"/>
        </w:rPr>
        <w:t> </w:t>
      </w:r>
      <w:r>
        <w:rPr>
          <w:w w:val="95"/>
        </w:rPr>
        <w:t>5:00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9:00</w:t>
      </w:r>
      <w:r>
        <w:rPr>
          <w:spacing w:val="1"/>
          <w:w w:val="95"/>
        </w:rPr>
        <w:t> </w:t>
      </w:r>
      <w:r>
        <w:rPr>
          <w:w w:val="95"/>
        </w:rPr>
        <w:t>p.m.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sábados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8:00</w:t>
      </w:r>
      <w:r>
        <w:rPr>
          <w:spacing w:val="1"/>
          <w:w w:val="95"/>
        </w:rPr>
        <w:t> </w:t>
      </w:r>
      <w:r>
        <w:rPr>
          <w:w w:val="95"/>
        </w:rPr>
        <w:t>a.m.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4:00</w:t>
      </w:r>
      <w:r>
        <w:rPr>
          <w:spacing w:val="1"/>
          <w:w w:val="95"/>
        </w:rPr>
        <w:t> </w:t>
      </w:r>
      <w:r>
        <w:rPr>
          <w:w w:val="95"/>
        </w:rPr>
        <w:t>p.m.</w:t>
      </w:r>
    </w:p>
    <w:p>
      <w:pPr>
        <w:pStyle w:val="BodyText"/>
        <w:rPr>
          <w:sz w:val="22"/>
        </w:rPr>
      </w:pPr>
    </w:p>
    <w:p>
      <w:pPr>
        <w:spacing w:before="141"/>
        <w:ind w:left="14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MÓDULOIII.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EQUIPOS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PROYECTOS</w:t>
      </w: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spacing w:before="1"/>
        <w:ind w:left="548"/>
        <w:jc w:val="both"/>
      </w:pPr>
      <w:r>
        <w:rPr>
          <w:w w:val="95"/>
        </w:rPr>
        <w:t>Profesor:</w:t>
      </w:r>
      <w:r>
        <w:rPr>
          <w:spacing w:val="9"/>
          <w:w w:val="95"/>
        </w:rPr>
        <w:t> </w:t>
      </w:r>
      <w:r>
        <w:rPr>
          <w:w w:val="95"/>
        </w:rPr>
        <w:t>Alberto</w:t>
      </w:r>
      <w:r>
        <w:rPr>
          <w:spacing w:val="2"/>
          <w:w w:val="95"/>
        </w:rPr>
        <w:t> </w:t>
      </w:r>
      <w:r>
        <w:rPr>
          <w:w w:val="95"/>
        </w:rPr>
        <w:t>Santana</w:t>
      </w:r>
    </w:p>
    <w:p>
      <w:pPr>
        <w:pStyle w:val="BodyText"/>
        <w:spacing w:line="268" w:lineRule="auto" w:before="108"/>
        <w:ind w:left="153" w:right="47" w:firstLine="391"/>
        <w:jc w:val="both"/>
      </w:pPr>
      <w:r>
        <w:rPr>
          <w:w w:val="90"/>
        </w:rPr>
        <w:t>Las Organizaciones.- El Factor Humano.- Los Equipos</w:t>
      </w:r>
      <w:r>
        <w:rPr>
          <w:spacing w:val="-50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Trabajo.-</w:t>
      </w:r>
      <w:r>
        <w:rPr>
          <w:spacing w:val="12"/>
          <w:w w:val="90"/>
        </w:rPr>
        <w:t> </w:t>
      </w:r>
      <w:r>
        <w:rPr>
          <w:w w:val="90"/>
        </w:rPr>
        <w:t>Contenido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2"/>
          <w:w w:val="90"/>
        </w:rPr>
        <w:t> </w:t>
      </w:r>
      <w:r>
        <w:rPr>
          <w:w w:val="90"/>
        </w:rPr>
        <w:t>Proceso.-</w:t>
      </w:r>
      <w:r>
        <w:rPr>
          <w:spacing w:val="10"/>
          <w:w w:val="90"/>
        </w:rPr>
        <w:t> </w:t>
      </w:r>
      <w:r>
        <w:rPr>
          <w:w w:val="90"/>
        </w:rPr>
        <w:t>Comunicación.-</w:t>
      </w:r>
      <w:r>
        <w:rPr>
          <w:spacing w:val="12"/>
          <w:w w:val="90"/>
        </w:rPr>
        <w:t> </w:t>
      </w:r>
      <w:r>
        <w:rPr>
          <w:w w:val="90"/>
        </w:rPr>
        <w:t>Poder</w:t>
      </w:r>
      <w:r>
        <w:rPr>
          <w:spacing w:val="-50"/>
          <w:w w:val="90"/>
        </w:rPr>
        <w:t> </w:t>
      </w:r>
      <w:r>
        <w:rPr>
          <w:w w:val="90"/>
        </w:rPr>
        <w:t>y Autoridad.- Innovación y Cambio.- Análisis de Problemas</w:t>
      </w:r>
      <w:r>
        <w:rPr>
          <w:spacing w:val="1"/>
          <w:w w:val="90"/>
        </w:rPr>
        <w:t> </w:t>
      </w:r>
      <w:r>
        <w:rPr/>
        <w:t>y</w:t>
      </w:r>
      <w:r>
        <w:rPr>
          <w:spacing w:val="-7"/>
        </w:rPr>
        <w:t> </w:t>
      </w:r>
      <w:r>
        <w:rPr/>
        <w:t>Toma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Decisiones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Equipos.</w:t>
      </w:r>
    </w:p>
    <w:p>
      <w:pPr>
        <w:pStyle w:val="BodyText"/>
        <w:spacing w:before="85"/>
        <w:ind w:left="547"/>
        <w:jc w:val="both"/>
      </w:pPr>
      <w:r>
        <w:rPr>
          <w:spacing w:val="-1"/>
        </w:rPr>
        <w:t>Fechas:</w:t>
      </w:r>
      <w:r>
        <w:rPr>
          <w:spacing w:val="-14"/>
        </w:rPr>
        <w:t> </w:t>
      </w:r>
      <w:r>
        <w:rPr>
          <w:spacing w:val="-1"/>
        </w:rPr>
        <w:t>25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26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octubre;</w:t>
      </w:r>
      <w:r>
        <w:rPr>
          <w:spacing w:val="-12"/>
        </w:rPr>
        <w:t> </w:t>
      </w:r>
      <w:r>
        <w:rPr/>
        <w:t>8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9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noviembre</w:t>
      </w:r>
      <w:r>
        <w:rPr>
          <w:spacing w:val="-13"/>
        </w:rPr>
        <w:t> </w:t>
      </w:r>
      <w:r>
        <w:rPr/>
        <w:t>de</w:t>
      </w:r>
    </w:p>
    <w:p>
      <w:pPr>
        <w:pStyle w:val="BodyText"/>
        <w:spacing w:before="42"/>
        <w:ind w:left="148"/>
      </w:pPr>
      <w:r>
        <w:rPr/>
        <w:t>1996.</w:t>
      </w:r>
    </w:p>
    <w:p>
      <w:pPr>
        <w:pStyle w:val="BodyText"/>
        <w:rPr>
          <w:sz w:val="22"/>
        </w:rPr>
      </w:pPr>
    </w:p>
    <w:p>
      <w:pPr>
        <w:spacing w:line="312" w:lineRule="auto" w:before="152"/>
        <w:ind w:left="158" w:right="0" w:hanging="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MÓDULO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IV.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FINANZAS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GERENCIA</w:t>
      </w:r>
      <w:r>
        <w:rPr>
          <w:rFonts w:ascii="Arial" w:hAnsi="Arial"/>
          <w:b/>
          <w:spacing w:val="1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PROYECTOS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ind w:left="553"/>
        <w:jc w:val="both"/>
      </w:pPr>
      <w:r>
        <w:rPr>
          <w:w w:val="95"/>
        </w:rPr>
        <w:t>Profesor:</w:t>
      </w:r>
      <w:r>
        <w:rPr>
          <w:spacing w:val="3"/>
          <w:w w:val="95"/>
        </w:rPr>
        <w:t> </w:t>
      </w:r>
      <w:r>
        <w:rPr>
          <w:w w:val="95"/>
        </w:rPr>
        <w:t>Pedro</w:t>
      </w:r>
      <w:r>
        <w:rPr>
          <w:spacing w:val="3"/>
          <w:w w:val="95"/>
        </w:rPr>
        <w:t> </w:t>
      </w:r>
      <w:r>
        <w:rPr>
          <w:w w:val="95"/>
        </w:rPr>
        <w:t>Mijares.</w:t>
      </w:r>
    </w:p>
    <w:p>
      <w:pPr>
        <w:pStyle w:val="BodyText"/>
        <w:spacing w:line="271" w:lineRule="auto" w:before="119"/>
        <w:ind w:left="150" w:right="38" w:firstLine="404"/>
        <w:jc w:val="both"/>
      </w:pPr>
      <w:r>
        <w:rPr/>
        <w:t>Análisis de la información financiera.- Análisis</w:t>
      </w:r>
      <w:r>
        <w:rPr>
          <w:spacing w:val="1"/>
        </w:rPr>
        <w:t> </w:t>
      </w:r>
      <w:r>
        <w:rPr>
          <w:w w:val="90"/>
        </w:rPr>
        <w:t>financiero de proyectos.- Contabilidad y control de costos.-</w:t>
      </w:r>
      <w:r>
        <w:rPr>
          <w:spacing w:val="1"/>
          <w:w w:val="90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costos</w:t>
      </w:r>
      <w:r>
        <w:rPr>
          <w:spacing w:val="-13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herramienta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gerencia.-</w:t>
      </w:r>
      <w:r>
        <w:rPr>
          <w:spacing w:val="-13"/>
        </w:rPr>
        <w:t> </w:t>
      </w:r>
      <w:r>
        <w:rPr/>
        <w:t>Visión</w:t>
      </w:r>
      <w:r>
        <w:rPr>
          <w:spacing w:val="-56"/>
        </w:rPr>
        <w:t> </w:t>
      </w:r>
      <w:r>
        <w:rPr>
          <w:w w:val="95"/>
        </w:rPr>
        <w:t>macroeconómica del entorno.- Nociones de matemática</w:t>
      </w:r>
      <w:r>
        <w:rPr>
          <w:spacing w:val="-53"/>
          <w:w w:val="95"/>
        </w:rPr>
        <w:t> </w:t>
      </w:r>
      <w:r>
        <w:rPr/>
        <w:t>financiera.-</w:t>
      </w:r>
      <w:r>
        <w:rPr>
          <w:spacing w:val="-11"/>
        </w:rPr>
        <w:t> </w:t>
      </w:r>
      <w:r>
        <w:rPr/>
        <w:t>Análisis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financieros.</w:t>
      </w:r>
    </w:p>
    <w:p>
      <w:pPr>
        <w:pStyle w:val="BodyText"/>
        <w:spacing w:before="84"/>
        <w:ind w:left="547"/>
        <w:jc w:val="both"/>
      </w:pPr>
      <w:r>
        <w:rPr>
          <w:w w:val="95"/>
        </w:rPr>
        <w:t>Fechas:</w:t>
      </w:r>
      <w:r>
        <w:rPr>
          <w:spacing w:val="1"/>
          <w:w w:val="95"/>
        </w:rPr>
        <w:t> </w:t>
      </w:r>
      <w:r>
        <w:rPr>
          <w:w w:val="95"/>
        </w:rPr>
        <w:t>15,</w:t>
      </w:r>
      <w:r>
        <w:rPr>
          <w:spacing w:val="1"/>
          <w:w w:val="95"/>
        </w:rPr>
        <w:t> </w:t>
      </w:r>
      <w:r>
        <w:rPr>
          <w:w w:val="95"/>
        </w:rPr>
        <w:t>16</w:t>
      </w:r>
      <w:r>
        <w:rPr>
          <w:spacing w:val="1"/>
          <w:w w:val="95"/>
        </w:rPr>
        <w:t> </w:t>
      </w:r>
      <w:r>
        <w:rPr>
          <w:w w:val="95"/>
        </w:rPr>
        <w:t>22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23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noviembre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1996.</w:t>
      </w:r>
    </w:p>
    <w:p>
      <w:pPr>
        <w:spacing w:before="107"/>
        <w:ind w:left="128" w:right="0" w:firstLine="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MÓDULO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z w:val="18"/>
        </w:rPr>
        <w:t>V.</w:t>
      </w:r>
      <w:r>
        <w:rPr>
          <w:rFonts w:ascii="Arial" w:hAnsi="Arial"/>
          <w:b/>
          <w:spacing w:val="2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z w:val="18"/>
        </w:rPr>
        <w:t>NEGOCIACIÓN</w:t>
      </w:r>
      <w:r>
        <w:rPr>
          <w:rFonts w:ascii="Arial" w:hAnsi="Arial"/>
          <w:b/>
          <w:spacing w:val="23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23"/>
          <w:sz w:val="18"/>
        </w:rPr>
        <w:t> </w:t>
      </w:r>
      <w:r>
        <w:rPr>
          <w:rFonts w:ascii="Arial" w:hAnsi="Arial"/>
          <w:b/>
          <w:sz w:val="18"/>
        </w:rPr>
        <w:t>PROYECTOS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BodyText"/>
        <w:ind w:left="532"/>
        <w:jc w:val="both"/>
      </w:pPr>
      <w:r>
        <w:rPr>
          <w:w w:val="95"/>
        </w:rPr>
        <w:t>Profesor:</w:t>
      </w:r>
      <w:r>
        <w:rPr>
          <w:spacing w:val="6"/>
          <w:w w:val="95"/>
        </w:rPr>
        <w:t> </w:t>
      </w:r>
      <w:r>
        <w:rPr>
          <w:w w:val="95"/>
        </w:rPr>
        <w:t>William</w:t>
      </w:r>
      <w:r>
        <w:rPr>
          <w:spacing w:val="8"/>
          <w:w w:val="95"/>
        </w:rPr>
        <w:t> </w:t>
      </w:r>
      <w:r>
        <w:rPr>
          <w:w w:val="95"/>
        </w:rPr>
        <w:t>Medina.</w:t>
      </w:r>
    </w:p>
    <w:p>
      <w:pPr>
        <w:pStyle w:val="BodyText"/>
        <w:spacing w:line="268" w:lineRule="auto" w:before="123"/>
        <w:ind w:left="133" w:right="115" w:firstLine="400"/>
        <w:jc w:val="both"/>
      </w:pPr>
      <w:r>
        <w:rPr/>
        <w:t>La Negociación en las diferentes etapas de un</w:t>
      </w:r>
      <w:r>
        <w:rPr>
          <w:spacing w:val="1"/>
        </w:rPr>
        <w:t> </w:t>
      </w:r>
      <w:r>
        <w:rPr>
          <w:w w:val="95"/>
        </w:rPr>
        <w:t>Proyecto.- La Negociación según el Enfoque Sistémico.-</w:t>
      </w:r>
      <w:r>
        <w:rPr>
          <w:spacing w:val="-53"/>
          <w:w w:val="95"/>
        </w:rPr>
        <w:t> </w:t>
      </w:r>
      <w:r>
        <w:rPr/>
        <w:t>El Proceso de Negociación Personal, Relacional y</w:t>
      </w:r>
      <w:r>
        <w:rPr>
          <w:spacing w:val="1"/>
        </w:rPr>
        <w:t> </w:t>
      </w:r>
      <w:r>
        <w:rPr/>
        <w:t>Específica. Característica, Aplicaciones y Objetivos.-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Tácticas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Negociación.-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  <w:w w:val="95"/>
        </w:rPr>
        <w:t>Negociación.- El Conflicto y la Negociación: Clasificación:</w:t>
      </w:r>
      <w:r>
        <w:rPr>
          <w:spacing w:val="-54"/>
          <w:w w:val="95"/>
        </w:rPr>
        <w:t> </w:t>
      </w:r>
      <w:r>
        <w:rPr>
          <w:w w:val="95"/>
        </w:rPr>
        <w:t>Tipos,</w:t>
      </w:r>
      <w:r>
        <w:rPr>
          <w:spacing w:val="-7"/>
          <w:w w:val="95"/>
        </w:rPr>
        <w:t> </w:t>
      </w:r>
      <w:r>
        <w:rPr>
          <w:w w:val="95"/>
        </w:rPr>
        <w:t>Estrategias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Manejo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Conflictos.-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Toma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4"/>
          <w:w w:val="95"/>
        </w:rPr>
        <w:t> </w:t>
      </w:r>
      <w:r>
        <w:rPr>
          <w:w w:val="95"/>
        </w:rPr>
        <w:t>Decisiones en la Negociación, Acuerdos, Desacuerdos,</w:t>
      </w:r>
      <w:r>
        <w:rPr>
          <w:spacing w:val="1"/>
          <w:w w:val="95"/>
        </w:rPr>
        <w:t> </w:t>
      </w:r>
      <w:r>
        <w:rPr>
          <w:spacing w:val="-1"/>
        </w:rPr>
        <w:t>Consecuencias</w:t>
      </w:r>
      <w:r>
        <w:rPr>
          <w:spacing w:val="-14"/>
        </w:rPr>
        <w:t> </w:t>
      </w:r>
      <w:r>
        <w:rPr>
          <w:spacing w:val="-1"/>
        </w:rPr>
        <w:t>Futuras,</w:t>
      </w:r>
      <w:r>
        <w:rPr>
          <w:spacing w:val="-13"/>
        </w:rPr>
        <w:t> </w:t>
      </w:r>
      <w:r>
        <w:rPr>
          <w:spacing w:val="-1"/>
        </w:rPr>
        <w:t>Problemas</w:t>
      </w:r>
      <w:r>
        <w:rPr>
          <w:spacing w:val="-13"/>
        </w:rPr>
        <w:t> </w:t>
      </w:r>
      <w:r>
        <w:rPr/>
        <w:t>Potenciales.</w:t>
      </w:r>
    </w:p>
    <w:p>
      <w:pPr>
        <w:pStyle w:val="BodyText"/>
        <w:spacing w:before="91"/>
        <w:ind w:left="540"/>
        <w:jc w:val="both"/>
      </w:pPr>
      <w:r>
        <w:rPr>
          <w:w w:val="95"/>
        </w:rPr>
        <w:t>Fechas:</w:t>
      </w:r>
      <w:r>
        <w:rPr>
          <w:spacing w:val="4"/>
          <w:w w:val="95"/>
        </w:rPr>
        <w:t> </w:t>
      </w:r>
      <w:r>
        <w:rPr>
          <w:w w:val="95"/>
        </w:rPr>
        <w:t>6,</w:t>
      </w:r>
      <w:r>
        <w:rPr>
          <w:spacing w:val="4"/>
          <w:w w:val="95"/>
        </w:rPr>
        <w:t> </w:t>
      </w:r>
      <w:r>
        <w:rPr>
          <w:w w:val="95"/>
        </w:rPr>
        <w:t>7,</w:t>
      </w:r>
      <w:r>
        <w:rPr>
          <w:spacing w:val="4"/>
          <w:w w:val="95"/>
        </w:rPr>
        <w:t> </w:t>
      </w:r>
      <w:r>
        <w:rPr>
          <w:w w:val="95"/>
        </w:rPr>
        <w:t>13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14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diciembre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1996.</w:t>
      </w:r>
    </w:p>
    <w:p>
      <w:pPr>
        <w:pStyle w:val="BodyText"/>
        <w:rPr>
          <w:sz w:val="22"/>
        </w:rPr>
      </w:pPr>
    </w:p>
    <w:p>
      <w:pPr>
        <w:spacing w:line="307" w:lineRule="auto" w:before="167"/>
        <w:ind w:left="146" w:right="0" w:hanging="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MÓDULO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VI.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FORMULACIÓN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EVALUACIÓN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w w:val="105"/>
          <w:sz w:val="18"/>
        </w:rPr>
        <w:t>PROYECTOS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541"/>
        <w:jc w:val="both"/>
      </w:pPr>
      <w:r>
        <w:rPr>
          <w:w w:val="95"/>
        </w:rPr>
        <w:t>Profesor:</w:t>
      </w:r>
      <w:r>
        <w:rPr>
          <w:spacing w:val="5"/>
          <w:w w:val="95"/>
        </w:rPr>
        <w:t> </w:t>
      </w:r>
      <w:r>
        <w:rPr>
          <w:w w:val="95"/>
        </w:rPr>
        <w:t>Rafael</w:t>
      </w:r>
      <w:r>
        <w:rPr>
          <w:spacing w:val="5"/>
          <w:w w:val="95"/>
        </w:rPr>
        <w:t> </w:t>
      </w:r>
      <w:r>
        <w:rPr>
          <w:w w:val="95"/>
        </w:rPr>
        <w:t>Hernández</w:t>
      </w:r>
    </w:p>
    <w:p>
      <w:pPr>
        <w:pStyle w:val="BodyText"/>
        <w:spacing w:line="271" w:lineRule="auto" w:before="114"/>
        <w:ind w:left="143" w:right="121" w:firstLine="398"/>
        <w:jc w:val="both"/>
      </w:pPr>
      <w:r>
        <w:rPr/>
        <w:t>Relaciones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>
          <w:w w:val="95"/>
        </w:rPr>
        <w:t>Económico y la Planificación.- El estudio de factibilidad.-</w:t>
      </w:r>
      <w:r>
        <w:rPr>
          <w:spacing w:val="-53"/>
          <w:w w:val="9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estudio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mercado.-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estudio</w:t>
      </w:r>
      <w:r>
        <w:rPr>
          <w:spacing w:val="-14"/>
        </w:rPr>
        <w:t> </w:t>
      </w:r>
      <w:r>
        <w:rPr/>
        <w:t>técnico.-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estudio</w:t>
      </w:r>
      <w:r>
        <w:rPr>
          <w:spacing w:val="-56"/>
        </w:rPr>
        <w:t> </w:t>
      </w:r>
      <w:r>
        <w:rPr/>
        <w:t>financiero.-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Económica.-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decisiones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viabilidad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Proyecto.</w:t>
      </w:r>
    </w:p>
    <w:p>
      <w:pPr>
        <w:pStyle w:val="BodyText"/>
        <w:spacing w:before="71"/>
        <w:ind w:left="545"/>
        <w:jc w:val="both"/>
      </w:pPr>
      <w:r>
        <w:rPr>
          <w:spacing w:val="-1"/>
        </w:rPr>
        <w:t>Fechas:</w:t>
      </w:r>
      <w:r>
        <w:rPr>
          <w:spacing w:val="-14"/>
        </w:rPr>
        <w:t> </w:t>
      </w:r>
      <w:r>
        <w:rPr>
          <w:spacing w:val="-1"/>
        </w:rPr>
        <w:t>10,</w:t>
      </w:r>
      <w:r>
        <w:rPr>
          <w:spacing w:val="-13"/>
        </w:rPr>
        <w:t> </w:t>
      </w:r>
      <w:r>
        <w:rPr>
          <w:spacing w:val="-1"/>
        </w:rPr>
        <w:t>11,</w:t>
      </w:r>
      <w:r>
        <w:rPr>
          <w:spacing w:val="-14"/>
        </w:rPr>
        <w:t> </w:t>
      </w:r>
      <w:r>
        <w:rPr>
          <w:spacing w:val="-1"/>
        </w:rPr>
        <w:t>17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18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enero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1997.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165"/>
      </w:pPr>
      <w:r>
        <w:rPr>
          <w:w w:val="105"/>
        </w:rPr>
        <w:t>Valor</w:t>
      </w:r>
      <w:r>
        <w:rPr>
          <w:spacing w:val="-1"/>
          <w:w w:val="105"/>
        </w:rPr>
        <w:t> </w:t>
      </w:r>
      <w:r>
        <w:rPr>
          <w:w w:val="105"/>
        </w:rPr>
        <w:t>y forma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pago:</w:t>
      </w:r>
    </w:p>
    <w:p>
      <w:pPr>
        <w:pStyle w:val="BodyText"/>
        <w:spacing w:line="261" w:lineRule="auto" w:before="147"/>
        <w:ind w:left="146" w:firstLine="397"/>
      </w:pPr>
      <w:r>
        <w:rPr>
          <w:rFonts w:ascii="Arial" w:hAnsi="Arial"/>
          <w:b/>
          <w:w w:val="90"/>
          <w:position w:val="1"/>
          <w:sz w:val="18"/>
        </w:rPr>
        <w:t>L</w:t>
      </w:r>
      <w:r>
        <w:rPr>
          <w:rFonts w:ascii="Arial" w:hAnsi="Arial"/>
          <w:b/>
          <w:spacing w:val="-17"/>
          <w:w w:val="90"/>
          <w:position w:val="1"/>
          <w:sz w:val="18"/>
        </w:rPr>
        <w:t> </w:t>
      </w:r>
      <w:r>
        <w:rPr>
          <w:w w:val="90"/>
        </w:rPr>
        <w:t>os</w:t>
      </w:r>
      <w:r>
        <w:rPr>
          <w:spacing w:val="12"/>
          <w:w w:val="90"/>
        </w:rPr>
        <w:t> </w:t>
      </w:r>
      <w:r>
        <w:rPr>
          <w:w w:val="90"/>
        </w:rPr>
        <w:t>costos</w:t>
      </w:r>
      <w:r>
        <w:rPr>
          <w:spacing w:val="11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cada</w:t>
      </w:r>
      <w:r>
        <w:rPr>
          <w:spacing w:val="12"/>
          <w:w w:val="90"/>
        </w:rPr>
        <w:t> </w:t>
      </w:r>
      <w:r>
        <w:rPr>
          <w:w w:val="90"/>
        </w:rPr>
        <w:t>módulo</w:t>
      </w:r>
      <w:r>
        <w:rPr>
          <w:spacing w:val="11"/>
          <w:w w:val="90"/>
        </w:rPr>
        <w:t> </w:t>
      </w:r>
      <w:r>
        <w:rPr>
          <w:w w:val="90"/>
        </w:rPr>
        <w:t>serán</w:t>
      </w:r>
      <w:r>
        <w:rPr>
          <w:spacing w:val="12"/>
          <w:w w:val="90"/>
        </w:rPr>
        <w:t> </w:t>
      </w:r>
      <w:r>
        <w:rPr>
          <w:w w:val="90"/>
        </w:rPr>
        <w:t>determinados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2"/>
          <w:w w:val="90"/>
        </w:rPr>
        <w:t> </w:t>
      </w:r>
      <w:r>
        <w:rPr>
          <w:w w:val="90"/>
        </w:rPr>
        <w:t>el</w:t>
      </w:r>
      <w:r>
        <w:rPr>
          <w:spacing w:val="-50"/>
          <w:w w:val="90"/>
        </w:rPr>
        <w:t> </w:t>
      </w:r>
      <w:r>
        <w:rPr/>
        <w:t>mes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julio.</w:t>
      </w:r>
    </w:p>
    <w:p>
      <w:pPr>
        <w:pStyle w:val="BodyText"/>
        <w:spacing w:before="93"/>
        <w:ind w:left="543"/>
      </w:pPr>
      <w:r>
        <w:rPr>
          <w:w w:val="95"/>
        </w:rPr>
        <w:t>Información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Inscripciones:</w:t>
      </w:r>
    </w:p>
    <w:p>
      <w:pPr>
        <w:pStyle w:val="BodyText"/>
        <w:spacing w:line="271" w:lineRule="auto" w:before="119"/>
        <w:ind w:left="144" w:right="100" w:firstLine="407"/>
      </w:pPr>
      <w:r>
        <w:rPr>
          <w:w w:val="105"/>
        </w:rPr>
        <w:t>Programa de Formación Continua. Edif. Centro</w:t>
      </w:r>
      <w:r>
        <w:rPr>
          <w:spacing w:val="-59"/>
          <w:w w:val="105"/>
        </w:rPr>
        <w:t> </w:t>
      </w:r>
      <w:r>
        <w:rPr/>
        <w:t>Loyola, 2° Piso,</w:t>
      </w:r>
      <w:r>
        <w:rPr>
          <w:spacing w:val="-1"/>
        </w:rPr>
        <w:t> </w:t>
      </w:r>
      <w:r>
        <w:rPr/>
        <w:t>Entrada "A".</w:t>
      </w:r>
      <w:r>
        <w:rPr>
          <w:spacing w:val="-1"/>
        </w:rPr>
        <w:t> </w:t>
      </w:r>
      <w:r>
        <w:rPr/>
        <w:t>Telefax: 442.58.64. Telf.</w:t>
      </w:r>
    </w:p>
    <w:p>
      <w:pPr>
        <w:pStyle w:val="BodyText"/>
        <w:spacing w:line="261" w:lineRule="auto"/>
        <w:ind w:left="147" w:right="117" w:firstLine="5"/>
        <w:jc w:val="both"/>
      </w:pPr>
      <w:r>
        <w:rPr>
          <w:w w:val="95"/>
        </w:rPr>
        <w:t>442.95.11</w:t>
      </w:r>
      <w:r>
        <w:rPr>
          <w:spacing w:val="-6"/>
          <w:w w:val="95"/>
        </w:rPr>
        <w:t> </w:t>
      </w:r>
      <w:r>
        <w:rPr>
          <w:w w:val="95"/>
        </w:rPr>
        <w:t>ext.</w:t>
      </w:r>
      <w:r>
        <w:rPr>
          <w:spacing w:val="-6"/>
          <w:w w:val="95"/>
        </w:rPr>
        <w:t> </w:t>
      </w:r>
      <w:r>
        <w:rPr>
          <w:w w:val="95"/>
        </w:rPr>
        <w:t>209</w:t>
      </w:r>
      <w:r>
        <w:rPr>
          <w:spacing w:val="-5"/>
          <w:w w:val="95"/>
        </w:rPr>
        <w:t> </w:t>
      </w:r>
      <w:r>
        <w:rPr>
          <w:w w:val="95"/>
        </w:rPr>
        <w:t>-</w:t>
      </w:r>
      <w:r>
        <w:rPr>
          <w:spacing w:val="-6"/>
          <w:w w:val="95"/>
        </w:rPr>
        <w:t> </w:t>
      </w:r>
      <w:r>
        <w:rPr>
          <w:w w:val="95"/>
        </w:rPr>
        <w:t>338.</w:t>
      </w:r>
      <w:r>
        <w:rPr>
          <w:spacing w:val="-5"/>
          <w:w w:val="95"/>
        </w:rPr>
        <w:t> </w:t>
      </w:r>
      <w:r>
        <w:rPr>
          <w:w w:val="95"/>
        </w:rPr>
        <w:t>Facultad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Ingeniería.</w:t>
      </w:r>
      <w:r>
        <w:rPr>
          <w:spacing w:val="-6"/>
          <w:w w:val="95"/>
        </w:rPr>
        <w:t> </w:t>
      </w:r>
      <w:r>
        <w:rPr>
          <w:w w:val="95"/>
        </w:rPr>
        <w:t>Edificio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Laboratorios.</w:t>
      </w:r>
      <w:r>
        <w:rPr>
          <w:spacing w:val="-9"/>
        </w:rPr>
        <w:t> </w:t>
      </w:r>
      <w:r>
        <w:rPr/>
        <w:t>PB:</w:t>
      </w:r>
      <w:r>
        <w:rPr>
          <w:spacing w:val="-9"/>
        </w:rPr>
        <w:t> </w:t>
      </w:r>
      <w:r>
        <w:rPr/>
        <w:t>Telf.</w:t>
      </w:r>
      <w:r>
        <w:rPr>
          <w:spacing w:val="-9"/>
        </w:rPr>
        <w:t> </w:t>
      </w:r>
      <w:r>
        <w:rPr/>
        <w:t>442.95.11</w:t>
      </w:r>
      <w:r>
        <w:rPr>
          <w:spacing w:val="-9"/>
        </w:rPr>
        <w:t> </w:t>
      </w:r>
      <w:r>
        <w:rPr/>
        <w:t>ext.</w:t>
      </w:r>
      <w:r>
        <w:rPr>
          <w:spacing w:val="-9"/>
        </w:rPr>
        <w:t> </w:t>
      </w:r>
      <w:r>
        <w:rPr/>
        <w:t>147-</w:t>
      </w:r>
      <w:r>
        <w:rPr>
          <w:spacing w:val="-9"/>
        </w:rPr>
        <w:t> </w:t>
      </w:r>
      <w:r>
        <w:rPr/>
        <w:t>148-</w:t>
      </w:r>
      <w:r>
        <w:rPr>
          <w:spacing w:val="-56"/>
        </w:rPr>
        <w:t> </w:t>
      </w:r>
      <w:r>
        <w:rPr>
          <w:w w:val="95"/>
        </w:rPr>
        <w:t>149-</w:t>
      </w:r>
      <w:r>
        <w:rPr>
          <w:spacing w:val="4"/>
          <w:w w:val="95"/>
        </w:rPr>
        <w:t> </w:t>
      </w:r>
      <w:r>
        <w:rPr>
          <w:w w:val="95"/>
        </w:rPr>
        <w:t>150.</w:t>
      </w:r>
      <w:r>
        <w:rPr>
          <w:spacing w:val="4"/>
          <w:w w:val="95"/>
        </w:rPr>
        <w:t> </w:t>
      </w:r>
      <w:r>
        <w:rPr>
          <w:w w:val="95"/>
        </w:rPr>
        <w:t>Fax</w:t>
      </w:r>
      <w:r>
        <w:rPr>
          <w:spacing w:val="4"/>
          <w:w w:val="95"/>
        </w:rPr>
        <w:t> </w:t>
      </w:r>
      <w:r>
        <w:rPr>
          <w:w w:val="95"/>
        </w:rPr>
        <w:t>471.30.43.</w:t>
      </w:r>
      <w:r>
        <w:rPr>
          <w:spacing w:val="4"/>
          <w:w w:val="95"/>
        </w:rPr>
        <w:t> </w:t>
      </w:r>
      <w:r>
        <w:rPr>
          <w:w w:val="95"/>
        </w:rPr>
        <w:t>UCAB.</w:t>
      </w:r>
      <w:r>
        <w:rPr>
          <w:spacing w:val="4"/>
          <w:w w:val="95"/>
        </w:rPr>
        <w:t> </w:t>
      </w:r>
      <w:r>
        <w:rPr>
          <w:w w:val="95"/>
        </w:rPr>
        <w:t>Montalbán</w:t>
      </w:r>
      <w:r>
        <w:rPr>
          <w:spacing w:val="4"/>
          <w:w w:val="95"/>
        </w:rPr>
        <w:t> </w:t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Vega.</w:t>
      </w:r>
    </w:p>
    <w:p>
      <w:pPr>
        <w:pStyle w:val="BodyText"/>
        <w:spacing w:line="271" w:lineRule="auto" w:before="89"/>
        <w:ind w:left="142" w:right="115" w:firstLine="403"/>
        <w:jc w:val="both"/>
      </w:pPr>
      <w:r>
        <w:rPr>
          <w:spacing w:val="-1"/>
          <w:w w:val="95"/>
        </w:rPr>
        <w:t>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profesorado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cursos</w:t>
      </w:r>
      <w:r>
        <w:rPr>
          <w:spacing w:val="-9"/>
          <w:w w:val="95"/>
        </w:rPr>
        <w:t> </w:t>
      </w:r>
      <w:r>
        <w:rPr>
          <w:w w:val="95"/>
        </w:rPr>
        <w:t>pertenece</w:t>
      </w:r>
      <w:r>
        <w:rPr>
          <w:spacing w:val="-9"/>
          <w:w w:val="95"/>
        </w:rPr>
        <w:t> </w:t>
      </w:r>
      <w:r>
        <w:rPr>
          <w:w w:val="95"/>
        </w:rPr>
        <w:t>ala</w:t>
      </w:r>
      <w:r>
        <w:rPr>
          <w:spacing w:val="-10"/>
          <w:w w:val="95"/>
        </w:rPr>
        <w:t> </w:t>
      </w:r>
      <w:r>
        <w:rPr>
          <w:w w:val="95"/>
        </w:rPr>
        <w:t>Dirección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Postgrado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UCAB.</w:t>
      </w:r>
    </w:p>
    <w:p>
      <w:pPr>
        <w:pStyle w:val="BodyText"/>
        <w:spacing w:before="98"/>
        <w:ind w:left="541"/>
        <w:jc w:val="both"/>
      </w:pPr>
      <w:r>
        <w:rPr>
          <w:w w:val="95"/>
        </w:rPr>
        <w:t>Hay</w:t>
      </w:r>
      <w:r>
        <w:rPr>
          <w:spacing w:val="10"/>
          <w:w w:val="95"/>
        </w:rPr>
        <w:t> </w:t>
      </w:r>
      <w:r>
        <w:rPr>
          <w:w w:val="95"/>
        </w:rPr>
        <w:t>estacionamiento</w:t>
      </w:r>
      <w:r>
        <w:rPr>
          <w:spacing w:val="11"/>
          <w:w w:val="95"/>
        </w:rPr>
        <w:t> </w:t>
      </w:r>
      <w:r>
        <w:rPr>
          <w:w w:val="95"/>
        </w:rPr>
        <w:t>con</w:t>
      </w:r>
      <w:r>
        <w:rPr>
          <w:spacing w:val="12"/>
          <w:w w:val="95"/>
        </w:rPr>
        <w:t> </w:t>
      </w:r>
      <w:r>
        <w:rPr>
          <w:w w:val="95"/>
        </w:rPr>
        <w:t>vigilancia</w:t>
      </w:r>
    </w:p>
    <w:sectPr>
      <w:type w:val="continuous"/>
      <w:pgSz w:w="11900" w:h="15560"/>
      <w:pgMar w:top="1480" w:bottom="280" w:left="520" w:right="540"/>
      <w:cols w:num="2" w:equalWidth="0">
        <w:col w:w="5182" w:space="378"/>
        <w:col w:w="5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Arial" w:hAnsi="Arial" w:eastAsia="Arial" w:cs="Arial"/>
      <w:b/>
      <w:bCs/>
      <w:i/>
      <w:i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5057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2024-04-05T17:13:15Z</dcterms:created>
  <dcterms:modified xsi:type="dcterms:W3CDTF">2024-04-05T17:13:15Z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2015-11-16T00:00:00Z</vt:filetime>
  </property>
</Properties>
</file>