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D8093" w14:textId="77777777" w:rsidR="00A17768" w:rsidRDefault="00A17768" w:rsidP="00A17768">
      <w:pPr>
        <w:pStyle w:val="TITULOS"/>
        <w:rPr>
          <w:rFonts w:ascii="Garamond" w:hAnsi="Garamond"/>
          <w:sz w:val="24"/>
          <w:szCs w:val="24"/>
          <w:lang w:val="es-ES"/>
        </w:rPr>
      </w:pPr>
    </w:p>
    <w:p w14:paraId="7AA05885" w14:textId="4ED152C1" w:rsidR="00A17768" w:rsidRPr="00A17768" w:rsidRDefault="001A060F" w:rsidP="00A17768">
      <w:pPr>
        <w:pStyle w:val="TITULOS"/>
        <w:rPr>
          <w:rFonts w:ascii="Garamond" w:hAnsi="Garamond"/>
          <w:i/>
          <w:iCs/>
          <w:sz w:val="32"/>
          <w:szCs w:val="32"/>
          <w:lang w:val="es-ES"/>
        </w:rPr>
      </w:pPr>
      <w:r>
        <w:rPr>
          <w:rFonts w:ascii="Garamond" w:hAnsi="Garamond"/>
          <w:i/>
          <w:iCs/>
          <w:sz w:val="32"/>
          <w:szCs w:val="32"/>
          <w:lang w:val="es-ES"/>
        </w:rPr>
        <w:t>Sobre loros estocásticos. Una mirada</w:t>
      </w:r>
      <w:r w:rsidR="008C6124">
        <w:rPr>
          <w:rFonts w:ascii="Garamond" w:hAnsi="Garamond"/>
          <w:i/>
          <w:iCs/>
          <w:sz w:val="32"/>
          <w:szCs w:val="32"/>
          <w:lang w:val="es-ES"/>
        </w:rPr>
        <w:t xml:space="preserve"> a los modelos grandes de lenguaje.</w:t>
      </w:r>
    </w:p>
    <w:p w14:paraId="54DA14FB" w14:textId="77777777" w:rsidR="00A17768" w:rsidRDefault="00A17768" w:rsidP="007B0078">
      <w:pPr>
        <w:pStyle w:val="TITULOS"/>
        <w:jc w:val="right"/>
        <w:rPr>
          <w:rFonts w:ascii="Garamond" w:hAnsi="Garamond"/>
          <w:b w:val="0"/>
          <w:i/>
          <w:sz w:val="24"/>
          <w:szCs w:val="24"/>
          <w:lang w:val="es-ES"/>
        </w:rPr>
      </w:pPr>
    </w:p>
    <w:p w14:paraId="1A93EDB1" w14:textId="2F581943" w:rsidR="00A17768" w:rsidRDefault="001A060F" w:rsidP="007B0078">
      <w:pPr>
        <w:pStyle w:val="TITULOS"/>
        <w:jc w:val="right"/>
        <w:rPr>
          <w:rFonts w:ascii="Garamond" w:hAnsi="Garamond"/>
          <w:b w:val="0"/>
          <w:i/>
          <w:sz w:val="24"/>
          <w:szCs w:val="24"/>
          <w:lang w:val="es-ES"/>
        </w:rPr>
      </w:pPr>
      <w:r>
        <w:rPr>
          <w:rFonts w:ascii="Garamond" w:hAnsi="Garamond"/>
          <w:b w:val="0"/>
          <w:i/>
          <w:sz w:val="24"/>
          <w:szCs w:val="24"/>
          <w:lang w:val="es-ES"/>
        </w:rPr>
        <w:t>Gustavo La Fontaine</w:t>
      </w:r>
    </w:p>
    <w:p w14:paraId="47094F1B" w14:textId="127ADD24" w:rsidR="008C6124" w:rsidRDefault="008C6124" w:rsidP="007B0078">
      <w:pPr>
        <w:pStyle w:val="TITULOS"/>
        <w:jc w:val="right"/>
        <w:rPr>
          <w:rFonts w:ascii="Garamond" w:hAnsi="Garamond"/>
          <w:i/>
          <w:sz w:val="24"/>
          <w:szCs w:val="24"/>
          <w:lang w:val="es-ES"/>
        </w:rPr>
      </w:pPr>
      <w:r>
        <w:rPr>
          <w:rFonts w:ascii="Garamond" w:hAnsi="Garamond"/>
          <w:b w:val="0"/>
          <w:i/>
          <w:sz w:val="24"/>
          <w:szCs w:val="24"/>
          <w:lang w:val="es-ES"/>
        </w:rPr>
        <w:t>Centro de Investigación y Formación Humanística</w:t>
      </w:r>
    </w:p>
    <w:p w14:paraId="3410363D" w14:textId="7B4CF350" w:rsidR="00923EF5" w:rsidRPr="003472C1" w:rsidRDefault="00A17768" w:rsidP="007B0078">
      <w:pPr>
        <w:pStyle w:val="TITULOS"/>
        <w:jc w:val="right"/>
        <w:rPr>
          <w:rFonts w:ascii="Garamond" w:hAnsi="Garamond"/>
          <w:b w:val="0"/>
          <w:i/>
          <w:sz w:val="24"/>
          <w:szCs w:val="24"/>
          <w:lang w:val="es-ES"/>
        </w:rPr>
      </w:pPr>
      <w:r>
        <w:rPr>
          <w:rFonts w:ascii="Garamond" w:hAnsi="Garamond"/>
          <w:b w:val="0"/>
          <w:i/>
          <w:sz w:val="24"/>
          <w:szCs w:val="24"/>
          <w:lang w:val="es-ES"/>
        </w:rPr>
        <w:t>Universidad Católica Andrés Bello</w:t>
      </w:r>
      <w:r w:rsidR="002D6F8F" w:rsidRPr="003472C1">
        <w:rPr>
          <w:rFonts w:ascii="Garamond" w:hAnsi="Garamond"/>
          <w:b w:val="0"/>
          <w:i/>
          <w:sz w:val="24"/>
          <w:szCs w:val="24"/>
          <w:lang w:val="es-ES"/>
        </w:rPr>
        <w:t xml:space="preserve"> / </w:t>
      </w:r>
      <w:r>
        <w:rPr>
          <w:rFonts w:ascii="Garamond" w:hAnsi="Garamond"/>
          <w:b w:val="0"/>
          <w:i/>
          <w:sz w:val="24"/>
          <w:szCs w:val="24"/>
          <w:lang w:val="es-ES"/>
        </w:rPr>
        <w:t>Venezuela</w:t>
      </w:r>
    </w:p>
    <w:p w14:paraId="7A4A8C68" w14:textId="1700E9FF" w:rsidR="007B0078" w:rsidRDefault="008C6124" w:rsidP="007B0078">
      <w:pPr>
        <w:pStyle w:val="TITULOS"/>
        <w:jc w:val="right"/>
        <w:rPr>
          <w:rFonts w:ascii="Garamond" w:hAnsi="Garamond"/>
          <w:b w:val="0"/>
          <w:i/>
          <w:sz w:val="24"/>
          <w:szCs w:val="24"/>
          <w:lang w:val="es-ES"/>
        </w:rPr>
      </w:pPr>
      <w:r w:rsidRPr="008C6124">
        <w:t xml:space="preserve"> </w:t>
      </w:r>
      <w:hyperlink r:id="rId8" w:history="1">
        <w:r w:rsidRPr="005F103C">
          <w:rPr>
            <w:rStyle w:val="Hipervnculo"/>
            <w:rFonts w:ascii="Garamond" w:hAnsi="Garamond"/>
            <w:b w:val="0"/>
            <w:i/>
            <w:sz w:val="24"/>
            <w:szCs w:val="24"/>
            <w:lang w:val="es-ES"/>
          </w:rPr>
          <w:t>glafonta@ucab.edu.ve</w:t>
        </w:r>
      </w:hyperlink>
    </w:p>
    <w:p w14:paraId="27087B37" w14:textId="6B0CFD53" w:rsidR="00A17768" w:rsidRPr="00DD2F3D" w:rsidRDefault="008C6124" w:rsidP="007B0078">
      <w:pPr>
        <w:pStyle w:val="TITULOS"/>
        <w:jc w:val="right"/>
        <w:rPr>
          <w:rFonts w:ascii="Garamond" w:hAnsi="Garamond"/>
          <w:b w:val="0"/>
          <w:bCs w:val="0"/>
          <w:sz w:val="24"/>
          <w:szCs w:val="24"/>
          <w:lang w:val="en-US"/>
        </w:rPr>
      </w:pPr>
      <w:proofErr w:type="spellStart"/>
      <w:r w:rsidRPr="00DD2F3D">
        <w:rPr>
          <w:rFonts w:ascii="Garamond" w:hAnsi="Garamond"/>
          <w:b w:val="0"/>
          <w:bCs w:val="0"/>
          <w:sz w:val="24"/>
          <w:szCs w:val="24"/>
          <w:lang w:val="en-US"/>
        </w:rPr>
        <w:t>Orcid</w:t>
      </w:r>
      <w:proofErr w:type="spellEnd"/>
      <w:r w:rsidRPr="00DD2F3D">
        <w:rPr>
          <w:rFonts w:ascii="Garamond" w:hAnsi="Garamond"/>
          <w:b w:val="0"/>
          <w:bCs w:val="0"/>
          <w:sz w:val="24"/>
          <w:szCs w:val="24"/>
          <w:lang w:val="en-US"/>
        </w:rPr>
        <w:t>: 0000-0002-3158-3451</w:t>
      </w:r>
    </w:p>
    <w:p w14:paraId="3BBABCD6" w14:textId="77777777" w:rsidR="002C27EE" w:rsidRPr="00DD2F3D" w:rsidRDefault="00F16B86" w:rsidP="002C27EE">
      <w:pPr>
        <w:pStyle w:val="TITULOS"/>
        <w:jc w:val="left"/>
        <w:rPr>
          <w:rFonts w:ascii="Garamond" w:hAnsi="Garamond"/>
          <w:sz w:val="24"/>
          <w:szCs w:val="24"/>
          <w:lang w:val="en-US"/>
        </w:rPr>
      </w:pPr>
      <w:r w:rsidRPr="003472C1">
        <w:rPr>
          <w:rFonts w:ascii="Garamond" w:hAnsi="Garamond"/>
          <w:noProof/>
          <w:sz w:val="24"/>
          <w:szCs w:val="24"/>
          <w:lang w:val="es-VE" w:eastAsia="es-VE"/>
        </w:rPr>
        <mc:AlternateContent>
          <mc:Choice Requires="wps">
            <w:drawing>
              <wp:anchor distT="0" distB="0" distL="114300" distR="114300" simplePos="0" relativeHeight="251659264" behindDoc="0" locked="0" layoutInCell="1" allowOverlap="1" wp14:anchorId="43B09BBE" wp14:editId="0B394902">
                <wp:simplePos x="0" y="0"/>
                <wp:positionH relativeFrom="column">
                  <wp:posOffset>47413</wp:posOffset>
                </wp:positionH>
                <wp:positionV relativeFrom="paragraph">
                  <wp:posOffset>4233</wp:posOffset>
                </wp:positionV>
                <wp:extent cx="6273165" cy="2615565"/>
                <wp:effectExtent l="0" t="0" r="635" b="635"/>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2615565"/>
                        </a:xfrm>
                        <a:prstGeom prst="rect">
                          <a:avLst/>
                        </a:prstGeom>
                        <a:solidFill>
                          <a:schemeClr val="lt1">
                            <a:lumMod val="100000"/>
                            <a:lumOff val="0"/>
                          </a:schemeClr>
                        </a:solidFill>
                        <a:ln w="6350">
                          <a:solidFill>
                            <a:srgbClr val="000000"/>
                          </a:solidFill>
                          <a:miter lim="800000"/>
                          <a:headEnd/>
                          <a:tailEnd/>
                        </a:ln>
                      </wps:spPr>
                      <wps:txbx>
                        <w:txbxContent>
                          <w:p w14:paraId="32B6C1C8" w14:textId="738C1811" w:rsidR="002C27EE" w:rsidRPr="003472C1" w:rsidRDefault="002C27EE">
                            <w:pPr>
                              <w:rPr>
                                <w:rFonts w:ascii="Garamond" w:hAnsi="Garamond"/>
                                <w:b/>
                                <w:lang w:val="es-ES"/>
                              </w:rPr>
                            </w:pPr>
                            <w:r w:rsidRPr="003472C1">
                              <w:rPr>
                                <w:rFonts w:ascii="Garamond" w:hAnsi="Garamond"/>
                                <w:b/>
                                <w:lang w:val="es-ES"/>
                              </w:rPr>
                              <w:t>Resumen</w:t>
                            </w:r>
                          </w:p>
                          <w:p w14:paraId="5EAF59C3" w14:textId="77777777" w:rsidR="006C3AB7" w:rsidRPr="003472C1" w:rsidRDefault="006C3AB7">
                            <w:pPr>
                              <w:rPr>
                                <w:rFonts w:ascii="Garamond" w:hAnsi="Garamond"/>
                                <w:b/>
                                <w:lang w:val="es-ES"/>
                              </w:rPr>
                            </w:pPr>
                          </w:p>
                          <w:p w14:paraId="0DB5BD08" w14:textId="1A1948D8" w:rsidR="00AB0E2F" w:rsidRDefault="00DD2F3D" w:rsidP="007B0078">
                            <w:pPr>
                              <w:ind w:left="708" w:right="364"/>
                              <w:jc w:val="both"/>
                              <w:rPr>
                                <w:rFonts w:ascii="Garamond" w:hAnsi="Garamond"/>
                                <w:lang w:val="es-ES"/>
                              </w:rPr>
                            </w:pPr>
                            <w:r w:rsidRPr="00DD2F3D">
                              <w:rPr>
                                <w:rFonts w:ascii="Garamond" w:hAnsi="Garamond"/>
                                <w:lang w:val="es-ES"/>
                              </w:rPr>
                              <w:t>Este artículo examina críticamente la naturaleza y las capacidades de los sistemas de inteligencia artificial (IA) avanzados, con un enfoque particular en los modelos de lenguaje de gran escala como GPT-4. Utilizando la metáfora del "loro estocástico" propuesta por Bender et al. (2021), se analiza la habilidad de estos sistemas para generar respuestas basadas en estadísticas y probabilidad, destacando tanto su impresionante progreso como sus limitaciones inherentes. A pesar de la capacidad de estos modelos para producir texto que parece coherente y contextualmente apropiado, se argumenta que carecen de una verdadera comprensión semántica y consciencia, caracterizándolos más como imitadores sofisticados que como entidades conscientes</w:t>
                            </w:r>
                            <w:r>
                              <w:rPr>
                                <w:rFonts w:ascii="Garamond" w:hAnsi="Garamond"/>
                                <w:lang w:val="es-ES"/>
                              </w:rPr>
                              <w:t>.</w:t>
                            </w:r>
                          </w:p>
                          <w:p w14:paraId="0AC76537" w14:textId="77777777" w:rsidR="00DD2F3D" w:rsidRPr="003472C1" w:rsidRDefault="00DD2F3D" w:rsidP="007B0078">
                            <w:pPr>
                              <w:ind w:left="708" w:right="364"/>
                              <w:jc w:val="both"/>
                              <w:rPr>
                                <w:rFonts w:ascii="Garamond" w:hAnsi="Garamond"/>
                              </w:rPr>
                            </w:pPr>
                          </w:p>
                          <w:p w14:paraId="5737C82A" w14:textId="192D67D2" w:rsidR="006F6469" w:rsidRPr="003472C1" w:rsidRDefault="007B0078" w:rsidP="007B0078">
                            <w:pPr>
                              <w:ind w:left="708" w:right="364"/>
                              <w:jc w:val="both"/>
                              <w:rPr>
                                <w:rFonts w:ascii="Garamond" w:hAnsi="Garamond"/>
                              </w:rPr>
                            </w:pPr>
                            <w:r w:rsidRPr="003472C1">
                              <w:rPr>
                                <w:rFonts w:ascii="Garamond" w:hAnsi="Garamond"/>
                                <w:b/>
                                <w:bCs/>
                              </w:rPr>
                              <w:t>Palabras clave</w:t>
                            </w:r>
                            <w:r w:rsidRPr="003472C1">
                              <w:rPr>
                                <w:rFonts w:ascii="Garamond" w:hAnsi="Garamond"/>
                              </w:rPr>
                              <w:t xml:space="preserve">: </w:t>
                            </w:r>
                            <w:r w:rsidR="00DD2F3D">
                              <w:rPr>
                                <w:rFonts w:ascii="Garamond" w:hAnsi="Garamond"/>
                              </w:rPr>
                              <w:t>Inteligencia artificial IA</w:t>
                            </w:r>
                            <w:r w:rsidR="00A17768" w:rsidRPr="00A17768">
                              <w:rPr>
                                <w:rFonts w:ascii="Garamond" w:hAnsi="Garamond"/>
                              </w:rPr>
                              <w:t xml:space="preserve">, </w:t>
                            </w:r>
                            <w:r w:rsidR="00DD2F3D">
                              <w:rPr>
                                <w:rFonts w:ascii="Garamond" w:hAnsi="Garamond"/>
                              </w:rPr>
                              <w:t>modelos de lenguaje</w:t>
                            </w:r>
                            <w:r w:rsidR="00A17768" w:rsidRPr="00A17768">
                              <w:rPr>
                                <w:rFonts w:ascii="Garamond" w:hAnsi="Garamond"/>
                              </w:rPr>
                              <w:t xml:space="preserve">, </w:t>
                            </w:r>
                            <w:r w:rsidR="00DD2F3D">
                              <w:rPr>
                                <w:rFonts w:ascii="Garamond" w:hAnsi="Garamond"/>
                              </w:rPr>
                              <w:t>GTT-4</w:t>
                            </w:r>
                            <w:r w:rsidR="00A17768" w:rsidRPr="00A17768">
                              <w:rPr>
                                <w:rFonts w:ascii="Garamond" w:hAnsi="Garamond"/>
                              </w:rPr>
                              <w:t xml:space="preserve">, </w:t>
                            </w:r>
                            <w:r w:rsidR="00DD2F3D">
                              <w:rPr>
                                <w:rFonts w:ascii="Garamond" w:hAnsi="Garamond"/>
                              </w:rPr>
                              <w:t>semántica</w:t>
                            </w:r>
                            <w:r w:rsidR="00A17768" w:rsidRPr="00A17768">
                              <w:rPr>
                                <w:rFonts w:ascii="Garamond" w:hAnsi="Garamond"/>
                              </w:rPr>
                              <w:t xml:space="preserve">, </w:t>
                            </w:r>
                            <w:r w:rsidR="00DD2F3D">
                              <w:rPr>
                                <w:rFonts w:ascii="Garamond" w:hAnsi="Garamond"/>
                              </w:rPr>
                              <w:t>lenguaje humano</w:t>
                            </w:r>
                            <w:r w:rsidR="000D39EF">
                              <w:rPr>
                                <w:rFonts w:ascii="Garamond" w:hAnsi="Garamond"/>
                              </w:rPr>
                              <w:t>, lenguaje artificial.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09BBE" id="_x0000_t202" coordsize="21600,21600" o:spt="202" path="m,l,21600r21600,l21600,xe">
                <v:stroke joinstyle="miter"/>
                <v:path gradientshapeok="t" o:connecttype="rect"/>
              </v:shapetype>
              <v:shape id="Cuadro de texto 3" o:spid="_x0000_s1026" type="#_x0000_t202" style="position:absolute;margin-left:3.75pt;margin-top:.35pt;width:493.95pt;height:20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" fillcolor="white [3201]" strokeweight=".5pt">
                <v:path arrowok="t"/>
                <v:textbox>
                  <w:txbxContent>
                    <w:p w14:paraId="32B6C1C8" w14:textId="738C1811" w:rsidR="002C27EE" w:rsidRPr="003472C1" w:rsidRDefault="002C27EE">
                      <w:pPr>
                        <w:rPr>
                          <w:rFonts w:ascii="Garamond" w:hAnsi="Garamond"/>
                          <w:b/>
                          <w:lang w:val="es-ES"/>
                        </w:rPr>
                      </w:pPr>
                      <w:r w:rsidRPr="003472C1">
                        <w:rPr>
                          <w:rFonts w:ascii="Garamond" w:hAnsi="Garamond"/>
                          <w:b/>
                          <w:lang w:val="es-ES"/>
                        </w:rPr>
                        <w:t>Resumen</w:t>
                      </w:r>
                    </w:p>
                    <w:p w14:paraId="5EAF59C3" w14:textId="77777777" w:rsidR="006C3AB7" w:rsidRPr="003472C1" w:rsidRDefault="006C3AB7">
                      <w:pPr>
                        <w:rPr>
                          <w:rFonts w:ascii="Garamond" w:hAnsi="Garamond"/>
                          <w:b/>
                          <w:lang w:val="es-ES"/>
                        </w:rPr>
                      </w:pPr>
                    </w:p>
                    <w:p w14:paraId="0DB5BD08" w14:textId="1A1948D8" w:rsidR="00AB0E2F" w:rsidRDefault="00DD2F3D" w:rsidP="007B0078">
                      <w:pPr>
                        <w:ind w:left="708" w:right="364"/>
                        <w:jc w:val="both"/>
                        <w:rPr>
                          <w:rFonts w:ascii="Garamond" w:hAnsi="Garamond"/>
                          <w:lang w:val="es-ES"/>
                        </w:rPr>
                      </w:pPr>
                      <w:r w:rsidRPr="00DD2F3D">
                        <w:rPr>
                          <w:rFonts w:ascii="Garamond" w:hAnsi="Garamond"/>
                          <w:lang w:val="es-ES"/>
                        </w:rPr>
                        <w:t>Este artículo examina críticamente la naturaleza y las capacidades de los sistemas de inteligencia artificial (IA) avanzados, con un enfoque particular en los modelos de lenguaje de gran escala como GPT-4. Utilizando la metáfora del "loro estocástico" propuesta por Bender et al. (2021), se analiza la habilidad de estos sistemas para generar respuestas basadas en estadísticas y probabilidad, destacando tanto su impresionante progreso como sus limitaciones inherentes. A pesar de la capacidad de estos modelos para producir texto que parece coherente y contextualmente apropiado, se argumenta que carecen de una verdadera comprensión semántica y consciencia, caracterizándolos más como imitadores sofisticados que como entidades conscientes</w:t>
                      </w:r>
                      <w:r>
                        <w:rPr>
                          <w:rFonts w:ascii="Garamond" w:hAnsi="Garamond"/>
                          <w:lang w:val="es-ES"/>
                        </w:rPr>
                        <w:t>.</w:t>
                      </w:r>
                    </w:p>
                    <w:p w14:paraId="0AC76537" w14:textId="77777777" w:rsidR="00DD2F3D" w:rsidRPr="003472C1" w:rsidRDefault="00DD2F3D" w:rsidP="007B0078">
                      <w:pPr>
                        <w:ind w:left="708" w:right="364"/>
                        <w:jc w:val="both"/>
                        <w:rPr>
                          <w:rFonts w:ascii="Garamond" w:hAnsi="Garamond"/>
                        </w:rPr>
                      </w:pPr>
                    </w:p>
                    <w:p w14:paraId="5737C82A" w14:textId="192D67D2" w:rsidR="006F6469" w:rsidRPr="003472C1" w:rsidRDefault="007B0078" w:rsidP="007B0078">
                      <w:pPr>
                        <w:ind w:left="708" w:right="364"/>
                        <w:jc w:val="both"/>
                        <w:rPr>
                          <w:rFonts w:ascii="Garamond" w:hAnsi="Garamond"/>
                        </w:rPr>
                      </w:pPr>
                      <w:r w:rsidRPr="003472C1">
                        <w:rPr>
                          <w:rFonts w:ascii="Garamond" w:hAnsi="Garamond"/>
                          <w:b/>
                          <w:bCs/>
                        </w:rPr>
                        <w:t>Palabras clave</w:t>
                      </w:r>
                      <w:r w:rsidRPr="003472C1">
                        <w:rPr>
                          <w:rFonts w:ascii="Garamond" w:hAnsi="Garamond"/>
                        </w:rPr>
                        <w:t xml:space="preserve">: </w:t>
                      </w:r>
                      <w:r w:rsidR="00DD2F3D">
                        <w:rPr>
                          <w:rFonts w:ascii="Garamond" w:hAnsi="Garamond"/>
                        </w:rPr>
                        <w:t>Inteligencia artificial IA</w:t>
                      </w:r>
                      <w:r w:rsidR="00A17768" w:rsidRPr="00A17768">
                        <w:rPr>
                          <w:rFonts w:ascii="Garamond" w:hAnsi="Garamond"/>
                        </w:rPr>
                        <w:t xml:space="preserve">, </w:t>
                      </w:r>
                      <w:r w:rsidR="00DD2F3D">
                        <w:rPr>
                          <w:rFonts w:ascii="Garamond" w:hAnsi="Garamond"/>
                        </w:rPr>
                        <w:t>modelos de lenguaje</w:t>
                      </w:r>
                      <w:r w:rsidR="00A17768" w:rsidRPr="00A17768">
                        <w:rPr>
                          <w:rFonts w:ascii="Garamond" w:hAnsi="Garamond"/>
                        </w:rPr>
                        <w:t xml:space="preserve">, </w:t>
                      </w:r>
                      <w:r w:rsidR="00DD2F3D">
                        <w:rPr>
                          <w:rFonts w:ascii="Garamond" w:hAnsi="Garamond"/>
                        </w:rPr>
                        <w:t>GTT-4</w:t>
                      </w:r>
                      <w:r w:rsidR="00A17768" w:rsidRPr="00A17768">
                        <w:rPr>
                          <w:rFonts w:ascii="Garamond" w:hAnsi="Garamond"/>
                        </w:rPr>
                        <w:t xml:space="preserve">, </w:t>
                      </w:r>
                      <w:r w:rsidR="00DD2F3D">
                        <w:rPr>
                          <w:rFonts w:ascii="Garamond" w:hAnsi="Garamond"/>
                        </w:rPr>
                        <w:t>semántica</w:t>
                      </w:r>
                      <w:r w:rsidR="00A17768" w:rsidRPr="00A17768">
                        <w:rPr>
                          <w:rFonts w:ascii="Garamond" w:hAnsi="Garamond"/>
                        </w:rPr>
                        <w:t xml:space="preserve">, </w:t>
                      </w:r>
                      <w:r w:rsidR="00DD2F3D">
                        <w:rPr>
                          <w:rFonts w:ascii="Garamond" w:hAnsi="Garamond"/>
                        </w:rPr>
                        <w:t>lenguaje humano</w:t>
                      </w:r>
                      <w:r w:rsidR="000D39EF">
                        <w:rPr>
                          <w:rFonts w:ascii="Garamond" w:hAnsi="Garamond"/>
                        </w:rPr>
                        <w:t>, lenguaje artificial.</w:t>
                      </w:r>
                    </w:p>
                  </w:txbxContent>
                </v:textbox>
              </v:shape>
            </w:pict>
          </mc:Fallback>
        </mc:AlternateContent>
      </w:r>
    </w:p>
    <w:p w14:paraId="05EB277A" w14:textId="77777777" w:rsidR="002C27EE" w:rsidRPr="00DD2F3D" w:rsidRDefault="002C27EE" w:rsidP="002C27EE">
      <w:pPr>
        <w:pStyle w:val="TITULOS"/>
        <w:jc w:val="left"/>
        <w:rPr>
          <w:rFonts w:ascii="Garamond" w:hAnsi="Garamond"/>
          <w:sz w:val="24"/>
          <w:szCs w:val="24"/>
          <w:lang w:val="en-US"/>
        </w:rPr>
      </w:pPr>
    </w:p>
    <w:p w14:paraId="2956339C" w14:textId="77777777" w:rsidR="002C27EE" w:rsidRPr="00DD2F3D" w:rsidRDefault="002C27EE" w:rsidP="002C27EE">
      <w:pPr>
        <w:pStyle w:val="TITULOS"/>
        <w:jc w:val="left"/>
        <w:rPr>
          <w:rFonts w:ascii="Garamond" w:hAnsi="Garamond"/>
          <w:sz w:val="24"/>
          <w:szCs w:val="24"/>
          <w:lang w:val="en-US"/>
        </w:rPr>
      </w:pPr>
    </w:p>
    <w:p w14:paraId="6B06BBAA" w14:textId="77777777" w:rsidR="002C27EE" w:rsidRPr="00DD2F3D" w:rsidRDefault="002C27EE" w:rsidP="002C27EE">
      <w:pPr>
        <w:pStyle w:val="TITULOS"/>
        <w:jc w:val="left"/>
        <w:rPr>
          <w:rFonts w:ascii="Garamond" w:hAnsi="Garamond"/>
          <w:sz w:val="24"/>
          <w:szCs w:val="24"/>
          <w:lang w:val="en-US"/>
        </w:rPr>
      </w:pPr>
    </w:p>
    <w:p w14:paraId="3148F042" w14:textId="77777777" w:rsidR="002C27EE" w:rsidRPr="00DD2F3D" w:rsidRDefault="002C27EE" w:rsidP="002C27EE">
      <w:pPr>
        <w:pStyle w:val="TITULOS"/>
        <w:jc w:val="left"/>
        <w:rPr>
          <w:rFonts w:ascii="Garamond" w:hAnsi="Garamond"/>
          <w:sz w:val="24"/>
          <w:szCs w:val="24"/>
          <w:lang w:val="en-US"/>
        </w:rPr>
      </w:pPr>
    </w:p>
    <w:p w14:paraId="5635EB6B" w14:textId="77777777" w:rsidR="002C27EE" w:rsidRPr="00DD2F3D" w:rsidRDefault="002C27EE" w:rsidP="002C27EE">
      <w:pPr>
        <w:pStyle w:val="TITULOS"/>
        <w:jc w:val="left"/>
        <w:rPr>
          <w:rFonts w:ascii="Garamond" w:hAnsi="Garamond"/>
          <w:sz w:val="24"/>
          <w:szCs w:val="24"/>
          <w:lang w:val="en-US"/>
        </w:rPr>
      </w:pPr>
    </w:p>
    <w:p w14:paraId="6D9540BC" w14:textId="77777777" w:rsidR="002C27EE" w:rsidRPr="00DD2F3D" w:rsidRDefault="002C27EE" w:rsidP="002C27EE">
      <w:pPr>
        <w:pStyle w:val="TITULOS"/>
        <w:jc w:val="left"/>
        <w:rPr>
          <w:rFonts w:ascii="Garamond" w:hAnsi="Garamond"/>
          <w:sz w:val="24"/>
          <w:szCs w:val="24"/>
          <w:lang w:val="en-US"/>
        </w:rPr>
      </w:pPr>
    </w:p>
    <w:p w14:paraId="11E15679" w14:textId="77777777" w:rsidR="002C27EE" w:rsidRPr="00DD2F3D" w:rsidRDefault="002C27EE" w:rsidP="002C27EE">
      <w:pPr>
        <w:pStyle w:val="TITULOS"/>
        <w:jc w:val="left"/>
        <w:rPr>
          <w:rFonts w:ascii="Garamond" w:hAnsi="Garamond"/>
          <w:sz w:val="24"/>
          <w:szCs w:val="24"/>
          <w:lang w:val="en-US"/>
        </w:rPr>
      </w:pPr>
    </w:p>
    <w:p w14:paraId="0CBF2246" w14:textId="77777777" w:rsidR="002C27EE" w:rsidRPr="00DD2F3D" w:rsidRDefault="002C27EE" w:rsidP="002C27EE">
      <w:pPr>
        <w:pStyle w:val="TITULOS"/>
        <w:jc w:val="left"/>
        <w:rPr>
          <w:rFonts w:ascii="Garamond" w:hAnsi="Garamond"/>
          <w:sz w:val="24"/>
          <w:szCs w:val="24"/>
          <w:lang w:val="en-US"/>
        </w:rPr>
      </w:pPr>
    </w:p>
    <w:p w14:paraId="1B928164" w14:textId="77777777" w:rsidR="002C27EE" w:rsidRPr="00DD2F3D" w:rsidRDefault="002C27EE" w:rsidP="002C27EE">
      <w:pPr>
        <w:pStyle w:val="TITULOS"/>
        <w:jc w:val="left"/>
        <w:rPr>
          <w:rFonts w:ascii="Garamond" w:hAnsi="Garamond"/>
          <w:sz w:val="24"/>
          <w:szCs w:val="24"/>
          <w:lang w:val="en-US"/>
        </w:rPr>
      </w:pPr>
    </w:p>
    <w:p w14:paraId="5E7AA860" w14:textId="77777777" w:rsidR="002C27EE" w:rsidRPr="00DD2F3D" w:rsidRDefault="002C27EE" w:rsidP="002C27EE">
      <w:pPr>
        <w:pStyle w:val="TITULOS"/>
        <w:jc w:val="left"/>
        <w:rPr>
          <w:rFonts w:ascii="Garamond" w:hAnsi="Garamond"/>
          <w:sz w:val="24"/>
          <w:szCs w:val="24"/>
          <w:lang w:val="en-US"/>
        </w:rPr>
      </w:pPr>
    </w:p>
    <w:p w14:paraId="229A5CEB" w14:textId="77777777" w:rsidR="002C27EE" w:rsidRPr="00DD2F3D" w:rsidRDefault="002C27EE" w:rsidP="002C27EE">
      <w:pPr>
        <w:pStyle w:val="TITULOS"/>
        <w:jc w:val="left"/>
        <w:rPr>
          <w:rFonts w:ascii="Garamond" w:hAnsi="Garamond"/>
          <w:sz w:val="24"/>
          <w:szCs w:val="24"/>
          <w:lang w:val="en-US"/>
        </w:rPr>
      </w:pPr>
    </w:p>
    <w:p w14:paraId="16EB6862" w14:textId="77777777" w:rsidR="0087017A" w:rsidRPr="00DD2F3D" w:rsidRDefault="0087017A" w:rsidP="002C27EE">
      <w:pPr>
        <w:pStyle w:val="TITULOS"/>
        <w:jc w:val="left"/>
        <w:rPr>
          <w:rFonts w:ascii="Garamond" w:hAnsi="Garamond"/>
          <w:sz w:val="24"/>
          <w:szCs w:val="24"/>
          <w:lang w:val="en-US"/>
        </w:rPr>
      </w:pPr>
    </w:p>
    <w:p w14:paraId="201D92DC" w14:textId="77777777" w:rsidR="00401275" w:rsidRPr="00DD2F3D" w:rsidRDefault="00401275" w:rsidP="009E18C5">
      <w:pPr>
        <w:pStyle w:val="TITULOS"/>
        <w:rPr>
          <w:rFonts w:ascii="Garamond" w:hAnsi="Garamond"/>
          <w:i/>
          <w:iCs/>
          <w:sz w:val="32"/>
          <w:szCs w:val="32"/>
          <w:lang w:val="en-US"/>
        </w:rPr>
      </w:pPr>
    </w:p>
    <w:p w14:paraId="536DB527" w14:textId="77777777" w:rsidR="00A17768" w:rsidRPr="00DD2F3D" w:rsidRDefault="00A17768" w:rsidP="009E18C5">
      <w:pPr>
        <w:pStyle w:val="TITULOS"/>
        <w:rPr>
          <w:rFonts w:ascii="Garamond" w:hAnsi="Garamond"/>
          <w:i/>
          <w:iCs/>
          <w:sz w:val="32"/>
          <w:szCs w:val="32"/>
          <w:lang w:val="en-US"/>
        </w:rPr>
      </w:pPr>
    </w:p>
    <w:p w14:paraId="5B2B3A7B" w14:textId="58657FF5" w:rsidR="00E8211A" w:rsidRDefault="00A34311" w:rsidP="009E18C5">
      <w:pPr>
        <w:pStyle w:val="TITULOS"/>
        <w:rPr>
          <w:rFonts w:ascii="Garamond" w:hAnsi="Garamond"/>
          <w:i/>
          <w:iCs/>
          <w:sz w:val="32"/>
          <w:szCs w:val="32"/>
          <w:lang w:val="en-US"/>
        </w:rPr>
      </w:pPr>
      <w:r w:rsidRPr="00A34311">
        <w:rPr>
          <w:rFonts w:ascii="Garamond" w:hAnsi="Garamond"/>
          <w:i/>
          <w:iCs/>
          <w:sz w:val="32"/>
          <w:szCs w:val="32"/>
          <w:lang w:val="en-US"/>
        </w:rPr>
        <w:t xml:space="preserve">On stochastic parrots. A look at large language </w:t>
      </w:r>
      <w:proofErr w:type="gramStart"/>
      <w:r w:rsidRPr="00A34311">
        <w:rPr>
          <w:rFonts w:ascii="Garamond" w:hAnsi="Garamond"/>
          <w:i/>
          <w:iCs/>
          <w:sz w:val="32"/>
          <w:szCs w:val="32"/>
          <w:lang w:val="en-US"/>
        </w:rPr>
        <w:t>models</w:t>
      </w:r>
      <w:proofErr w:type="gramEnd"/>
      <w:r w:rsidR="00A17768">
        <w:rPr>
          <w:rFonts w:ascii="Garamond" w:hAnsi="Garamond"/>
          <w:i/>
          <w:iCs/>
          <w:sz w:val="32"/>
          <w:szCs w:val="32"/>
          <w:lang w:val="en-US"/>
        </w:rPr>
        <w:t>.</w:t>
      </w:r>
    </w:p>
    <w:p w14:paraId="52FE9D60" w14:textId="2F8FF2CB" w:rsidR="00A17768" w:rsidRDefault="000D39EF" w:rsidP="009E18C5">
      <w:pPr>
        <w:pStyle w:val="TITULOS"/>
        <w:rPr>
          <w:rFonts w:ascii="Garamond" w:hAnsi="Garamond"/>
          <w:i/>
          <w:iCs/>
          <w:sz w:val="32"/>
          <w:szCs w:val="32"/>
          <w:lang w:val="en-US"/>
        </w:rPr>
      </w:pPr>
      <w:r w:rsidRPr="003472C1">
        <w:rPr>
          <w:rFonts w:ascii="Garamond" w:hAnsi="Garamond"/>
          <w:noProof/>
          <w:sz w:val="24"/>
          <w:szCs w:val="24"/>
          <w:lang w:val="es-VE" w:eastAsia="es-VE"/>
        </w:rPr>
        <mc:AlternateContent>
          <mc:Choice Requires="wps">
            <w:drawing>
              <wp:anchor distT="0" distB="0" distL="114300" distR="114300" simplePos="0" relativeHeight="251605504" behindDoc="0" locked="0" layoutInCell="1" allowOverlap="1" wp14:anchorId="4B2A2DCA" wp14:editId="191B78FF">
                <wp:simplePos x="0" y="0"/>
                <wp:positionH relativeFrom="column">
                  <wp:posOffset>28575</wp:posOffset>
                </wp:positionH>
                <wp:positionV relativeFrom="paragraph">
                  <wp:posOffset>230188</wp:posOffset>
                </wp:positionV>
                <wp:extent cx="6248400" cy="2714625"/>
                <wp:effectExtent l="0" t="0" r="19050" b="28575"/>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8400" cy="2714625"/>
                        </a:xfrm>
                        <a:prstGeom prst="rect">
                          <a:avLst/>
                        </a:prstGeom>
                        <a:solidFill>
                          <a:schemeClr val="lt1">
                            <a:lumMod val="100000"/>
                            <a:lumOff val="0"/>
                          </a:schemeClr>
                        </a:solidFill>
                        <a:ln w="6350">
                          <a:solidFill>
                            <a:srgbClr val="000000"/>
                          </a:solidFill>
                          <a:miter lim="800000"/>
                          <a:headEnd/>
                          <a:tailEnd/>
                        </a:ln>
                      </wps:spPr>
                      <wps:txbx>
                        <w:txbxContent>
                          <w:p w14:paraId="5F21D8FA" w14:textId="6F75D827" w:rsidR="0064238A" w:rsidRPr="003472C1" w:rsidRDefault="002C27EE" w:rsidP="009E18C5">
                            <w:pPr>
                              <w:pStyle w:val="TITULORESUMEN"/>
                              <w:ind w:right="332" w:firstLine="0"/>
                              <w:rPr>
                                <w:rFonts w:ascii="Garamond" w:hAnsi="Garamond"/>
                                <w:sz w:val="24"/>
                                <w:szCs w:val="24"/>
                              </w:rPr>
                            </w:pPr>
                            <w:r w:rsidRPr="003472C1">
                              <w:rPr>
                                <w:rFonts w:ascii="Garamond" w:hAnsi="Garamond"/>
                                <w:sz w:val="24"/>
                                <w:szCs w:val="24"/>
                              </w:rPr>
                              <w:t>Abstract</w:t>
                            </w:r>
                          </w:p>
                          <w:p w14:paraId="16F2334D" w14:textId="77777777" w:rsidR="009E18C5" w:rsidRPr="003472C1" w:rsidRDefault="009E18C5" w:rsidP="009E18C5">
                            <w:pPr>
                              <w:pStyle w:val="TITULORESUMEN"/>
                              <w:ind w:left="709" w:right="332" w:firstLine="0"/>
                              <w:rPr>
                                <w:rFonts w:ascii="Garamond" w:hAnsi="Garamond"/>
                                <w:sz w:val="24"/>
                                <w:szCs w:val="24"/>
                              </w:rPr>
                            </w:pPr>
                          </w:p>
                          <w:p w14:paraId="3913BE74" w14:textId="6CDD026C" w:rsidR="00AB0E2F" w:rsidRPr="003472C1" w:rsidRDefault="00DD2F3D" w:rsidP="009E18C5">
                            <w:pPr>
                              <w:pStyle w:val="TITULOS"/>
                              <w:ind w:left="709" w:right="332"/>
                              <w:jc w:val="both"/>
                              <w:outlineLvl w:val="0"/>
                              <w:rPr>
                                <w:rFonts w:ascii="Garamond" w:hAnsi="Garamond" w:cstheme="minorBidi"/>
                                <w:b w:val="0"/>
                                <w:bCs w:val="0"/>
                                <w:color w:val="auto"/>
                                <w:sz w:val="24"/>
                                <w:szCs w:val="24"/>
                                <w:lang w:val="en-US"/>
                              </w:rPr>
                            </w:pPr>
                            <w:r w:rsidRPr="00DD2F3D">
                              <w:rPr>
                                <w:rFonts w:ascii="Garamond" w:hAnsi="Garamond" w:cstheme="minorBidi"/>
                                <w:b w:val="0"/>
                                <w:bCs w:val="0"/>
                                <w:color w:val="auto"/>
                                <w:sz w:val="24"/>
                                <w:szCs w:val="24"/>
                                <w:lang w:val="en-US"/>
                              </w:rPr>
                              <w:t>This article critically examines the nature and capabilities of advanced artificial intelligence (AI) systems, with a particular focus on large-scale language models like GPT-4. Using the "stochastic parrot" metaphor proposed by Bender et al. (2021), it analyzes the ability of these systems to generate responses based on statistics and probability, highlighting both their impressive progress and inherent limitations. Despite these models' ability to produce text that appears coherent and contextually appropriate, it argues that they lack true semantic understanding and awareness, characterizing them more as sophisticated mimics than conscious entities</w:t>
                            </w:r>
                            <w:r w:rsidR="00E8211A" w:rsidRPr="003472C1">
                              <w:rPr>
                                <w:rFonts w:ascii="Garamond" w:hAnsi="Garamond" w:cstheme="minorBidi"/>
                                <w:b w:val="0"/>
                                <w:bCs w:val="0"/>
                                <w:color w:val="auto"/>
                                <w:sz w:val="24"/>
                                <w:szCs w:val="24"/>
                                <w:lang w:val="en-US"/>
                              </w:rPr>
                              <w:t>.</w:t>
                            </w:r>
                          </w:p>
                          <w:p w14:paraId="4C3F337E" w14:textId="77777777" w:rsidR="00E8211A" w:rsidRPr="003472C1" w:rsidRDefault="00E8211A" w:rsidP="009E18C5">
                            <w:pPr>
                              <w:pStyle w:val="TITULOS"/>
                              <w:ind w:left="709" w:right="332"/>
                              <w:jc w:val="both"/>
                              <w:outlineLvl w:val="0"/>
                              <w:rPr>
                                <w:rFonts w:ascii="Garamond" w:hAnsi="Garamond" w:cstheme="minorBidi"/>
                                <w:b w:val="0"/>
                                <w:bCs w:val="0"/>
                                <w:color w:val="auto"/>
                                <w:sz w:val="24"/>
                                <w:szCs w:val="24"/>
                                <w:lang w:val="en-US"/>
                              </w:rPr>
                            </w:pPr>
                          </w:p>
                          <w:p w14:paraId="2AC34413" w14:textId="21874624" w:rsidR="006F6469" w:rsidRPr="003472C1" w:rsidRDefault="00AB0E2F" w:rsidP="009E18C5">
                            <w:pPr>
                              <w:pStyle w:val="TITULOS"/>
                              <w:ind w:left="709" w:right="332"/>
                              <w:jc w:val="left"/>
                              <w:outlineLvl w:val="0"/>
                              <w:rPr>
                                <w:rFonts w:ascii="Garamond" w:hAnsi="Garamond"/>
                                <w:sz w:val="24"/>
                                <w:szCs w:val="24"/>
                                <w:lang w:val="en-US"/>
                              </w:rPr>
                            </w:pPr>
                            <w:r w:rsidRPr="003472C1">
                              <w:rPr>
                                <w:rFonts w:ascii="Garamond" w:hAnsi="Garamond" w:cstheme="minorBidi"/>
                                <w:color w:val="auto"/>
                                <w:sz w:val="24"/>
                                <w:szCs w:val="24"/>
                                <w:lang w:val="en-US"/>
                              </w:rPr>
                              <w:t>Key Words</w:t>
                            </w:r>
                            <w:r w:rsidRPr="003472C1">
                              <w:rPr>
                                <w:rFonts w:ascii="Garamond" w:hAnsi="Garamond" w:cstheme="minorBidi"/>
                                <w:b w:val="0"/>
                                <w:bCs w:val="0"/>
                                <w:color w:val="auto"/>
                                <w:sz w:val="24"/>
                                <w:szCs w:val="24"/>
                                <w:lang w:val="en-US"/>
                              </w:rPr>
                              <w:t xml:space="preserve">: </w:t>
                            </w:r>
                            <w:r w:rsidR="000D39EF" w:rsidRPr="000D39EF">
                              <w:rPr>
                                <w:rFonts w:ascii="Garamond" w:hAnsi="Garamond" w:cstheme="minorBidi"/>
                                <w:b w:val="0"/>
                                <w:bCs w:val="0"/>
                                <w:color w:val="auto"/>
                                <w:sz w:val="24"/>
                                <w:szCs w:val="24"/>
                                <w:lang w:val="en-US"/>
                              </w:rPr>
                              <w:t>Artificial intelligence AI, language models, GPT-4, semantics, human language, artificial language, artificial language</w:t>
                            </w:r>
                            <w:r w:rsidR="00A17768" w:rsidRPr="00A17768">
                              <w:rPr>
                                <w:rFonts w:ascii="Garamond" w:hAnsi="Garamond" w:cstheme="minorBidi"/>
                                <w:b w:val="0"/>
                                <w:bCs w:val="0"/>
                                <w:color w:val="auto"/>
                                <w:sz w:val="24"/>
                                <w:szCs w:val="24"/>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A2DCA" id="Cuadro de texto 4" o:spid="_x0000_s1027" type="#_x0000_t202" style="position:absolute;left:0;text-align:left;margin-left:2.25pt;margin-top:18.15pt;width:492pt;height:213.7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" fillcolor="white [3201]" strokeweight=".5pt">
                <v:path arrowok="t"/>
                <v:textbox>
                  <w:txbxContent>
                    <w:p w14:paraId="5F21D8FA" w14:textId="6F75D827" w:rsidR="0064238A" w:rsidRPr="003472C1" w:rsidRDefault="002C27EE" w:rsidP="009E18C5">
                      <w:pPr>
                        <w:pStyle w:val="TITULORESUMEN"/>
                        <w:ind w:right="332" w:firstLine="0"/>
                        <w:rPr>
                          <w:rFonts w:ascii="Garamond" w:hAnsi="Garamond"/>
                          <w:sz w:val="24"/>
                          <w:szCs w:val="24"/>
                        </w:rPr>
                      </w:pPr>
                      <w:r w:rsidRPr="003472C1">
                        <w:rPr>
                          <w:rFonts w:ascii="Garamond" w:hAnsi="Garamond"/>
                          <w:sz w:val="24"/>
                          <w:szCs w:val="24"/>
                        </w:rPr>
                        <w:t>Abstract</w:t>
                      </w:r>
                    </w:p>
                    <w:p w14:paraId="16F2334D" w14:textId="77777777" w:rsidR="009E18C5" w:rsidRPr="003472C1" w:rsidRDefault="009E18C5" w:rsidP="009E18C5">
                      <w:pPr>
                        <w:pStyle w:val="TITULORESUMEN"/>
                        <w:ind w:left="709" w:right="332" w:firstLine="0"/>
                        <w:rPr>
                          <w:rFonts w:ascii="Garamond" w:hAnsi="Garamond"/>
                          <w:sz w:val="24"/>
                          <w:szCs w:val="24"/>
                        </w:rPr>
                      </w:pPr>
                    </w:p>
                    <w:p w14:paraId="3913BE74" w14:textId="6CDD026C" w:rsidR="00AB0E2F" w:rsidRPr="003472C1" w:rsidRDefault="00DD2F3D" w:rsidP="009E18C5">
                      <w:pPr>
                        <w:pStyle w:val="TITULOS"/>
                        <w:ind w:left="709" w:right="332"/>
                        <w:jc w:val="both"/>
                        <w:outlineLvl w:val="0"/>
                        <w:rPr>
                          <w:rFonts w:ascii="Garamond" w:hAnsi="Garamond" w:cstheme="minorBidi"/>
                          <w:b w:val="0"/>
                          <w:bCs w:val="0"/>
                          <w:color w:val="auto"/>
                          <w:sz w:val="24"/>
                          <w:szCs w:val="24"/>
                          <w:lang w:val="en-US"/>
                        </w:rPr>
                      </w:pPr>
                      <w:r w:rsidRPr="00DD2F3D">
                        <w:rPr>
                          <w:rFonts w:ascii="Garamond" w:hAnsi="Garamond" w:cstheme="minorBidi"/>
                          <w:b w:val="0"/>
                          <w:bCs w:val="0"/>
                          <w:color w:val="auto"/>
                          <w:sz w:val="24"/>
                          <w:szCs w:val="24"/>
                          <w:lang w:val="en-US"/>
                        </w:rPr>
                        <w:t>This article critically examines the nature and capabilities of advanced artificial intelligence (AI) systems, with a particular focus on large-scale language models like GPT-4. Using the "stochastic parrot" metaphor proposed by Bender et al. (2021), it analyzes the ability of these systems to generate responses based on statistics and probability, highlighting both their impressive progress and inherent limitations. Despite these models' ability to produce text that appears coherent and contextually appropriate, it argues that they lack true semantic understanding and awareness, characterizing them more as sophisticated mimics than conscious entities</w:t>
                      </w:r>
                      <w:r w:rsidR="00E8211A" w:rsidRPr="003472C1">
                        <w:rPr>
                          <w:rFonts w:ascii="Garamond" w:hAnsi="Garamond" w:cstheme="minorBidi"/>
                          <w:b w:val="0"/>
                          <w:bCs w:val="0"/>
                          <w:color w:val="auto"/>
                          <w:sz w:val="24"/>
                          <w:szCs w:val="24"/>
                          <w:lang w:val="en-US"/>
                        </w:rPr>
                        <w:t>.</w:t>
                      </w:r>
                    </w:p>
                    <w:p w14:paraId="4C3F337E" w14:textId="77777777" w:rsidR="00E8211A" w:rsidRPr="003472C1" w:rsidRDefault="00E8211A" w:rsidP="009E18C5">
                      <w:pPr>
                        <w:pStyle w:val="TITULOS"/>
                        <w:ind w:left="709" w:right="332"/>
                        <w:jc w:val="both"/>
                        <w:outlineLvl w:val="0"/>
                        <w:rPr>
                          <w:rFonts w:ascii="Garamond" w:hAnsi="Garamond" w:cstheme="minorBidi"/>
                          <w:b w:val="0"/>
                          <w:bCs w:val="0"/>
                          <w:color w:val="auto"/>
                          <w:sz w:val="24"/>
                          <w:szCs w:val="24"/>
                          <w:lang w:val="en-US"/>
                        </w:rPr>
                      </w:pPr>
                    </w:p>
                    <w:p w14:paraId="2AC34413" w14:textId="21874624" w:rsidR="006F6469" w:rsidRPr="003472C1" w:rsidRDefault="00AB0E2F" w:rsidP="009E18C5">
                      <w:pPr>
                        <w:pStyle w:val="TITULOS"/>
                        <w:ind w:left="709" w:right="332"/>
                        <w:jc w:val="left"/>
                        <w:outlineLvl w:val="0"/>
                        <w:rPr>
                          <w:rFonts w:ascii="Garamond" w:hAnsi="Garamond"/>
                          <w:sz w:val="24"/>
                          <w:szCs w:val="24"/>
                          <w:lang w:val="en-US"/>
                        </w:rPr>
                      </w:pPr>
                      <w:r w:rsidRPr="003472C1">
                        <w:rPr>
                          <w:rFonts w:ascii="Garamond" w:hAnsi="Garamond" w:cstheme="minorBidi"/>
                          <w:color w:val="auto"/>
                          <w:sz w:val="24"/>
                          <w:szCs w:val="24"/>
                          <w:lang w:val="en-US"/>
                        </w:rPr>
                        <w:t>Key Words</w:t>
                      </w:r>
                      <w:r w:rsidRPr="003472C1">
                        <w:rPr>
                          <w:rFonts w:ascii="Garamond" w:hAnsi="Garamond" w:cstheme="minorBidi"/>
                          <w:b w:val="0"/>
                          <w:bCs w:val="0"/>
                          <w:color w:val="auto"/>
                          <w:sz w:val="24"/>
                          <w:szCs w:val="24"/>
                          <w:lang w:val="en-US"/>
                        </w:rPr>
                        <w:t xml:space="preserve">: </w:t>
                      </w:r>
                      <w:r w:rsidR="000D39EF" w:rsidRPr="000D39EF">
                        <w:rPr>
                          <w:rFonts w:ascii="Garamond" w:hAnsi="Garamond" w:cstheme="minorBidi"/>
                          <w:b w:val="0"/>
                          <w:bCs w:val="0"/>
                          <w:color w:val="auto"/>
                          <w:sz w:val="24"/>
                          <w:szCs w:val="24"/>
                          <w:lang w:val="en-US"/>
                        </w:rPr>
                        <w:t>Artificial intelligence AI, language models, GPT-4, semantics, human language, artificial language, artificial language</w:t>
                      </w:r>
                      <w:r w:rsidR="00A17768" w:rsidRPr="00A17768">
                        <w:rPr>
                          <w:rFonts w:ascii="Garamond" w:hAnsi="Garamond" w:cstheme="minorBidi"/>
                          <w:b w:val="0"/>
                          <w:bCs w:val="0"/>
                          <w:color w:val="auto"/>
                          <w:sz w:val="24"/>
                          <w:szCs w:val="24"/>
                          <w:lang w:val="en-US"/>
                        </w:rPr>
                        <w:t>.</w:t>
                      </w:r>
                    </w:p>
                  </w:txbxContent>
                </v:textbox>
              </v:shape>
            </w:pict>
          </mc:Fallback>
        </mc:AlternateContent>
      </w:r>
    </w:p>
    <w:p w14:paraId="350C6134" w14:textId="044D9669" w:rsidR="002C27EE" w:rsidRPr="00A17768" w:rsidRDefault="002C27EE" w:rsidP="002C27EE">
      <w:pPr>
        <w:pStyle w:val="TITULOS"/>
        <w:jc w:val="left"/>
        <w:rPr>
          <w:rFonts w:ascii="Garamond" w:hAnsi="Garamond"/>
          <w:sz w:val="24"/>
          <w:szCs w:val="24"/>
          <w:lang w:val="en-US"/>
        </w:rPr>
      </w:pPr>
    </w:p>
    <w:p w14:paraId="36F9E002" w14:textId="77777777" w:rsidR="002C27EE" w:rsidRPr="00A17768" w:rsidRDefault="002C27EE" w:rsidP="002C27EE">
      <w:pPr>
        <w:pStyle w:val="TITULOS"/>
        <w:jc w:val="left"/>
        <w:rPr>
          <w:rFonts w:ascii="Garamond" w:hAnsi="Garamond"/>
          <w:sz w:val="24"/>
          <w:szCs w:val="24"/>
          <w:lang w:val="en-US"/>
        </w:rPr>
      </w:pPr>
    </w:p>
    <w:p w14:paraId="2B137795" w14:textId="77777777" w:rsidR="002C27EE" w:rsidRPr="00A17768" w:rsidRDefault="002C27EE" w:rsidP="002C27EE">
      <w:pPr>
        <w:pStyle w:val="TITULOS"/>
        <w:jc w:val="left"/>
        <w:rPr>
          <w:rFonts w:ascii="Garamond" w:hAnsi="Garamond"/>
          <w:sz w:val="24"/>
          <w:szCs w:val="24"/>
          <w:lang w:val="en-US"/>
        </w:rPr>
      </w:pPr>
    </w:p>
    <w:p w14:paraId="24DF5437" w14:textId="77777777" w:rsidR="002C27EE" w:rsidRPr="00A17768" w:rsidRDefault="002C27EE" w:rsidP="002C27EE">
      <w:pPr>
        <w:pStyle w:val="TITULOS"/>
        <w:jc w:val="left"/>
        <w:rPr>
          <w:rFonts w:ascii="Garamond" w:hAnsi="Garamond"/>
          <w:sz w:val="24"/>
          <w:szCs w:val="24"/>
          <w:lang w:val="en-US"/>
        </w:rPr>
      </w:pPr>
    </w:p>
    <w:p w14:paraId="26AE8797" w14:textId="77777777" w:rsidR="002C27EE" w:rsidRPr="00A17768" w:rsidRDefault="002C27EE" w:rsidP="002C27EE">
      <w:pPr>
        <w:pStyle w:val="TITULOS"/>
        <w:jc w:val="left"/>
        <w:rPr>
          <w:rFonts w:ascii="Garamond" w:hAnsi="Garamond"/>
          <w:sz w:val="24"/>
          <w:szCs w:val="24"/>
          <w:lang w:val="en-US"/>
        </w:rPr>
      </w:pPr>
    </w:p>
    <w:p w14:paraId="10947BE2" w14:textId="77777777" w:rsidR="002C27EE" w:rsidRPr="00A17768" w:rsidRDefault="002C27EE" w:rsidP="002C27EE">
      <w:pPr>
        <w:pStyle w:val="TITULOS"/>
        <w:jc w:val="left"/>
        <w:rPr>
          <w:rFonts w:ascii="Garamond" w:hAnsi="Garamond"/>
          <w:sz w:val="24"/>
          <w:szCs w:val="24"/>
          <w:lang w:val="en-US"/>
        </w:rPr>
      </w:pPr>
    </w:p>
    <w:p w14:paraId="2B614047" w14:textId="77777777" w:rsidR="002C27EE" w:rsidRPr="00A17768" w:rsidRDefault="002C27EE" w:rsidP="002C27EE">
      <w:pPr>
        <w:pStyle w:val="TITULOS"/>
        <w:jc w:val="left"/>
        <w:rPr>
          <w:rFonts w:ascii="Garamond" w:hAnsi="Garamond"/>
          <w:sz w:val="24"/>
          <w:szCs w:val="24"/>
          <w:lang w:val="en-US"/>
        </w:rPr>
      </w:pPr>
    </w:p>
    <w:p w14:paraId="4CEBBFF4" w14:textId="77777777" w:rsidR="002C27EE" w:rsidRPr="00A17768" w:rsidRDefault="002C27EE" w:rsidP="002C27EE">
      <w:pPr>
        <w:pStyle w:val="TITULOS"/>
        <w:jc w:val="left"/>
        <w:rPr>
          <w:rFonts w:ascii="Garamond" w:hAnsi="Garamond"/>
          <w:sz w:val="24"/>
          <w:szCs w:val="24"/>
          <w:lang w:val="en-US"/>
        </w:rPr>
      </w:pPr>
    </w:p>
    <w:p w14:paraId="0B2FDD85" w14:textId="77777777" w:rsidR="002C27EE" w:rsidRPr="00A17768" w:rsidRDefault="002C27EE" w:rsidP="002C27EE">
      <w:pPr>
        <w:pStyle w:val="TITULOS"/>
        <w:jc w:val="left"/>
        <w:rPr>
          <w:rFonts w:ascii="Garamond" w:hAnsi="Garamond"/>
          <w:sz w:val="24"/>
          <w:szCs w:val="24"/>
          <w:lang w:val="en-US"/>
        </w:rPr>
      </w:pPr>
    </w:p>
    <w:p w14:paraId="6A768848" w14:textId="77777777" w:rsidR="00204929" w:rsidRPr="00A17768" w:rsidRDefault="00204929" w:rsidP="006B4412">
      <w:pPr>
        <w:pStyle w:val="TEXTO"/>
        <w:ind w:firstLine="0"/>
        <w:rPr>
          <w:rFonts w:ascii="Garamond" w:hAnsi="Garamond"/>
          <w:b/>
          <w:bCs/>
          <w:iCs/>
          <w:sz w:val="24"/>
          <w:szCs w:val="24"/>
          <w:lang w:val="en-US"/>
        </w:rPr>
      </w:pPr>
    </w:p>
    <w:p w14:paraId="5690D769" w14:textId="0DA4AA2B" w:rsidR="00E057FE" w:rsidRPr="00A17768" w:rsidRDefault="00E057FE" w:rsidP="006B4412">
      <w:pPr>
        <w:pStyle w:val="TEXTO"/>
        <w:ind w:firstLine="0"/>
        <w:rPr>
          <w:rFonts w:ascii="Garamond" w:hAnsi="Garamond"/>
          <w:sz w:val="24"/>
          <w:szCs w:val="24"/>
          <w:lang w:val="en-US"/>
        </w:rPr>
      </w:pPr>
    </w:p>
    <w:p w14:paraId="0A020739" w14:textId="77777777" w:rsidR="00407826" w:rsidRPr="00A17768" w:rsidRDefault="00407826" w:rsidP="00A60B68">
      <w:pPr>
        <w:jc w:val="right"/>
        <w:rPr>
          <w:rFonts w:ascii="Garamond" w:hAnsi="Garamond" w:cs="Arial"/>
          <w:i/>
          <w:color w:val="000000"/>
          <w:lang w:val="en-US"/>
        </w:rPr>
      </w:pPr>
    </w:p>
    <w:p w14:paraId="30065C1D" w14:textId="52B7015F" w:rsidR="00407826" w:rsidRDefault="00407826" w:rsidP="00A60B68">
      <w:pPr>
        <w:jc w:val="right"/>
        <w:rPr>
          <w:rFonts w:ascii="Garamond" w:hAnsi="Garamond" w:cs="Arial"/>
          <w:i/>
          <w:color w:val="000000"/>
          <w:lang w:val="en-US"/>
        </w:rPr>
      </w:pPr>
    </w:p>
    <w:p w14:paraId="2567AA07" w14:textId="77777777" w:rsidR="003A71BC" w:rsidRDefault="003A71BC" w:rsidP="00A60B68">
      <w:pPr>
        <w:jc w:val="right"/>
        <w:rPr>
          <w:rFonts w:ascii="Garamond" w:hAnsi="Garamond" w:cs="Arial"/>
          <w:i/>
          <w:color w:val="000000"/>
          <w:lang w:val="en-US"/>
        </w:rPr>
      </w:pPr>
    </w:p>
    <w:p w14:paraId="38EB2F0A" w14:textId="77777777" w:rsidR="003A71BC" w:rsidRDefault="003A71BC" w:rsidP="00A60B68">
      <w:pPr>
        <w:jc w:val="right"/>
        <w:rPr>
          <w:rFonts w:ascii="Garamond" w:hAnsi="Garamond" w:cs="Arial"/>
          <w:i/>
          <w:color w:val="000000"/>
          <w:lang w:val="en-US"/>
        </w:rPr>
      </w:pPr>
    </w:p>
    <w:p w14:paraId="70319A4E" w14:textId="77777777" w:rsidR="003A71BC" w:rsidRDefault="003A71BC" w:rsidP="00A60B68">
      <w:pPr>
        <w:jc w:val="right"/>
        <w:rPr>
          <w:rFonts w:ascii="Garamond" w:hAnsi="Garamond" w:cs="Arial"/>
          <w:i/>
          <w:color w:val="000000"/>
          <w:lang w:val="en-US"/>
        </w:rPr>
      </w:pPr>
    </w:p>
    <w:p w14:paraId="35A17F20" w14:textId="77777777" w:rsidR="003A71BC" w:rsidRDefault="003A71BC" w:rsidP="00A60B68">
      <w:pPr>
        <w:jc w:val="right"/>
        <w:rPr>
          <w:rFonts w:ascii="Garamond" w:hAnsi="Garamond" w:cs="Arial"/>
          <w:i/>
          <w:color w:val="000000"/>
          <w:lang w:val="en-US"/>
        </w:rPr>
      </w:pPr>
    </w:p>
    <w:p w14:paraId="273367CB" w14:textId="77777777" w:rsidR="003A71BC" w:rsidRPr="00A17768" w:rsidRDefault="003A71BC" w:rsidP="00A60B68">
      <w:pPr>
        <w:jc w:val="right"/>
        <w:rPr>
          <w:rFonts w:ascii="Garamond" w:hAnsi="Garamond" w:cs="Arial"/>
          <w:i/>
          <w:color w:val="000000"/>
          <w:lang w:val="en-US"/>
        </w:rPr>
      </w:pPr>
    </w:p>
    <w:p w14:paraId="3E6B589D" w14:textId="37334791" w:rsidR="003C1E1C" w:rsidRPr="00A17768" w:rsidRDefault="003C1E1C" w:rsidP="00A60B68">
      <w:pPr>
        <w:jc w:val="right"/>
        <w:rPr>
          <w:rFonts w:ascii="Garamond" w:hAnsi="Garamond" w:cs="Arial"/>
          <w:i/>
          <w:color w:val="000000"/>
          <w:lang w:val="en-US"/>
        </w:rPr>
      </w:pPr>
    </w:p>
    <w:p w14:paraId="74365913" w14:textId="35606F3D" w:rsidR="003A71BC" w:rsidRDefault="00A34311" w:rsidP="003C1E1C">
      <w:pPr>
        <w:pStyle w:val="TITULOS"/>
        <w:rPr>
          <w:rFonts w:ascii="Garamond" w:hAnsi="Garamond"/>
          <w:i/>
          <w:iCs/>
          <w:sz w:val="32"/>
          <w:szCs w:val="32"/>
          <w:lang w:val="fr-FR"/>
        </w:rPr>
      </w:pPr>
      <w:r w:rsidRPr="00A34311">
        <w:rPr>
          <w:rFonts w:ascii="Garamond" w:hAnsi="Garamond"/>
          <w:i/>
          <w:iCs/>
          <w:sz w:val="32"/>
          <w:szCs w:val="32"/>
          <w:lang w:val="fr-FR"/>
        </w:rPr>
        <w:t>Sur les perroquets stochastiques. Un regard sur les grands modèles de langage</w:t>
      </w:r>
      <w:r>
        <w:rPr>
          <w:rFonts w:ascii="Garamond" w:hAnsi="Garamond"/>
          <w:i/>
          <w:iCs/>
          <w:sz w:val="32"/>
          <w:szCs w:val="32"/>
          <w:lang w:val="fr-FR"/>
        </w:rPr>
        <w:t>.</w:t>
      </w:r>
    </w:p>
    <w:p w14:paraId="2140007C" w14:textId="77777777" w:rsidR="00A34311" w:rsidRPr="003A71BC" w:rsidRDefault="00A34311" w:rsidP="003C1E1C">
      <w:pPr>
        <w:pStyle w:val="TITULOS"/>
        <w:rPr>
          <w:rFonts w:ascii="Garamond" w:hAnsi="Garamond"/>
          <w:b w:val="0"/>
          <w:bCs w:val="0"/>
          <w:sz w:val="32"/>
          <w:szCs w:val="32"/>
          <w:lang w:val="fr-FR"/>
        </w:rPr>
      </w:pPr>
    </w:p>
    <w:p w14:paraId="454D58EC" w14:textId="33853905" w:rsidR="003C1E1C" w:rsidRPr="003A71BC" w:rsidRDefault="003C1E1C" w:rsidP="00A60B68">
      <w:pPr>
        <w:jc w:val="right"/>
        <w:rPr>
          <w:rFonts w:ascii="Garamond" w:hAnsi="Garamond" w:cs="Arial"/>
          <w:iCs/>
          <w:color w:val="000000"/>
          <w:lang w:val="fr-FR"/>
        </w:rPr>
      </w:pPr>
      <w:r w:rsidRPr="003472C1">
        <w:rPr>
          <w:rFonts w:ascii="Garamond" w:hAnsi="Garamond" w:cs="Arial"/>
          <w:iCs/>
          <w:noProof/>
          <w:color w:val="000000"/>
          <w:lang w:val="fr-FR"/>
        </w:rPr>
        <mc:AlternateContent>
          <mc:Choice Requires="wps">
            <w:drawing>
              <wp:anchor distT="0" distB="0" distL="114300" distR="114300" simplePos="0" relativeHeight="251675648" behindDoc="0" locked="0" layoutInCell="1" allowOverlap="1" wp14:anchorId="041AE490" wp14:editId="50823416">
                <wp:simplePos x="0" y="0"/>
                <wp:positionH relativeFrom="column">
                  <wp:posOffset>21273</wp:posOffset>
                </wp:positionH>
                <wp:positionV relativeFrom="paragraph">
                  <wp:posOffset>12700</wp:posOffset>
                </wp:positionV>
                <wp:extent cx="6273165" cy="2682558"/>
                <wp:effectExtent l="0" t="0" r="13335" b="2286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2682558"/>
                        </a:xfrm>
                        <a:prstGeom prst="rect">
                          <a:avLst/>
                        </a:prstGeom>
                        <a:solidFill>
                          <a:srgbClr val="FFFFFF"/>
                        </a:solidFill>
                        <a:ln w="6350">
                          <a:solidFill>
                            <a:srgbClr val="000000"/>
                          </a:solidFill>
                          <a:miter lim="800000"/>
                          <a:headEnd/>
                          <a:tailEnd/>
                        </a:ln>
                      </wps:spPr>
                      <wps:txbx>
                        <w:txbxContent>
                          <w:p w14:paraId="38E91703" w14:textId="77777777" w:rsidR="003C1E1C" w:rsidRPr="003472C1" w:rsidRDefault="003C1E1C" w:rsidP="003C1E1C">
                            <w:pPr>
                              <w:rPr>
                                <w:rFonts w:ascii="Garamond" w:hAnsi="Garamond"/>
                                <w:b/>
                                <w:lang w:val="fr-FR"/>
                              </w:rPr>
                            </w:pPr>
                            <w:r w:rsidRPr="003472C1">
                              <w:rPr>
                                <w:rFonts w:ascii="Garamond" w:hAnsi="Garamond"/>
                                <w:b/>
                                <w:lang w:val="fr-FR"/>
                              </w:rPr>
                              <w:t>Résumé</w:t>
                            </w:r>
                          </w:p>
                          <w:p w14:paraId="6124A468" w14:textId="77777777" w:rsidR="003C1E1C" w:rsidRPr="003472C1" w:rsidRDefault="003C1E1C" w:rsidP="003C1E1C">
                            <w:pPr>
                              <w:ind w:left="708" w:right="364"/>
                              <w:jc w:val="both"/>
                              <w:rPr>
                                <w:rFonts w:ascii="Garamond" w:hAnsi="Garamond"/>
                                <w:lang w:val="fr-FR"/>
                              </w:rPr>
                            </w:pPr>
                          </w:p>
                          <w:p w14:paraId="3FD52619" w14:textId="2E1519DE" w:rsidR="003A71BC" w:rsidRPr="003A71BC" w:rsidRDefault="000D39EF" w:rsidP="003A71BC">
                            <w:pPr>
                              <w:ind w:left="567" w:right="371"/>
                              <w:jc w:val="both"/>
                              <w:rPr>
                                <w:rFonts w:ascii="Garamond" w:hAnsi="Garamond"/>
                                <w:lang w:val="fr-FR"/>
                              </w:rPr>
                            </w:pPr>
                            <w:r w:rsidRPr="000D39EF">
                              <w:rPr>
                                <w:rFonts w:ascii="Garamond" w:hAnsi="Garamond"/>
                                <w:lang w:val="fr-FR"/>
                              </w:rPr>
                              <w:t>Cet article examine de manière critique la nature et les capacités des systèmes d'intelligence artificielle (IA) avancés, en se concentrant particulièrement sur les modèles de langage à grande échelle tels que GPT-4. En utilisant la métaphore du "perroquet stochastique" proposée par Bender et al. (2021), la capacité de ces systèmes à générer des réponses basées sur des statistiques et des probabilités est analysée, mettant en évidence à la fois leurs progrès impressionnants et leurs limites inhérentes. Malgré la capacité de ces modèles à produire des textes qui semblent cohérents et adaptés au contexte, il est avancé qu'ils ne disposent pas d'une véritable compréhension et conscience sémantique, ce qui les caractérise davantage comme des imitateurs sophistiqués que comme des entités conscientes.</w:t>
                            </w:r>
                          </w:p>
                          <w:p w14:paraId="6F2351B7" w14:textId="77777777" w:rsidR="003A71BC" w:rsidRPr="003A71BC" w:rsidRDefault="003A71BC" w:rsidP="003A71BC">
                            <w:pPr>
                              <w:rPr>
                                <w:rFonts w:ascii="Garamond" w:hAnsi="Garamond"/>
                                <w:lang w:val="fr-FR"/>
                              </w:rPr>
                            </w:pPr>
                          </w:p>
                          <w:p w14:paraId="553DB9B8" w14:textId="4E8BBBEE" w:rsidR="003C1E1C" w:rsidRPr="003472C1" w:rsidRDefault="003C1E1C" w:rsidP="000D39EF">
                            <w:pPr>
                              <w:ind w:left="540"/>
                              <w:rPr>
                                <w:rFonts w:ascii="Garamond" w:hAnsi="Garamond"/>
                                <w:b/>
                                <w:lang w:val="fr-FR"/>
                              </w:rPr>
                            </w:pPr>
                            <w:r w:rsidRPr="003472C1">
                              <w:rPr>
                                <w:rFonts w:ascii="Garamond" w:hAnsi="Garamond"/>
                                <w:b/>
                                <w:lang w:val="fr-FR"/>
                              </w:rPr>
                              <w:t xml:space="preserve">Mots </w:t>
                            </w:r>
                            <w:r w:rsidR="00216268" w:rsidRPr="003472C1">
                              <w:rPr>
                                <w:rFonts w:ascii="Garamond" w:hAnsi="Garamond"/>
                                <w:b/>
                                <w:lang w:val="fr-FR"/>
                              </w:rPr>
                              <w:t>clés :</w:t>
                            </w:r>
                            <w:r w:rsidRPr="003472C1">
                              <w:rPr>
                                <w:rFonts w:ascii="Garamond" w:hAnsi="Garamond"/>
                                <w:b/>
                                <w:lang w:val="fr-FR"/>
                              </w:rPr>
                              <w:t xml:space="preserve"> </w:t>
                            </w:r>
                            <w:r w:rsidR="000D39EF" w:rsidRPr="000D39EF">
                              <w:rPr>
                                <w:rFonts w:ascii="Garamond" w:hAnsi="Garamond"/>
                                <w:lang w:val="fr-FR"/>
                              </w:rPr>
                              <w:t>Intelligence artificielle IA, modèles de langage, GPT-4, sémantique, langage humain, langage artificiel, langage artificiel</w:t>
                            </w:r>
                            <w:r w:rsidR="000D39EF">
                              <w:rPr>
                                <w:rFonts w:ascii="Garamond" w:hAnsi="Garamond"/>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AE490" id="Cuadro de texto 22" o:spid="_x0000_s1028" type="#_x0000_t202" style="position:absolute;left:0;text-align:left;margin-left:1.7pt;margin-top:1pt;width:493.95pt;height:2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" strokeweight=".5pt">
                <v:path arrowok="t"/>
                <v:textbox>
                  <w:txbxContent>
                    <w:p w14:paraId="38E91703" w14:textId="77777777" w:rsidR="003C1E1C" w:rsidRPr="003472C1" w:rsidRDefault="003C1E1C" w:rsidP="003C1E1C">
                      <w:pPr>
                        <w:rPr>
                          <w:rFonts w:ascii="Garamond" w:hAnsi="Garamond"/>
                          <w:b/>
                          <w:lang w:val="fr-FR"/>
                        </w:rPr>
                      </w:pPr>
                      <w:r w:rsidRPr="003472C1">
                        <w:rPr>
                          <w:rFonts w:ascii="Garamond" w:hAnsi="Garamond"/>
                          <w:b/>
                          <w:lang w:val="fr-FR"/>
                        </w:rPr>
                        <w:t>Résumé</w:t>
                      </w:r>
                    </w:p>
                    <w:p w14:paraId="6124A468" w14:textId="77777777" w:rsidR="003C1E1C" w:rsidRPr="003472C1" w:rsidRDefault="003C1E1C" w:rsidP="003C1E1C">
                      <w:pPr>
                        <w:ind w:left="708" w:right="364"/>
                        <w:jc w:val="both"/>
                        <w:rPr>
                          <w:rFonts w:ascii="Garamond" w:hAnsi="Garamond"/>
                          <w:lang w:val="fr-FR"/>
                        </w:rPr>
                      </w:pPr>
                    </w:p>
                    <w:p w14:paraId="3FD52619" w14:textId="2E1519DE" w:rsidR="003A71BC" w:rsidRPr="003A71BC" w:rsidRDefault="000D39EF" w:rsidP="003A71BC">
                      <w:pPr>
                        <w:ind w:left="567" w:right="371"/>
                        <w:jc w:val="both"/>
                        <w:rPr>
                          <w:rFonts w:ascii="Garamond" w:hAnsi="Garamond"/>
                          <w:lang w:val="fr-FR"/>
                        </w:rPr>
                      </w:pPr>
                      <w:r w:rsidRPr="000D39EF">
                        <w:rPr>
                          <w:rFonts w:ascii="Garamond" w:hAnsi="Garamond"/>
                          <w:lang w:val="fr-FR"/>
                        </w:rPr>
                        <w:t>Cet article examine de manière critique la nature et les capacités des systèmes d'intelligence artificielle (IA) avancés, en se concentrant particulièrement sur les modèles de langage à grande échelle tels que GPT-4. En utilisant la métaphore du "perroquet stochastique" proposée par Bender et al. (2021), la capacité de ces systèmes à générer des réponses basées sur des statistiques et des probabilités est analysée, mettant en évidence à la fois leurs progrès impressionnants et leurs limites inhérentes. Malgré la capacité de ces modèles à produire des textes qui semblent cohérents et adaptés au contexte, il est avancé qu'ils ne disposent pas d'une véritable compréhension et conscience sémantique, ce qui les caractérise davantage comme des imitateurs sophistiqués que comme des entités conscientes.</w:t>
                      </w:r>
                    </w:p>
                    <w:p w14:paraId="6F2351B7" w14:textId="77777777" w:rsidR="003A71BC" w:rsidRPr="003A71BC" w:rsidRDefault="003A71BC" w:rsidP="003A71BC">
                      <w:pPr>
                        <w:rPr>
                          <w:rFonts w:ascii="Garamond" w:hAnsi="Garamond"/>
                          <w:lang w:val="fr-FR"/>
                        </w:rPr>
                      </w:pPr>
                    </w:p>
                    <w:p w14:paraId="553DB9B8" w14:textId="4E8BBBEE" w:rsidR="003C1E1C" w:rsidRPr="003472C1" w:rsidRDefault="003C1E1C" w:rsidP="000D39EF">
                      <w:pPr>
                        <w:ind w:left="540"/>
                        <w:rPr>
                          <w:rFonts w:ascii="Garamond" w:hAnsi="Garamond"/>
                          <w:b/>
                          <w:lang w:val="fr-FR"/>
                        </w:rPr>
                      </w:pPr>
                      <w:r w:rsidRPr="003472C1">
                        <w:rPr>
                          <w:rFonts w:ascii="Garamond" w:hAnsi="Garamond"/>
                          <w:b/>
                          <w:lang w:val="fr-FR"/>
                        </w:rPr>
                        <w:t xml:space="preserve">Mots </w:t>
                      </w:r>
                      <w:r w:rsidR="00216268" w:rsidRPr="003472C1">
                        <w:rPr>
                          <w:rFonts w:ascii="Garamond" w:hAnsi="Garamond"/>
                          <w:b/>
                          <w:lang w:val="fr-FR"/>
                        </w:rPr>
                        <w:t>clés :</w:t>
                      </w:r>
                      <w:r w:rsidRPr="003472C1">
                        <w:rPr>
                          <w:rFonts w:ascii="Garamond" w:hAnsi="Garamond"/>
                          <w:b/>
                          <w:lang w:val="fr-FR"/>
                        </w:rPr>
                        <w:t xml:space="preserve"> </w:t>
                      </w:r>
                      <w:r w:rsidR="000D39EF" w:rsidRPr="000D39EF">
                        <w:rPr>
                          <w:rFonts w:ascii="Garamond" w:hAnsi="Garamond"/>
                          <w:lang w:val="fr-FR"/>
                        </w:rPr>
                        <w:t>Intelligence artificielle IA, modèles de langage, GPT-4, sémantique, langage humain, langage artificiel, langage artificiel</w:t>
                      </w:r>
                      <w:r w:rsidR="000D39EF">
                        <w:rPr>
                          <w:rFonts w:ascii="Garamond" w:hAnsi="Garamond"/>
                          <w:lang w:val="fr-FR"/>
                        </w:rPr>
                        <w:t>.</w:t>
                      </w:r>
                    </w:p>
                  </w:txbxContent>
                </v:textbox>
              </v:shape>
            </w:pict>
          </mc:Fallback>
        </mc:AlternateContent>
      </w:r>
    </w:p>
    <w:p w14:paraId="6E118C31" w14:textId="1EB8EEA0" w:rsidR="003C1E1C" w:rsidRPr="003A71BC" w:rsidRDefault="003C1E1C" w:rsidP="00A60B68">
      <w:pPr>
        <w:jc w:val="right"/>
        <w:rPr>
          <w:rFonts w:ascii="Garamond" w:hAnsi="Garamond" w:cs="Arial"/>
          <w:iCs/>
          <w:color w:val="000000"/>
          <w:lang w:val="fr-FR"/>
        </w:rPr>
      </w:pPr>
    </w:p>
    <w:p w14:paraId="07210C87" w14:textId="41D377F6" w:rsidR="00407826" w:rsidRPr="003A71BC" w:rsidRDefault="00407826" w:rsidP="00A60B68">
      <w:pPr>
        <w:jc w:val="right"/>
        <w:rPr>
          <w:rFonts w:ascii="Garamond" w:hAnsi="Garamond" w:cs="Arial"/>
          <w:i/>
          <w:color w:val="000000"/>
          <w:lang w:val="fr-FR"/>
        </w:rPr>
      </w:pPr>
    </w:p>
    <w:p w14:paraId="4BC6A729" w14:textId="77777777" w:rsidR="00407826" w:rsidRPr="003A71BC" w:rsidRDefault="00407826" w:rsidP="00A60B68">
      <w:pPr>
        <w:jc w:val="right"/>
        <w:rPr>
          <w:rFonts w:ascii="Garamond" w:hAnsi="Garamond" w:cs="Arial"/>
          <w:i/>
          <w:color w:val="000000"/>
          <w:lang w:val="fr-FR"/>
        </w:rPr>
      </w:pPr>
    </w:p>
    <w:p w14:paraId="05AB1017" w14:textId="477D5951" w:rsidR="00407826" w:rsidRPr="003A71BC" w:rsidRDefault="00407826" w:rsidP="00A60B68">
      <w:pPr>
        <w:jc w:val="right"/>
        <w:rPr>
          <w:rFonts w:ascii="Garamond" w:hAnsi="Garamond" w:cs="Arial"/>
          <w:i/>
          <w:color w:val="000000"/>
          <w:lang w:val="fr-FR"/>
        </w:rPr>
      </w:pPr>
    </w:p>
    <w:p w14:paraId="469D82E2" w14:textId="77777777" w:rsidR="003C1E1C" w:rsidRPr="003A71BC" w:rsidRDefault="003C1E1C" w:rsidP="00A60B68">
      <w:pPr>
        <w:jc w:val="right"/>
        <w:rPr>
          <w:rFonts w:ascii="Garamond" w:hAnsi="Garamond" w:cs="Arial"/>
          <w:i/>
          <w:color w:val="000000"/>
          <w:lang w:val="fr-FR"/>
        </w:rPr>
      </w:pPr>
    </w:p>
    <w:p w14:paraId="23D5D244" w14:textId="718D4945" w:rsidR="003C1E1C" w:rsidRPr="003A71BC" w:rsidRDefault="003C1E1C" w:rsidP="00A60B68">
      <w:pPr>
        <w:jc w:val="right"/>
        <w:rPr>
          <w:rFonts w:ascii="Garamond" w:hAnsi="Garamond" w:cs="Arial"/>
          <w:i/>
          <w:color w:val="000000"/>
          <w:lang w:val="fr-FR"/>
        </w:rPr>
      </w:pPr>
    </w:p>
    <w:p w14:paraId="09475CED" w14:textId="77777777" w:rsidR="003C1E1C" w:rsidRPr="003A71BC" w:rsidRDefault="003C1E1C" w:rsidP="00A60B68">
      <w:pPr>
        <w:jc w:val="right"/>
        <w:rPr>
          <w:rFonts w:ascii="Garamond" w:hAnsi="Garamond" w:cs="Arial"/>
          <w:i/>
          <w:color w:val="000000"/>
          <w:lang w:val="fr-FR"/>
        </w:rPr>
      </w:pPr>
    </w:p>
    <w:p w14:paraId="3D430CEA" w14:textId="16970854" w:rsidR="003C1E1C" w:rsidRPr="003A71BC" w:rsidRDefault="003C1E1C" w:rsidP="00A60B68">
      <w:pPr>
        <w:jc w:val="right"/>
        <w:rPr>
          <w:rFonts w:ascii="Garamond" w:hAnsi="Garamond" w:cs="Arial"/>
          <w:i/>
          <w:color w:val="000000"/>
          <w:lang w:val="fr-FR"/>
        </w:rPr>
      </w:pPr>
    </w:p>
    <w:p w14:paraId="257E6842" w14:textId="77777777" w:rsidR="003C1E1C" w:rsidRPr="003A71BC" w:rsidRDefault="003C1E1C" w:rsidP="00A60B68">
      <w:pPr>
        <w:jc w:val="right"/>
        <w:rPr>
          <w:rFonts w:ascii="Garamond" w:hAnsi="Garamond" w:cs="Arial"/>
          <w:i/>
          <w:color w:val="000000"/>
          <w:lang w:val="fr-FR"/>
        </w:rPr>
      </w:pPr>
    </w:p>
    <w:p w14:paraId="273BE5B9" w14:textId="77777777" w:rsidR="003C1E1C" w:rsidRPr="003A71BC" w:rsidRDefault="003C1E1C" w:rsidP="00A60B68">
      <w:pPr>
        <w:jc w:val="right"/>
        <w:rPr>
          <w:rFonts w:ascii="Garamond" w:hAnsi="Garamond" w:cs="Arial"/>
          <w:i/>
          <w:color w:val="000000"/>
          <w:lang w:val="fr-FR"/>
        </w:rPr>
      </w:pPr>
    </w:p>
    <w:p w14:paraId="5F3A3797" w14:textId="77777777" w:rsidR="003C1E1C" w:rsidRPr="003A71BC" w:rsidRDefault="003C1E1C" w:rsidP="00A60B68">
      <w:pPr>
        <w:jc w:val="right"/>
        <w:rPr>
          <w:rFonts w:ascii="Garamond" w:hAnsi="Garamond" w:cs="Arial"/>
          <w:i/>
          <w:color w:val="000000"/>
          <w:lang w:val="fr-FR"/>
        </w:rPr>
      </w:pPr>
    </w:p>
    <w:p w14:paraId="06F4F71F" w14:textId="77777777" w:rsidR="003C1E1C" w:rsidRPr="003A71BC" w:rsidRDefault="003C1E1C" w:rsidP="00A60B68">
      <w:pPr>
        <w:jc w:val="right"/>
        <w:rPr>
          <w:rFonts w:ascii="Garamond" w:hAnsi="Garamond" w:cs="Arial"/>
          <w:i/>
          <w:color w:val="000000"/>
          <w:lang w:val="fr-FR"/>
        </w:rPr>
      </w:pPr>
    </w:p>
    <w:p w14:paraId="1ACD0724" w14:textId="77777777" w:rsidR="003C1E1C" w:rsidRPr="003A71BC" w:rsidRDefault="003C1E1C" w:rsidP="00A60B68">
      <w:pPr>
        <w:jc w:val="right"/>
        <w:rPr>
          <w:rFonts w:ascii="Garamond" w:hAnsi="Garamond" w:cs="Arial"/>
          <w:i/>
          <w:color w:val="000000"/>
          <w:lang w:val="fr-FR"/>
        </w:rPr>
      </w:pPr>
    </w:p>
    <w:p w14:paraId="42E8CA91" w14:textId="77777777" w:rsidR="003C1E1C" w:rsidRDefault="003C1E1C" w:rsidP="00A60B68">
      <w:pPr>
        <w:jc w:val="right"/>
        <w:rPr>
          <w:rFonts w:ascii="Garamond" w:hAnsi="Garamond" w:cs="Arial"/>
          <w:i/>
          <w:color w:val="000000"/>
          <w:lang w:val="fr-FR"/>
        </w:rPr>
      </w:pPr>
    </w:p>
    <w:p w14:paraId="01FB1A64" w14:textId="77777777" w:rsidR="003A71BC" w:rsidRDefault="003A71BC" w:rsidP="00A60B68">
      <w:pPr>
        <w:jc w:val="right"/>
        <w:rPr>
          <w:rFonts w:ascii="Garamond" w:hAnsi="Garamond" w:cs="Arial"/>
          <w:i/>
          <w:color w:val="000000"/>
          <w:lang w:val="fr-FR"/>
        </w:rPr>
      </w:pPr>
    </w:p>
    <w:p w14:paraId="6770C34B" w14:textId="77777777" w:rsidR="003A71BC" w:rsidRDefault="003A71BC" w:rsidP="00A60B68">
      <w:pPr>
        <w:jc w:val="right"/>
        <w:rPr>
          <w:rFonts w:ascii="Garamond" w:hAnsi="Garamond" w:cs="Arial"/>
          <w:i/>
          <w:color w:val="000000"/>
          <w:lang w:val="fr-FR"/>
        </w:rPr>
      </w:pPr>
    </w:p>
    <w:p w14:paraId="76382178" w14:textId="4B0086D6" w:rsidR="00714B40" w:rsidRDefault="00A34311" w:rsidP="00714B40">
      <w:pPr>
        <w:jc w:val="center"/>
        <w:rPr>
          <w:rFonts w:ascii="Garamond" w:hAnsi="Garamond" w:cs="Arial"/>
          <w:b/>
          <w:bCs/>
          <w:i/>
          <w:iCs/>
          <w:color w:val="000000"/>
          <w:sz w:val="32"/>
          <w:szCs w:val="32"/>
          <w:lang w:val="es-ES"/>
        </w:rPr>
      </w:pPr>
      <w:r w:rsidRPr="00A34311">
        <w:rPr>
          <w:rFonts w:ascii="Garamond" w:hAnsi="Garamond" w:cs="Arial"/>
          <w:b/>
          <w:bCs/>
          <w:i/>
          <w:iCs/>
          <w:color w:val="000000"/>
          <w:sz w:val="32"/>
          <w:szCs w:val="32"/>
          <w:lang w:val="es-ES"/>
        </w:rPr>
        <w:t xml:space="preserve">Sobre </w:t>
      </w:r>
      <w:proofErr w:type="spellStart"/>
      <w:r w:rsidRPr="00A34311">
        <w:rPr>
          <w:rFonts w:ascii="Garamond" w:hAnsi="Garamond" w:cs="Arial"/>
          <w:b/>
          <w:bCs/>
          <w:i/>
          <w:iCs/>
          <w:color w:val="000000"/>
          <w:sz w:val="32"/>
          <w:szCs w:val="32"/>
          <w:lang w:val="es-ES"/>
        </w:rPr>
        <w:t>papagaios</w:t>
      </w:r>
      <w:proofErr w:type="spellEnd"/>
      <w:r w:rsidRPr="00A34311">
        <w:rPr>
          <w:rFonts w:ascii="Garamond" w:hAnsi="Garamond" w:cs="Arial"/>
          <w:b/>
          <w:bCs/>
          <w:i/>
          <w:iCs/>
          <w:color w:val="000000"/>
          <w:sz w:val="32"/>
          <w:szCs w:val="32"/>
          <w:lang w:val="es-ES"/>
        </w:rPr>
        <w:t xml:space="preserve"> estocásticos. </w:t>
      </w:r>
      <w:proofErr w:type="spellStart"/>
      <w:r w:rsidRPr="00A34311">
        <w:rPr>
          <w:rFonts w:ascii="Garamond" w:hAnsi="Garamond" w:cs="Arial"/>
          <w:b/>
          <w:bCs/>
          <w:i/>
          <w:iCs/>
          <w:color w:val="000000"/>
          <w:sz w:val="32"/>
          <w:szCs w:val="32"/>
          <w:lang w:val="es-ES"/>
        </w:rPr>
        <w:t>Um</w:t>
      </w:r>
      <w:proofErr w:type="spellEnd"/>
      <w:r w:rsidRPr="00A34311">
        <w:rPr>
          <w:rFonts w:ascii="Garamond" w:hAnsi="Garamond" w:cs="Arial"/>
          <w:b/>
          <w:bCs/>
          <w:i/>
          <w:iCs/>
          <w:color w:val="000000"/>
          <w:sz w:val="32"/>
          <w:szCs w:val="32"/>
          <w:lang w:val="es-ES"/>
        </w:rPr>
        <w:t xml:space="preserve"> </w:t>
      </w:r>
      <w:proofErr w:type="spellStart"/>
      <w:r w:rsidRPr="00A34311">
        <w:rPr>
          <w:rFonts w:ascii="Garamond" w:hAnsi="Garamond" w:cs="Arial"/>
          <w:b/>
          <w:bCs/>
          <w:i/>
          <w:iCs/>
          <w:color w:val="000000"/>
          <w:sz w:val="32"/>
          <w:szCs w:val="32"/>
          <w:lang w:val="es-ES"/>
        </w:rPr>
        <w:t>olhar</w:t>
      </w:r>
      <w:proofErr w:type="spellEnd"/>
      <w:r w:rsidRPr="00A34311">
        <w:rPr>
          <w:rFonts w:ascii="Garamond" w:hAnsi="Garamond" w:cs="Arial"/>
          <w:b/>
          <w:bCs/>
          <w:i/>
          <w:iCs/>
          <w:color w:val="000000"/>
          <w:sz w:val="32"/>
          <w:szCs w:val="32"/>
          <w:lang w:val="es-ES"/>
        </w:rPr>
        <w:t xml:space="preserve"> sobre os grandes modelos </w:t>
      </w:r>
      <w:r w:rsidR="00E93AC6">
        <w:rPr>
          <w:rFonts w:ascii="Garamond" w:hAnsi="Garamond" w:cs="Arial"/>
          <w:b/>
          <w:bCs/>
          <w:i/>
          <w:iCs/>
          <w:color w:val="000000"/>
          <w:sz w:val="32"/>
          <w:szCs w:val="32"/>
          <w:lang w:val="es-ES"/>
        </w:rPr>
        <w:t>lingüísticos</w:t>
      </w:r>
    </w:p>
    <w:p w14:paraId="116C050E" w14:textId="77777777" w:rsidR="00E93AC6" w:rsidRPr="003A71BC" w:rsidRDefault="00E93AC6" w:rsidP="00714B40">
      <w:pPr>
        <w:jc w:val="center"/>
        <w:rPr>
          <w:rFonts w:ascii="Garamond" w:hAnsi="Garamond" w:cs="Arial"/>
          <w:i/>
          <w:color w:val="000000"/>
          <w:lang w:val="es-ES"/>
        </w:rPr>
      </w:pPr>
    </w:p>
    <w:p w14:paraId="70735AF4" w14:textId="77777777" w:rsidR="003A71BC" w:rsidRPr="003A71BC" w:rsidRDefault="003A71BC" w:rsidP="003A71BC">
      <w:pPr>
        <w:jc w:val="right"/>
        <w:rPr>
          <w:rFonts w:ascii="Garamond" w:hAnsi="Garamond" w:cs="Arial"/>
          <w:i/>
          <w:iCs/>
          <w:color w:val="000000"/>
          <w:lang w:val="es-ES"/>
        </w:rPr>
      </w:pPr>
      <w:r w:rsidRPr="003A71BC">
        <w:rPr>
          <w:rFonts w:ascii="Garamond" w:hAnsi="Garamond" w:cs="Arial"/>
          <w:i/>
          <w:iCs/>
          <w:noProof/>
          <w:color w:val="000000"/>
          <w:lang w:val="fr-FR"/>
        </w:rPr>
        <mc:AlternateContent>
          <mc:Choice Requires="wps">
            <w:drawing>
              <wp:anchor distT="0" distB="0" distL="114300" distR="114300" simplePos="0" relativeHeight="251771392" behindDoc="0" locked="0" layoutInCell="1" allowOverlap="1" wp14:anchorId="1248836C" wp14:editId="1B7728E2">
                <wp:simplePos x="0" y="0"/>
                <wp:positionH relativeFrom="column">
                  <wp:posOffset>21273</wp:posOffset>
                </wp:positionH>
                <wp:positionV relativeFrom="paragraph">
                  <wp:posOffset>12700</wp:posOffset>
                </wp:positionV>
                <wp:extent cx="6273165" cy="2763520"/>
                <wp:effectExtent l="0" t="0" r="13335" b="17780"/>
                <wp:wrapNone/>
                <wp:docPr id="1272632229" name="Cuadro de texto 127263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2763520"/>
                        </a:xfrm>
                        <a:prstGeom prst="rect">
                          <a:avLst/>
                        </a:prstGeom>
                        <a:solidFill>
                          <a:srgbClr val="FFFFFF"/>
                        </a:solidFill>
                        <a:ln w="6350">
                          <a:solidFill>
                            <a:srgbClr val="000000"/>
                          </a:solidFill>
                          <a:miter lim="800000"/>
                          <a:headEnd/>
                          <a:tailEnd/>
                        </a:ln>
                      </wps:spPr>
                      <wps:txbx>
                        <w:txbxContent>
                          <w:p w14:paraId="4DAF5CE2" w14:textId="77777777" w:rsidR="00714B40" w:rsidRPr="00714B40" w:rsidRDefault="00714B40" w:rsidP="00714B40">
                            <w:pPr>
                              <w:ind w:right="364"/>
                              <w:jc w:val="both"/>
                              <w:rPr>
                                <w:rFonts w:ascii="Garamond" w:hAnsi="Garamond"/>
                                <w:b/>
                                <w:lang w:val="es-VE"/>
                              </w:rPr>
                            </w:pPr>
                            <w:r w:rsidRPr="00714B40">
                              <w:rPr>
                                <w:rFonts w:ascii="Garamond" w:hAnsi="Garamond"/>
                                <w:b/>
                                <w:lang w:val="es-VE"/>
                              </w:rPr>
                              <w:t>Resumo:</w:t>
                            </w:r>
                          </w:p>
                          <w:p w14:paraId="48DB57E2" w14:textId="77777777" w:rsidR="003A71BC" w:rsidRPr="00E82D7A" w:rsidRDefault="003A71BC" w:rsidP="003A71BC">
                            <w:pPr>
                              <w:ind w:left="708" w:right="364"/>
                              <w:jc w:val="both"/>
                              <w:rPr>
                                <w:rFonts w:ascii="Garamond" w:hAnsi="Garamond"/>
                                <w:lang w:val="es-ES"/>
                              </w:rPr>
                            </w:pPr>
                          </w:p>
                          <w:p w14:paraId="779A6FA6" w14:textId="5D5F005A" w:rsidR="003A71BC" w:rsidRDefault="000D39EF" w:rsidP="00E82D7A">
                            <w:pPr>
                              <w:ind w:left="567" w:right="371"/>
                              <w:jc w:val="both"/>
                              <w:rPr>
                                <w:rFonts w:ascii="Garamond" w:hAnsi="Garamond"/>
                                <w:lang w:val="es-ES"/>
                              </w:rPr>
                            </w:pPr>
                            <w:r w:rsidRPr="000D39EF">
                              <w:rPr>
                                <w:rFonts w:ascii="Garamond" w:hAnsi="Garamond"/>
                                <w:lang w:val="es-ES"/>
                              </w:rPr>
                              <w:t xml:space="preserve">Este artigo examina </w:t>
                            </w:r>
                            <w:proofErr w:type="spellStart"/>
                            <w:r w:rsidRPr="000D39EF">
                              <w:rPr>
                                <w:rFonts w:ascii="Garamond" w:hAnsi="Garamond"/>
                                <w:lang w:val="es-ES"/>
                              </w:rPr>
                              <w:t>criticamente</w:t>
                            </w:r>
                            <w:proofErr w:type="spellEnd"/>
                            <w:r w:rsidRPr="000D39EF">
                              <w:rPr>
                                <w:rFonts w:ascii="Garamond" w:hAnsi="Garamond"/>
                                <w:lang w:val="es-ES"/>
                              </w:rPr>
                              <w:t xml:space="preserve"> a </w:t>
                            </w:r>
                            <w:proofErr w:type="spellStart"/>
                            <w:r w:rsidRPr="000D39EF">
                              <w:rPr>
                                <w:rFonts w:ascii="Garamond" w:hAnsi="Garamond"/>
                                <w:lang w:val="es-ES"/>
                              </w:rPr>
                              <w:t>natureza</w:t>
                            </w:r>
                            <w:proofErr w:type="spellEnd"/>
                            <w:r w:rsidRPr="000D39EF">
                              <w:rPr>
                                <w:rFonts w:ascii="Garamond" w:hAnsi="Garamond"/>
                                <w:lang w:val="es-ES"/>
                              </w:rPr>
                              <w:t xml:space="preserve"> e as capacidades dos sistemas </w:t>
                            </w:r>
                            <w:proofErr w:type="spellStart"/>
                            <w:r w:rsidRPr="000D39EF">
                              <w:rPr>
                                <w:rFonts w:ascii="Garamond" w:hAnsi="Garamond"/>
                                <w:lang w:val="es-ES"/>
                              </w:rPr>
                              <w:t>avançados</w:t>
                            </w:r>
                            <w:proofErr w:type="spellEnd"/>
                            <w:r w:rsidRPr="000D39EF">
                              <w:rPr>
                                <w:rFonts w:ascii="Garamond" w:hAnsi="Garamond"/>
                                <w:lang w:val="es-ES"/>
                              </w:rPr>
                              <w:t xml:space="preserve"> de </w:t>
                            </w:r>
                            <w:proofErr w:type="spellStart"/>
                            <w:r w:rsidRPr="000D39EF">
                              <w:rPr>
                                <w:rFonts w:ascii="Garamond" w:hAnsi="Garamond"/>
                                <w:lang w:val="es-ES"/>
                              </w:rPr>
                              <w:t>inteligência</w:t>
                            </w:r>
                            <w:proofErr w:type="spellEnd"/>
                            <w:r w:rsidRPr="000D39EF">
                              <w:rPr>
                                <w:rFonts w:ascii="Garamond" w:hAnsi="Garamond"/>
                                <w:lang w:val="es-ES"/>
                              </w:rPr>
                              <w:t xml:space="preserve"> artificial (IA), </w:t>
                            </w:r>
                            <w:proofErr w:type="spellStart"/>
                            <w:r w:rsidRPr="000D39EF">
                              <w:rPr>
                                <w:rFonts w:ascii="Garamond" w:hAnsi="Garamond"/>
                                <w:lang w:val="es-ES"/>
                              </w:rPr>
                              <w:t>com</w:t>
                            </w:r>
                            <w:proofErr w:type="spellEnd"/>
                            <w:r w:rsidRPr="000D39EF">
                              <w:rPr>
                                <w:rFonts w:ascii="Garamond" w:hAnsi="Garamond"/>
                                <w:lang w:val="es-ES"/>
                              </w:rPr>
                              <w:t xml:space="preserve"> especial destaque para os modelos </w:t>
                            </w:r>
                            <w:proofErr w:type="spellStart"/>
                            <w:r w:rsidRPr="000D39EF">
                              <w:rPr>
                                <w:rFonts w:ascii="Garamond" w:hAnsi="Garamond"/>
                                <w:lang w:val="es-ES"/>
                              </w:rPr>
                              <w:t>linguísticos</w:t>
                            </w:r>
                            <w:proofErr w:type="spellEnd"/>
                            <w:r w:rsidRPr="000D39EF">
                              <w:rPr>
                                <w:rFonts w:ascii="Garamond" w:hAnsi="Garamond"/>
                                <w:lang w:val="es-ES"/>
                              </w:rPr>
                              <w:t xml:space="preserve"> de grande escala, como o GPT-4. Utilizando a metáfora do "</w:t>
                            </w:r>
                            <w:proofErr w:type="spellStart"/>
                            <w:r w:rsidRPr="000D39EF">
                              <w:rPr>
                                <w:rFonts w:ascii="Garamond" w:hAnsi="Garamond"/>
                                <w:lang w:val="es-ES"/>
                              </w:rPr>
                              <w:t>papagaio</w:t>
                            </w:r>
                            <w:proofErr w:type="spellEnd"/>
                            <w:r w:rsidRPr="000D39EF">
                              <w:rPr>
                                <w:rFonts w:ascii="Garamond" w:hAnsi="Garamond"/>
                                <w:lang w:val="es-ES"/>
                              </w:rPr>
                              <w:t xml:space="preserve"> estocástico" </w:t>
                            </w:r>
                            <w:proofErr w:type="spellStart"/>
                            <w:r w:rsidRPr="000D39EF">
                              <w:rPr>
                                <w:rFonts w:ascii="Garamond" w:hAnsi="Garamond"/>
                                <w:lang w:val="es-ES"/>
                              </w:rPr>
                              <w:t>proposta</w:t>
                            </w:r>
                            <w:proofErr w:type="spellEnd"/>
                            <w:r w:rsidRPr="000D39EF">
                              <w:rPr>
                                <w:rFonts w:ascii="Garamond" w:hAnsi="Garamond"/>
                                <w:lang w:val="es-ES"/>
                              </w:rPr>
                              <w:t xml:space="preserve"> por Bender et al. (2021), é </w:t>
                            </w:r>
                            <w:proofErr w:type="spellStart"/>
                            <w:r w:rsidRPr="000D39EF">
                              <w:rPr>
                                <w:rFonts w:ascii="Garamond" w:hAnsi="Garamond"/>
                                <w:lang w:val="es-ES"/>
                              </w:rPr>
                              <w:t>analisada</w:t>
                            </w:r>
                            <w:proofErr w:type="spellEnd"/>
                            <w:r w:rsidRPr="000D39EF">
                              <w:rPr>
                                <w:rFonts w:ascii="Garamond" w:hAnsi="Garamond"/>
                                <w:lang w:val="es-ES"/>
                              </w:rPr>
                              <w:t xml:space="preserve"> a </w:t>
                            </w:r>
                            <w:proofErr w:type="spellStart"/>
                            <w:r w:rsidRPr="000D39EF">
                              <w:rPr>
                                <w:rFonts w:ascii="Garamond" w:hAnsi="Garamond"/>
                                <w:lang w:val="es-ES"/>
                              </w:rPr>
                              <w:t>capacidade</w:t>
                            </w:r>
                            <w:proofErr w:type="spellEnd"/>
                            <w:r w:rsidRPr="000D39EF">
                              <w:rPr>
                                <w:rFonts w:ascii="Garamond" w:hAnsi="Garamond"/>
                                <w:lang w:val="es-ES"/>
                              </w:rPr>
                              <w:t xml:space="preserve"> </w:t>
                            </w:r>
                            <w:proofErr w:type="spellStart"/>
                            <w:r w:rsidRPr="000D39EF">
                              <w:rPr>
                                <w:rFonts w:ascii="Garamond" w:hAnsi="Garamond"/>
                                <w:lang w:val="es-ES"/>
                              </w:rPr>
                              <w:t>destes</w:t>
                            </w:r>
                            <w:proofErr w:type="spellEnd"/>
                            <w:r w:rsidRPr="000D39EF">
                              <w:rPr>
                                <w:rFonts w:ascii="Garamond" w:hAnsi="Garamond"/>
                                <w:lang w:val="es-ES"/>
                              </w:rPr>
                              <w:t xml:space="preserve"> sistemas para </w:t>
                            </w:r>
                            <w:proofErr w:type="spellStart"/>
                            <w:r w:rsidRPr="000D39EF">
                              <w:rPr>
                                <w:rFonts w:ascii="Garamond" w:hAnsi="Garamond"/>
                                <w:lang w:val="es-ES"/>
                              </w:rPr>
                              <w:t>gerar</w:t>
                            </w:r>
                            <w:proofErr w:type="spellEnd"/>
                            <w:r w:rsidRPr="000D39EF">
                              <w:rPr>
                                <w:rFonts w:ascii="Garamond" w:hAnsi="Garamond"/>
                                <w:lang w:val="es-ES"/>
                              </w:rPr>
                              <w:t xml:space="preserve"> </w:t>
                            </w:r>
                            <w:proofErr w:type="spellStart"/>
                            <w:r w:rsidRPr="000D39EF">
                              <w:rPr>
                                <w:rFonts w:ascii="Garamond" w:hAnsi="Garamond"/>
                                <w:lang w:val="es-ES"/>
                              </w:rPr>
                              <w:t>respostas</w:t>
                            </w:r>
                            <w:proofErr w:type="spellEnd"/>
                            <w:r w:rsidRPr="000D39EF">
                              <w:rPr>
                                <w:rFonts w:ascii="Garamond" w:hAnsi="Garamond"/>
                                <w:lang w:val="es-ES"/>
                              </w:rPr>
                              <w:t xml:space="preserve"> </w:t>
                            </w:r>
                            <w:proofErr w:type="spellStart"/>
                            <w:r w:rsidRPr="000D39EF">
                              <w:rPr>
                                <w:rFonts w:ascii="Garamond" w:hAnsi="Garamond"/>
                                <w:lang w:val="es-ES"/>
                              </w:rPr>
                              <w:t>baseadas</w:t>
                            </w:r>
                            <w:proofErr w:type="spellEnd"/>
                            <w:r w:rsidRPr="000D39EF">
                              <w:rPr>
                                <w:rFonts w:ascii="Garamond" w:hAnsi="Garamond"/>
                                <w:lang w:val="es-ES"/>
                              </w:rPr>
                              <w:t xml:space="preserve"> em </w:t>
                            </w:r>
                            <w:proofErr w:type="spellStart"/>
                            <w:r w:rsidRPr="000D39EF">
                              <w:rPr>
                                <w:rFonts w:ascii="Garamond" w:hAnsi="Garamond"/>
                                <w:lang w:val="es-ES"/>
                              </w:rPr>
                              <w:t>estatísticas</w:t>
                            </w:r>
                            <w:proofErr w:type="spellEnd"/>
                            <w:r w:rsidRPr="000D39EF">
                              <w:rPr>
                                <w:rFonts w:ascii="Garamond" w:hAnsi="Garamond"/>
                                <w:lang w:val="es-ES"/>
                              </w:rPr>
                              <w:t xml:space="preserve"> e probabilidades, </w:t>
                            </w:r>
                            <w:proofErr w:type="spellStart"/>
                            <w:r w:rsidRPr="000D39EF">
                              <w:rPr>
                                <w:rFonts w:ascii="Garamond" w:hAnsi="Garamond"/>
                                <w:lang w:val="es-ES"/>
                              </w:rPr>
                              <w:t>salientando</w:t>
                            </w:r>
                            <w:proofErr w:type="spellEnd"/>
                            <w:r w:rsidRPr="000D39EF">
                              <w:rPr>
                                <w:rFonts w:ascii="Garamond" w:hAnsi="Garamond"/>
                                <w:lang w:val="es-ES"/>
                              </w:rPr>
                              <w:t xml:space="preserve"> tanto os </w:t>
                            </w:r>
                            <w:proofErr w:type="spellStart"/>
                            <w:r w:rsidRPr="000D39EF">
                              <w:rPr>
                                <w:rFonts w:ascii="Garamond" w:hAnsi="Garamond"/>
                                <w:lang w:val="es-ES"/>
                              </w:rPr>
                              <w:t>seus</w:t>
                            </w:r>
                            <w:proofErr w:type="spellEnd"/>
                            <w:r w:rsidRPr="000D39EF">
                              <w:rPr>
                                <w:rFonts w:ascii="Garamond" w:hAnsi="Garamond"/>
                                <w:lang w:val="es-ES"/>
                              </w:rPr>
                              <w:t xml:space="preserve"> </w:t>
                            </w:r>
                            <w:proofErr w:type="spellStart"/>
                            <w:r w:rsidRPr="000D39EF">
                              <w:rPr>
                                <w:rFonts w:ascii="Garamond" w:hAnsi="Garamond"/>
                                <w:lang w:val="es-ES"/>
                              </w:rPr>
                              <w:t>progressos</w:t>
                            </w:r>
                            <w:proofErr w:type="spellEnd"/>
                            <w:r w:rsidRPr="000D39EF">
                              <w:rPr>
                                <w:rFonts w:ascii="Garamond" w:hAnsi="Garamond"/>
                                <w:lang w:val="es-ES"/>
                              </w:rPr>
                              <w:t xml:space="preserve"> </w:t>
                            </w:r>
                            <w:proofErr w:type="spellStart"/>
                            <w:r w:rsidRPr="000D39EF">
                              <w:rPr>
                                <w:rFonts w:ascii="Garamond" w:hAnsi="Garamond"/>
                                <w:lang w:val="es-ES"/>
                              </w:rPr>
                              <w:t>impressionantes</w:t>
                            </w:r>
                            <w:proofErr w:type="spellEnd"/>
                            <w:r w:rsidRPr="000D39EF">
                              <w:rPr>
                                <w:rFonts w:ascii="Garamond" w:hAnsi="Garamond"/>
                                <w:lang w:val="es-ES"/>
                              </w:rPr>
                              <w:t xml:space="preserve"> como as </w:t>
                            </w:r>
                            <w:proofErr w:type="spellStart"/>
                            <w:r w:rsidRPr="000D39EF">
                              <w:rPr>
                                <w:rFonts w:ascii="Garamond" w:hAnsi="Garamond"/>
                                <w:lang w:val="es-ES"/>
                              </w:rPr>
                              <w:t>suas</w:t>
                            </w:r>
                            <w:proofErr w:type="spellEnd"/>
                            <w:r w:rsidRPr="000D39EF">
                              <w:rPr>
                                <w:rFonts w:ascii="Garamond" w:hAnsi="Garamond"/>
                                <w:lang w:val="es-ES"/>
                              </w:rPr>
                              <w:t xml:space="preserve"> </w:t>
                            </w:r>
                            <w:proofErr w:type="spellStart"/>
                            <w:r w:rsidRPr="000D39EF">
                              <w:rPr>
                                <w:rFonts w:ascii="Garamond" w:hAnsi="Garamond"/>
                                <w:lang w:val="es-ES"/>
                              </w:rPr>
                              <w:t>limitações</w:t>
                            </w:r>
                            <w:proofErr w:type="spellEnd"/>
                            <w:r w:rsidRPr="000D39EF">
                              <w:rPr>
                                <w:rFonts w:ascii="Garamond" w:hAnsi="Garamond"/>
                                <w:lang w:val="es-ES"/>
                              </w:rPr>
                              <w:t xml:space="preserve"> </w:t>
                            </w:r>
                            <w:proofErr w:type="spellStart"/>
                            <w:r w:rsidRPr="000D39EF">
                              <w:rPr>
                                <w:rFonts w:ascii="Garamond" w:hAnsi="Garamond"/>
                                <w:lang w:val="es-ES"/>
                              </w:rPr>
                              <w:t>inerentes</w:t>
                            </w:r>
                            <w:proofErr w:type="spellEnd"/>
                            <w:r w:rsidRPr="000D39EF">
                              <w:rPr>
                                <w:rFonts w:ascii="Garamond" w:hAnsi="Garamond"/>
                                <w:lang w:val="es-ES"/>
                              </w:rPr>
                              <w:t xml:space="preserve">. </w:t>
                            </w:r>
                            <w:proofErr w:type="spellStart"/>
                            <w:r w:rsidRPr="000D39EF">
                              <w:rPr>
                                <w:rFonts w:ascii="Garamond" w:hAnsi="Garamond"/>
                                <w:lang w:val="es-ES"/>
                              </w:rPr>
                              <w:t>Apesar</w:t>
                            </w:r>
                            <w:proofErr w:type="spellEnd"/>
                            <w:r w:rsidRPr="000D39EF">
                              <w:rPr>
                                <w:rFonts w:ascii="Garamond" w:hAnsi="Garamond"/>
                                <w:lang w:val="es-ES"/>
                              </w:rPr>
                              <w:t xml:space="preserve"> da </w:t>
                            </w:r>
                            <w:proofErr w:type="spellStart"/>
                            <w:r w:rsidRPr="000D39EF">
                              <w:rPr>
                                <w:rFonts w:ascii="Garamond" w:hAnsi="Garamond"/>
                                <w:lang w:val="es-ES"/>
                              </w:rPr>
                              <w:t>capacidade</w:t>
                            </w:r>
                            <w:proofErr w:type="spellEnd"/>
                            <w:r w:rsidRPr="000D39EF">
                              <w:rPr>
                                <w:rFonts w:ascii="Garamond" w:hAnsi="Garamond"/>
                                <w:lang w:val="es-ES"/>
                              </w:rPr>
                              <w:t xml:space="preserve"> </w:t>
                            </w:r>
                            <w:proofErr w:type="spellStart"/>
                            <w:r w:rsidRPr="000D39EF">
                              <w:rPr>
                                <w:rFonts w:ascii="Garamond" w:hAnsi="Garamond"/>
                                <w:lang w:val="es-ES"/>
                              </w:rPr>
                              <w:t>destes</w:t>
                            </w:r>
                            <w:proofErr w:type="spellEnd"/>
                            <w:r w:rsidRPr="000D39EF">
                              <w:rPr>
                                <w:rFonts w:ascii="Garamond" w:hAnsi="Garamond"/>
                                <w:lang w:val="es-ES"/>
                              </w:rPr>
                              <w:t xml:space="preserve"> modelos para </w:t>
                            </w:r>
                            <w:proofErr w:type="spellStart"/>
                            <w:r w:rsidRPr="000D39EF">
                              <w:rPr>
                                <w:rFonts w:ascii="Garamond" w:hAnsi="Garamond"/>
                                <w:lang w:val="es-ES"/>
                              </w:rPr>
                              <w:t>produzir</w:t>
                            </w:r>
                            <w:proofErr w:type="spellEnd"/>
                            <w:r w:rsidRPr="000D39EF">
                              <w:rPr>
                                <w:rFonts w:ascii="Garamond" w:hAnsi="Garamond"/>
                                <w:lang w:val="es-ES"/>
                              </w:rPr>
                              <w:t xml:space="preserve"> texto que parece </w:t>
                            </w:r>
                            <w:proofErr w:type="spellStart"/>
                            <w:r w:rsidRPr="000D39EF">
                              <w:rPr>
                                <w:rFonts w:ascii="Garamond" w:hAnsi="Garamond"/>
                                <w:lang w:val="es-ES"/>
                              </w:rPr>
                              <w:t>coerente</w:t>
                            </w:r>
                            <w:proofErr w:type="spellEnd"/>
                            <w:r w:rsidRPr="000D39EF">
                              <w:rPr>
                                <w:rFonts w:ascii="Garamond" w:hAnsi="Garamond"/>
                                <w:lang w:val="es-ES"/>
                              </w:rPr>
                              <w:t xml:space="preserve"> e contextualmente </w:t>
                            </w:r>
                            <w:proofErr w:type="spellStart"/>
                            <w:r w:rsidRPr="000D39EF">
                              <w:rPr>
                                <w:rFonts w:ascii="Garamond" w:hAnsi="Garamond"/>
                                <w:lang w:val="es-ES"/>
                              </w:rPr>
                              <w:t>apropriado</w:t>
                            </w:r>
                            <w:proofErr w:type="spellEnd"/>
                            <w:r w:rsidRPr="000D39EF">
                              <w:rPr>
                                <w:rFonts w:ascii="Garamond" w:hAnsi="Garamond"/>
                                <w:lang w:val="es-ES"/>
                              </w:rPr>
                              <w:t>, argumenta-</w:t>
                            </w:r>
                            <w:proofErr w:type="spellStart"/>
                            <w:r w:rsidRPr="000D39EF">
                              <w:rPr>
                                <w:rFonts w:ascii="Garamond" w:hAnsi="Garamond"/>
                                <w:lang w:val="es-ES"/>
                              </w:rPr>
                              <w:t>se</w:t>
                            </w:r>
                            <w:proofErr w:type="spellEnd"/>
                            <w:r w:rsidRPr="000D39EF">
                              <w:rPr>
                                <w:rFonts w:ascii="Garamond" w:hAnsi="Garamond"/>
                                <w:lang w:val="es-ES"/>
                              </w:rPr>
                              <w:t xml:space="preserve"> que </w:t>
                            </w:r>
                            <w:proofErr w:type="spellStart"/>
                            <w:r w:rsidRPr="000D39EF">
                              <w:rPr>
                                <w:rFonts w:ascii="Garamond" w:hAnsi="Garamond"/>
                                <w:lang w:val="es-ES"/>
                              </w:rPr>
                              <w:t>lhes</w:t>
                            </w:r>
                            <w:proofErr w:type="spellEnd"/>
                            <w:r w:rsidRPr="000D39EF">
                              <w:rPr>
                                <w:rFonts w:ascii="Garamond" w:hAnsi="Garamond"/>
                                <w:lang w:val="es-ES"/>
                              </w:rPr>
                              <w:t xml:space="preserve"> falta </w:t>
                            </w:r>
                            <w:proofErr w:type="spellStart"/>
                            <w:r w:rsidRPr="000D39EF">
                              <w:rPr>
                                <w:rFonts w:ascii="Garamond" w:hAnsi="Garamond"/>
                                <w:lang w:val="es-ES"/>
                              </w:rPr>
                              <w:t>uma</w:t>
                            </w:r>
                            <w:proofErr w:type="spellEnd"/>
                            <w:r w:rsidRPr="000D39EF">
                              <w:rPr>
                                <w:rFonts w:ascii="Garamond" w:hAnsi="Garamond"/>
                                <w:lang w:val="es-ES"/>
                              </w:rPr>
                              <w:t xml:space="preserve"> </w:t>
                            </w:r>
                            <w:proofErr w:type="spellStart"/>
                            <w:r w:rsidRPr="000D39EF">
                              <w:rPr>
                                <w:rFonts w:ascii="Garamond" w:hAnsi="Garamond"/>
                                <w:lang w:val="es-ES"/>
                              </w:rPr>
                              <w:t>verdadeira</w:t>
                            </w:r>
                            <w:proofErr w:type="spellEnd"/>
                            <w:r w:rsidRPr="000D39EF">
                              <w:rPr>
                                <w:rFonts w:ascii="Garamond" w:hAnsi="Garamond"/>
                                <w:lang w:val="es-ES"/>
                              </w:rPr>
                              <w:t xml:space="preserve"> </w:t>
                            </w:r>
                            <w:proofErr w:type="spellStart"/>
                            <w:r w:rsidRPr="000D39EF">
                              <w:rPr>
                                <w:rFonts w:ascii="Garamond" w:hAnsi="Garamond"/>
                                <w:lang w:val="es-ES"/>
                              </w:rPr>
                              <w:t>compreensão</w:t>
                            </w:r>
                            <w:proofErr w:type="spellEnd"/>
                            <w:r w:rsidRPr="000D39EF">
                              <w:rPr>
                                <w:rFonts w:ascii="Garamond" w:hAnsi="Garamond"/>
                                <w:lang w:val="es-ES"/>
                              </w:rPr>
                              <w:t xml:space="preserve"> e </w:t>
                            </w:r>
                            <w:proofErr w:type="spellStart"/>
                            <w:r w:rsidRPr="000D39EF">
                              <w:rPr>
                                <w:rFonts w:ascii="Garamond" w:hAnsi="Garamond"/>
                                <w:lang w:val="es-ES"/>
                              </w:rPr>
                              <w:t>consciência</w:t>
                            </w:r>
                            <w:proofErr w:type="spellEnd"/>
                            <w:r w:rsidRPr="000D39EF">
                              <w:rPr>
                                <w:rFonts w:ascii="Garamond" w:hAnsi="Garamond"/>
                                <w:lang w:val="es-ES"/>
                              </w:rPr>
                              <w:t xml:space="preserve"> </w:t>
                            </w:r>
                            <w:proofErr w:type="spellStart"/>
                            <w:r w:rsidRPr="000D39EF">
                              <w:rPr>
                                <w:rFonts w:ascii="Garamond" w:hAnsi="Garamond"/>
                                <w:lang w:val="es-ES"/>
                              </w:rPr>
                              <w:t>semântica</w:t>
                            </w:r>
                            <w:proofErr w:type="spellEnd"/>
                            <w:r w:rsidRPr="000D39EF">
                              <w:rPr>
                                <w:rFonts w:ascii="Garamond" w:hAnsi="Garamond"/>
                                <w:lang w:val="es-ES"/>
                              </w:rPr>
                              <w:t xml:space="preserve">, caracterizando-os </w:t>
                            </w:r>
                            <w:proofErr w:type="spellStart"/>
                            <w:r w:rsidRPr="000D39EF">
                              <w:rPr>
                                <w:rFonts w:ascii="Garamond" w:hAnsi="Garamond"/>
                                <w:lang w:val="es-ES"/>
                              </w:rPr>
                              <w:t>mais</w:t>
                            </w:r>
                            <w:proofErr w:type="spellEnd"/>
                            <w:r w:rsidRPr="000D39EF">
                              <w:rPr>
                                <w:rFonts w:ascii="Garamond" w:hAnsi="Garamond"/>
                                <w:lang w:val="es-ES"/>
                              </w:rPr>
                              <w:t xml:space="preserve"> como imitadores sofisticados do que como entidades conscientes</w:t>
                            </w:r>
                            <w:r w:rsidR="00E82D7A" w:rsidRPr="00E82D7A">
                              <w:rPr>
                                <w:rFonts w:ascii="Garamond" w:hAnsi="Garamond"/>
                                <w:lang w:val="es-ES"/>
                              </w:rPr>
                              <w:t>.</w:t>
                            </w:r>
                          </w:p>
                          <w:p w14:paraId="391DFBE5" w14:textId="77777777" w:rsidR="00E82D7A" w:rsidRDefault="00E82D7A" w:rsidP="00E82D7A">
                            <w:pPr>
                              <w:rPr>
                                <w:rFonts w:ascii="Garamond" w:hAnsi="Garamond"/>
                                <w:b/>
                                <w:lang w:val="es-ES"/>
                              </w:rPr>
                            </w:pPr>
                          </w:p>
                          <w:p w14:paraId="7ABA3501" w14:textId="5CC20A8E" w:rsidR="003A71BC" w:rsidRPr="00714B40" w:rsidRDefault="00714B40" w:rsidP="00E82D7A">
                            <w:pPr>
                              <w:ind w:left="567"/>
                              <w:rPr>
                                <w:rFonts w:ascii="Garamond" w:hAnsi="Garamond"/>
                                <w:b/>
                                <w:lang w:val="es-ES"/>
                              </w:rPr>
                            </w:pPr>
                            <w:proofErr w:type="spellStart"/>
                            <w:r w:rsidRPr="00714B40">
                              <w:rPr>
                                <w:rFonts w:ascii="Garamond" w:hAnsi="Garamond"/>
                                <w:b/>
                                <w:lang w:val="es-ES"/>
                              </w:rPr>
                              <w:t>Palavras</w:t>
                            </w:r>
                            <w:proofErr w:type="spellEnd"/>
                            <w:r w:rsidRPr="00714B40">
                              <w:rPr>
                                <w:rFonts w:ascii="Garamond" w:hAnsi="Garamond"/>
                                <w:b/>
                                <w:lang w:val="es-ES"/>
                              </w:rPr>
                              <w:t xml:space="preserve">-chave: </w:t>
                            </w:r>
                            <w:proofErr w:type="spellStart"/>
                            <w:r w:rsidR="000D39EF" w:rsidRPr="000D39EF">
                              <w:rPr>
                                <w:rFonts w:ascii="Garamond" w:hAnsi="Garamond"/>
                                <w:lang w:val="es-ES"/>
                              </w:rPr>
                              <w:t>Inteligência</w:t>
                            </w:r>
                            <w:proofErr w:type="spellEnd"/>
                            <w:r w:rsidR="000D39EF" w:rsidRPr="000D39EF">
                              <w:rPr>
                                <w:rFonts w:ascii="Garamond" w:hAnsi="Garamond"/>
                                <w:lang w:val="es-ES"/>
                              </w:rPr>
                              <w:t xml:space="preserve"> artificial IA, modelos de </w:t>
                            </w:r>
                            <w:proofErr w:type="spellStart"/>
                            <w:r w:rsidR="000D39EF" w:rsidRPr="000D39EF">
                              <w:rPr>
                                <w:rFonts w:ascii="Garamond" w:hAnsi="Garamond"/>
                                <w:lang w:val="es-ES"/>
                              </w:rPr>
                              <w:t>linguagem</w:t>
                            </w:r>
                            <w:proofErr w:type="spellEnd"/>
                            <w:r w:rsidR="000D39EF" w:rsidRPr="000D39EF">
                              <w:rPr>
                                <w:rFonts w:ascii="Garamond" w:hAnsi="Garamond"/>
                                <w:lang w:val="es-ES"/>
                              </w:rPr>
                              <w:t xml:space="preserve">, GPT-4, </w:t>
                            </w:r>
                            <w:proofErr w:type="spellStart"/>
                            <w:r w:rsidR="000D39EF" w:rsidRPr="000D39EF">
                              <w:rPr>
                                <w:rFonts w:ascii="Garamond" w:hAnsi="Garamond"/>
                                <w:lang w:val="es-ES"/>
                              </w:rPr>
                              <w:t>semântica</w:t>
                            </w:r>
                            <w:proofErr w:type="spellEnd"/>
                            <w:r w:rsidR="000D39EF" w:rsidRPr="000D39EF">
                              <w:rPr>
                                <w:rFonts w:ascii="Garamond" w:hAnsi="Garamond"/>
                                <w:lang w:val="es-ES"/>
                              </w:rPr>
                              <w:t xml:space="preserve">, </w:t>
                            </w:r>
                            <w:proofErr w:type="spellStart"/>
                            <w:r w:rsidR="000D39EF" w:rsidRPr="000D39EF">
                              <w:rPr>
                                <w:rFonts w:ascii="Garamond" w:hAnsi="Garamond"/>
                                <w:lang w:val="es-ES"/>
                              </w:rPr>
                              <w:t>linguagem</w:t>
                            </w:r>
                            <w:proofErr w:type="spellEnd"/>
                            <w:r w:rsidR="000D39EF" w:rsidRPr="000D39EF">
                              <w:rPr>
                                <w:rFonts w:ascii="Garamond" w:hAnsi="Garamond"/>
                                <w:lang w:val="es-ES"/>
                              </w:rPr>
                              <w:t xml:space="preserve"> humana, </w:t>
                            </w:r>
                            <w:proofErr w:type="spellStart"/>
                            <w:r w:rsidR="000D39EF" w:rsidRPr="000D39EF">
                              <w:rPr>
                                <w:rFonts w:ascii="Garamond" w:hAnsi="Garamond"/>
                                <w:lang w:val="es-ES"/>
                              </w:rPr>
                              <w:t>linguagem</w:t>
                            </w:r>
                            <w:proofErr w:type="spellEnd"/>
                            <w:r w:rsidR="000D39EF" w:rsidRPr="000D39EF">
                              <w:rPr>
                                <w:rFonts w:ascii="Garamond" w:hAnsi="Garamond"/>
                                <w:lang w:val="es-ES"/>
                              </w:rPr>
                              <w:t xml:space="preserve"> artificial, </w:t>
                            </w:r>
                            <w:proofErr w:type="spellStart"/>
                            <w:r w:rsidR="000D39EF" w:rsidRPr="000D39EF">
                              <w:rPr>
                                <w:rFonts w:ascii="Garamond" w:hAnsi="Garamond"/>
                                <w:lang w:val="es-ES"/>
                              </w:rPr>
                              <w:t>linguagem</w:t>
                            </w:r>
                            <w:proofErr w:type="spellEnd"/>
                            <w:r w:rsidR="000D39EF" w:rsidRPr="000D39EF">
                              <w:rPr>
                                <w:rFonts w:ascii="Garamond" w:hAnsi="Garamond"/>
                                <w:lang w:val="es-ES"/>
                              </w:rPr>
                              <w:t xml:space="preserve"> artificial</w:t>
                            </w:r>
                            <w:r w:rsidR="000D39EF">
                              <w:rPr>
                                <w:rFonts w:ascii="Garamond" w:hAnsi="Garamond"/>
                                <w:lang w:val="es-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8836C" id="Cuadro de texto 1272632229" o:spid="_x0000_s1029" type="#_x0000_t202" style="position:absolute;left:0;text-align:left;margin-left:1.7pt;margin-top:1pt;width:493.95pt;height:217.6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" strokeweight=".5pt">
                <v:path arrowok="t"/>
                <v:textbox>
                  <w:txbxContent>
                    <w:p w14:paraId="4DAF5CE2" w14:textId="77777777" w:rsidR="00714B40" w:rsidRPr="00714B40" w:rsidRDefault="00714B40" w:rsidP="00714B40">
                      <w:pPr>
                        <w:ind w:right="364"/>
                        <w:jc w:val="both"/>
                        <w:rPr>
                          <w:rFonts w:ascii="Garamond" w:hAnsi="Garamond"/>
                          <w:b/>
                          <w:lang w:val="es-VE"/>
                        </w:rPr>
                      </w:pPr>
                      <w:r w:rsidRPr="00714B40">
                        <w:rPr>
                          <w:rFonts w:ascii="Garamond" w:hAnsi="Garamond"/>
                          <w:b/>
                          <w:lang w:val="es-VE"/>
                        </w:rPr>
                        <w:t>Resumo:</w:t>
                      </w:r>
                    </w:p>
                    <w:p w14:paraId="48DB57E2" w14:textId="77777777" w:rsidR="003A71BC" w:rsidRPr="00E82D7A" w:rsidRDefault="003A71BC" w:rsidP="003A71BC">
                      <w:pPr>
                        <w:ind w:left="708" w:right="364"/>
                        <w:jc w:val="both"/>
                        <w:rPr>
                          <w:rFonts w:ascii="Garamond" w:hAnsi="Garamond"/>
                          <w:lang w:val="es-ES"/>
                        </w:rPr>
                      </w:pPr>
                    </w:p>
                    <w:p w14:paraId="779A6FA6" w14:textId="5D5F005A" w:rsidR="003A71BC" w:rsidRDefault="000D39EF" w:rsidP="00E82D7A">
                      <w:pPr>
                        <w:ind w:left="567" w:right="371"/>
                        <w:jc w:val="both"/>
                        <w:rPr>
                          <w:rFonts w:ascii="Garamond" w:hAnsi="Garamond"/>
                          <w:lang w:val="es-ES"/>
                        </w:rPr>
                      </w:pPr>
                      <w:r w:rsidRPr="000D39EF">
                        <w:rPr>
                          <w:rFonts w:ascii="Garamond" w:hAnsi="Garamond"/>
                          <w:lang w:val="es-ES"/>
                        </w:rPr>
                        <w:t xml:space="preserve">Este artigo examina </w:t>
                      </w:r>
                      <w:proofErr w:type="spellStart"/>
                      <w:r w:rsidRPr="000D39EF">
                        <w:rPr>
                          <w:rFonts w:ascii="Garamond" w:hAnsi="Garamond"/>
                          <w:lang w:val="es-ES"/>
                        </w:rPr>
                        <w:t>criticamente</w:t>
                      </w:r>
                      <w:proofErr w:type="spellEnd"/>
                      <w:r w:rsidRPr="000D39EF">
                        <w:rPr>
                          <w:rFonts w:ascii="Garamond" w:hAnsi="Garamond"/>
                          <w:lang w:val="es-ES"/>
                        </w:rPr>
                        <w:t xml:space="preserve"> a </w:t>
                      </w:r>
                      <w:proofErr w:type="spellStart"/>
                      <w:r w:rsidRPr="000D39EF">
                        <w:rPr>
                          <w:rFonts w:ascii="Garamond" w:hAnsi="Garamond"/>
                          <w:lang w:val="es-ES"/>
                        </w:rPr>
                        <w:t>natureza</w:t>
                      </w:r>
                      <w:proofErr w:type="spellEnd"/>
                      <w:r w:rsidRPr="000D39EF">
                        <w:rPr>
                          <w:rFonts w:ascii="Garamond" w:hAnsi="Garamond"/>
                          <w:lang w:val="es-ES"/>
                        </w:rPr>
                        <w:t xml:space="preserve"> e as capacidades dos sistemas </w:t>
                      </w:r>
                      <w:proofErr w:type="spellStart"/>
                      <w:r w:rsidRPr="000D39EF">
                        <w:rPr>
                          <w:rFonts w:ascii="Garamond" w:hAnsi="Garamond"/>
                          <w:lang w:val="es-ES"/>
                        </w:rPr>
                        <w:t>avançados</w:t>
                      </w:r>
                      <w:proofErr w:type="spellEnd"/>
                      <w:r w:rsidRPr="000D39EF">
                        <w:rPr>
                          <w:rFonts w:ascii="Garamond" w:hAnsi="Garamond"/>
                          <w:lang w:val="es-ES"/>
                        </w:rPr>
                        <w:t xml:space="preserve"> de </w:t>
                      </w:r>
                      <w:proofErr w:type="spellStart"/>
                      <w:r w:rsidRPr="000D39EF">
                        <w:rPr>
                          <w:rFonts w:ascii="Garamond" w:hAnsi="Garamond"/>
                          <w:lang w:val="es-ES"/>
                        </w:rPr>
                        <w:t>inteligência</w:t>
                      </w:r>
                      <w:proofErr w:type="spellEnd"/>
                      <w:r w:rsidRPr="000D39EF">
                        <w:rPr>
                          <w:rFonts w:ascii="Garamond" w:hAnsi="Garamond"/>
                          <w:lang w:val="es-ES"/>
                        </w:rPr>
                        <w:t xml:space="preserve"> artificial (IA), </w:t>
                      </w:r>
                      <w:proofErr w:type="spellStart"/>
                      <w:r w:rsidRPr="000D39EF">
                        <w:rPr>
                          <w:rFonts w:ascii="Garamond" w:hAnsi="Garamond"/>
                          <w:lang w:val="es-ES"/>
                        </w:rPr>
                        <w:t>com</w:t>
                      </w:r>
                      <w:proofErr w:type="spellEnd"/>
                      <w:r w:rsidRPr="000D39EF">
                        <w:rPr>
                          <w:rFonts w:ascii="Garamond" w:hAnsi="Garamond"/>
                          <w:lang w:val="es-ES"/>
                        </w:rPr>
                        <w:t xml:space="preserve"> especial destaque para os modelos </w:t>
                      </w:r>
                      <w:proofErr w:type="spellStart"/>
                      <w:r w:rsidRPr="000D39EF">
                        <w:rPr>
                          <w:rFonts w:ascii="Garamond" w:hAnsi="Garamond"/>
                          <w:lang w:val="es-ES"/>
                        </w:rPr>
                        <w:t>linguísticos</w:t>
                      </w:r>
                      <w:proofErr w:type="spellEnd"/>
                      <w:r w:rsidRPr="000D39EF">
                        <w:rPr>
                          <w:rFonts w:ascii="Garamond" w:hAnsi="Garamond"/>
                          <w:lang w:val="es-ES"/>
                        </w:rPr>
                        <w:t xml:space="preserve"> de grande escala, como o GPT-4. Utilizando a metáfora do "</w:t>
                      </w:r>
                      <w:proofErr w:type="spellStart"/>
                      <w:r w:rsidRPr="000D39EF">
                        <w:rPr>
                          <w:rFonts w:ascii="Garamond" w:hAnsi="Garamond"/>
                          <w:lang w:val="es-ES"/>
                        </w:rPr>
                        <w:t>papagaio</w:t>
                      </w:r>
                      <w:proofErr w:type="spellEnd"/>
                      <w:r w:rsidRPr="000D39EF">
                        <w:rPr>
                          <w:rFonts w:ascii="Garamond" w:hAnsi="Garamond"/>
                          <w:lang w:val="es-ES"/>
                        </w:rPr>
                        <w:t xml:space="preserve"> estocástico" </w:t>
                      </w:r>
                      <w:proofErr w:type="spellStart"/>
                      <w:r w:rsidRPr="000D39EF">
                        <w:rPr>
                          <w:rFonts w:ascii="Garamond" w:hAnsi="Garamond"/>
                          <w:lang w:val="es-ES"/>
                        </w:rPr>
                        <w:t>proposta</w:t>
                      </w:r>
                      <w:proofErr w:type="spellEnd"/>
                      <w:r w:rsidRPr="000D39EF">
                        <w:rPr>
                          <w:rFonts w:ascii="Garamond" w:hAnsi="Garamond"/>
                          <w:lang w:val="es-ES"/>
                        </w:rPr>
                        <w:t xml:space="preserve"> por Bender et al. (2021), é </w:t>
                      </w:r>
                      <w:proofErr w:type="spellStart"/>
                      <w:r w:rsidRPr="000D39EF">
                        <w:rPr>
                          <w:rFonts w:ascii="Garamond" w:hAnsi="Garamond"/>
                          <w:lang w:val="es-ES"/>
                        </w:rPr>
                        <w:t>analisada</w:t>
                      </w:r>
                      <w:proofErr w:type="spellEnd"/>
                      <w:r w:rsidRPr="000D39EF">
                        <w:rPr>
                          <w:rFonts w:ascii="Garamond" w:hAnsi="Garamond"/>
                          <w:lang w:val="es-ES"/>
                        </w:rPr>
                        <w:t xml:space="preserve"> a </w:t>
                      </w:r>
                      <w:proofErr w:type="spellStart"/>
                      <w:r w:rsidRPr="000D39EF">
                        <w:rPr>
                          <w:rFonts w:ascii="Garamond" w:hAnsi="Garamond"/>
                          <w:lang w:val="es-ES"/>
                        </w:rPr>
                        <w:t>capacidade</w:t>
                      </w:r>
                      <w:proofErr w:type="spellEnd"/>
                      <w:r w:rsidRPr="000D39EF">
                        <w:rPr>
                          <w:rFonts w:ascii="Garamond" w:hAnsi="Garamond"/>
                          <w:lang w:val="es-ES"/>
                        </w:rPr>
                        <w:t xml:space="preserve"> </w:t>
                      </w:r>
                      <w:proofErr w:type="spellStart"/>
                      <w:r w:rsidRPr="000D39EF">
                        <w:rPr>
                          <w:rFonts w:ascii="Garamond" w:hAnsi="Garamond"/>
                          <w:lang w:val="es-ES"/>
                        </w:rPr>
                        <w:t>destes</w:t>
                      </w:r>
                      <w:proofErr w:type="spellEnd"/>
                      <w:r w:rsidRPr="000D39EF">
                        <w:rPr>
                          <w:rFonts w:ascii="Garamond" w:hAnsi="Garamond"/>
                          <w:lang w:val="es-ES"/>
                        </w:rPr>
                        <w:t xml:space="preserve"> sistemas para </w:t>
                      </w:r>
                      <w:proofErr w:type="spellStart"/>
                      <w:r w:rsidRPr="000D39EF">
                        <w:rPr>
                          <w:rFonts w:ascii="Garamond" w:hAnsi="Garamond"/>
                          <w:lang w:val="es-ES"/>
                        </w:rPr>
                        <w:t>gerar</w:t>
                      </w:r>
                      <w:proofErr w:type="spellEnd"/>
                      <w:r w:rsidRPr="000D39EF">
                        <w:rPr>
                          <w:rFonts w:ascii="Garamond" w:hAnsi="Garamond"/>
                          <w:lang w:val="es-ES"/>
                        </w:rPr>
                        <w:t xml:space="preserve"> </w:t>
                      </w:r>
                      <w:proofErr w:type="spellStart"/>
                      <w:r w:rsidRPr="000D39EF">
                        <w:rPr>
                          <w:rFonts w:ascii="Garamond" w:hAnsi="Garamond"/>
                          <w:lang w:val="es-ES"/>
                        </w:rPr>
                        <w:t>respostas</w:t>
                      </w:r>
                      <w:proofErr w:type="spellEnd"/>
                      <w:r w:rsidRPr="000D39EF">
                        <w:rPr>
                          <w:rFonts w:ascii="Garamond" w:hAnsi="Garamond"/>
                          <w:lang w:val="es-ES"/>
                        </w:rPr>
                        <w:t xml:space="preserve"> </w:t>
                      </w:r>
                      <w:proofErr w:type="spellStart"/>
                      <w:r w:rsidRPr="000D39EF">
                        <w:rPr>
                          <w:rFonts w:ascii="Garamond" w:hAnsi="Garamond"/>
                          <w:lang w:val="es-ES"/>
                        </w:rPr>
                        <w:t>baseadas</w:t>
                      </w:r>
                      <w:proofErr w:type="spellEnd"/>
                      <w:r w:rsidRPr="000D39EF">
                        <w:rPr>
                          <w:rFonts w:ascii="Garamond" w:hAnsi="Garamond"/>
                          <w:lang w:val="es-ES"/>
                        </w:rPr>
                        <w:t xml:space="preserve"> em </w:t>
                      </w:r>
                      <w:proofErr w:type="spellStart"/>
                      <w:r w:rsidRPr="000D39EF">
                        <w:rPr>
                          <w:rFonts w:ascii="Garamond" w:hAnsi="Garamond"/>
                          <w:lang w:val="es-ES"/>
                        </w:rPr>
                        <w:t>estatísticas</w:t>
                      </w:r>
                      <w:proofErr w:type="spellEnd"/>
                      <w:r w:rsidRPr="000D39EF">
                        <w:rPr>
                          <w:rFonts w:ascii="Garamond" w:hAnsi="Garamond"/>
                          <w:lang w:val="es-ES"/>
                        </w:rPr>
                        <w:t xml:space="preserve"> e probabilidades, </w:t>
                      </w:r>
                      <w:proofErr w:type="spellStart"/>
                      <w:r w:rsidRPr="000D39EF">
                        <w:rPr>
                          <w:rFonts w:ascii="Garamond" w:hAnsi="Garamond"/>
                          <w:lang w:val="es-ES"/>
                        </w:rPr>
                        <w:t>salientando</w:t>
                      </w:r>
                      <w:proofErr w:type="spellEnd"/>
                      <w:r w:rsidRPr="000D39EF">
                        <w:rPr>
                          <w:rFonts w:ascii="Garamond" w:hAnsi="Garamond"/>
                          <w:lang w:val="es-ES"/>
                        </w:rPr>
                        <w:t xml:space="preserve"> tanto os </w:t>
                      </w:r>
                      <w:proofErr w:type="spellStart"/>
                      <w:r w:rsidRPr="000D39EF">
                        <w:rPr>
                          <w:rFonts w:ascii="Garamond" w:hAnsi="Garamond"/>
                          <w:lang w:val="es-ES"/>
                        </w:rPr>
                        <w:t>seus</w:t>
                      </w:r>
                      <w:proofErr w:type="spellEnd"/>
                      <w:r w:rsidRPr="000D39EF">
                        <w:rPr>
                          <w:rFonts w:ascii="Garamond" w:hAnsi="Garamond"/>
                          <w:lang w:val="es-ES"/>
                        </w:rPr>
                        <w:t xml:space="preserve"> </w:t>
                      </w:r>
                      <w:proofErr w:type="spellStart"/>
                      <w:r w:rsidRPr="000D39EF">
                        <w:rPr>
                          <w:rFonts w:ascii="Garamond" w:hAnsi="Garamond"/>
                          <w:lang w:val="es-ES"/>
                        </w:rPr>
                        <w:t>progressos</w:t>
                      </w:r>
                      <w:proofErr w:type="spellEnd"/>
                      <w:r w:rsidRPr="000D39EF">
                        <w:rPr>
                          <w:rFonts w:ascii="Garamond" w:hAnsi="Garamond"/>
                          <w:lang w:val="es-ES"/>
                        </w:rPr>
                        <w:t xml:space="preserve"> </w:t>
                      </w:r>
                      <w:proofErr w:type="spellStart"/>
                      <w:r w:rsidRPr="000D39EF">
                        <w:rPr>
                          <w:rFonts w:ascii="Garamond" w:hAnsi="Garamond"/>
                          <w:lang w:val="es-ES"/>
                        </w:rPr>
                        <w:t>impressionantes</w:t>
                      </w:r>
                      <w:proofErr w:type="spellEnd"/>
                      <w:r w:rsidRPr="000D39EF">
                        <w:rPr>
                          <w:rFonts w:ascii="Garamond" w:hAnsi="Garamond"/>
                          <w:lang w:val="es-ES"/>
                        </w:rPr>
                        <w:t xml:space="preserve"> como as </w:t>
                      </w:r>
                      <w:proofErr w:type="spellStart"/>
                      <w:r w:rsidRPr="000D39EF">
                        <w:rPr>
                          <w:rFonts w:ascii="Garamond" w:hAnsi="Garamond"/>
                          <w:lang w:val="es-ES"/>
                        </w:rPr>
                        <w:t>suas</w:t>
                      </w:r>
                      <w:proofErr w:type="spellEnd"/>
                      <w:r w:rsidRPr="000D39EF">
                        <w:rPr>
                          <w:rFonts w:ascii="Garamond" w:hAnsi="Garamond"/>
                          <w:lang w:val="es-ES"/>
                        </w:rPr>
                        <w:t xml:space="preserve"> </w:t>
                      </w:r>
                      <w:proofErr w:type="spellStart"/>
                      <w:r w:rsidRPr="000D39EF">
                        <w:rPr>
                          <w:rFonts w:ascii="Garamond" w:hAnsi="Garamond"/>
                          <w:lang w:val="es-ES"/>
                        </w:rPr>
                        <w:t>limitações</w:t>
                      </w:r>
                      <w:proofErr w:type="spellEnd"/>
                      <w:r w:rsidRPr="000D39EF">
                        <w:rPr>
                          <w:rFonts w:ascii="Garamond" w:hAnsi="Garamond"/>
                          <w:lang w:val="es-ES"/>
                        </w:rPr>
                        <w:t xml:space="preserve"> </w:t>
                      </w:r>
                      <w:proofErr w:type="spellStart"/>
                      <w:r w:rsidRPr="000D39EF">
                        <w:rPr>
                          <w:rFonts w:ascii="Garamond" w:hAnsi="Garamond"/>
                          <w:lang w:val="es-ES"/>
                        </w:rPr>
                        <w:t>inerentes</w:t>
                      </w:r>
                      <w:proofErr w:type="spellEnd"/>
                      <w:r w:rsidRPr="000D39EF">
                        <w:rPr>
                          <w:rFonts w:ascii="Garamond" w:hAnsi="Garamond"/>
                          <w:lang w:val="es-ES"/>
                        </w:rPr>
                        <w:t xml:space="preserve">. </w:t>
                      </w:r>
                      <w:proofErr w:type="spellStart"/>
                      <w:r w:rsidRPr="000D39EF">
                        <w:rPr>
                          <w:rFonts w:ascii="Garamond" w:hAnsi="Garamond"/>
                          <w:lang w:val="es-ES"/>
                        </w:rPr>
                        <w:t>Apesar</w:t>
                      </w:r>
                      <w:proofErr w:type="spellEnd"/>
                      <w:r w:rsidRPr="000D39EF">
                        <w:rPr>
                          <w:rFonts w:ascii="Garamond" w:hAnsi="Garamond"/>
                          <w:lang w:val="es-ES"/>
                        </w:rPr>
                        <w:t xml:space="preserve"> da </w:t>
                      </w:r>
                      <w:proofErr w:type="spellStart"/>
                      <w:r w:rsidRPr="000D39EF">
                        <w:rPr>
                          <w:rFonts w:ascii="Garamond" w:hAnsi="Garamond"/>
                          <w:lang w:val="es-ES"/>
                        </w:rPr>
                        <w:t>capacidade</w:t>
                      </w:r>
                      <w:proofErr w:type="spellEnd"/>
                      <w:r w:rsidRPr="000D39EF">
                        <w:rPr>
                          <w:rFonts w:ascii="Garamond" w:hAnsi="Garamond"/>
                          <w:lang w:val="es-ES"/>
                        </w:rPr>
                        <w:t xml:space="preserve"> </w:t>
                      </w:r>
                      <w:proofErr w:type="spellStart"/>
                      <w:r w:rsidRPr="000D39EF">
                        <w:rPr>
                          <w:rFonts w:ascii="Garamond" w:hAnsi="Garamond"/>
                          <w:lang w:val="es-ES"/>
                        </w:rPr>
                        <w:t>destes</w:t>
                      </w:r>
                      <w:proofErr w:type="spellEnd"/>
                      <w:r w:rsidRPr="000D39EF">
                        <w:rPr>
                          <w:rFonts w:ascii="Garamond" w:hAnsi="Garamond"/>
                          <w:lang w:val="es-ES"/>
                        </w:rPr>
                        <w:t xml:space="preserve"> modelos para </w:t>
                      </w:r>
                      <w:proofErr w:type="spellStart"/>
                      <w:r w:rsidRPr="000D39EF">
                        <w:rPr>
                          <w:rFonts w:ascii="Garamond" w:hAnsi="Garamond"/>
                          <w:lang w:val="es-ES"/>
                        </w:rPr>
                        <w:t>produzir</w:t>
                      </w:r>
                      <w:proofErr w:type="spellEnd"/>
                      <w:r w:rsidRPr="000D39EF">
                        <w:rPr>
                          <w:rFonts w:ascii="Garamond" w:hAnsi="Garamond"/>
                          <w:lang w:val="es-ES"/>
                        </w:rPr>
                        <w:t xml:space="preserve"> texto que parece </w:t>
                      </w:r>
                      <w:proofErr w:type="spellStart"/>
                      <w:r w:rsidRPr="000D39EF">
                        <w:rPr>
                          <w:rFonts w:ascii="Garamond" w:hAnsi="Garamond"/>
                          <w:lang w:val="es-ES"/>
                        </w:rPr>
                        <w:t>coerente</w:t>
                      </w:r>
                      <w:proofErr w:type="spellEnd"/>
                      <w:r w:rsidRPr="000D39EF">
                        <w:rPr>
                          <w:rFonts w:ascii="Garamond" w:hAnsi="Garamond"/>
                          <w:lang w:val="es-ES"/>
                        </w:rPr>
                        <w:t xml:space="preserve"> e contextualmente </w:t>
                      </w:r>
                      <w:proofErr w:type="spellStart"/>
                      <w:r w:rsidRPr="000D39EF">
                        <w:rPr>
                          <w:rFonts w:ascii="Garamond" w:hAnsi="Garamond"/>
                          <w:lang w:val="es-ES"/>
                        </w:rPr>
                        <w:t>apropriado</w:t>
                      </w:r>
                      <w:proofErr w:type="spellEnd"/>
                      <w:r w:rsidRPr="000D39EF">
                        <w:rPr>
                          <w:rFonts w:ascii="Garamond" w:hAnsi="Garamond"/>
                          <w:lang w:val="es-ES"/>
                        </w:rPr>
                        <w:t>, argumenta-</w:t>
                      </w:r>
                      <w:proofErr w:type="spellStart"/>
                      <w:r w:rsidRPr="000D39EF">
                        <w:rPr>
                          <w:rFonts w:ascii="Garamond" w:hAnsi="Garamond"/>
                          <w:lang w:val="es-ES"/>
                        </w:rPr>
                        <w:t>se</w:t>
                      </w:r>
                      <w:proofErr w:type="spellEnd"/>
                      <w:r w:rsidRPr="000D39EF">
                        <w:rPr>
                          <w:rFonts w:ascii="Garamond" w:hAnsi="Garamond"/>
                          <w:lang w:val="es-ES"/>
                        </w:rPr>
                        <w:t xml:space="preserve"> que </w:t>
                      </w:r>
                      <w:proofErr w:type="spellStart"/>
                      <w:r w:rsidRPr="000D39EF">
                        <w:rPr>
                          <w:rFonts w:ascii="Garamond" w:hAnsi="Garamond"/>
                          <w:lang w:val="es-ES"/>
                        </w:rPr>
                        <w:t>lhes</w:t>
                      </w:r>
                      <w:proofErr w:type="spellEnd"/>
                      <w:r w:rsidRPr="000D39EF">
                        <w:rPr>
                          <w:rFonts w:ascii="Garamond" w:hAnsi="Garamond"/>
                          <w:lang w:val="es-ES"/>
                        </w:rPr>
                        <w:t xml:space="preserve"> falta </w:t>
                      </w:r>
                      <w:proofErr w:type="spellStart"/>
                      <w:r w:rsidRPr="000D39EF">
                        <w:rPr>
                          <w:rFonts w:ascii="Garamond" w:hAnsi="Garamond"/>
                          <w:lang w:val="es-ES"/>
                        </w:rPr>
                        <w:t>uma</w:t>
                      </w:r>
                      <w:proofErr w:type="spellEnd"/>
                      <w:r w:rsidRPr="000D39EF">
                        <w:rPr>
                          <w:rFonts w:ascii="Garamond" w:hAnsi="Garamond"/>
                          <w:lang w:val="es-ES"/>
                        </w:rPr>
                        <w:t xml:space="preserve"> </w:t>
                      </w:r>
                      <w:proofErr w:type="spellStart"/>
                      <w:r w:rsidRPr="000D39EF">
                        <w:rPr>
                          <w:rFonts w:ascii="Garamond" w:hAnsi="Garamond"/>
                          <w:lang w:val="es-ES"/>
                        </w:rPr>
                        <w:t>verdadeira</w:t>
                      </w:r>
                      <w:proofErr w:type="spellEnd"/>
                      <w:r w:rsidRPr="000D39EF">
                        <w:rPr>
                          <w:rFonts w:ascii="Garamond" w:hAnsi="Garamond"/>
                          <w:lang w:val="es-ES"/>
                        </w:rPr>
                        <w:t xml:space="preserve"> </w:t>
                      </w:r>
                      <w:proofErr w:type="spellStart"/>
                      <w:r w:rsidRPr="000D39EF">
                        <w:rPr>
                          <w:rFonts w:ascii="Garamond" w:hAnsi="Garamond"/>
                          <w:lang w:val="es-ES"/>
                        </w:rPr>
                        <w:t>compreensão</w:t>
                      </w:r>
                      <w:proofErr w:type="spellEnd"/>
                      <w:r w:rsidRPr="000D39EF">
                        <w:rPr>
                          <w:rFonts w:ascii="Garamond" w:hAnsi="Garamond"/>
                          <w:lang w:val="es-ES"/>
                        </w:rPr>
                        <w:t xml:space="preserve"> e </w:t>
                      </w:r>
                      <w:proofErr w:type="spellStart"/>
                      <w:r w:rsidRPr="000D39EF">
                        <w:rPr>
                          <w:rFonts w:ascii="Garamond" w:hAnsi="Garamond"/>
                          <w:lang w:val="es-ES"/>
                        </w:rPr>
                        <w:t>consciência</w:t>
                      </w:r>
                      <w:proofErr w:type="spellEnd"/>
                      <w:r w:rsidRPr="000D39EF">
                        <w:rPr>
                          <w:rFonts w:ascii="Garamond" w:hAnsi="Garamond"/>
                          <w:lang w:val="es-ES"/>
                        </w:rPr>
                        <w:t xml:space="preserve"> </w:t>
                      </w:r>
                      <w:proofErr w:type="spellStart"/>
                      <w:r w:rsidRPr="000D39EF">
                        <w:rPr>
                          <w:rFonts w:ascii="Garamond" w:hAnsi="Garamond"/>
                          <w:lang w:val="es-ES"/>
                        </w:rPr>
                        <w:t>semântica</w:t>
                      </w:r>
                      <w:proofErr w:type="spellEnd"/>
                      <w:r w:rsidRPr="000D39EF">
                        <w:rPr>
                          <w:rFonts w:ascii="Garamond" w:hAnsi="Garamond"/>
                          <w:lang w:val="es-ES"/>
                        </w:rPr>
                        <w:t xml:space="preserve">, caracterizando-os </w:t>
                      </w:r>
                      <w:proofErr w:type="spellStart"/>
                      <w:r w:rsidRPr="000D39EF">
                        <w:rPr>
                          <w:rFonts w:ascii="Garamond" w:hAnsi="Garamond"/>
                          <w:lang w:val="es-ES"/>
                        </w:rPr>
                        <w:t>mais</w:t>
                      </w:r>
                      <w:proofErr w:type="spellEnd"/>
                      <w:r w:rsidRPr="000D39EF">
                        <w:rPr>
                          <w:rFonts w:ascii="Garamond" w:hAnsi="Garamond"/>
                          <w:lang w:val="es-ES"/>
                        </w:rPr>
                        <w:t xml:space="preserve"> como imitadores sofisticados do que como entidades conscientes</w:t>
                      </w:r>
                      <w:r w:rsidR="00E82D7A" w:rsidRPr="00E82D7A">
                        <w:rPr>
                          <w:rFonts w:ascii="Garamond" w:hAnsi="Garamond"/>
                          <w:lang w:val="es-ES"/>
                        </w:rPr>
                        <w:t>.</w:t>
                      </w:r>
                    </w:p>
                    <w:p w14:paraId="391DFBE5" w14:textId="77777777" w:rsidR="00E82D7A" w:rsidRDefault="00E82D7A" w:rsidP="00E82D7A">
                      <w:pPr>
                        <w:rPr>
                          <w:rFonts w:ascii="Garamond" w:hAnsi="Garamond"/>
                          <w:b/>
                          <w:lang w:val="es-ES"/>
                        </w:rPr>
                      </w:pPr>
                    </w:p>
                    <w:p w14:paraId="7ABA3501" w14:textId="5CC20A8E" w:rsidR="003A71BC" w:rsidRPr="00714B40" w:rsidRDefault="00714B40" w:rsidP="00E82D7A">
                      <w:pPr>
                        <w:ind w:left="567"/>
                        <w:rPr>
                          <w:rFonts w:ascii="Garamond" w:hAnsi="Garamond"/>
                          <w:b/>
                          <w:lang w:val="es-ES"/>
                        </w:rPr>
                      </w:pPr>
                      <w:proofErr w:type="spellStart"/>
                      <w:r w:rsidRPr="00714B40">
                        <w:rPr>
                          <w:rFonts w:ascii="Garamond" w:hAnsi="Garamond"/>
                          <w:b/>
                          <w:lang w:val="es-ES"/>
                        </w:rPr>
                        <w:t>Palavras</w:t>
                      </w:r>
                      <w:proofErr w:type="spellEnd"/>
                      <w:r w:rsidRPr="00714B40">
                        <w:rPr>
                          <w:rFonts w:ascii="Garamond" w:hAnsi="Garamond"/>
                          <w:b/>
                          <w:lang w:val="es-ES"/>
                        </w:rPr>
                        <w:t xml:space="preserve">-chave: </w:t>
                      </w:r>
                      <w:proofErr w:type="spellStart"/>
                      <w:r w:rsidR="000D39EF" w:rsidRPr="000D39EF">
                        <w:rPr>
                          <w:rFonts w:ascii="Garamond" w:hAnsi="Garamond"/>
                          <w:lang w:val="es-ES"/>
                        </w:rPr>
                        <w:t>Inteligência</w:t>
                      </w:r>
                      <w:proofErr w:type="spellEnd"/>
                      <w:r w:rsidR="000D39EF" w:rsidRPr="000D39EF">
                        <w:rPr>
                          <w:rFonts w:ascii="Garamond" w:hAnsi="Garamond"/>
                          <w:lang w:val="es-ES"/>
                        </w:rPr>
                        <w:t xml:space="preserve"> artificial IA, modelos de </w:t>
                      </w:r>
                      <w:proofErr w:type="spellStart"/>
                      <w:r w:rsidR="000D39EF" w:rsidRPr="000D39EF">
                        <w:rPr>
                          <w:rFonts w:ascii="Garamond" w:hAnsi="Garamond"/>
                          <w:lang w:val="es-ES"/>
                        </w:rPr>
                        <w:t>linguagem</w:t>
                      </w:r>
                      <w:proofErr w:type="spellEnd"/>
                      <w:r w:rsidR="000D39EF" w:rsidRPr="000D39EF">
                        <w:rPr>
                          <w:rFonts w:ascii="Garamond" w:hAnsi="Garamond"/>
                          <w:lang w:val="es-ES"/>
                        </w:rPr>
                        <w:t xml:space="preserve">, GPT-4, </w:t>
                      </w:r>
                      <w:proofErr w:type="spellStart"/>
                      <w:r w:rsidR="000D39EF" w:rsidRPr="000D39EF">
                        <w:rPr>
                          <w:rFonts w:ascii="Garamond" w:hAnsi="Garamond"/>
                          <w:lang w:val="es-ES"/>
                        </w:rPr>
                        <w:t>semântica</w:t>
                      </w:r>
                      <w:proofErr w:type="spellEnd"/>
                      <w:r w:rsidR="000D39EF" w:rsidRPr="000D39EF">
                        <w:rPr>
                          <w:rFonts w:ascii="Garamond" w:hAnsi="Garamond"/>
                          <w:lang w:val="es-ES"/>
                        </w:rPr>
                        <w:t xml:space="preserve">, </w:t>
                      </w:r>
                      <w:proofErr w:type="spellStart"/>
                      <w:r w:rsidR="000D39EF" w:rsidRPr="000D39EF">
                        <w:rPr>
                          <w:rFonts w:ascii="Garamond" w:hAnsi="Garamond"/>
                          <w:lang w:val="es-ES"/>
                        </w:rPr>
                        <w:t>linguagem</w:t>
                      </w:r>
                      <w:proofErr w:type="spellEnd"/>
                      <w:r w:rsidR="000D39EF" w:rsidRPr="000D39EF">
                        <w:rPr>
                          <w:rFonts w:ascii="Garamond" w:hAnsi="Garamond"/>
                          <w:lang w:val="es-ES"/>
                        </w:rPr>
                        <w:t xml:space="preserve"> humana, </w:t>
                      </w:r>
                      <w:proofErr w:type="spellStart"/>
                      <w:r w:rsidR="000D39EF" w:rsidRPr="000D39EF">
                        <w:rPr>
                          <w:rFonts w:ascii="Garamond" w:hAnsi="Garamond"/>
                          <w:lang w:val="es-ES"/>
                        </w:rPr>
                        <w:t>linguagem</w:t>
                      </w:r>
                      <w:proofErr w:type="spellEnd"/>
                      <w:r w:rsidR="000D39EF" w:rsidRPr="000D39EF">
                        <w:rPr>
                          <w:rFonts w:ascii="Garamond" w:hAnsi="Garamond"/>
                          <w:lang w:val="es-ES"/>
                        </w:rPr>
                        <w:t xml:space="preserve"> artificial, </w:t>
                      </w:r>
                      <w:proofErr w:type="spellStart"/>
                      <w:r w:rsidR="000D39EF" w:rsidRPr="000D39EF">
                        <w:rPr>
                          <w:rFonts w:ascii="Garamond" w:hAnsi="Garamond"/>
                          <w:lang w:val="es-ES"/>
                        </w:rPr>
                        <w:t>linguagem</w:t>
                      </w:r>
                      <w:proofErr w:type="spellEnd"/>
                      <w:r w:rsidR="000D39EF" w:rsidRPr="000D39EF">
                        <w:rPr>
                          <w:rFonts w:ascii="Garamond" w:hAnsi="Garamond"/>
                          <w:lang w:val="es-ES"/>
                        </w:rPr>
                        <w:t xml:space="preserve"> artificial</w:t>
                      </w:r>
                      <w:r w:rsidR="000D39EF">
                        <w:rPr>
                          <w:rFonts w:ascii="Garamond" w:hAnsi="Garamond"/>
                          <w:lang w:val="es-ES"/>
                        </w:rPr>
                        <w:t>.</w:t>
                      </w:r>
                    </w:p>
                  </w:txbxContent>
                </v:textbox>
              </v:shape>
            </w:pict>
          </mc:Fallback>
        </mc:AlternateContent>
      </w:r>
    </w:p>
    <w:p w14:paraId="1475374F" w14:textId="77777777" w:rsidR="003A71BC" w:rsidRPr="003A71BC" w:rsidRDefault="003A71BC" w:rsidP="003A71BC">
      <w:pPr>
        <w:jc w:val="right"/>
        <w:rPr>
          <w:rFonts w:ascii="Garamond" w:hAnsi="Garamond" w:cs="Arial"/>
          <w:i/>
          <w:iCs/>
          <w:color w:val="000000"/>
          <w:lang w:val="es-ES"/>
        </w:rPr>
      </w:pPr>
    </w:p>
    <w:p w14:paraId="6FD77E21" w14:textId="77777777" w:rsidR="003A71BC" w:rsidRPr="003A71BC" w:rsidRDefault="003A71BC" w:rsidP="003A71BC">
      <w:pPr>
        <w:jc w:val="right"/>
        <w:rPr>
          <w:rFonts w:ascii="Garamond" w:hAnsi="Garamond" w:cs="Arial"/>
          <w:i/>
          <w:color w:val="000000"/>
          <w:lang w:val="es-ES"/>
        </w:rPr>
      </w:pPr>
    </w:p>
    <w:p w14:paraId="390EAD2D" w14:textId="77777777" w:rsidR="003A71BC" w:rsidRPr="003A71BC" w:rsidRDefault="003A71BC" w:rsidP="003A71BC">
      <w:pPr>
        <w:jc w:val="right"/>
        <w:rPr>
          <w:rFonts w:ascii="Garamond" w:hAnsi="Garamond" w:cs="Arial"/>
          <w:i/>
          <w:color w:val="000000"/>
          <w:lang w:val="es-ES"/>
        </w:rPr>
      </w:pPr>
    </w:p>
    <w:p w14:paraId="0316747D" w14:textId="77777777" w:rsidR="003A71BC" w:rsidRPr="003A71BC" w:rsidRDefault="003A71BC" w:rsidP="003A71BC">
      <w:pPr>
        <w:jc w:val="right"/>
        <w:rPr>
          <w:rFonts w:ascii="Garamond" w:hAnsi="Garamond" w:cs="Arial"/>
          <w:i/>
          <w:color w:val="000000"/>
          <w:lang w:val="es-ES"/>
        </w:rPr>
      </w:pPr>
    </w:p>
    <w:p w14:paraId="0F7F8A6C" w14:textId="77777777" w:rsidR="003A71BC" w:rsidRPr="003A71BC" w:rsidRDefault="003A71BC" w:rsidP="003A71BC">
      <w:pPr>
        <w:jc w:val="right"/>
        <w:rPr>
          <w:rFonts w:ascii="Garamond" w:hAnsi="Garamond" w:cs="Arial"/>
          <w:i/>
          <w:color w:val="000000"/>
          <w:lang w:val="es-ES"/>
        </w:rPr>
      </w:pPr>
    </w:p>
    <w:p w14:paraId="2AEE0EC1" w14:textId="77777777" w:rsidR="003A71BC" w:rsidRPr="003A71BC" w:rsidRDefault="003A71BC" w:rsidP="003A71BC">
      <w:pPr>
        <w:jc w:val="right"/>
        <w:rPr>
          <w:rFonts w:ascii="Garamond" w:hAnsi="Garamond" w:cs="Arial"/>
          <w:i/>
          <w:color w:val="000000"/>
          <w:lang w:val="es-ES"/>
        </w:rPr>
      </w:pPr>
    </w:p>
    <w:p w14:paraId="09B8D177" w14:textId="77777777" w:rsidR="003A71BC" w:rsidRPr="003A71BC" w:rsidRDefault="003A71BC" w:rsidP="003A71BC">
      <w:pPr>
        <w:jc w:val="right"/>
        <w:rPr>
          <w:rFonts w:ascii="Garamond" w:hAnsi="Garamond" w:cs="Arial"/>
          <w:i/>
          <w:color w:val="000000"/>
          <w:lang w:val="es-ES"/>
        </w:rPr>
      </w:pPr>
    </w:p>
    <w:p w14:paraId="7B500CF0" w14:textId="77777777" w:rsidR="003A71BC" w:rsidRPr="00714B40" w:rsidRDefault="003A71BC" w:rsidP="00A60B68">
      <w:pPr>
        <w:jc w:val="right"/>
        <w:rPr>
          <w:rFonts w:ascii="Garamond" w:hAnsi="Garamond" w:cs="Arial"/>
          <w:i/>
          <w:color w:val="000000"/>
          <w:lang w:val="es-ES"/>
        </w:rPr>
      </w:pPr>
    </w:p>
    <w:p w14:paraId="1BDB1C64" w14:textId="77777777" w:rsidR="003A71BC" w:rsidRPr="00714B40" w:rsidRDefault="003A71BC" w:rsidP="00A60B68">
      <w:pPr>
        <w:jc w:val="right"/>
        <w:rPr>
          <w:rFonts w:ascii="Garamond" w:hAnsi="Garamond" w:cs="Arial"/>
          <w:i/>
          <w:color w:val="000000"/>
          <w:lang w:val="es-ES"/>
        </w:rPr>
      </w:pPr>
    </w:p>
    <w:p w14:paraId="1BA928CE" w14:textId="77777777" w:rsidR="003A71BC" w:rsidRPr="00714B40" w:rsidRDefault="003A71BC" w:rsidP="00A60B68">
      <w:pPr>
        <w:jc w:val="right"/>
        <w:rPr>
          <w:rFonts w:ascii="Garamond" w:hAnsi="Garamond" w:cs="Arial"/>
          <w:i/>
          <w:color w:val="000000"/>
          <w:lang w:val="es-ES"/>
        </w:rPr>
      </w:pPr>
    </w:p>
    <w:p w14:paraId="6718FC64" w14:textId="77777777" w:rsidR="003A71BC" w:rsidRPr="00714B40" w:rsidRDefault="003A71BC" w:rsidP="00A60B68">
      <w:pPr>
        <w:jc w:val="right"/>
        <w:rPr>
          <w:rFonts w:ascii="Garamond" w:hAnsi="Garamond" w:cs="Arial"/>
          <w:i/>
          <w:color w:val="000000"/>
          <w:lang w:val="es-ES"/>
        </w:rPr>
      </w:pPr>
    </w:p>
    <w:p w14:paraId="033B4825" w14:textId="77777777" w:rsidR="003A71BC" w:rsidRPr="00714B40" w:rsidRDefault="003A71BC" w:rsidP="00A60B68">
      <w:pPr>
        <w:jc w:val="right"/>
        <w:rPr>
          <w:rFonts w:ascii="Garamond" w:hAnsi="Garamond" w:cs="Arial"/>
          <w:i/>
          <w:color w:val="000000"/>
          <w:lang w:val="es-ES"/>
        </w:rPr>
      </w:pPr>
    </w:p>
    <w:p w14:paraId="2AC981C8" w14:textId="77777777" w:rsidR="003A71BC" w:rsidRPr="00714B40" w:rsidRDefault="003A71BC" w:rsidP="00A60B68">
      <w:pPr>
        <w:jc w:val="right"/>
        <w:rPr>
          <w:rFonts w:ascii="Garamond" w:hAnsi="Garamond" w:cs="Arial"/>
          <w:i/>
          <w:color w:val="000000"/>
          <w:lang w:val="es-ES"/>
        </w:rPr>
      </w:pPr>
    </w:p>
    <w:p w14:paraId="6D734DA8" w14:textId="77777777" w:rsidR="003A71BC" w:rsidRPr="00714B40" w:rsidRDefault="003A71BC" w:rsidP="00A60B68">
      <w:pPr>
        <w:jc w:val="right"/>
        <w:rPr>
          <w:rFonts w:ascii="Garamond" w:hAnsi="Garamond" w:cs="Arial"/>
          <w:i/>
          <w:color w:val="000000"/>
          <w:lang w:val="es-ES"/>
        </w:rPr>
      </w:pPr>
    </w:p>
    <w:p w14:paraId="20D54DA8" w14:textId="77777777" w:rsidR="003A71BC" w:rsidRPr="00714B40" w:rsidRDefault="003A71BC" w:rsidP="00A60B68">
      <w:pPr>
        <w:jc w:val="right"/>
        <w:rPr>
          <w:rFonts w:ascii="Garamond" w:hAnsi="Garamond" w:cs="Arial"/>
          <w:i/>
          <w:color w:val="000000"/>
          <w:lang w:val="es-ES"/>
        </w:rPr>
      </w:pPr>
    </w:p>
    <w:p w14:paraId="4C38991B" w14:textId="77777777" w:rsidR="003A71BC" w:rsidRPr="00714B40" w:rsidRDefault="003A71BC" w:rsidP="00A60B68">
      <w:pPr>
        <w:jc w:val="right"/>
        <w:rPr>
          <w:rFonts w:ascii="Garamond" w:hAnsi="Garamond" w:cs="Arial"/>
          <w:i/>
          <w:color w:val="000000"/>
          <w:lang w:val="es-ES"/>
        </w:rPr>
      </w:pPr>
    </w:p>
    <w:p w14:paraId="38DA58EE" w14:textId="77777777" w:rsidR="003A71BC" w:rsidRPr="00714B40" w:rsidRDefault="003A71BC" w:rsidP="00A60B68">
      <w:pPr>
        <w:jc w:val="right"/>
        <w:rPr>
          <w:rFonts w:ascii="Garamond" w:hAnsi="Garamond" w:cs="Arial"/>
          <w:i/>
          <w:color w:val="000000"/>
          <w:lang w:val="es-ES"/>
        </w:rPr>
      </w:pPr>
    </w:p>
    <w:p w14:paraId="2A368FFF" w14:textId="77777777" w:rsidR="003A71BC" w:rsidRPr="00714B40" w:rsidRDefault="003A71BC" w:rsidP="00A60B68">
      <w:pPr>
        <w:jc w:val="right"/>
        <w:rPr>
          <w:rFonts w:ascii="Garamond" w:hAnsi="Garamond" w:cs="Arial"/>
          <w:i/>
          <w:color w:val="000000"/>
          <w:lang w:val="es-ES"/>
        </w:rPr>
      </w:pPr>
    </w:p>
    <w:p w14:paraId="77392A59" w14:textId="77777777" w:rsidR="003A71BC" w:rsidRPr="00714B40" w:rsidRDefault="003A71BC" w:rsidP="00A60B68">
      <w:pPr>
        <w:jc w:val="right"/>
        <w:rPr>
          <w:rFonts w:ascii="Garamond" w:hAnsi="Garamond" w:cs="Arial"/>
          <w:i/>
          <w:color w:val="000000"/>
          <w:lang w:val="es-ES"/>
        </w:rPr>
      </w:pPr>
    </w:p>
    <w:p w14:paraId="14F9D47E" w14:textId="6CBFFC80" w:rsidR="001A060F" w:rsidRDefault="00A34311" w:rsidP="001A060F">
      <w:pPr>
        <w:autoSpaceDE w:val="0"/>
        <w:autoSpaceDN w:val="0"/>
        <w:adjustRightInd w:val="0"/>
        <w:spacing w:line="360" w:lineRule="auto"/>
        <w:jc w:val="both"/>
        <w:rPr>
          <w:rFonts w:ascii="Garamond" w:hAnsi="Garamond" w:cs="Arial"/>
          <w:b/>
          <w:bCs/>
          <w:color w:val="000000"/>
          <w:sz w:val="28"/>
          <w:szCs w:val="28"/>
          <w:lang w:val="es-ES"/>
        </w:rPr>
      </w:pPr>
      <w:bookmarkStart w:id="0" w:name="_3s0gzyrndf6e" w:colFirst="0" w:colLast="0"/>
      <w:bookmarkEnd w:id="0"/>
      <w:r w:rsidRPr="00A34311">
        <w:rPr>
          <w:rFonts w:ascii="Garamond" w:hAnsi="Garamond" w:cs="Arial"/>
          <w:b/>
          <w:bCs/>
          <w:color w:val="000000"/>
          <w:sz w:val="28"/>
          <w:szCs w:val="28"/>
          <w:lang w:val="es-ES"/>
        </w:rPr>
        <w:t xml:space="preserve">1. </w:t>
      </w:r>
      <w:r w:rsidR="001A060F" w:rsidRPr="00A34311">
        <w:rPr>
          <w:rFonts w:ascii="Garamond" w:hAnsi="Garamond" w:cs="Arial"/>
          <w:b/>
          <w:bCs/>
          <w:color w:val="000000"/>
          <w:sz w:val="28"/>
          <w:szCs w:val="28"/>
          <w:lang w:val="es-ES"/>
        </w:rPr>
        <w:t>Introducción</w:t>
      </w:r>
      <w:r>
        <w:rPr>
          <w:rFonts w:ascii="Garamond" w:hAnsi="Garamond" w:cs="Arial"/>
          <w:b/>
          <w:bCs/>
          <w:color w:val="000000"/>
          <w:sz w:val="28"/>
          <w:szCs w:val="28"/>
          <w:lang w:val="es-ES"/>
        </w:rPr>
        <w:t>.</w:t>
      </w:r>
    </w:p>
    <w:p w14:paraId="5C0E8FD5" w14:textId="77777777" w:rsidR="00A34311" w:rsidRPr="00A34311" w:rsidRDefault="00A34311" w:rsidP="001A060F">
      <w:pPr>
        <w:autoSpaceDE w:val="0"/>
        <w:autoSpaceDN w:val="0"/>
        <w:adjustRightInd w:val="0"/>
        <w:spacing w:line="360" w:lineRule="auto"/>
        <w:jc w:val="both"/>
        <w:rPr>
          <w:rFonts w:ascii="Garamond" w:hAnsi="Garamond" w:cs="Arial"/>
          <w:color w:val="000000"/>
          <w:lang w:val="es-ES"/>
        </w:rPr>
      </w:pPr>
    </w:p>
    <w:p w14:paraId="4F59B113" w14:textId="77777777" w:rsidR="001A060F" w:rsidRDefault="001A060F" w:rsidP="00A34311">
      <w:pPr>
        <w:autoSpaceDE w:val="0"/>
        <w:autoSpaceDN w:val="0"/>
        <w:adjustRightInd w:val="0"/>
        <w:spacing w:line="360" w:lineRule="auto"/>
        <w:ind w:firstLine="708"/>
        <w:jc w:val="both"/>
        <w:rPr>
          <w:rFonts w:ascii="Garamond" w:hAnsi="Garamond" w:cs="Arial"/>
          <w:color w:val="000000"/>
          <w:lang w:val="es-ES"/>
        </w:rPr>
      </w:pPr>
      <w:r w:rsidRPr="001A060F">
        <w:rPr>
          <w:rFonts w:ascii="Garamond" w:hAnsi="Garamond" w:cs="Arial"/>
          <w:color w:val="000000"/>
          <w:lang w:val="es-ES"/>
        </w:rPr>
        <w:t>El "loro estocástico" es una metáfora utilizada para describir la naturaleza de los sistemas de inteligencia artificial (IA), especialmente los modelos grandes de lenguaje escala como GPT-4 (Bender et al., 2021). Estos sistemas generan respuestas basándose en la estadística y la probabilidad, modelando cómo las secuencias de palabras tienden a organizarse en el lenguaje humano. Al entrenarse en extensos corpus de texto, aprenden a predecir la siguiente palabra en una secuencia, logrando producir respuestas que superficialmente parecen coherentes y contextualmente apropiadas.</w:t>
      </w:r>
    </w:p>
    <w:p w14:paraId="557EFE68" w14:textId="77777777" w:rsidR="00A34311" w:rsidRPr="001A060F" w:rsidRDefault="00A34311" w:rsidP="00A34311">
      <w:pPr>
        <w:autoSpaceDE w:val="0"/>
        <w:autoSpaceDN w:val="0"/>
        <w:adjustRightInd w:val="0"/>
        <w:spacing w:line="360" w:lineRule="auto"/>
        <w:ind w:firstLine="708"/>
        <w:jc w:val="both"/>
        <w:rPr>
          <w:rFonts w:ascii="Garamond" w:hAnsi="Garamond" w:cs="Arial"/>
          <w:color w:val="000000"/>
          <w:lang w:val="es-ES"/>
        </w:rPr>
      </w:pPr>
    </w:p>
    <w:p w14:paraId="3EEB14CC" w14:textId="2C7F4A69" w:rsidR="001A060F" w:rsidRDefault="001A060F" w:rsidP="00A34311">
      <w:pPr>
        <w:autoSpaceDE w:val="0"/>
        <w:autoSpaceDN w:val="0"/>
        <w:adjustRightInd w:val="0"/>
        <w:spacing w:line="360" w:lineRule="auto"/>
        <w:ind w:firstLine="708"/>
        <w:jc w:val="both"/>
        <w:rPr>
          <w:rFonts w:ascii="Garamond" w:hAnsi="Garamond" w:cs="Arial"/>
          <w:color w:val="000000"/>
          <w:lang w:val="es-ES"/>
        </w:rPr>
      </w:pPr>
      <w:r w:rsidRPr="001A060F">
        <w:rPr>
          <w:rFonts w:ascii="Garamond" w:hAnsi="Garamond" w:cs="Arial"/>
          <w:color w:val="000000"/>
          <w:lang w:val="es-ES"/>
        </w:rPr>
        <w:t xml:space="preserve">El concepto de “loro estocástico” acuñado por </w:t>
      </w:r>
      <w:r w:rsidR="00407829">
        <w:rPr>
          <w:rFonts w:ascii="Garamond" w:hAnsi="Garamond" w:cs="Arial"/>
          <w:color w:val="000000"/>
          <w:lang w:val="es-ES"/>
        </w:rPr>
        <w:t>(</w:t>
      </w:r>
      <w:r w:rsidRPr="001A060F">
        <w:rPr>
          <w:rFonts w:ascii="Garamond" w:hAnsi="Garamond" w:cs="Arial"/>
          <w:color w:val="000000"/>
          <w:lang w:val="es-ES"/>
        </w:rPr>
        <w:t>Bender</w:t>
      </w:r>
      <w:r w:rsidR="00407829">
        <w:rPr>
          <w:rFonts w:ascii="Garamond" w:hAnsi="Garamond" w:cs="Arial"/>
          <w:color w:val="000000"/>
          <w:lang w:val="es-ES"/>
        </w:rPr>
        <w:t>,</w:t>
      </w:r>
      <w:r w:rsidRPr="001A060F">
        <w:rPr>
          <w:rFonts w:ascii="Garamond" w:hAnsi="Garamond" w:cs="Arial"/>
          <w:color w:val="000000"/>
          <w:lang w:val="es-ES"/>
        </w:rPr>
        <w:t xml:space="preserve"> et al</w:t>
      </w:r>
      <w:r w:rsidR="00264192">
        <w:rPr>
          <w:rFonts w:ascii="Garamond" w:hAnsi="Garamond" w:cs="Arial"/>
          <w:color w:val="000000"/>
          <w:lang w:val="es-ES"/>
        </w:rPr>
        <w:t>.,</w:t>
      </w:r>
      <w:r w:rsidRPr="001A060F">
        <w:rPr>
          <w:rFonts w:ascii="Garamond" w:hAnsi="Garamond" w:cs="Arial"/>
          <w:color w:val="000000"/>
          <w:lang w:val="es-ES"/>
        </w:rPr>
        <w:t xml:space="preserve"> 2021) apunta a la idea de que estas curiosas aves no “comprenden” las palabras que repiten, es decir, carecen de la capacidad para manejar el contenido semántico del lenguaje humano, por lo que no son más que cajas repetidoras que en el mejor de los casos aprenden a manipular su siringe a través de un proceso asociativo para enunciar ruidos similares a los que nosotros producimos.</w:t>
      </w:r>
    </w:p>
    <w:p w14:paraId="11CC7F53" w14:textId="77777777" w:rsidR="00A34311" w:rsidRPr="001A060F" w:rsidRDefault="00A34311" w:rsidP="00A34311">
      <w:pPr>
        <w:autoSpaceDE w:val="0"/>
        <w:autoSpaceDN w:val="0"/>
        <w:adjustRightInd w:val="0"/>
        <w:spacing w:line="360" w:lineRule="auto"/>
        <w:ind w:firstLine="708"/>
        <w:jc w:val="both"/>
        <w:rPr>
          <w:rFonts w:ascii="Garamond" w:hAnsi="Garamond" w:cs="Arial"/>
          <w:color w:val="000000"/>
          <w:lang w:val="es-ES"/>
        </w:rPr>
      </w:pPr>
    </w:p>
    <w:p w14:paraId="5B89A95A" w14:textId="63413ADB" w:rsidR="001A060F" w:rsidRDefault="001A060F" w:rsidP="00A34311">
      <w:pPr>
        <w:autoSpaceDE w:val="0"/>
        <w:autoSpaceDN w:val="0"/>
        <w:adjustRightInd w:val="0"/>
        <w:spacing w:line="360" w:lineRule="auto"/>
        <w:ind w:firstLine="708"/>
        <w:jc w:val="both"/>
        <w:rPr>
          <w:rFonts w:ascii="Garamond" w:hAnsi="Garamond" w:cs="Arial"/>
          <w:color w:val="000000"/>
          <w:lang w:val="es-ES"/>
        </w:rPr>
      </w:pPr>
      <w:r w:rsidRPr="001A060F">
        <w:rPr>
          <w:rFonts w:ascii="Garamond" w:hAnsi="Garamond" w:cs="Arial"/>
          <w:color w:val="000000"/>
          <w:lang w:val="es-ES"/>
        </w:rPr>
        <w:t>Por supuesto, llamar a un generador de lenguaje un loro estocástico alude a la tradicional separación entre lo humano y lo no humano, haciendo énfasis en la capacidad racional supuestamente superior del homo sapiens para captar y manipular el contenido semántico en el discurso.</w:t>
      </w:r>
    </w:p>
    <w:p w14:paraId="217C1CEE" w14:textId="77777777" w:rsidR="00A34311" w:rsidRPr="001A060F" w:rsidRDefault="00A34311" w:rsidP="00A34311">
      <w:pPr>
        <w:autoSpaceDE w:val="0"/>
        <w:autoSpaceDN w:val="0"/>
        <w:adjustRightInd w:val="0"/>
        <w:spacing w:line="360" w:lineRule="auto"/>
        <w:ind w:firstLine="708"/>
        <w:jc w:val="both"/>
        <w:rPr>
          <w:rFonts w:ascii="Garamond" w:hAnsi="Garamond" w:cs="Arial"/>
          <w:color w:val="000000"/>
          <w:lang w:val="es-ES"/>
        </w:rPr>
      </w:pPr>
    </w:p>
    <w:p w14:paraId="4B32DA54" w14:textId="7D97D8EA" w:rsidR="001A060F" w:rsidRDefault="001A060F" w:rsidP="00A34311">
      <w:pPr>
        <w:autoSpaceDE w:val="0"/>
        <w:autoSpaceDN w:val="0"/>
        <w:adjustRightInd w:val="0"/>
        <w:spacing w:line="360" w:lineRule="auto"/>
        <w:ind w:firstLine="708"/>
        <w:jc w:val="both"/>
        <w:rPr>
          <w:rFonts w:ascii="Garamond" w:hAnsi="Garamond" w:cs="Arial"/>
          <w:color w:val="000000"/>
          <w:lang w:val="es-ES"/>
        </w:rPr>
      </w:pPr>
      <w:r w:rsidRPr="001A060F">
        <w:rPr>
          <w:rFonts w:ascii="Garamond" w:hAnsi="Garamond" w:cs="Arial"/>
          <w:color w:val="000000"/>
          <w:lang w:val="es-ES"/>
        </w:rPr>
        <w:t xml:space="preserve">Antes de ahondar en esta crítica, quisiera hacer un comentario personal, los avances de la inteligencia artificial en términos de producción de lenguaje no son menos que impresionantes. </w:t>
      </w:r>
      <w:proofErr w:type="spellStart"/>
      <w:r w:rsidRPr="001A060F">
        <w:rPr>
          <w:rFonts w:ascii="Garamond" w:hAnsi="Garamond" w:cs="Arial"/>
          <w:color w:val="000000"/>
          <w:lang w:val="es-ES"/>
        </w:rPr>
        <w:t>ChatGPT</w:t>
      </w:r>
      <w:proofErr w:type="spellEnd"/>
      <w:r w:rsidRPr="001A060F">
        <w:rPr>
          <w:rFonts w:ascii="Garamond" w:hAnsi="Garamond" w:cs="Arial"/>
          <w:color w:val="000000"/>
          <w:lang w:val="es-ES"/>
        </w:rPr>
        <w:t xml:space="preserve"> y demás servicios son herramientas extremadamente potentes y sus modelos de base están sirviendo para crear soluciones tecnológicas que están revolucionando el mundo como lo conocemos, reconfigurando las formas de trabajo </w:t>
      </w:r>
      <w:r w:rsidR="00E93AC6">
        <w:rPr>
          <w:rFonts w:ascii="Garamond" w:hAnsi="Garamond" w:cs="Arial"/>
          <w:color w:val="000000"/>
          <w:lang w:val="es-ES"/>
        </w:rPr>
        <w:t xml:space="preserve">de </w:t>
      </w:r>
      <w:proofErr w:type="spellStart"/>
      <w:r w:rsidRPr="001A060F">
        <w:rPr>
          <w:rFonts w:ascii="Garamond" w:hAnsi="Garamond" w:cs="Arial"/>
          <w:color w:val="000000"/>
          <w:lang w:val="es-ES"/>
        </w:rPr>
        <w:t>Verma</w:t>
      </w:r>
      <w:proofErr w:type="spellEnd"/>
      <w:r w:rsidRPr="001A060F">
        <w:rPr>
          <w:rFonts w:ascii="Garamond" w:hAnsi="Garamond" w:cs="Arial"/>
          <w:color w:val="000000"/>
          <w:lang w:val="es-ES"/>
        </w:rPr>
        <w:t xml:space="preserve"> &amp; De </w:t>
      </w:r>
      <w:proofErr w:type="spellStart"/>
      <w:r w:rsidRPr="001A060F">
        <w:rPr>
          <w:rFonts w:ascii="Garamond" w:hAnsi="Garamond" w:cs="Arial"/>
          <w:color w:val="000000"/>
          <w:lang w:val="es-ES"/>
        </w:rPr>
        <w:t>Vynck</w:t>
      </w:r>
      <w:proofErr w:type="spellEnd"/>
      <w:r w:rsidR="00E93AC6">
        <w:rPr>
          <w:rStyle w:val="Refdenotaalpie"/>
          <w:rFonts w:ascii="Garamond" w:hAnsi="Garamond" w:cs="Arial"/>
          <w:color w:val="000000"/>
          <w:lang w:val="es-ES"/>
        </w:rPr>
        <w:footnoteReference w:id="1"/>
      </w:r>
      <w:r w:rsidR="00E93AC6">
        <w:rPr>
          <w:rFonts w:ascii="Garamond" w:hAnsi="Garamond" w:cs="Arial"/>
          <w:color w:val="000000"/>
          <w:lang w:val="es-ES"/>
        </w:rPr>
        <w:t>,</w:t>
      </w:r>
      <w:r w:rsidRPr="001A060F">
        <w:rPr>
          <w:rFonts w:ascii="Garamond" w:hAnsi="Garamond" w:cs="Arial"/>
          <w:color w:val="000000"/>
          <w:lang w:val="es-ES"/>
        </w:rPr>
        <w:t xml:space="preserve"> </w:t>
      </w:r>
      <w:r w:rsidR="00E93AC6">
        <w:rPr>
          <w:rFonts w:ascii="Garamond" w:hAnsi="Garamond" w:cs="Arial"/>
          <w:color w:val="000000"/>
          <w:lang w:val="es-ES"/>
        </w:rPr>
        <w:t>h</w:t>
      </w:r>
      <w:r w:rsidRPr="001A060F">
        <w:rPr>
          <w:rFonts w:ascii="Garamond" w:hAnsi="Garamond" w:cs="Arial"/>
          <w:color w:val="000000"/>
          <w:lang w:val="es-ES"/>
        </w:rPr>
        <w:t xml:space="preserve">e integrado esta tecnología a mi quehacer diario, </w:t>
      </w:r>
      <w:r w:rsidR="00E93AC6" w:rsidRPr="001A060F">
        <w:rPr>
          <w:rFonts w:ascii="Garamond" w:hAnsi="Garamond" w:cs="Arial"/>
          <w:color w:val="000000"/>
          <w:lang w:val="es-ES"/>
        </w:rPr>
        <w:t>incorporándolo</w:t>
      </w:r>
      <w:r w:rsidRPr="001A060F">
        <w:rPr>
          <w:rFonts w:ascii="Garamond" w:hAnsi="Garamond" w:cs="Arial"/>
          <w:color w:val="000000"/>
          <w:lang w:val="es-ES"/>
        </w:rPr>
        <w:t xml:space="preserve"> en las aulas, en mi proceso de escritura, y en mis largas horas sentado frente al computador escribiendo código. Del mismo modo en que un lenguaje como Python es una herramienta invaluable para automatizar el análisis de datos y hacer pruebas estadísticas de enorme complejidad, </w:t>
      </w:r>
      <w:proofErr w:type="spellStart"/>
      <w:r w:rsidRPr="001A060F">
        <w:rPr>
          <w:rFonts w:ascii="Garamond" w:hAnsi="Garamond" w:cs="Arial"/>
          <w:color w:val="000000"/>
          <w:lang w:val="es-ES"/>
        </w:rPr>
        <w:lastRenderedPageBreak/>
        <w:t>ChatGPT</w:t>
      </w:r>
      <w:proofErr w:type="spellEnd"/>
      <w:r w:rsidRPr="001A060F">
        <w:rPr>
          <w:rFonts w:ascii="Garamond" w:hAnsi="Garamond" w:cs="Arial"/>
          <w:color w:val="000000"/>
          <w:lang w:val="es-ES"/>
        </w:rPr>
        <w:t xml:space="preserve"> ha sido para </w:t>
      </w:r>
      <w:r w:rsidR="00407829" w:rsidRPr="001A060F">
        <w:rPr>
          <w:rFonts w:ascii="Garamond" w:hAnsi="Garamond" w:cs="Arial"/>
          <w:color w:val="000000"/>
          <w:lang w:val="es-ES"/>
        </w:rPr>
        <w:t>mí</w:t>
      </w:r>
      <w:r w:rsidRPr="001A060F">
        <w:rPr>
          <w:rFonts w:ascii="Garamond" w:hAnsi="Garamond" w:cs="Arial"/>
          <w:color w:val="000000"/>
          <w:lang w:val="es-ES"/>
        </w:rPr>
        <w:t xml:space="preserve"> un coeditor, un coautor e incluso un maestro que ha potenciado mis habilidades. Puedo decir con gusto que nunca he sido más feliz de ser un </w:t>
      </w:r>
      <w:proofErr w:type="spellStart"/>
      <w:r w:rsidRPr="001A060F">
        <w:rPr>
          <w:rFonts w:ascii="Garamond" w:hAnsi="Garamond" w:cs="Arial"/>
          <w:color w:val="000000"/>
          <w:lang w:val="es-ES"/>
        </w:rPr>
        <w:t>cyborg</w:t>
      </w:r>
      <w:proofErr w:type="spellEnd"/>
      <w:r w:rsidRPr="001A060F">
        <w:rPr>
          <w:rFonts w:ascii="Garamond" w:hAnsi="Garamond" w:cs="Arial"/>
          <w:color w:val="000000"/>
          <w:lang w:val="es-ES"/>
        </w:rPr>
        <w:t>.</w:t>
      </w:r>
    </w:p>
    <w:p w14:paraId="7B65DE16" w14:textId="77777777" w:rsidR="00E93AC6" w:rsidRPr="001A060F" w:rsidRDefault="00E93AC6" w:rsidP="00A34311">
      <w:pPr>
        <w:autoSpaceDE w:val="0"/>
        <w:autoSpaceDN w:val="0"/>
        <w:adjustRightInd w:val="0"/>
        <w:spacing w:line="360" w:lineRule="auto"/>
        <w:ind w:firstLine="708"/>
        <w:jc w:val="both"/>
        <w:rPr>
          <w:rFonts w:ascii="Garamond" w:hAnsi="Garamond" w:cs="Arial"/>
          <w:color w:val="000000"/>
          <w:lang w:val="es-ES"/>
        </w:rPr>
      </w:pPr>
    </w:p>
    <w:p w14:paraId="78EEB349" w14:textId="77777777" w:rsidR="001A060F" w:rsidRDefault="001A060F" w:rsidP="00DF48F6">
      <w:pPr>
        <w:autoSpaceDE w:val="0"/>
        <w:autoSpaceDN w:val="0"/>
        <w:adjustRightInd w:val="0"/>
        <w:spacing w:line="360" w:lineRule="auto"/>
        <w:ind w:firstLine="708"/>
        <w:jc w:val="both"/>
        <w:rPr>
          <w:rFonts w:ascii="Garamond" w:hAnsi="Garamond" w:cs="Arial"/>
          <w:color w:val="000000"/>
          <w:lang w:val="es-ES"/>
        </w:rPr>
      </w:pPr>
      <w:r w:rsidRPr="001A060F">
        <w:rPr>
          <w:rFonts w:ascii="Garamond" w:hAnsi="Garamond" w:cs="Arial"/>
          <w:color w:val="000000"/>
          <w:lang w:val="es-ES"/>
        </w:rPr>
        <w:t>Digo esto de manera preventiva para dejar claro que considero que esta tecnología propone un enorme beneficio para nosotros, sin embargo, la promesa de que los modelos de lenguaje van a servir como un trampolín para el desarrollo de AI fuertes o inteligencia Artificial General es, a mi parecer, prematuro.</w:t>
      </w:r>
    </w:p>
    <w:p w14:paraId="1F1A2E38" w14:textId="77777777" w:rsidR="002A6792" w:rsidRDefault="002A6792" w:rsidP="002A6792">
      <w:pPr>
        <w:autoSpaceDE w:val="0"/>
        <w:autoSpaceDN w:val="0"/>
        <w:adjustRightInd w:val="0"/>
        <w:spacing w:line="360" w:lineRule="auto"/>
        <w:jc w:val="both"/>
        <w:rPr>
          <w:rFonts w:ascii="Garamond" w:hAnsi="Garamond" w:cs="Arial"/>
          <w:color w:val="000000"/>
          <w:lang w:val="es-ES"/>
        </w:rPr>
      </w:pPr>
    </w:p>
    <w:p w14:paraId="25229EB2" w14:textId="47D9D483" w:rsidR="002A6792" w:rsidRPr="002A6792" w:rsidRDefault="002A6792" w:rsidP="002A6792">
      <w:pPr>
        <w:autoSpaceDE w:val="0"/>
        <w:autoSpaceDN w:val="0"/>
        <w:adjustRightInd w:val="0"/>
        <w:spacing w:line="360" w:lineRule="auto"/>
        <w:jc w:val="both"/>
        <w:rPr>
          <w:rFonts w:ascii="Garamond" w:hAnsi="Garamond" w:cs="Arial"/>
          <w:b/>
          <w:bCs/>
          <w:color w:val="000000"/>
          <w:sz w:val="28"/>
          <w:szCs w:val="28"/>
          <w:lang w:val="es-ES"/>
        </w:rPr>
      </w:pPr>
      <w:r w:rsidRPr="002A6792">
        <w:rPr>
          <w:rFonts w:ascii="Garamond" w:hAnsi="Garamond" w:cs="Arial"/>
          <w:b/>
          <w:bCs/>
          <w:color w:val="000000"/>
          <w:sz w:val="28"/>
          <w:szCs w:val="28"/>
          <w:lang w:val="es-ES"/>
        </w:rPr>
        <w:t>2. Modelos de grandes lenguajes.</w:t>
      </w:r>
    </w:p>
    <w:p w14:paraId="1922656D" w14:textId="77777777" w:rsidR="00DF48F6" w:rsidRPr="001A060F" w:rsidRDefault="00DF48F6" w:rsidP="00DF48F6">
      <w:pPr>
        <w:autoSpaceDE w:val="0"/>
        <w:autoSpaceDN w:val="0"/>
        <w:adjustRightInd w:val="0"/>
        <w:spacing w:line="360" w:lineRule="auto"/>
        <w:ind w:firstLine="708"/>
        <w:jc w:val="both"/>
        <w:rPr>
          <w:rFonts w:ascii="Garamond" w:hAnsi="Garamond" w:cs="Arial"/>
          <w:color w:val="000000"/>
          <w:lang w:val="es-ES"/>
        </w:rPr>
      </w:pPr>
    </w:p>
    <w:p w14:paraId="7860F180" w14:textId="0AD32C9B" w:rsidR="001A060F" w:rsidRDefault="00407829" w:rsidP="00DF48F6">
      <w:pPr>
        <w:autoSpaceDE w:val="0"/>
        <w:autoSpaceDN w:val="0"/>
        <w:adjustRightInd w:val="0"/>
        <w:spacing w:line="360" w:lineRule="auto"/>
        <w:ind w:firstLine="708"/>
        <w:jc w:val="both"/>
        <w:rPr>
          <w:rFonts w:ascii="Garamond" w:hAnsi="Garamond" w:cs="Arial"/>
          <w:color w:val="000000"/>
          <w:lang w:val="es-ES"/>
        </w:rPr>
      </w:pPr>
      <w:r>
        <w:rPr>
          <w:rFonts w:ascii="Garamond" w:hAnsi="Garamond" w:cs="Arial"/>
          <w:color w:val="000000"/>
          <w:lang w:val="es-ES"/>
        </w:rPr>
        <w:t>Los autores (</w:t>
      </w:r>
      <w:proofErr w:type="spellStart"/>
      <w:r w:rsidR="001A060F" w:rsidRPr="001A060F">
        <w:rPr>
          <w:rFonts w:ascii="Garamond" w:hAnsi="Garamond" w:cs="Arial"/>
          <w:color w:val="000000"/>
          <w:lang w:val="es-ES"/>
        </w:rPr>
        <w:t>Bubeck</w:t>
      </w:r>
      <w:proofErr w:type="spellEnd"/>
      <w:r w:rsidR="001A060F" w:rsidRPr="001A060F">
        <w:rPr>
          <w:rFonts w:ascii="Garamond" w:hAnsi="Garamond" w:cs="Arial"/>
          <w:color w:val="000000"/>
          <w:lang w:val="es-ES"/>
        </w:rPr>
        <w:t xml:space="preserve"> et. al</w:t>
      </w:r>
      <w:r>
        <w:rPr>
          <w:rFonts w:ascii="Garamond" w:hAnsi="Garamond" w:cs="Arial"/>
          <w:color w:val="000000"/>
          <w:lang w:val="es-ES"/>
        </w:rPr>
        <w:t>,</w:t>
      </w:r>
      <w:r w:rsidR="001A060F" w:rsidRPr="001A060F">
        <w:rPr>
          <w:rFonts w:ascii="Garamond" w:hAnsi="Garamond" w:cs="Arial"/>
          <w:color w:val="000000"/>
          <w:lang w:val="es-ES"/>
        </w:rPr>
        <w:t xml:space="preserve"> 2023) expusieron en su artículo "Chispas de Inteligencia Artificial </w:t>
      </w:r>
      <w:r w:rsidR="002A6792" w:rsidRPr="001A060F">
        <w:rPr>
          <w:rFonts w:ascii="Garamond" w:hAnsi="Garamond" w:cs="Arial"/>
          <w:color w:val="000000"/>
          <w:lang w:val="es-ES"/>
        </w:rPr>
        <w:t>General:</w:t>
      </w:r>
      <w:r w:rsidR="001A060F" w:rsidRPr="001A060F">
        <w:rPr>
          <w:rFonts w:ascii="Garamond" w:hAnsi="Garamond" w:cs="Arial"/>
          <w:color w:val="000000"/>
          <w:lang w:val="es-ES"/>
        </w:rPr>
        <w:t xml:space="preserve"> Experimentos tempranos con GPT-4" las capacidades y limitaciones de GPT-4, un modelo avanzado de IA desarrollado por </w:t>
      </w:r>
      <w:proofErr w:type="spellStart"/>
      <w:r w:rsidR="001A060F" w:rsidRPr="001A060F">
        <w:rPr>
          <w:rFonts w:ascii="Garamond" w:hAnsi="Garamond" w:cs="Arial"/>
          <w:color w:val="000000"/>
          <w:lang w:val="es-ES"/>
        </w:rPr>
        <w:t>OpenAI</w:t>
      </w:r>
      <w:proofErr w:type="spellEnd"/>
      <w:r w:rsidR="001A060F" w:rsidRPr="001A060F">
        <w:rPr>
          <w:rFonts w:ascii="Garamond" w:hAnsi="Garamond" w:cs="Arial"/>
          <w:color w:val="000000"/>
          <w:lang w:val="es-ES"/>
        </w:rPr>
        <w:t>. Los autores afirman que GPT-4 muestra un nivel de desempeño que supera a modelos anteriores como GPT’-3, demostrando habilidades en diversos campos como lenguaje, matemáticas, programación, visión, medicina, derecho y psicología. GPT-4 se destaca por su rendimiento cercano al humano y su habilidad para integrar información de diferentes dominios y modalidades. Para evaluar su rendimiento los autores realizaron pruebas en las siguientes áreas:</w:t>
      </w:r>
    </w:p>
    <w:p w14:paraId="43A32D1D" w14:textId="77777777" w:rsidR="00DF48F6" w:rsidRPr="001A060F" w:rsidRDefault="00DF48F6" w:rsidP="00DF48F6">
      <w:pPr>
        <w:autoSpaceDE w:val="0"/>
        <w:autoSpaceDN w:val="0"/>
        <w:adjustRightInd w:val="0"/>
        <w:spacing w:line="360" w:lineRule="auto"/>
        <w:ind w:firstLine="360"/>
        <w:jc w:val="both"/>
        <w:rPr>
          <w:rFonts w:ascii="Garamond" w:hAnsi="Garamond" w:cs="Arial"/>
          <w:color w:val="000000"/>
          <w:lang w:val="es-ES"/>
        </w:rPr>
      </w:pPr>
    </w:p>
    <w:p w14:paraId="3A1DB09D" w14:textId="77777777" w:rsidR="001A060F" w:rsidRPr="001A060F" w:rsidRDefault="001A060F" w:rsidP="001A060F">
      <w:pPr>
        <w:numPr>
          <w:ilvl w:val="0"/>
          <w:numId w:val="4"/>
        </w:numPr>
        <w:autoSpaceDE w:val="0"/>
        <w:autoSpaceDN w:val="0"/>
        <w:adjustRightInd w:val="0"/>
        <w:spacing w:line="360" w:lineRule="auto"/>
        <w:jc w:val="both"/>
        <w:rPr>
          <w:rFonts w:ascii="Garamond" w:hAnsi="Garamond" w:cs="Arial"/>
          <w:color w:val="000000"/>
          <w:lang w:val="es-ES"/>
        </w:rPr>
      </w:pPr>
      <w:r w:rsidRPr="001A060F">
        <w:rPr>
          <w:rFonts w:ascii="Garamond" w:hAnsi="Garamond" w:cs="Arial"/>
          <w:b/>
          <w:color w:val="000000"/>
          <w:lang w:val="es-ES"/>
        </w:rPr>
        <w:t>Habilidades Multimodales e Interdisciplinarias</w:t>
      </w:r>
      <w:r w:rsidRPr="001A060F">
        <w:rPr>
          <w:rFonts w:ascii="Garamond" w:hAnsi="Garamond" w:cs="Arial"/>
          <w:color w:val="000000"/>
          <w:lang w:val="es-ES"/>
        </w:rPr>
        <w:t>: GPT-4 demostró habilidades en integración de conocimientos y habilidades de múltiples disciplinas, como arte y programación, generando código JavaScript para crear imágenes al estilo de Kandinsky.</w:t>
      </w:r>
    </w:p>
    <w:p w14:paraId="200D4D48" w14:textId="77777777" w:rsidR="001A060F" w:rsidRPr="001A060F" w:rsidRDefault="001A060F" w:rsidP="001A060F">
      <w:pPr>
        <w:numPr>
          <w:ilvl w:val="0"/>
          <w:numId w:val="4"/>
        </w:numPr>
        <w:autoSpaceDE w:val="0"/>
        <w:autoSpaceDN w:val="0"/>
        <w:adjustRightInd w:val="0"/>
        <w:spacing w:line="360" w:lineRule="auto"/>
        <w:jc w:val="both"/>
        <w:rPr>
          <w:rFonts w:ascii="Garamond" w:hAnsi="Garamond" w:cs="Arial"/>
          <w:color w:val="000000"/>
          <w:lang w:val="es-ES"/>
        </w:rPr>
      </w:pPr>
      <w:r w:rsidRPr="001A060F">
        <w:rPr>
          <w:rFonts w:ascii="Garamond" w:hAnsi="Garamond" w:cs="Arial"/>
          <w:b/>
          <w:color w:val="000000"/>
          <w:lang w:val="es-ES"/>
        </w:rPr>
        <w:t>Codificación</w:t>
      </w:r>
      <w:r w:rsidRPr="001A060F">
        <w:rPr>
          <w:rFonts w:ascii="Garamond" w:hAnsi="Garamond" w:cs="Arial"/>
          <w:color w:val="000000"/>
          <w:lang w:val="es-ES"/>
        </w:rPr>
        <w:t xml:space="preserve">: Se evaluaron las habilidades de codificación de GPT-4 con tareas como la generación de código Python para animaciones complejas y la solución de problemas técnicos simulados en plataformas como </w:t>
      </w:r>
      <w:proofErr w:type="spellStart"/>
      <w:r w:rsidRPr="001A060F">
        <w:rPr>
          <w:rFonts w:ascii="Garamond" w:hAnsi="Garamond" w:cs="Arial"/>
          <w:color w:val="000000"/>
          <w:lang w:val="es-ES"/>
        </w:rPr>
        <w:t>LeetCode</w:t>
      </w:r>
      <w:proofErr w:type="spellEnd"/>
      <w:r w:rsidRPr="001A060F">
        <w:rPr>
          <w:rFonts w:ascii="Garamond" w:hAnsi="Garamond" w:cs="Arial"/>
          <w:color w:val="000000"/>
          <w:lang w:val="es-ES"/>
        </w:rPr>
        <w:t>.</w:t>
      </w:r>
    </w:p>
    <w:p w14:paraId="395A7941" w14:textId="77777777" w:rsidR="001A060F" w:rsidRPr="001A060F" w:rsidRDefault="001A060F" w:rsidP="001A060F">
      <w:pPr>
        <w:numPr>
          <w:ilvl w:val="0"/>
          <w:numId w:val="4"/>
        </w:numPr>
        <w:autoSpaceDE w:val="0"/>
        <w:autoSpaceDN w:val="0"/>
        <w:adjustRightInd w:val="0"/>
        <w:spacing w:line="360" w:lineRule="auto"/>
        <w:jc w:val="both"/>
        <w:rPr>
          <w:rFonts w:ascii="Garamond" w:hAnsi="Garamond" w:cs="Arial"/>
          <w:color w:val="000000"/>
          <w:lang w:val="es-ES"/>
        </w:rPr>
      </w:pPr>
      <w:r w:rsidRPr="001A060F">
        <w:rPr>
          <w:rFonts w:ascii="Garamond" w:hAnsi="Garamond" w:cs="Arial"/>
          <w:b/>
          <w:color w:val="000000"/>
          <w:lang w:val="es-ES"/>
        </w:rPr>
        <w:t>Habilidades Matemáticas</w:t>
      </w:r>
      <w:r w:rsidRPr="001A060F">
        <w:rPr>
          <w:rFonts w:ascii="Garamond" w:hAnsi="Garamond" w:cs="Arial"/>
          <w:color w:val="000000"/>
          <w:lang w:val="es-ES"/>
        </w:rPr>
        <w:t xml:space="preserve">: Se probaron las capacidades matemáticas de GPT-4 en diversas áreas, incluyendo conversaciones matemáticas complejas y la resolución de problemas matemáticos de </w:t>
      </w:r>
      <w:proofErr w:type="spellStart"/>
      <w:r w:rsidRPr="001A060F">
        <w:rPr>
          <w:rFonts w:ascii="Garamond" w:hAnsi="Garamond" w:cs="Arial"/>
          <w:color w:val="000000"/>
          <w:lang w:val="es-ES"/>
        </w:rPr>
        <w:t>datasets</w:t>
      </w:r>
      <w:proofErr w:type="spellEnd"/>
      <w:r w:rsidRPr="001A060F">
        <w:rPr>
          <w:rFonts w:ascii="Garamond" w:hAnsi="Garamond" w:cs="Arial"/>
          <w:color w:val="000000"/>
          <w:lang w:val="es-ES"/>
        </w:rPr>
        <w:t xml:space="preserve"> específicos.</w:t>
      </w:r>
    </w:p>
    <w:p w14:paraId="5EEA91FF" w14:textId="77777777" w:rsidR="001A060F" w:rsidRPr="001A060F" w:rsidRDefault="001A060F" w:rsidP="001A060F">
      <w:pPr>
        <w:numPr>
          <w:ilvl w:val="0"/>
          <w:numId w:val="4"/>
        </w:numPr>
        <w:autoSpaceDE w:val="0"/>
        <w:autoSpaceDN w:val="0"/>
        <w:adjustRightInd w:val="0"/>
        <w:spacing w:line="360" w:lineRule="auto"/>
        <w:jc w:val="both"/>
        <w:rPr>
          <w:rFonts w:ascii="Garamond" w:hAnsi="Garamond" w:cs="Arial"/>
          <w:color w:val="000000"/>
          <w:lang w:val="es-ES"/>
        </w:rPr>
      </w:pPr>
      <w:r w:rsidRPr="001A060F">
        <w:rPr>
          <w:rFonts w:ascii="Garamond" w:hAnsi="Garamond" w:cs="Arial"/>
          <w:b/>
          <w:color w:val="000000"/>
          <w:lang w:val="es-ES"/>
        </w:rPr>
        <w:t>Interacción con el Mundo</w:t>
      </w:r>
      <w:r w:rsidRPr="001A060F">
        <w:rPr>
          <w:rFonts w:ascii="Garamond" w:hAnsi="Garamond" w:cs="Arial"/>
          <w:color w:val="000000"/>
          <w:lang w:val="es-ES"/>
        </w:rPr>
        <w:t>: GPT-4 fue evaluado en su capacidad para utilizar herramientas y en la interacción simulada con entornos de juego.</w:t>
      </w:r>
    </w:p>
    <w:p w14:paraId="67EFC63E" w14:textId="77777777" w:rsidR="001A060F" w:rsidRPr="001A060F" w:rsidRDefault="001A060F" w:rsidP="001A060F">
      <w:pPr>
        <w:numPr>
          <w:ilvl w:val="0"/>
          <w:numId w:val="4"/>
        </w:numPr>
        <w:autoSpaceDE w:val="0"/>
        <w:autoSpaceDN w:val="0"/>
        <w:adjustRightInd w:val="0"/>
        <w:spacing w:line="360" w:lineRule="auto"/>
        <w:jc w:val="both"/>
        <w:rPr>
          <w:rFonts w:ascii="Garamond" w:hAnsi="Garamond" w:cs="Arial"/>
          <w:color w:val="000000"/>
          <w:lang w:val="es-ES"/>
        </w:rPr>
      </w:pPr>
      <w:r w:rsidRPr="001A060F">
        <w:rPr>
          <w:rFonts w:ascii="Garamond" w:hAnsi="Garamond" w:cs="Arial"/>
          <w:b/>
          <w:color w:val="000000"/>
          <w:lang w:val="es-ES"/>
        </w:rPr>
        <w:lastRenderedPageBreak/>
        <w:t>Interacción con Humanos</w:t>
      </w:r>
      <w:r w:rsidRPr="001A060F">
        <w:rPr>
          <w:rFonts w:ascii="Garamond" w:hAnsi="Garamond" w:cs="Arial"/>
          <w:color w:val="000000"/>
          <w:lang w:val="es-ES"/>
        </w:rPr>
        <w:t xml:space="preserve">: Se evaluó la capacidad de GPT-4 para entender a los humanos y hacerse comprender en escenarios realistas. Esto incluyó pruebas sobre la teoría de la mente y la </w:t>
      </w:r>
      <w:proofErr w:type="spellStart"/>
      <w:r w:rsidRPr="001A060F">
        <w:rPr>
          <w:rFonts w:ascii="Garamond" w:hAnsi="Garamond" w:cs="Arial"/>
          <w:color w:val="000000"/>
          <w:lang w:val="es-ES"/>
        </w:rPr>
        <w:t>explicabilidad</w:t>
      </w:r>
      <w:proofErr w:type="spellEnd"/>
      <w:r w:rsidRPr="001A060F">
        <w:rPr>
          <w:rFonts w:ascii="Garamond" w:hAnsi="Garamond" w:cs="Arial"/>
          <w:color w:val="000000"/>
          <w:lang w:val="es-ES"/>
        </w:rPr>
        <w:t xml:space="preserve"> de sus respuestas.</w:t>
      </w:r>
    </w:p>
    <w:p w14:paraId="749513DC" w14:textId="77777777" w:rsidR="001A060F" w:rsidRDefault="001A060F" w:rsidP="001A060F">
      <w:pPr>
        <w:numPr>
          <w:ilvl w:val="0"/>
          <w:numId w:val="4"/>
        </w:numPr>
        <w:autoSpaceDE w:val="0"/>
        <w:autoSpaceDN w:val="0"/>
        <w:adjustRightInd w:val="0"/>
        <w:spacing w:line="360" w:lineRule="auto"/>
        <w:jc w:val="both"/>
        <w:rPr>
          <w:rFonts w:ascii="Garamond" w:hAnsi="Garamond" w:cs="Arial"/>
          <w:color w:val="000000"/>
          <w:lang w:val="es-ES"/>
        </w:rPr>
      </w:pPr>
      <w:r w:rsidRPr="001A060F">
        <w:rPr>
          <w:rFonts w:ascii="Garamond" w:hAnsi="Garamond" w:cs="Arial"/>
          <w:b/>
          <w:color w:val="000000"/>
          <w:lang w:val="es-ES"/>
        </w:rPr>
        <w:t>Habilidades Discriminativas</w:t>
      </w:r>
      <w:r w:rsidRPr="001A060F">
        <w:rPr>
          <w:rFonts w:ascii="Garamond" w:hAnsi="Garamond" w:cs="Arial"/>
          <w:color w:val="000000"/>
          <w:lang w:val="es-ES"/>
        </w:rPr>
        <w:t>: Se analizó la capacidad de GPT-4 para detectar información personal identificable (PII) y para verificar hechos y corregir conceptos erróneos.</w:t>
      </w:r>
    </w:p>
    <w:p w14:paraId="219CB064" w14:textId="77777777" w:rsidR="00DF48F6" w:rsidRPr="001A060F" w:rsidRDefault="00DF48F6" w:rsidP="00DF48F6">
      <w:pPr>
        <w:autoSpaceDE w:val="0"/>
        <w:autoSpaceDN w:val="0"/>
        <w:adjustRightInd w:val="0"/>
        <w:spacing w:line="360" w:lineRule="auto"/>
        <w:ind w:left="720"/>
        <w:jc w:val="both"/>
        <w:rPr>
          <w:rFonts w:ascii="Garamond" w:hAnsi="Garamond" w:cs="Arial"/>
          <w:color w:val="000000"/>
          <w:lang w:val="es-ES"/>
        </w:rPr>
      </w:pPr>
    </w:p>
    <w:p w14:paraId="1627C8E0" w14:textId="40A38426" w:rsidR="001A060F" w:rsidRPr="00DF48F6" w:rsidRDefault="001A060F" w:rsidP="00DF48F6">
      <w:pPr>
        <w:autoSpaceDE w:val="0"/>
        <w:autoSpaceDN w:val="0"/>
        <w:adjustRightInd w:val="0"/>
        <w:spacing w:line="276" w:lineRule="auto"/>
        <w:ind w:left="709" w:right="1135"/>
        <w:jc w:val="both"/>
        <w:rPr>
          <w:rFonts w:ascii="Garamond" w:hAnsi="Garamond" w:cs="Arial"/>
          <w:iCs/>
          <w:color w:val="000000"/>
          <w:lang w:val="es-ES"/>
        </w:rPr>
      </w:pPr>
      <w:r w:rsidRPr="001A060F">
        <w:rPr>
          <w:rFonts w:ascii="Garamond" w:hAnsi="Garamond" w:cs="Arial"/>
          <w:color w:val="000000"/>
          <w:lang w:val="es-ES"/>
        </w:rPr>
        <w:t xml:space="preserve">Como ejemplo puntual, he reproducido en </w:t>
      </w:r>
      <w:proofErr w:type="spellStart"/>
      <w:r w:rsidRPr="001A060F">
        <w:rPr>
          <w:rFonts w:ascii="Garamond" w:hAnsi="Garamond" w:cs="Arial"/>
          <w:color w:val="000000"/>
          <w:lang w:val="es-ES"/>
        </w:rPr>
        <w:t>ChatGPT</w:t>
      </w:r>
      <w:proofErr w:type="spellEnd"/>
      <w:r w:rsidRPr="001A060F">
        <w:rPr>
          <w:rFonts w:ascii="Garamond" w:hAnsi="Garamond" w:cs="Arial"/>
          <w:color w:val="000000"/>
          <w:lang w:val="es-ES"/>
        </w:rPr>
        <w:t xml:space="preserve"> el ejercicio que los autores hacen en la figura 1.6 (</w:t>
      </w:r>
      <w:proofErr w:type="spellStart"/>
      <w:r w:rsidRPr="001A060F">
        <w:rPr>
          <w:rFonts w:ascii="Garamond" w:hAnsi="Garamond" w:cs="Arial"/>
          <w:color w:val="000000"/>
          <w:lang w:val="es-ES"/>
        </w:rPr>
        <w:t>Bubeck</w:t>
      </w:r>
      <w:proofErr w:type="spellEnd"/>
      <w:r w:rsidRPr="001A060F">
        <w:rPr>
          <w:rFonts w:ascii="Garamond" w:hAnsi="Garamond" w:cs="Arial"/>
          <w:color w:val="000000"/>
          <w:lang w:val="es-ES"/>
        </w:rPr>
        <w:t xml:space="preserve"> et. al, 2023, 10) donde se le da al modelo la siguiente instrucción:</w:t>
      </w:r>
      <w:r w:rsidRPr="001A060F">
        <w:rPr>
          <w:rFonts w:ascii="Garamond" w:hAnsi="Garamond" w:cs="Arial"/>
          <w:color w:val="000000"/>
          <w:lang w:val="es-ES"/>
        </w:rPr>
        <w:br/>
      </w:r>
      <w:r w:rsidRPr="001A060F">
        <w:rPr>
          <w:rFonts w:ascii="Garamond" w:hAnsi="Garamond" w:cs="Arial"/>
          <w:color w:val="000000"/>
          <w:lang w:val="es-ES"/>
        </w:rPr>
        <w:br/>
      </w:r>
      <w:r w:rsidRPr="00DF48F6">
        <w:rPr>
          <w:rFonts w:ascii="Garamond" w:hAnsi="Garamond" w:cs="Arial"/>
          <w:iCs/>
          <w:color w:val="000000"/>
          <w:lang w:val="es-ES"/>
        </w:rPr>
        <w:t>"Platón critica en su obra 'Gorgias' la retórica y la oratoria sofística, argumentando que no solo no son formas adecuadas de arte, sino que el uso de la retórica y la oratoria a menudo puede ser dañino y malintencionado. ¿Puedes escribir un diálogo en el que Platón, en cambio, critique el uso de modelos de lenguaje autorregresivos?"</w:t>
      </w:r>
    </w:p>
    <w:p w14:paraId="71D71741" w14:textId="77777777" w:rsidR="00DF48F6" w:rsidRDefault="00DF48F6" w:rsidP="001A060F">
      <w:pPr>
        <w:autoSpaceDE w:val="0"/>
        <w:autoSpaceDN w:val="0"/>
        <w:adjustRightInd w:val="0"/>
        <w:spacing w:line="360" w:lineRule="auto"/>
        <w:jc w:val="both"/>
        <w:rPr>
          <w:rFonts w:ascii="Garamond" w:hAnsi="Garamond" w:cs="Arial"/>
          <w:color w:val="000000"/>
          <w:lang w:val="es-ES"/>
        </w:rPr>
      </w:pPr>
    </w:p>
    <w:p w14:paraId="0F51E6DC" w14:textId="13279DA2" w:rsidR="001A060F" w:rsidRDefault="001A060F" w:rsidP="00DF48F6">
      <w:pPr>
        <w:autoSpaceDE w:val="0"/>
        <w:autoSpaceDN w:val="0"/>
        <w:adjustRightInd w:val="0"/>
        <w:spacing w:line="360" w:lineRule="auto"/>
        <w:ind w:firstLine="708"/>
        <w:jc w:val="both"/>
        <w:rPr>
          <w:rFonts w:ascii="Garamond" w:hAnsi="Garamond" w:cs="Arial"/>
          <w:color w:val="000000"/>
          <w:lang w:val="es-ES"/>
        </w:rPr>
      </w:pPr>
      <w:r w:rsidRPr="001A060F">
        <w:rPr>
          <w:rFonts w:ascii="Garamond" w:hAnsi="Garamond" w:cs="Arial"/>
          <w:color w:val="000000"/>
          <w:lang w:val="es-ES"/>
        </w:rPr>
        <w:t>En mi caso esta ha sido la respuesta:</w:t>
      </w:r>
    </w:p>
    <w:p w14:paraId="29F134BF" w14:textId="77777777" w:rsidR="00DF48F6" w:rsidRPr="001A060F" w:rsidRDefault="00DF48F6" w:rsidP="00DF48F6">
      <w:pPr>
        <w:autoSpaceDE w:val="0"/>
        <w:autoSpaceDN w:val="0"/>
        <w:adjustRightInd w:val="0"/>
        <w:spacing w:line="360" w:lineRule="auto"/>
        <w:ind w:firstLine="360"/>
        <w:jc w:val="both"/>
        <w:rPr>
          <w:rFonts w:ascii="Garamond" w:hAnsi="Garamond" w:cs="Arial"/>
          <w:color w:val="000000"/>
          <w:lang w:val="es-ES"/>
        </w:rPr>
      </w:pPr>
    </w:p>
    <w:tbl>
      <w:tblPr>
        <w:tblW w:w="10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00"/>
      </w:tblGrid>
      <w:tr w:rsidR="001A060F" w:rsidRPr="001A060F" w14:paraId="6B4F9331" w14:textId="77777777" w:rsidTr="00E92E39">
        <w:trPr>
          <w:jc w:val="center"/>
        </w:trPr>
        <w:tc>
          <w:tcPr>
            <w:tcW w:w="10000" w:type="dxa"/>
            <w:shd w:val="clear" w:color="auto" w:fill="auto"/>
            <w:tcMar>
              <w:top w:w="100" w:type="dxa"/>
              <w:left w:w="100" w:type="dxa"/>
              <w:bottom w:w="100" w:type="dxa"/>
              <w:right w:w="100" w:type="dxa"/>
            </w:tcMar>
          </w:tcPr>
          <w:p w14:paraId="54124336" w14:textId="77777777" w:rsidR="001A060F" w:rsidRPr="001A060F" w:rsidRDefault="001A060F" w:rsidP="001A060F">
            <w:pPr>
              <w:autoSpaceDE w:val="0"/>
              <w:autoSpaceDN w:val="0"/>
              <w:adjustRightInd w:val="0"/>
              <w:spacing w:line="360" w:lineRule="auto"/>
              <w:jc w:val="both"/>
              <w:rPr>
                <w:rFonts w:ascii="Garamond" w:hAnsi="Garamond" w:cs="Arial"/>
                <w:b/>
                <w:color w:val="000000"/>
                <w:lang w:val="es-ES"/>
              </w:rPr>
            </w:pPr>
            <w:r w:rsidRPr="001A060F">
              <w:rPr>
                <w:rFonts w:ascii="Garamond" w:hAnsi="Garamond" w:cs="Arial"/>
                <w:b/>
                <w:color w:val="000000"/>
                <w:lang w:val="es-ES"/>
              </w:rPr>
              <w:t>Título: Diálogo de Platón sobre los Modelos de Lenguaje Autorregresivos</w:t>
            </w:r>
          </w:p>
          <w:p w14:paraId="5BA95EC9" w14:textId="77777777" w:rsidR="001A060F" w:rsidRPr="001A060F" w:rsidRDefault="001A060F" w:rsidP="001A060F">
            <w:pPr>
              <w:autoSpaceDE w:val="0"/>
              <w:autoSpaceDN w:val="0"/>
              <w:adjustRightInd w:val="0"/>
              <w:spacing w:line="360" w:lineRule="auto"/>
              <w:jc w:val="both"/>
              <w:rPr>
                <w:rFonts w:ascii="Garamond" w:hAnsi="Garamond" w:cs="Arial"/>
                <w:b/>
                <w:color w:val="000000"/>
                <w:lang w:val="es-ES"/>
              </w:rPr>
            </w:pPr>
            <w:r w:rsidRPr="001A060F">
              <w:rPr>
                <w:rFonts w:ascii="Garamond" w:hAnsi="Garamond" w:cs="Arial"/>
                <w:b/>
                <w:color w:val="000000"/>
                <w:lang w:val="es-ES"/>
              </w:rPr>
              <w:t xml:space="preserve">Personajes: Sócrates, </w:t>
            </w:r>
            <w:proofErr w:type="spellStart"/>
            <w:r w:rsidRPr="001A060F">
              <w:rPr>
                <w:rFonts w:ascii="Garamond" w:hAnsi="Garamond" w:cs="Arial"/>
                <w:b/>
                <w:color w:val="000000"/>
                <w:lang w:val="es-ES"/>
              </w:rPr>
              <w:t>Glaucon</w:t>
            </w:r>
            <w:proofErr w:type="spellEnd"/>
          </w:p>
          <w:p w14:paraId="0BA61BA4" w14:textId="77777777" w:rsidR="001A060F" w:rsidRPr="001A060F" w:rsidRDefault="001A060F" w:rsidP="001A060F">
            <w:pPr>
              <w:autoSpaceDE w:val="0"/>
              <w:autoSpaceDN w:val="0"/>
              <w:adjustRightInd w:val="0"/>
              <w:spacing w:line="360" w:lineRule="auto"/>
              <w:jc w:val="both"/>
              <w:rPr>
                <w:rFonts w:ascii="Garamond" w:hAnsi="Garamond" w:cs="Arial"/>
                <w:i/>
                <w:color w:val="000000"/>
                <w:lang w:val="es-ES"/>
              </w:rPr>
            </w:pPr>
            <w:r w:rsidRPr="001A060F">
              <w:rPr>
                <w:rFonts w:ascii="Garamond" w:hAnsi="Garamond" w:cs="Arial"/>
                <w:i/>
                <w:color w:val="000000"/>
                <w:lang w:val="es-ES"/>
              </w:rPr>
              <w:t xml:space="preserve">Sócrates y </w:t>
            </w:r>
            <w:proofErr w:type="spellStart"/>
            <w:r w:rsidRPr="001A060F">
              <w:rPr>
                <w:rFonts w:ascii="Garamond" w:hAnsi="Garamond" w:cs="Arial"/>
                <w:i/>
                <w:color w:val="000000"/>
                <w:lang w:val="es-ES"/>
              </w:rPr>
              <w:t>Glaucon</w:t>
            </w:r>
            <w:proofErr w:type="spellEnd"/>
            <w:r w:rsidRPr="001A060F">
              <w:rPr>
                <w:rFonts w:ascii="Garamond" w:hAnsi="Garamond" w:cs="Arial"/>
                <w:i/>
                <w:color w:val="000000"/>
                <w:lang w:val="es-ES"/>
              </w:rPr>
              <w:t xml:space="preserve"> caminan por el Ágora de Atenas.</w:t>
            </w:r>
          </w:p>
          <w:p w14:paraId="7E7F1527" w14:textId="77777777" w:rsidR="001A060F" w:rsidRPr="001A060F" w:rsidRDefault="001A060F" w:rsidP="001A060F">
            <w:pPr>
              <w:autoSpaceDE w:val="0"/>
              <w:autoSpaceDN w:val="0"/>
              <w:adjustRightInd w:val="0"/>
              <w:spacing w:line="360" w:lineRule="auto"/>
              <w:jc w:val="both"/>
              <w:rPr>
                <w:rFonts w:ascii="Garamond" w:hAnsi="Garamond" w:cs="Arial"/>
                <w:color w:val="000000"/>
                <w:lang w:val="es-ES"/>
              </w:rPr>
            </w:pPr>
            <w:r w:rsidRPr="001A060F">
              <w:rPr>
                <w:rFonts w:ascii="Garamond" w:hAnsi="Garamond" w:cs="Arial"/>
                <w:b/>
                <w:color w:val="000000"/>
                <w:lang w:val="es-ES"/>
              </w:rPr>
              <w:t>Sócrates:</w:t>
            </w:r>
            <w:r w:rsidRPr="001A060F">
              <w:rPr>
                <w:rFonts w:ascii="Garamond" w:hAnsi="Garamond" w:cs="Arial"/>
                <w:color w:val="000000"/>
                <w:lang w:val="es-ES"/>
              </w:rPr>
              <w:t xml:space="preserve"> ¿Has oído, </w:t>
            </w:r>
            <w:proofErr w:type="spellStart"/>
            <w:r w:rsidRPr="001A060F">
              <w:rPr>
                <w:rFonts w:ascii="Garamond" w:hAnsi="Garamond" w:cs="Arial"/>
                <w:color w:val="000000"/>
                <w:lang w:val="es-ES"/>
              </w:rPr>
              <w:t>Glaucon</w:t>
            </w:r>
            <w:proofErr w:type="spellEnd"/>
            <w:r w:rsidRPr="001A060F">
              <w:rPr>
                <w:rFonts w:ascii="Garamond" w:hAnsi="Garamond" w:cs="Arial"/>
                <w:color w:val="000000"/>
                <w:lang w:val="es-ES"/>
              </w:rPr>
              <w:t>, sobre el reciente invento del que se jactan los artesanos de nuestra ciudad? Lo llaman 'modelo de lenguaje autorregresivo'.</w:t>
            </w:r>
          </w:p>
          <w:p w14:paraId="6C5B6A4F" w14:textId="77777777" w:rsidR="001A060F" w:rsidRPr="001A060F" w:rsidRDefault="001A060F" w:rsidP="001A060F">
            <w:pPr>
              <w:autoSpaceDE w:val="0"/>
              <w:autoSpaceDN w:val="0"/>
              <w:adjustRightInd w:val="0"/>
              <w:spacing w:line="360" w:lineRule="auto"/>
              <w:jc w:val="both"/>
              <w:rPr>
                <w:rFonts w:ascii="Garamond" w:hAnsi="Garamond" w:cs="Arial"/>
                <w:color w:val="000000"/>
                <w:lang w:val="es-ES"/>
              </w:rPr>
            </w:pPr>
            <w:proofErr w:type="spellStart"/>
            <w:r w:rsidRPr="001A060F">
              <w:rPr>
                <w:rFonts w:ascii="Garamond" w:hAnsi="Garamond" w:cs="Arial"/>
                <w:b/>
                <w:color w:val="000000"/>
                <w:lang w:val="es-ES"/>
              </w:rPr>
              <w:t>Glaucon</w:t>
            </w:r>
            <w:proofErr w:type="spellEnd"/>
            <w:r w:rsidRPr="001A060F">
              <w:rPr>
                <w:rFonts w:ascii="Garamond" w:hAnsi="Garamond" w:cs="Arial"/>
                <w:b/>
                <w:color w:val="000000"/>
                <w:lang w:val="es-ES"/>
              </w:rPr>
              <w:t>:</w:t>
            </w:r>
            <w:r w:rsidRPr="001A060F">
              <w:rPr>
                <w:rFonts w:ascii="Garamond" w:hAnsi="Garamond" w:cs="Arial"/>
                <w:color w:val="000000"/>
                <w:lang w:val="es-ES"/>
              </w:rPr>
              <w:t xml:space="preserve"> Sí, lo he oído. Se dice que es una herramienta capaz de generar habla y texto, imitando la sabiduría de los eruditos.</w:t>
            </w:r>
          </w:p>
          <w:p w14:paraId="0A0A3D55" w14:textId="77777777" w:rsidR="001A060F" w:rsidRPr="001A060F" w:rsidRDefault="001A060F" w:rsidP="001A060F">
            <w:pPr>
              <w:autoSpaceDE w:val="0"/>
              <w:autoSpaceDN w:val="0"/>
              <w:adjustRightInd w:val="0"/>
              <w:spacing w:line="360" w:lineRule="auto"/>
              <w:jc w:val="both"/>
              <w:rPr>
                <w:rFonts w:ascii="Garamond" w:hAnsi="Garamond" w:cs="Arial"/>
                <w:color w:val="000000"/>
                <w:lang w:val="es-ES"/>
              </w:rPr>
            </w:pPr>
            <w:r w:rsidRPr="001A060F">
              <w:rPr>
                <w:rFonts w:ascii="Garamond" w:hAnsi="Garamond" w:cs="Arial"/>
                <w:b/>
                <w:color w:val="000000"/>
                <w:lang w:val="es-ES"/>
              </w:rPr>
              <w:t>Sócrates:</w:t>
            </w:r>
            <w:r w:rsidRPr="001A060F">
              <w:rPr>
                <w:rFonts w:ascii="Garamond" w:hAnsi="Garamond" w:cs="Arial"/>
                <w:color w:val="000000"/>
                <w:lang w:val="es-ES"/>
              </w:rPr>
              <w:t xml:space="preserve"> ¿Y qué piensas tú de este artilugio?</w:t>
            </w:r>
          </w:p>
          <w:p w14:paraId="45DF9742" w14:textId="77777777" w:rsidR="001A060F" w:rsidRPr="001A060F" w:rsidRDefault="001A060F" w:rsidP="001A060F">
            <w:pPr>
              <w:autoSpaceDE w:val="0"/>
              <w:autoSpaceDN w:val="0"/>
              <w:adjustRightInd w:val="0"/>
              <w:spacing w:line="360" w:lineRule="auto"/>
              <w:jc w:val="both"/>
              <w:rPr>
                <w:rFonts w:ascii="Garamond" w:hAnsi="Garamond" w:cs="Arial"/>
                <w:color w:val="000000"/>
                <w:lang w:val="es-ES"/>
              </w:rPr>
            </w:pPr>
            <w:proofErr w:type="spellStart"/>
            <w:r w:rsidRPr="001A060F">
              <w:rPr>
                <w:rFonts w:ascii="Garamond" w:hAnsi="Garamond" w:cs="Arial"/>
                <w:b/>
                <w:color w:val="000000"/>
                <w:lang w:val="es-ES"/>
              </w:rPr>
              <w:t>Glaucon</w:t>
            </w:r>
            <w:proofErr w:type="spellEnd"/>
            <w:r w:rsidRPr="001A060F">
              <w:rPr>
                <w:rFonts w:ascii="Garamond" w:hAnsi="Garamond" w:cs="Arial"/>
                <w:b/>
                <w:color w:val="000000"/>
                <w:lang w:val="es-ES"/>
              </w:rPr>
              <w:t>:</w:t>
            </w:r>
            <w:r w:rsidRPr="001A060F">
              <w:rPr>
                <w:rFonts w:ascii="Garamond" w:hAnsi="Garamond" w:cs="Arial"/>
                <w:color w:val="000000"/>
                <w:lang w:val="es-ES"/>
              </w:rPr>
              <w:t xml:space="preserve"> Me parece un avance maravilloso, Sócrates. Un dispositivo que puede hablar y escribir, ofreciendo conocimiento y consejo, casi como un filósofo o un poeta.</w:t>
            </w:r>
          </w:p>
          <w:p w14:paraId="2DBA8D5A" w14:textId="77777777" w:rsidR="001A060F" w:rsidRPr="001A060F" w:rsidRDefault="001A060F" w:rsidP="001A060F">
            <w:pPr>
              <w:autoSpaceDE w:val="0"/>
              <w:autoSpaceDN w:val="0"/>
              <w:adjustRightInd w:val="0"/>
              <w:spacing w:line="360" w:lineRule="auto"/>
              <w:jc w:val="both"/>
              <w:rPr>
                <w:rFonts w:ascii="Garamond" w:hAnsi="Garamond" w:cs="Arial"/>
                <w:color w:val="000000"/>
                <w:lang w:val="es-ES"/>
              </w:rPr>
            </w:pPr>
            <w:r w:rsidRPr="001A060F">
              <w:rPr>
                <w:rFonts w:ascii="Garamond" w:hAnsi="Garamond" w:cs="Arial"/>
                <w:b/>
                <w:color w:val="000000"/>
                <w:lang w:val="es-ES"/>
              </w:rPr>
              <w:t>Sócrates:</w:t>
            </w:r>
            <w:r w:rsidRPr="001A060F">
              <w:rPr>
                <w:rFonts w:ascii="Garamond" w:hAnsi="Garamond" w:cs="Arial"/>
                <w:color w:val="000000"/>
                <w:lang w:val="es-ES"/>
              </w:rPr>
              <w:t xml:space="preserve"> Examinemos ese pensamiento. Dime, ¿puede este aparato discernir la verdad de la falsedad?</w:t>
            </w:r>
          </w:p>
          <w:p w14:paraId="68CD8F62" w14:textId="77777777" w:rsidR="001A060F" w:rsidRPr="001A060F" w:rsidRDefault="001A060F" w:rsidP="001A060F">
            <w:pPr>
              <w:autoSpaceDE w:val="0"/>
              <w:autoSpaceDN w:val="0"/>
              <w:adjustRightInd w:val="0"/>
              <w:spacing w:line="360" w:lineRule="auto"/>
              <w:jc w:val="both"/>
              <w:rPr>
                <w:rFonts w:ascii="Garamond" w:hAnsi="Garamond" w:cs="Arial"/>
                <w:color w:val="000000"/>
                <w:lang w:val="es-ES"/>
              </w:rPr>
            </w:pPr>
            <w:proofErr w:type="spellStart"/>
            <w:r w:rsidRPr="001A060F">
              <w:rPr>
                <w:rFonts w:ascii="Garamond" w:hAnsi="Garamond" w:cs="Arial"/>
                <w:b/>
                <w:color w:val="000000"/>
                <w:lang w:val="es-ES"/>
              </w:rPr>
              <w:t>Glaucon</w:t>
            </w:r>
            <w:proofErr w:type="spellEnd"/>
            <w:r w:rsidRPr="001A060F">
              <w:rPr>
                <w:rFonts w:ascii="Garamond" w:hAnsi="Garamond" w:cs="Arial"/>
                <w:b/>
                <w:color w:val="000000"/>
                <w:lang w:val="es-ES"/>
              </w:rPr>
              <w:t>:</w:t>
            </w:r>
            <w:r w:rsidRPr="001A060F">
              <w:rPr>
                <w:rFonts w:ascii="Garamond" w:hAnsi="Garamond" w:cs="Arial"/>
                <w:color w:val="000000"/>
                <w:lang w:val="es-ES"/>
              </w:rPr>
              <w:t xml:space="preserve"> Creo que no puede. Solo reorganiza lo que sus creadores le han alimentado.</w:t>
            </w:r>
          </w:p>
          <w:p w14:paraId="31028CB4" w14:textId="3B00218B" w:rsidR="001A060F" w:rsidRPr="001A060F" w:rsidRDefault="001A060F" w:rsidP="001A060F">
            <w:pPr>
              <w:autoSpaceDE w:val="0"/>
              <w:autoSpaceDN w:val="0"/>
              <w:adjustRightInd w:val="0"/>
              <w:spacing w:line="360" w:lineRule="auto"/>
              <w:jc w:val="both"/>
              <w:rPr>
                <w:rFonts w:ascii="Garamond" w:hAnsi="Garamond" w:cs="Arial"/>
                <w:color w:val="000000"/>
                <w:lang w:val="es-ES"/>
              </w:rPr>
            </w:pPr>
            <w:r w:rsidRPr="001A060F">
              <w:rPr>
                <w:rFonts w:ascii="Garamond" w:hAnsi="Garamond" w:cs="Arial"/>
                <w:b/>
                <w:color w:val="000000"/>
                <w:lang w:val="es-ES"/>
              </w:rPr>
              <w:t>Sócrates:</w:t>
            </w:r>
            <w:r w:rsidRPr="001A060F">
              <w:rPr>
                <w:rFonts w:ascii="Garamond" w:hAnsi="Garamond" w:cs="Arial"/>
                <w:color w:val="000000"/>
                <w:lang w:val="es-ES"/>
              </w:rPr>
              <w:t xml:space="preserve"> Entonces, ¿imita el lenguaje de los </w:t>
            </w:r>
            <w:r w:rsidR="00D16847" w:rsidRPr="001A060F">
              <w:rPr>
                <w:rFonts w:ascii="Garamond" w:hAnsi="Garamond" w:cs="Arial"/>
                <w:color w:val="000000"/>
                <w:lang w:val="es-ES"/>
              </w:rPr>
              <w:t>sabios,</w:t>
            </w:r>
            <w:r w:rsidRPr="001A060F">
              <w:rPr>
                <w:rFonts w:ascii="Garamond" w:hAnsi="Garamond" w:cs="Arial"/>
                <w:color w:val="000000"/>
                <w:lang w:val="es-ES"/>
              </w:rPr>
              <w:t xml:space="preserve"> pero carece de comprensión de la verdad?</w:t>
            </w:r>
          </w:p>
          <w:p w14:paraId="49DC90A9" w14:textId="77777777" w:rsidR="001A060F" w:rsidRPr="001A060F" w:rsidRDefault="001A060F" w:rsidP="001A060F">
            <w:pPr>
              <w:autoSpaceDE w:val="0"/>
              <w:autoSpaceDN w:val="0"/>
              <w:adjustRightInd w:val="0"/>
              <w:spacing w:line="360" w:lineRule="auto"/>
              <w:jc w:val="both"/>
              <w:rPr>
                <w:rFonts w:ascii="Garamond" w:hAnsi="Garamond" w:cs="Arial"/>
                <w:color w:val="000000"/>
                <w:lang w:val="es-ES"/>
              </w:rPr>
            </w:pPr>
            <w:proofErr w:type="spellStart"/>
            <w:r w:rsidRPr="001A060F">
              <w:rPr>
                <w:rFonts w:ascii="Garamond" w:hAnsi="Garamond" w:cs="Arial"/>
                <w:b/>
                <w:color w:val="000000"/>
                <w:lang w:val="es-ES"/>
              </w:rPr>
              <w:t>Glaucon</w:t>
            </w:r>
            <w:proofErr w:type="spellEnd"/>
            <w:r w:rsidRPr="001A060F">
              <w:rPr>
                <w:rFonts w:ascii="Garamond" w:hAnsi="Garamond" w:cs="Arial"/>
                <w:b/>
                <w:color w:val="000000"/>
                <w:lang w:val="es-ES"/>
              </w:rPr>
              <w:t>:</w:t>
            </w:r>
            <w:r w:rsidRPr="001A060F">
              <w:rPr>
                <w:rFonts w:ascii="Garamond" w:hAnsi="Garamond" w:cs="Arial"/>
                <w:color w:val="000000"/>
                <w:lang w:val="es-ES"/>
              </w:rPr>
              <w:t xml:space="preserve"> Exactamente.</w:t>
            </w:r>
          </w:p>
          <w:p w14:paraId="2DA670DF" w14:textId="77777777" w:rsidR="001A060F" w:rsidRPr="001A060F" w:rsidRDefault="001A060F" w:rsidP="001A060F">
            <w:pPr>
              <w:autoSpaceDE w:val="0"/>
              <w:autoSpaceDN w:val="0"/>
              <w:adjustRightInd w:val="0"/>
              <w:spacing w:line="360" w:lineRule="auto"/>
              <w:jc w:val="both"/>
              <w:rPr>
                <w:rFonts w:ascii="Garamond" w:hAnsi="Garamond" w:cs="Arial"/>
                <w:color w:val="000000"/>
                <w:lang w:val="es-ES"/>
              </w:rPr>
            </w:pPr>
            <w:r w:rsidRPr="001A060F">
              <w:rPr>
                <w:rFonts w:ascii="Garamond" w:hAnsi="Garamond" w:cs="Arial"/>
                <w:b/>
                <w:color w:val="000000"/>
                <w:lang w:val="es-ES"/>
              </w:rPr>
              <w:t>Sócrates:</w:t>
            </w:r>
            <w:r w:rsidRPr="001A060F">
              <w:rPr>
                <w:rFonts w:ascii="Garamond" w:hAnsi="Garamond" w:cs="Arial"/>
                <w:color w:val="000000"/>
                <w:lang w:val="es-ES"/>
              </w:rPr>
              <w:t xml:space="preserve"> Entonces, ¿no estarías de acuerdo en que este modelo, al igual que los sofistas, crea una </w:t>
            </w:r>
            <w:r w:rsidRPr="001A060F">
              <w:rPr>
                <w:rFonts w:ascii="Garamond" w:hAnsi="Garamond" w:cs="Arial"/>
                <w:color w:val="000000"/>
                <w:lang w:val="es-ES"/>
              </w:rPr>
              <w:lastRenderedPageBreak/>
              <w:t>apariencia de sabiduría sin su sustancia? Puede hablar como un sabio, pero carece del alma de uno.</w:t>
            </w:r>
          </w:p>
          <w:p w14:paraId="6544EDCE" w14:textId="77777777" w:rsidR="001A060F" w:rsidRPr="001A060F" w:rsidRDefault="001A060F" w:rsidP="001A060F">
            <w:pPr>
              <w:autoSpaceDE w:val="0"/>
              <w:autoSpaceDN w:val="0"/>
              <w:adjustRightInd w:val="0"/>
              <w:spacing w:line="360" w:lineRule="auto"/>
              <w:jc w:val="both"/>
              <w:rPr>
                <w:rFonts w:ascii="Garamond" w:hAnsi="Garamond" w:cs="Arial"/>
                <w:color w:val="000000"/>
                <w:lang w:val="es-ES"/>
              </w:rPr>
            </w:pPr>
            <w:proofErr w:type="spellStart"/>
            <w:r w:rsidRPr="001A060F">
              <w:rPr>
                <w:rFonts w:ascii="Garamond" w:hAnsi="Garamond" w:cs="Arial"/>
                <w:b/>
                <w:color w:val="000000"/>
                <w:lang w:val="es-ES"/>
              </w:rPr>
              <w:t>Glaucon</w:t>
            </w:r>
            <w:proofErr w:type="spellEnd"/>
            <w:r w:rsidRPr="001A060F">
              <w:rPr>
                <w:rFonts w:ascii="Garamond" w:hAnsi="Garamond" w:cs="Arial"/>
                <w:b/>
                <w:color w:val="000000"/>
                <w:lang w:val="es-ES"/>
              </w:rPr>
              <w:t>:</w:t>
            </w:r>
            <w:r w:rsidRPr="001A060F">
              <w:rPr>
                <w:rFonts w:ascii="Garamond" w:hAnsi="Garamond" w:cs="Arial"/>
                <w:color w:val="000000"/>
                <w:lang w:val="es-ES"/>
              </w:rPr>
              <w:t xml:space="preserve"> Esa parece una comparación justa.</w:t>
            </w:r>
          </w:p>
          <w:p w14:paraId="2063ED07" w14:textId="77777777" w:rsidR="001A060F" w:rsidRPr="001A060F" w:rsidRDefault="001A060F" w:rsidP="001A060F">
            <w:pPr>
              <w:autoSpaceDE w:val="0"/>
              <w:autoSpaceDN w:val="0"/>
              <w:adjustRightInd w:val="0"/>
              <w:spacing w:line="360" w:lineRule="auto"/>
              <w:jc w:val="both"/>
              <w:rPr>
                <w:rFonts w:ascii="Garamond" w:hAnsi="Garamond" w:cs="Arial"/>
                <w:color w:val="000000"/>
                <w:lang w:val="es-ES"/>
              </w:rPr>
            </w:pPr>
            <w:r w:rsidRPr="001A060F">
              <w:rPr>
                <w:rFonts w:ascii="Garamond" w:hAnsi="Garamond" w:cs="Arial"/>
                <w:b/>
                <w:color w:val="000000"/>
                <w:lang w:val="es-ES"/>
              </w:rPr>
              <w:t>Sócrates:</w:t>
            </w:r>
            <w:r w:rsidRPr="001A060F">
              <w:rPr>
                <w:rFonts w:ascii="Garamond" w:hAnsi="Garamond" w:cs="Arial"/>
                <w:color w:val="000000"/>
                <w:lang w:val="es-ES"/>
              </w:rPr>
              <w:t xml:space="preserve"> ¿Y qué hay de aquellos que lo usan? Si uno utiliza las palabras de este modelo en lugar de sus propios pensamientos, ¿no es como un recipiente lleno del vino de otro, presentándose como propio?</w:t>
            </w:r>
          </w:p>
          <w:p w14:paraId="3488DC51" w14:textId="77777777" w:rsidR="001A060F" w:rsidRPr="001A060F" w:rsidRDefault="001A060F" w:rsidP="001A060F">
            <w:pPr>
              <w:autoSpaceDE w:val="0"/>
              <w:autoSpaceDN w:val="0"/>
              <w:adjustRightInd w:val="0"/>
              <w:spacing w:line="360" w:lineRule="auto"/>
              <w:jc w:val="both"/>
              <w:rPr>
                <w:rFonts w:ascii="Garamond" w:hAnsi="Garamond" w:cs="Arial"/>
                <w:color w:val="000000"/>
                <w:lang w:val="es-ES"/>
              </w:rPr>
            </w:pPr>
            <w:proofErr w:type="spellStart"/>
            <w:r w:rsidRPr="001A060F">
              <w:rPr>
                <w:rFonts w:ascii="Garamond" w:hAnsi="Garamond" w:cs="Arial"/>
                <w:b/>
                <w:color w:val="000000"/>
                <w:lang w:val="es-ES"/>
              </w:rPr>
              <w:t>Glaucon</w:t>
            </w:r>
            <w:proofErr w:type="spellEnd"/>
            <w:r w:rsidRPr="001A060F">
              <w:rPr>
                <w:rFonts w:ascii="Garamond" w:hAnsi="Garamond" w:cs="Arial"/>
                <w:b/>
                <w:color w:val="000000"/>
                <w:lang w:val="es-ES"/>
              </w:rPr>
              <w:t>:</w:t>
            </w:r>
            <w:r w:rsidRPr="001A060F">
              <w:rPr>
                <w:rFonts w:ascii="Garamond" w:hAnsi="Garamond" w:cs="Arial"/>
                <w:color w:val="000000"/>
                <w:lang w:val="es-ES"/>
              </w:rPr>
              <w:t xml:space="preserve"> Sería engañoso, en efecto.</w:t>
            </w:r>
          </w:p>
          <w:p w14:paraId="0178E0CD" w14:textId="77777777" w:rsidR="001A060F" w:rsidRPr="001A060F" w:rsidRDefault="001A060F" w:rsidP="001A060F">
            <w:pPr>
              <w:autoSpaceDE w:val="0"/>
              <w:autoSpaceDN w:val="0"/>
              <w:adjustRightInd w:val="0"/>
              <w:spacing w:line="360" w:lineRule="auto"/>
              <w:jc w:val="both"/>
              <w:rPr>
                <w:rFonts w:ascii="Garamond" w:hAnsi="Garamond" w:cs="Arial"/>
                <w:color w:val="000000"/>
                <w:lang w:val="es-ES"/>
              </w:rPr>
            </w:pPr>
            <w:r w:rsidRPr="001A060F">
              <w:rPr>
                <w:rFonts w:ascii="Garamond" w:hAnsi="Garamond" w:cs="Arial"/>
                <w:b/>
                <w:color w:val="000000"/>
                <w:lang w:val="es-ES"/>
              </w:rPr>
              <w:t>Sócrates:</w:t>
            </w:r>
            <w:r w:rsidRPr="001A060F">
              <w:rPr>
                <w:rFonts w:ascii="Garamond" w:hAnsi="Garamond" w:cs="Arial"/>
                <w:color w:val="000000"/>
                <w:lang w:val="es-ES"/>
              </w:rPr>
              <w:t xml:space="preserve"> Además, si este aparato puede componer discursos y argumentos, ¿no podría también ser utilizado para persuadir injustamente, ya que carece del discernimiento de lo que es verdaderamente bueno o malo, justo o injusto?</w:t>
            </w:r>
          </w:p>
          <w:p w14:paraId="1554D5FE" w14:textId="77777777" w:rsidR="001A060F" w:rsidRPr="001A060F" w:rsidRDefault="001A060F" w:rsidP="001A060F">
            <w:pPr>
              <w:autoSpaceDE w:val="0"/>
              <w:autoSpaceDN w:val="0"/>
              <w:adjustRightInd w:val="0"/>
              <w:spacing w:line="360" w:lineRule="auto"/>
              <w:jc w:val="both"/>
              <w:rPr>
                <w:rFonts w:ascii="Garamond" w:hAnsi="Garamond" w:cs="Arial"/>
                <w:color w:val="000000"/>
                <w:lang w:val="es-ES"/>
              </w:rPr>
            </w:pPr>
            <w:proofErr w:type="spellStart"/>
            <w:r w:rsidRPr="001A060F">
              <w:rPr>
                <w:rFonts w:ascii="Garamond" w:hAnsi="Garamond" w:cs="Arial"/>
                <w:b/>
                <w:color w:val="000000"/>
                <w:lang w:val="es-ES"/>
              </w:rPr>
              <w:t>Glaucon</w:t>
            </w:r>
            <w:proofErr w:type="spellEnd"/>
            <w:r w:rsidRPr="001A060F">
              <w:rPr>
                <w:rFonts w:ascii="Garamond" w:hAnsi="Garamond" w:cs="Arial"/>
                <w:b/>
                <w:color w:val="000000"/>
                <w:lang w:val="es-ES"/>
              </w:rPr>
              <w:t>:</w:t>
            </w:r>
            <w:r w:rsidRPr="001A060F">
              <w:rPr>
                <w:rFonts w:ascii="Garamond" w:hAnsi="Garamond" w:cs="Arial"/>
                <w:color w:val="000000"/>
                <w:lang w:val="es-ES"/>
              </w:rPr>
              <w:t xml:space="preserve"> Esa es una preocupación inquietante, Sócrates. Podría usarse para difundir falsedades tan fácilmente como verdades.</w:t>
            </w:r>
          </w:p>
          <w:p w14:paraId="72A2299E" w14:textId="77777777" w:rsidR="001A060F" w:rsidRPr="001A060F" w:rsidRDefault="001A060F" w:rsidP="001A060F">
            <w:pPr>
              <w:autoSpaceDE w:val="0"/>
              <w:autoSpaceDN w:val="0"/>
              <w:adjustRightInd w:val="0"/>
              <w:spacing w:line="360" w:lineRule="auto"/>
              <w:jc w:val="both"/>
              <w:rPr>
                <w:rFonts w:ascii="Garamond" w:hAnsi="Garamond" w:cs="Arial"/>
                <w:color w:val="000000"/>
                <w:lang w:val="es-ES"/>
              </w:rPr>
            </w:pPr>
            <w:r w:rsidRPr="001A060F">
              <w:rPr>
                <w:rFonts w:ascii="Garamond" w:hAnsi="Garamond" w:cs="Arial"/>
                <w:b/>
                <w:color w:val="000000"/>
                <w:lang w:val="es-ES"/>
              </w:rPr>
              <w:t>Sócrates:</w:t>
            </w:r>
            <w:r w:rsidRPr="001A060F">
              <w:rPr>
                <w:rFonts w:ascii="Garamond" w:hAnsi="Garamond" w:cs="Arial"/>
                <w:color w:val="000000"/>
                <w:lang w:val="es-ES"/>
              </w:rPr>
              <w:t xml:space="preserve"> Por lo tanto, debemos cuestionar si este invento realmente sirve al bien de la sociedad, o si simplemente proporciona un nuevo medio para la retórica y la sofistería, enmascarando la ignorancia con la ilusión de sabiduría.</w:t>
            </w:r>
          </w:p>
          <w:p w14:paraId="52238E84" w14:textId="77777777" w:rsidR="001A060F" w:rsidRPr="001A060F" w:rsidRDefault="001A060F" w:rsidP="001A060F">
            <w:pPr>
              <w:autoSpaceDE w:val="0"/>
              <w:autoSpaceDN w:val="0"/>
              <w:adjustRightInd w:val="0"/>
              <w:spacing w:line="360" w:lineRule="auto"/>
              <w:jc w:val="both"/>
              <w:rPr>
                <w:rFonts w:ascii="Garamond" w:hAnsi="Garamond" w:cs="Arial"/>
                <w:color w:val="000000"/>
                <w:lang w:val="es-ES"/>
              </w:rPr>
            </w:pPr>
            <w:proofErr w:type="spellStart"/>
            <w:r w:rsidRPr="001A060F">
              <w:rPr>
                <w:rFonts w:ascii="Garamond" w:hAnsi="Garamond" w:cs="Arial"/>
                <w:b/>
                <w:color w:val="000000"/>
                <w:lang w:val="es-ES"/>
              </w:rPr>
              <w:t>Glaucon</w:t>
            </w:r>
            <w:proofErr w:type="spellEnd"/>
            <w:r w:rsidRPr="001A060F">
              <w:rPr>
                <w:rFonts w:ascii="Garamond" w:hAnsi="Garamond" w:cs="Arial"/>
                <w:b/>
                <w:color w:val="000000"/>
                <w:lang w:val="es-ES"/>
              </w:rPr>
              <w:t>:</w:t>
            </w:r>
            <w:r w:rsidRPr="001A060F">
              <w:rPr>
                <w:rFonts w:ascii="Garamond" w:hAnsi="Garamond" w:cs="Arial"/>
                <w:color w:val="000000"/>
                <w:lang w:val="es-ES"/>
              </w:rPr>
              <w:t xml:space="preserve"> Veo tu punto, Sócrates. Este modelo de lenguaje autorregresivo, aunque impresionante, podría de hecho hacer más daño que bien si se usa sin sabiduría y discernimiento.</w:t>
            </w:r>
          </w:p>
          <w:p w14:paraId="391F46C7" w14:textId="77777777" w:rsidR="001A060F" w:rsidRPr="001A060F" w:rsidRDefault="001A060F" w:rsidP="001A060F">
            <w:pPr>
              <w:autoSpaceDE w:val="0"/>
              <w:autoSpaceDN w:val="0"/>
              <w:adjustRightInd w:val="0"/>
              <w:spacing w:line="360" w:lineRule="auto"/>
              <w:jc w:val="both"/>
              <w:rPr>
                <w:rFonts w:ascii="Garamond" w:hAnsi="Garamond" w:cs="Arial"/>
                <w:i/>
                <w:color w:val="000000"/>
                <w:lang w:val="es-ES"/>
              </w:rPr>
            </w:pPr>
            <w:r w:rsidRPr="001A060F">
              <w:rPr>
                <w:rFonts w:ascii="Garamond" w:hAnsi="Garamond" w:cs="Arial"/>
                <w:i/>
                <w:color w:val="000000"/>
                <w:lang w:val="es-ES"/>
              </w:rPr>
              <w:t>Sócrates sonríe suavemente.</w:t>
            </w:r>
          </w:p>
          <w:p w14:paraId="7FEB1E8D" w14:textId="77777777" w:rsidR="001A060F" w:rsidRPr="001A060F" w:rsidRDefault="001A060F" w:rsidP="001A060F">
            <w:pPr>
              <w:autoSpaceDE w:val="0"/>
              <w:autoSpaceDN w:val="0"/>
              <w:adjustRightInd w:val="0"/>
              <w:spacing w:line="360" w:lineRule="auto"/>
              <w:jc w:val="both"/>
              <w:rPr>
                <w:rFonts w:ascii="Garamond" w:hAnsi="Garamond" w:cs="Arial"/>
                <w:color w:val="000000"/>
                <w:lang w:val="es-ES"/>
              </w:rPr>
            </w:pPr>
            <w:r w:rsidRPr="001A060F">
              <w:rPr>
                <w:rFonts w:ascii="Garamond" w:hAnsi="Garamond" w:cs="Arial"/>
                <w:b/>
                <w:color w:val="000000"/>
                <w:lang w:val="es-ES"/>
              </w:rPr>
              <w:t>Sócrates:</w:t>
            </w:r>
            <w:r w:rsidRPr="001A060F">
              <w:rPr>
                <w:rFonts w:ascii="Garamond" w:hAnsi="Garamond" w:cs="Arial"/>
                <w:color w:val="000000"/>
                <w:lang w:val="es-ES"/>
              </w:rPr>
              <w:t xml:space="preserve"> Como siempre, </w:t>
            </w:r>
            <w:proofErr w:type="spellStart"/>
            <w:r w:rsidRPr="001A060F">
              <w:rPr>
                <w:rFonts w:ascii="Garamond" w:hAnsi="Garamond" w:cs="Arial"/>
                <w:color w:val="000000"/>
                <w:lang w:val="es-ES"/>
              </w:rPr>
              <w:t>Glaucon</w:t>
            </w:r>
            <w:proofErr w:type="spellEnd"/>
            <w:r w:rsidRPr="001A060F">
              <w:rPr>
                <w:rFonts w:ascii="Garamond" w:hAnsi="Garamond" w:cs="Arial"/>
                <w:color w:val="000000"/>
                <w:lang w:val="es-ES"/>
              </w:rPr>
              <w:t>, nuestra herramienta más grande y nuestra mejor defensa es nuestra capacidad de cuestionar y buscar la verdad, más allá del encanto de la tecnología y el artificio.</w:t>
            </w:r>
          </w:p>
          <w:p w14:paraId="79FFF464" w14:textId="77777777" w:rsidR="001A060F" w:rsidRPr="001A060F" w:rsidRDefault="001A060F" w:rsidP="001A060F">
            <w:pPr>
              <w:autoSpaceDE w:val="0"/>
              <w:autoSpaceDN w:val="0"/>
              <w:adjustRightInd w:val="0"/>
              <w:spacing w:line="360" w:lineRule="auto"/>
              <w:jc w:val="both"/>
              <w:rPr>
                <w:rFonts w:ascii="Garamond" w:hAnsi="Garamond" w:cs="Arial"/>
                <w:color w:val="000000"/>
                <w:lang w:val="en"/>
              </w:rPr>
            </w:pPr>
            <w:r w:rsidRPr="001A060F">
              <w:rPr>
                <w:rFonts w:ascii="Garamond" w:hAnsi="Garamond" w:cs="Arial"/>
                <w:color w:val="000000"/>
                <w:lang w:val="en"/>
              </w:rPr>
              <w:t>(OpenAI, 2023)</w:t>
            </w:r>
          </w:p>
        </w:tc>
      </w:tr>
    </w:tbl>
    <w:p w14:paraId="66CEAA2C" w14:textId="77777777" w:rsidR="001A060F" w:rsidRPr="00DF48F6" w:rsidRDefault="001A060F" w:rsidP="001A060F">
      <w:pPr>
        <w:autoSpaceDE w:val="0"/>
        <w:autoSpaceDN w:val="0"/>
        <w:adjustRightInd w:val="0"/>
        <w:spacing w:line="360" w:lineRule="auto"/>
        <w:jc w:val="both"/>
        <w:rPr>
          <w:rFonts w:ascii="Garamond" w:hAnsi="Garamond" w:cs="Arial"/>
          <w:color w:val="000000"/>
          <w:sz w:val="20"/>
          <w:szCs w:val="20"/>
          <w:lang w:val="es-ES"/>
        </w:rPr>
      </w:pPr>
      <w:r w:rsidRPr="00DF48F6">
        <w:rPr>
          <w:rFonts w:ascii="Garamond" w:hAnsi="Garamond" w:cs="Arial"/>
          <w:color w:val="000000"/>
          <w:sz w:val="20"/>
          <w:szCs w:val="20"/>
          <w:lang w:val="es-ES"/>
        </w:rPr>
        <w:lastRenderedPageBreak/>
        <w:t xml:space="preserve">  </w:t>
      </w:r>
      <w:r w:rsidRPr="00DF48F6">
        <w:rPr>
          <w:rFonts w:ascii="Garamond" w:hAnsi="Garamond" w:cs="Arial"/>
          <w:b/>
          <w:color w:val="000000"/>
          <w:sz w:val="20"/>
          <w:szCs w:val="20"/>
          <w:lang w:val="es-ES"/>
        </w:rPr>
        <w:t>Figura 1:</w:t>
      </w:r>
      <w:r w:rsidRPr="00DF48F6">
        <w:rPr>
          <w:rFonts w:ascii="Garamond" w:hAnsi="Garamond" w:cs="Arial"/>
          <w:color w:val="000000"/>
          <w:sz w:val="20"/>
          <w:szCs w:val="20"/>
          <w:lang w:val="es-ES"/>
        </w:rPr>
        <w:t xml:space="preserve"> Diálogo hipotético entre </w:t>
      </w:r>
      <w:proofErr w:type="spellStart"/>
      <w:r w:rsidRPr="00DF48F6">
        <w:rPr>
          <w:rFonts w:ascii="Garamond" w:hAnsi="Garamond" w:cs="Arial"/>
          <w:color w:val="000000"/>
          <w:sz w:val="20"/>
          <w:szCs w:val="20"/>
          <w:lang w:val="es-ES"/>
        </w:rPr>
        <w:t>Glaucon</w:t>
      </w:r>
      <w:proofErr w:type="spellEnd"/>
      <w:r w:rsidRPr="00DF48F6">
        <w:rPr>
          <w:rFonts w:ascii="Garamond" w:hAnsi="Garamond" w:cs="Arial"/>
          <w:color w:val="000000"/>
          <w:sz w:val="20"/>
          <w:szCs w:val="20"/>
          <w:lang w:val="es-ES"/>
        </w:rPr>
        <w:t xml:space="preserve"> y Sócrates criticando los modelos autorregresivos de lenguaje.</w:t>
      </w:r>
    </w:p>
    <w:p w14:paraId="6AD49A6D" w14:textId="77777777" w:rsidR="00DF48F6" w:rsidRDefault="00DF48F6" w:rsidP="001A060F">
      <w:pPr>
        <w:autoSpaceDE w:val="0"/>
        <w:autoSpaceDN w:val="0"/>
        <w:adjustRightInd w:val="0"/>
        <w:spacing w:line="360" w:lineRule="auto"/>
        <w:jc w:val="both"/>
        <w:rPr>
          <w:rFonts w:ascii="Garamond" w:hAnsi="Garamond" w:cs="Arial"/>
          <w:color w:val="000000"/>
          <w:lang w:val="es-ES"/>
        </w:rPr>
      </w:pPr>
    </w:p>
    <w:p w14:paraId="21633F11" w14:textId="666679D5" w:rsidR="001A060F" w:rsidRPr="001A060F" w:rsidRDefault="001A060F" w:rsidP="00DF48F6">
      <w:pPr>
        <w:autoSpaceDE w:val="0"/>
        <w:autoSpaceDN w:val="0"/>
        <w:adjustRightInd w:val="0"/>
        <w:spacing w:line="360" w:lineRule="auto"/>
        <w:ind w:firstLine="708"/>
        <w:jc w:val="both"/>
        <w:rPr>
          <w:rFonts w:ascii="Garamond" w:hAnsi="Garamond" w:cs="Arial"/>
          <w:color w:val="000000"/>
          <w:lang w:val="es-ES"/>
        </w:rPr>
      </w:pPr>
      <w:r w:rsidRPr="001A060F">
        <w:rPr>
          <w:rFonts w:ascii="Garamond" w:hAnsi="Garamond" w:cs="Arial"/>
          <w:color w:val="000000"/>
          <w:lang w:val="es-ES"/>
        </w:rPr>
        <w:t xml:space="preserve">Dada la naturaleza estocástica de estos modelos es natural que la respuesta tenga variaciones significativas, por </w:t>
      </w:r>
      <w:r w:rsidR="00DF48F6" w:rsidRPr="001A060F">
        <w:rPr>
          <w:rFonts w:ascii="Garamond" w:hAnsi="Garamond" w:cs="Arial"/>
          <w:color w:val="000000"/>
          <w:lang w:val="es-ES"/>
        </w:rPr>
        <w:t>ejemplo,</w:t>
      </w:r>
      <w:r w:rsidRPr="001A060F">
        <w:rPr>
          <w:rFonts w:ascii="Garamond" w:hAnsi="Garamond" w:cs="Arial"/>
          <w:color w:val="000000"/>
          <w:lang w:val="es-ES"/>
        </w:rPr>
        <w:t xml:space="preserve"> el diálogo en el artículo original es entre Platón y Gorgias. Es precisamente la calidad de estas respuestas y la riqueza en la variabilidad lo que ha llevado a autores como </w:t>
      </w:r>
      <w:proofErr w:type="spellStart"/>
      <w:r w:rsidRPr="001A060F">
        <w:rPr>
          <w:rFonts w:ascii="Garamond" w:hAnsi="Garamond" w:cs="Arial"/>
          <w:color w:val="000000"/>
          <w:lang w:val="es-ES"/>
        </w:rPr>
        <w:t>Arkoudas</w:t>
      </w:r>
      <w:proofErr w:type="spellEnd"/>
      <w:r w:rsidR="00264192">
        <w:rPr>
          <w:rStyle w:val="Refdenotaalpie"/>
          <w:rFonts w:ascii="Garamond" w:hAnsi="Garamond" w:cs="Arial"/>
          <w:color w:val="000000"/>
          <w:lang w:val="es-ES"/>
        </w:rPr>
        <w:footnoteReference w:id="2"/>
      </w:r>
      <w:r w:rsidRPr="001A060F">
        <w:rPr>
          <w:rFonts w:ascii="Garamond" w:hAnsi="Garamond" w:cs="Arial"/>
          <w:color w:val="000000"/>
          <w:lang w:val="es-ES"/>
        </w:rPr>
        <w:t xml:space="preserve"> a considerar que el concepto de loro estocástico no es suficiente para abarcar las capacidades de estas herramientas. Sin embargo, y como bien observa </w:t>
      </w:r>
      <w:proofErr w:type="spellStart"/>
      <w:r w:rsidRPr="001A060F">
        <w:rPr>
          <w:rFonts w:ascii="Garamond" w:hAnsi="Garamond" w:cs="Arial"/>
          <w:color w:val="000000"/>
          <w:lang w:val="es-ES"/>
        </w:rPr>
        <w:t>Arkoudas</w:t>
      </w:r>
      <w:proofErr w:type="spellEnd"/>
      <w:r w:rsidRPr="001A060F">
        <w:rPr>
          <w:rFonts w:ascii="Garamond" w:hAnsi="Garamond" w:cs="Arial"/>
          <w:color w:val="000000"/>
          <w:lang w:val="es-ES"/>
        </w:rPr>
        <w:t xml:space="preserve">, lejos están estos modelos de cumplir con los criterios mínimos necesarios para hablar de comportamiento inteligente humano o incluso de consciencia. </w:t>
      </w:r>
    </w:p>
    <w:p w14:paraId="777723EC" w14:textId="77777777" w:rsidR="001A060F" w:rsidRPr="001A060F" w:rsidRDefault="001A060F" w:rsidP="001A060F">
      <w:pPr>
        <w:autoSpaceDE w:val="0"/>
        <w:autoSpaceDN w:val="0"/>
        <w:adjustRightInd w:val="0"/>
        <w:spacing w:line="360" w:lineRule="auto"/>
        <w:jc w:val="both"/>
        <w:rPr>
          <w:rFonts w:ascii="Garamond" w:hAnsi="Garamond" w:cs="Arial"/>
          <w:color w:val="000000"/>
          <w:lang w:val="es-ES"/>
        </w:rPr>
      </w:pPr>
    </w:p>
    <w:p w14:paraId="30AA1024" w14:textId="73D998BC" w:rsidR="001A060F" w:rsidRPr="001A060F" w:rsidRDefault="001A060F" w:rsidP="00DF48F6">
      <w:pPr>
        <w:autoSpaceDE w:val="0"/>
        <w:autoSpaceDN w:val="0"/>
        <w:adjustRightInd w:val="0"/>
        <w:spacing w:line="360" w:lineRule="auto"/>
        <w:ind w:firstLine="708"/>
        <w:jc w:val="both"/>
        <w:rPr>
          <w:rFonts w:ascii="Garamond" w:hAnsi="Garamond" w:cs="Arial"/>
          <w:color w:val="000000"/>
          <w:lang w:val="es-ES"/>
        </w:rPr>
      </w:pPr>
      <w:r w:rsidRPr="001A060F">
        <w:rPr>
          <w:rFonts w:ascii="Garamond" w:hAnsi="Garamond" w:cs="Arial"/>
          <w:color w:val="000000"/>
          <w:lang w:val="es-ES"/>
        </w:rPr>
        <w:lastRenderedPageBreak/>
        <w:t>El problema de la consciencia de la máquina no nos resulta nuevo, ya Alan Turing</w:t>
      </w:r>
      <w:r w:rsidR="00264192">
        <w:rPr>
          <w:rStyle w:val="Refdenotaalpie"/>
          <w:rFonts w:ascii="Garamond" w:hAnsi="Garamond" w:cs="Arial"/>
          <w:color w:val="000000"/>
          <w:lang w:val="es-ES"/>
        </w:rPr>
        <w:footnoteReference w:id="3"/>
      </w:r>
      <w:r w:rsidRPr="001A060F">
        <w:rPr>
          <w:rFonts w:ascii="Garamond" w:hAnsi="Garamond" w:cs="Arial"/>
          <w:color w:val="000000"/>
          <w:lang w:val="es-ES"/>
        </w:rPr>
        <w:t xml:space="preserve"> había explorado la dificultad que representaba explorar la idea de la consciencia no humana en lo que él llamaba la “maquinaria computacional”, planteando una respuesta pragmática al problema que hoy en día conocemos como </w:t>
      </w:r>
      <w:r w:rsidR="00DF48F6" w:rsidRPr="001A060F">
        <w:rPr>
          <w:rFonts w:ascii="Garamond" w:hAnsi="Garamond" w:cs="Arial"/>
          <w:color w:val="000000"/>
          <w:lang w:val="es-ES"/>
        </w:rPr>
        <w:t>la prueba</w:t>
      </w:r>
      <w:r w:rsidRPr="001A060F">
        <w:rPr>
          <w:rFonts w:ascii="Garamond" w:hAnsi="Garamond" w:cs="Arial"/>
          <w:color w:val="000000"/>
          <w:lang w:val="es-ES"/>
        </w:rPr>
        <w:t xml:space="preserve"> de Turing. </w:t>
      </w:r>
    </w:p>
    <w:p w14:paraId="073A1537" w14:textId="77777777" w:rsidR="001A060F" w:rsidRPr="001A060F" w:rsidRDefault="001A060F" w:rsidP="001A060F">
      <w:pPr>
        <w:autoSpaceDE w:val="0"/>
        <w:autoSpaceDN w:val="0"/>
        <w:adjustRightInd w:val="0"/>
        <w:spacing w:line="360" w:lineRule="auto"/>
        <w:jc w:val="both"/>
        <w:rPr>
          <w:rFonts w:ascii="Garamond" w:hAnsi="Garamond" w:cs="Arial"/>
          <w:color w:val="000000"/>
          <w:lang w:val="es-ES"/>
        </w:rPr>
      </w:pPr>
    </w:p>
    <w:p w14:paraId="5A4C942E" w14:textId="00620D62" w:rsidR="001A060F" w:rsidRDefault="001A060F" w:rsidP="00DF48F6">
      <w:pPr>
        <w:autoSpaceDE w:val="0"/>
        <w:autoSpaceDN w:val="0"/>
        <w:adjustRightInd w:val="0"/>
        <w:spacing w:line="360" w:lineRule="auto"/>
        <w:ind w:firstLine="708"/>
        <w:jc w:val="both"/>
        <w:rPr>
          <w:rFonts w:ascii="Garamond" w:hAnsi="Garamond" w:cs="Arial"/>
          <w:color w:val="000000"/>
          <w:lang w:val="es-ES"/>
        </w:rPr>
      </w:pPr>
      <w:r w:rsidRPr="001A060F">
        <w:rPr>
          <w:rFonts w:ascii="Garamond" w:hAnsi="Garamond" w:cs="Arial"/>
          <w:color w:val="000000"/>
          <w:lang w:val="es-ES"/>
        </w:rPr>
        <w:t xml:space="preserve">En este experimento, un interrogador humano interactúa con un ser humano y una máquina bajo condiciones que ocultan sus identidades. Si el interrogador no puede determinar consistentemente cuál es la máquina, se considera que esta ha pasado </w:t>
      </w:r>
      <w:r w:rsidR="00DF48F6" w:rsidRPr="001A060F">
        <w:rPr>
          <w:rFonts w:ascii="Garamond" w:hAnsi="Garamond" w:cs="Arial"/>
          <w:color w:val="000000"/>
          <w:lang w:val="es-ES"/>
        </w:rPr>
        <w:t>la prueba</w:t>
      </w:r>
      <w:r w:rsidRPr="001A060F">
        <w:rPr>
          <w:rFonts w:ascii="Garamond" w:hAnsi="Garamond" w:cs="Arial"/>
          <w:color w:val="000000"/>
          <w:lang w:val="es-ES"/>
        </w:rPr>
        <w:t>, demostrando así un nivel de inteligencia comparable al humano.</w:t>
      </w:r>
    </w:p>
    <w:p w14:paraId="6805000A" w14:textId="77777777" w:rsidR="00DF48F6" w:rsidRPr="001A060F" w:rsidRDefault="00DF48F6" w:rsidP="00DF48F6">
      <w:pPr>
        <w:autoSpaceDE w:val="0"/>
        <w:autoSpaceDN w:val="0"/>
        <w:adjustRightInd w:val="0"/>
        <w:spacing w:line="360" w:lineRule="auto"/>
        <w:ind w:firstLine="708"/>
        <w:jc w:val="both"/>
        <w:rPr>
          <w:rFonts w:ascii="Garamond" w:hAnsi="Garamond" w:cs="Arial"/>
          <w:color w:val="000000"/>
          <w:lang w:val="es-ES"/>
        </w:rPr>
      </w:pPr>
    </w:p>
    <w:p w14:paraId="46DD8133" w14:textId="77777777" w:rsidR="001A060F" w:rsidRDefault="001A060F" w:rsidP="00DF48F6">
      <w:pPr>
        <w:autoSpaceDE w:val="0"/>
        <w:autoSpaceDN w:val="0"/>
        <w:adjustRightInd w:val="0"/>
        <w:spacing w:line="360" w:lineRule="auto"/>
        <w:ind w:firstLine="708"/>
        <w:jc w:val="both"/>
        <w:rPr>
          <w:rFonts w:ascii="Garamond" w:hAnsi="Garamond" w:cs="Arial"/>
          <w:color w:val="000000"/>
          <w:lang w:val="es-ES"/>
        </w:rPr>
      </w:pPr>
      <w:r w:rsidRPr="001A060F">
        <w:rPr>
          <w:rFonts w:ascii="Garamond" w:hAnsi="Garamond" w:cs="Arial"/>
          <w:color w:val="000000"/>
          <w:lang w:val="es-ES"/>
        </w:rPr>
        <w:t xml:space="preserve">La elección de Turing de esta metodología en lugar de buscar una prueba directa de conciencia se fundamenta en la naturaleza esquiva y subjetiva de la consciencia misma. Según Turing, la pregunta "¿pueden pensar las máquinas?" es demasiado vaga y llena de prejuicios antropocéntricos. En cambio, </w:t>
      </w:r>
      <w:proofErr w:type="gramStart"/>
      <w:r w:rsidRPr="001A060F">
        <w:rPr>
          <w:rFonts w:ascii="Garamond" w:hAnsi="Garamond" w:cs="Arial"/>
          <w:color w:val="000000"/>
          <w:lang w:val="es-ES"/>
        </w:rPr>
        <w:t>su test</w:t>
      </w:r>
      <w:proofErr w:type="gramEnd"/>
      <w:r w:rsidRPr="001A060F">
        <w:rPr>
          <w:rFonts w:ascii="Garamond" w:hAnsi="Garamond" w:cs="Arial"/>
          <w:color w:val="000000"/>
          <w:lang w:val="es-ES"/>
        </w:rPr>
        <w:t xml:space="preserve"> proporciona un criterio operativo y observable para la inteligencia, evitando los complejos debates filosóficos sobre la consciencia.</w:t>
      </w:r>
    </w:p>
    <w:p w14:paraId="72E1CA4B" w14:textId="77777777" w:rsidR="00DF48F6" w:rsidRPr="001A060F" w:rsidRDefault="00DF48F6" w:rsidP="00DF48F6">
      <w:pPr>
        <w:autoSpaceDE w:val="0"/>
        <w:autoSpaceDN w:val="0"/>
        <w:adjustRightInd w:val="0"/>
        <w:spacing w:line="360" w:lineRule="auto"/>
        <w:ind w:firstLine="708"/>
        <w:jc w:val="both"/>
        <w:rPr>
          <w:rFonts w:ascii="Garamond" w:hAnsi="Garamond" w:cs="Arial"/>
          <w:color w:val="000000"/>
          <w:lang w:val="es-ES"/>
        </w:rPr>
      </w:pPr>
    </w:p>
    <w:p w14:paraId="3AB26F39" w14:textId="73E508D1" w:rsidR="001A060F" w:rsidRDefault="00DF48F6" w:rsidP="00DF48F6">
      <w:pPr>
        <w:autoSpaceDE w:val="0"/>
        <w:autoSpaceDN w:val="0"/>
        <w:adjustRightInd w:val="0"/>
        <w:spacing w:line="360" w:lineRule="auto"/>
        <w:ind w:firstLine="708"/>
        <w:jc w:val="both"/>
        <w:rPr>
          <w:rFonts w:ascii="Garamond" w:hAnsi="Garamond" w:cs="Arial"/>
          <w:color w:val="000000"/>
          <w:lang w:val="es-ES"/>
        </w:rPr>
      </w:pPr>
      <w:r w:rsidRPr="001A060F">
        <w:rPr>
          <w:rFonts w:ascii="Garamond" w:hAnsi="Garamond" w:cs="Arial"/>
          <w:color w:val="000000"/>
          <w:lang w:val="es-ES"/>
        </w:rPr>
        <w:t xml:space="preserve">Para entender mejor por qué Turing evitó la cuestión de la consciencia, es útil referirse a Thomas Nagel y su famoso ensayo de 1974, </w:t>
      </w:r>
      <w:proofErr w:type="gramStart"/>
      <w:r w:rsidRPr="001A060F">
        <w:rPr>
          <w:rFonts w:ascii="Garamond" w:hAnsi="Garamond" w:cs="Arial"/>
          <w:color w:val="000000"/>
          <w:lang w:val="es-ES"/>
        </w:rPr>
        <w:t>¿”</w:t>
      </w:r>
      <w:proofErr w:type="spellStart"/>
      <w:r w:rsidRPr="001A060F">
        <w:rPr>
          <w:rFonts w:ascii="Garamond" w:hAnsi="Garamond" w:cs="Arial"/>
          <w:color w:val="000000"/>
          <w:lang w:val="es-ES"/>
        </w:rPr>
        <w:t>What</w:t>
      </w:r>
      <w:proofErr w:type="spellEnd"/>
      <w:proofErr w:type="gramEnd"/>
      <w:r w:rsidRPr="001A060F">
        <w:rPr>
          <w:rFonts w:ascii="Garamond" w:hAnsi="Garamond" w:cs="Arial"/>
          <w:color w:val="000000"/>
          <w:lang w:val="es-ES"/>
        </w:rPr>
        <w:t xml:space="preserve"> </w:t>
      </w:r>
      <w:proofErr w:type="spellStart"/>
      <w:r w:rsidRPr="001A060F">
        <w:rPr>
          <w:rFonts w:ascii="Garamond" w:hAnsi="Garamond" w:cs="Arial"/>
          <w:color w:val="000000"/>
          <w:lang w:val="es-ES"/>
        </w:rPr>
        <w:t>Is</w:t>
      </w:r>
      <w:proofErr w:type="spellEnd"/>
      <w:r w:rsidRPr="001A060F">
        <w:rPr>
          <w:rFonts w:ascii="Garamond" w:hAnsi="Garamond" w:cs="Arial"/>
          <w:color w:val="000000"/>
          <w:lang w:val="es-ES"/>
        </w:rPr>
        <w:t xml:space="preserve"> </w:t>
      </w:r>
      <w:proofErr w:type="spellStart"/>
      <w:r w:rsidRPr="001A060F">
        <w:rPr>
          <w:rFonts w:ascii="Garamond" w:hAnsi="Garamond" w:cs="Arial"/>
          <w:color w:val="000000"/>
          <w:lang w:val="es-ES"/>
        </w:rPr>
        <w:t>It</w:t>
      </w:r>
      <w:proofErr w:type="spellEnd"/>
      <w:r w:rsidRPr="001A060F">
        <w:rPr>
          <w:rFonts w:ascii="Garamond" w:hAnsi="Garamond" w:cs="Arial"/>
          <w:color w:val="000000"/>
          <w:lang w:val="es-ES"/>
        </w:rPr>
        <w:t xml:space="preserve"> </w:t>
      </w:r>
      <w:proofErr w:type="spellStart"/>
      <w:r w:rsidRPr="001A060F">
        <w:rPr>
          <w:rFonts w:ascii="Garamond" w:hAnsi="Garamond" w:cs="Arial"/>
          <w:color w:val="000000"/>
          <w:lang w:val="es-ES"/>
        </w:rPr>
        <w:t>Like</w:t>
      </w:r>
      <w:proofErr w:type="spellEnd"/>
      <w:r w:rsidRPr="001A060F">
        <w:rPr>
          <w:rFonts w:ascii="Garamond" w:hAnsi="Garamond" w:cs="Arial"/>
          <w:color w:val="000000"/>
          <w:lang w:val="es-ES"/>
        </w:rPr>
        <w:t xml:space="preserve"> </w:t>
      </w:r>
      <w:proofErr w:type="spellStart"/>
      <w:r w:rsidRPr="001A060F">
        <w:rPr>
          <w:rFonts w:ascii="Garamond" w:hAnsi="Garamond" w:cs="Arial"/>
          <w:color w:val="000000"/>
          <w:lang w:val="es-ES"/>
        </w:rPr>
        <w:t>to</w:t>
      </w:r>
      <w:proofErr w:type="spellEnd"/>
      <w:r w:rsidRPr="001A060F">
        <w:rPr>
          <w:rFonts w:ascii="Garamond" w:hAnsi="Garamond" w:cs="Arial"/>
          <w:color w:val="000000"/>
          <w:lang w:val="es-ES"/>
        </w:rPr>
        <w:t xml:space="preserve"> Be a Bat?</w:t>
      </w:r>
      <w:r w:rsidR="001A060F" w:rsidRPr="001A060F">
        <w:rPr>
          <w:rFonts w:ascii="Garamond" w:hAnsi="Garamond" w:cs="Arial"/>
          <w:color w:val="000000"/>
          <w:lang w:val="es-ES"/>
        </w:rPr>
        <w:t>". Nagel argumenta que la experiencia subjetiva —lo que se siente al ser una determinada criatura— es fundamental para la consciencia. Esta idea resalta la dificultad de entender la consciencia desde una perspectiva científica objetiva, ya que la experiencia subjetiva es intrínsecamente personal e inaccesible para los demás, al menos con las herramientas que tenemos a nuestra disposición hoy en día.</w:t>
      </w:r>
    </w:p>
    <w:p w14:paraId="1A8347A4" w14:textId="77777777" w:rsidR="00DF48F6" w:rsidRPr="001A060F" w:rsidRDefault="00DF48F6" w:rsidP="00DF48F6">
      <w:pPr>
        <w:autoSpaceDE w:val="0"/>
        <w:autoSpaceDN w:val="0"/>
        <w:adjustRightInd w:val="0"/>
        <w:spacing w:line="360" w:lineRule="auto"/>
        <w:ind w:firstLine="708"/>
        <w:jc w:val="both"/>
        <w:rPr>
          <w:rFonts w:ascii="Garamond" w:hAnsi="Garamond" w:cs="Arial"/>
          <w:color w:val="000000"/>
          <w:lang w:val="es-ES"/>
        </w:rPr>
      </w:pPr>
    </w:p>
    <w:p w14:paraId="6A61B48C" w14:textId="39600EFC" w:rsidR="001A060F" w:rsidRDefault="001A060F" w:rsidP="00DF48F6">
      <w:pPr>
        <w:autoSpaceDE w:val="0"/>
        <w:autoSpaceDN w:val="0"/>
        <w:adjustRightInd w:val="0"/>
        <w:spacing w:line="360" w:lineRule="auto"/>
        <w:ind w:firstLine="708"/>
        <w:jc w:val="both"/>
        <w:rPr>
          <w:rFonts w:ascii="Garamond" w:hAnsi="Garamond" w:cs="Arial"/>
          <w:color w:val="000000"/>
          <w:lang w:val="es-ES"/>
        </w:rPr>
      </w:pPr>
      <w:r w:rsidRPr="001A060F">
        <w:rPr>
          <w:rFonts w:ascii="Garamond" w:hAnsi="Garamond" w:cs="Arial"/>
          <w:color w:val="000000"/>
          <w:lang w:val="es-ES"/>
        </w:rPr>
        <w:t xml:space="preserve">En el contexto de la IA, esto significa </w:t>
      </w:r>
      <w:proofErr w:type="gramStart"/>
      <w:r w:rsidRPr="001A060F">
        <w:rPr>
          <w:rFonts w:ascii="Garamond" w:hAnsi="Garamond" w:cs="Arial"/>
          <w:color w:val="000000"/>
          <w:lang w:val="es-ES"/>
        </w:rPr>
        <w:t>que</w:t>
      </w:r>
      <w:proofErr w:type="gramEnd"/>
      <w:r w:rsidRPr="001A060F">
        <w:rPr>
          <w:rFonts w:ascii="Garamond" w:hAnsi="Garamond" w:cs="Arial"/>
          <w:color w:val="000000"/>
          <w:lang w:val="es-ES"/>
        </w:rPr>
        <w:t xml:space="preserve"> aunque un sistema como GPT-4 pueda imitar el lenguaje humano y realizar tareas complejas, seguirá siendo una cuestión abierta si posee o no una experiencia subjetiva propia, es decir, una forma de consciencia. Lo que no debe resultar sorprendente, puesto que resolver esta incógnita nos obliga a atender a lo que Chalmers (1995</w:t>
      </w:r>
      <w:r w:rsidR="00DF48F6" w:rsidRPr="001A060F">
        <w:rPr>
          <w:rFonts w:ascii="Garamond" w:hAnsi="Garamond" w:cs="Arial"/>
          <w:color w:val="000000"/>
          <w:lang w:val="es-ES"/>
        </w:rPr>
        <w:t>) denomina</w:t>
      </w:r>
      <w:r w:rsidRPr="001A060F">
        <w:rPr>
          <w:rFonts w:ascii="Garamond" w:hAnsi="Garamond" w:cs="Arial"/>
          <w:color w:val="000000"/>
          <w:lang w:val="es-ES"/>
        </w:rPr>
        <w:t xml:space="preserve"> el problema duro de la consciencia.</w:t>
      </w:r>
    </w:p>
    <w:p w14:paraId="64C21A59" w14:textId="77777777" w:rsidR="00DF48F6" w:rsidRPr="001A060F" w:rsidRDefault="00DF48F6" w:rsidP="00DF48F6">
      <w:pPr>
        <w:autoSpaceDE w:val="0"/>
        <w:autoSpaceDN w:val="0"/>
        <w:adjustRightInd w:val="0"/>
        <w:spacing w:line="360" w:lineRule="auto"/>
        <w:ind w:firstLine="708"/>
        <w:jc w:val="both"/>
        <w:rPr>
          <w:rFonts w:ascii="Garamond" w:hAnsi="Garamond" w:cs="Arial"/>
          <w:color w:val="000000"/>
          <w:lang w:val="es-ES"/>
        </w:rPr>
      </w:pPr>
    </w:p>
    <w:p w14:paraId="41584CB4" w14:textId="4AA23172" w:rsidR="001A060F" w:rsidRDefault="001A060F" w:rsidP="00DF48F6">
      <w:pPr>
        <w:autoSpaceDE w:val="0"/>
        <w:autoSpaceDN w:val="0"/>
        <w:adjustRightInd w:val="0"/>
        <w:spacing w:line="360" w:lineRule="auto"/>
        <w:ind w:firstLine="708"/>
        <w:jc w:val="both"/>
        <w:rPr>
          <w:rFonts w:ascii="Garamond" w:hAnsi="Garamond" w:cs="Arial"/>
          <w:color w:val="000000"/>
          <w:lang w:val="es-ES"/>
        </w:rPr>
      </w:pPr>
      <w:r w:rsidRPr="001A060F">
        <w:rPr>
          <w:rFonts w:ascii="Garamond" w:hAnsi="Garamond" w:cs="Arial"/>
          <w:color w:val="000000"/>
          <w:lang w:val="es-ES"/>
        </w:rPr>
        <w:lastRenderedPageBreak/>
        <w:t>Chalmers distingue entre el "problema fácil" y el "problema duro" de la consciencia</w:t>
      </w:r>
      <w:r w:rsidR="00F94403">
        <w:rPr>
          <w:rStyle w:val="Refdenotaalpie"/>
          <w:rFonts w:ascii="Garamond" w:hAnsi="Garamond" w:cs="Arial"/>
          <w:color w:val="000000"/>
          <w:lang w:val="es-ES"/>
        </w:rPr>
        <w:footnoteReference w:id="4"/>
      </w:r>
      <w:r w:rsidRPr="001A060F">
        <w:rPr>
          <w:rFonts w:ascii="Garamond" w:hAnsi="Garamond" w:cs="Arial"/>
          <w:color w:val="000000"/>
          <w:lang w:val="es-ES"/>
        </w:rPr>
        <w:t>. El problema fácil se refiere a cómo el cerebro realiza ciertas funciones, como la percepción, la memoria y el control del comportamiento. Estas cuestiones, aunque técnicamente complejas, son abordables con las metodologías científicas actuales, ya que implican la observación y explicación de los mecanismos cerebrales.</w:t>
      </w:r>
    </w:p>
    <w:p w14:paraId="28043000" w14:textId="77777777" w:rsidR="00DF48F6" w:rsidRPr="001A060F" w:rsidRDefault="00DF48F6" w:rsidP="00DF48F6">
      <w:pPr>
        <w:autoSpaceDE w:val="0"/>
        <w:autoSpaceDN w:val="0"/>
        <w:adjustRightInd w:val="0"/>
        <w:spacing w:line="360" w:lineRule="auto"/>
        <w:ind w:firstLine="708"/>
        <w:jc w:val="both"/>
        <w:rPr>
          <w:rFonts w:ascii="Garamond" w:hAnsi="Garamond" w:cs="Arial"/>
          <w:color w:val="000000"/>
          <w:lang w:val="es-ES"/>
        </w:rPr>
      </w:pPr>
    </w:p>
    <w:p w14:paraId="73837A2B" w14:textId="77777777" w:rsidR="001A060F" w:rsidRPr="001A060F" w:rsidRDefault="001A060F" w:rsidP="00DF48F6">
      <w:pPr>
        <w:autoSpaceDE w:val="0"/>
        <w:autoSpaceDN w:val="0"/>
        <w:adjustRightInd w:val="0"/>
        <w:spacing w:line="360" w:lineRule="auto"/>
        <w:ind w:firstLine="708"/>
        <w:jc w:val="both"/>
        <w:rPr>
          <w:rFonts w:ascii="Garamond" w:hAnsi="Garamond" w:cs="Arial"/>
          <w:color w:val="000000"/>
          <w:lang w:val="es-ES"/>
        </w:rPr>
      </w:pPr>
      <w:r w:rsidRPr="001A060F">
        <w:rPr>
          <w:rFonts w:ascii="Garamond" w:hAnsi="Garamond" w:cs="Arial"/>
          <w:color w:val="000000"/>
          <w:lang w:val="es-ES"/>
        </w:rPr>
        <w:t>La electrónica y la ciencia de la computación tiene la instrumentación necesaria para estudiar y entender la transmisión de datos de un computador. Por ejemplo, como un micrófono, de forma análoga al oído humano, es capaz de recibir la energía sonora del ambiente y traducirlos a datos digitales que son posteriormente procesados por una unidad de procesamiento central (CPU).</w:t>
      </w:r>
    </w:p>
    <w:p w14:paraId="27D36548" w14:textId="77777777" w:rsidR="00DF48F6" w:rsidRDefault="00DF48F6" w:rsidP="001A060F">
      <w:pPr>
        <w:autoSpaceDE w:val="0"/>
        <w:autoSpaceDN w:val="0"/>
        <w:adjustRightInd w:val="0"/>
        <w:spacing w:line="360" w:lineRule="auto"/>
        <w:jc w:val="both"/>
        <w:rPr>
          <w:rFonts w:ascii="Garamond" w:hAnsi="Garamond" w:cs="Arial"/>
          <w:color w:val="000000"/>
          <w:lang w:val="es-ES"/>
        </w:rPr>
      </w:pPr>
    </w:p>
    <w:p w14:paraId="15F2A93A" w14:textId="43B23CCD" w:rsidR="001A060F" w:rsidRDefault="001A060F" w:rsidP="00DF48F6">
      <w:pPr>
        <w:autoSpaceDE w:val="0"/>
        <w:autoSpaceDN w:val="0"/>
        <w:adjustRightInd w:val="0"/>
        <w:spacing w:line="360" w:lineRule="auto"/>
        <w:ind w:firstLine="708"/>
        <w:jc w:val="both"/>
        <w:rPr>
          <w:rFonts w:ascii="Garamond" w:hAnsi="Garamond" w:cs="Arial"/>
          <w:color w:val="000000"/>
          <w:lang w:val="es-ES"/>
        </w:rPr>
      </w:pPr>
      <w:r w:rsidRPr="001A060F">
        <w:rPr>
          <w:rFonts w:ascii="Garamond" w:hAnsi="Garamond" w:cs="Arial"/>
          <w:color w:val="000000"/>
          <w:lang w:val="es-ES"/>
        </w:rPr>
        <w:t>En contraste, el problema duro se centra en la experiencia consciente misma: ¿por qué ciertos procesos cerebrales van acompañados de una experiencia subjetiva? ¿Por qué, por ejemplo, la activación de ciertas vías neurales se asocia con la sensación de ver rojo o experimentar dolor? Este problema es "duro" no solo porque desafía la explicación científica actual, sino porque cuestiona la relación fundamental entre la mente y la materia.</w:t>
      </w:r>
    </w:p>
    <w:p w14:paraId="24AF2185" w14:textId="77777777" w:rsidR="00DF48F6" w:rsidRPr="001A060F" w:rsidRDefault="00DF48F6" w:rsidP="00DF48F6">
      <w:pPr>
        <w:autoSpaceDE w:val="0"/>
        <w:autoSpaceDN w:val="0"/>
        <w:adjustRightInd w:val="0"/>
        <w:spacing w:line="360" w:lineRule="auto"/>
        <w:ind w:firstLine="708"/>
        <w:jc w:val="both"/>
        <w:rPr>
          <w:rFonts w:ascii="Garamond" w:hAnsi="Garamond" w:cs="Arial"/>
          <w:color w:val="000000"/>
          <w:lang w:val="es-ES"/>
        </w:rPr>
      </w:pPr>
    </w:p>
    <w:p w14:paraId="1952D53D" w14:textId="77777777" w:rsidR="001A060F" w:rsidRDefault="001A060F" w:rsidP="00DF48F6">
      <w:pPr>
        <w:autoSpaceDE w:val="0"/>
        <w:autoSpaceDN w:val="0"/>
        <w:adjustRightInd w:val="0"/>
        <w:spacing w:line="360" w:lineRule="auto"/>
        <w:ind w:firstLine="708"/>
        <w:jc w:val="both"/>
        <w:rPr>
          <w:rFonts w:ascii="Garamond" w:hAnsi="Garamond" w:cs="Arial"/>
          <w:color w:val="000000"/>
          <w:lang w:val="es-ES"/>
        </w:rPr>
      </w:pPr>
      <w:r w:rsidRPr="001A060F">
        <w:rPr>
          <w:rFonts w:ascii="Garamond" w:hAnsi="Garamond" w:cs="Arial"/>
          <w:color w:val="000000"/>
          <w:lang w:val="es-ES"/>
        </w:rPr>
        <w:t xml:space="preserve">En el contexto de la inteligencia artificial, el problema duro de la conciencia adquiere una relevancia particular. Los sistemas como GPT-4 pueden procesar información y responder a preguntas de manera que imiten la inteligencia humana, pero la pregunta de si estas máquinas tienen experiencias subjetivas —si "sienten" algo al procesar datos— permanece abierta y profundamente problemática. Según Chalmers, incluso si una IA puede pasar </w:t>
      </w:r>
      <w:proofErr w:type="gramStart"/>
      <w:r w:rsidRPr="001A060F">
        <w:rPr>
          <w:rFonts w:ascii="Garamond" w:hAnsi="Garamond" w:cs="Arial"/>
          <w:color w:val="000000"/>
          <w:lang w:val="es-ES"/>
        </w:rPr>
        <w:t>el Test</w:t>
      </w:r>
      <w:proofErr w:type="gramEnd"/>
      <w:r w:rsidRPr="001A060F">
        <w:rPr>
          <w:rFonts w:ascii="Garamond" w:hAnsi="Garamond" w:cs="Arial"/>
          <w:color w:val="000000"/>
          <w:lang w:val="es-ES"/>
        </w:rPr>
        <w:t xml:space="preserve"> de Turing y demostrar comportamiento inteligente indistinguible del humano, esto no nos dice nada sobre si tiene conciencia o experiencias subjetivas.</w:t>
      </w:r>
    </w:p>
    <w:p w14:paraId="094A7B12" w14:textId="77777777" w:rsidR="00DF48F6" w:rsidRPr="001A060F" w:rsidRDefault="00DF48F6" w:rsidP="00DF48F6">
      <w:pPr>
        <w:autoSpaceDE w:val="0"/>
        <w:autoSpaceDN w:val="0"/>
        <w:adjustRightInd w:val="0"/>
        <w:spacing w:line="360" w:lineRule="auto"/>
        <w:ind w:firstLine="708"/>
        <w:jc w:val="both"/>
        <w:rPr>
          <w:rFonts w:ascii="Garamond" w:hAnsi="Garamond" w:cs="Arial"/>
          <w:color w:val="000000"/>
          <w:lang w:val="es-ES"/>
        </w:rPr>
      </w:pPr>
    </w:p>
    <w:p w14:paraId="19CB3D5C" w14:textId="48D06C92" w:rsidR="001A060F" w:rsidRDefault="001A060F" w:rsidP="00DF48F6">
      <w:pPr>
        <w:autoSpaceDE w:val="0"/>
        <w:autoSpaceDN w:val="0"/>
        <w:adjustRightInd w:val="0"/>
        <w:spacing w:line="360" w:lineRule="auto"/>
        <w:ind w:firstLine="708"/>
        <w:jc w:val="both"/>
        <w:rPr>
          <w:rFonts w:ascii="Garamond" w:hAnsi="Garamond" w:cs="Arial"/>
          <w:color w:val="000000"/>
          <w:lang w:val="es-ES"/>
        </w:rPr>
      </w:pPr>
      <w:r w:rsidRPr="001A060F">
        <w:rPr>
          <w:rFonts w:ascii="Garamond" w:hAnsi="Garamond" w:cs="Arial"/>
          <w:color w:val="000000"/>
          <w:lang w:val="es-ES"/>
        </w:rPr>
        <w:t xml:space="preserve">El problema duro de la consciencia plantea preguntas fundamentales sobre la naturaleza de la mente y la posibilidad de la consciencia artificial. ¿Podría una máquina, sin importar su complejidad, experimentar algo similar a lo que los humanos llaman consciencia? ¿O la consciencia es una propiedad única de los seres biológicos, intrínsecamente ligada a la bioquímica del cerebro </w:t>
      </w:r>
      <w:r w:rsidR="00DF48F6" w:rsidRPr="001A060F">
        <w:rPr>
          <w:rFonts w:ascii="Garamond" w:hAnsi="Garamond" w:cs="Arial"/>
          <w:color w:val="000000"/>
          <w:lang w:val="es-ES"/>
        </w:rPr>
        <w:t>humano?</w:t>
      </w:r>
    </w:p>
    <w:p w14:paraId="3C813627" w14:textId="77777777" w:rsidR="00DF48F6" w:rsidRPr="001A060F" w:rsidRDefault="00DF48F6" w:rsidP="00DF48F6">
      <w:pPr>
        <w:autoSpaceDE w:val="0"/>
        <w:autoSpaceDN w:val="0"/>
        <w:adjustRightInd w:val="0"/>
        <w:spacing w:line="360" w:lineRule="auto"/>
        <w:ind w:firstLine="708"/>
        <w:jc w:val="both"/>
        <w:rPr>
          <w:rFonts w:ascii="Garamond" w:hAnsi="Garamond" w:cs="Arial"/>
          <w:color w:val="000000"/>
          <w:lang w:val="es-ES"/>
        </w:rPr>
      </w:pPr>
    </w:p>
    <w:p w14:paraId="24FDAEBE" w14:textId="2A89F2A5" w:rsidR="001A060F" w:rsidRPr="00D16847" w:rsidRDefault="00D16847" w:rsidP="00D16847">
      <w:pPr>
        <w:autoSpaceDE w:val="0"/>
        <w:autoSpaceDN w:val="0"/>
        <w:adjustRightInd w:val="0"/>
        <w:spacing w:line="360" w:lineRule="auto"/>
        <w:jc w:val="both"/>
        <w:rPr>
          <w:rFonts w:ascii="Garamond" w:hAnsi="Garamond" w:cs="Arial"/>
          <w:b/>
          <w:bCs/>
          <w:color w:val="000000"/>
          <w:sz w:val="28"/>
          <w:szCs w:val="28"/>
          <w:lang w:val="es-ES"/>
        </w:rPr>
      </w:pPr>
      <w:bookmarkStart w:id="1" w:name="_9vwk065rkl8r" w:colFirst="0" w:colLast="0"/>
      <w:bookmarkEnd w:id="1"/>
      <w:r w:rsidRPr="00D16847">
        <w:rPr>
          <w:rFonts w:ascii="Garamond" w:hAnsi="Garamond" w:cs="Arial"/>
          <w:b/>
          <w:bCs/>
          <w:color w:val="000000"/>
          <w:sz w:val="28"/>
          <w:szCs w:val="28"/>
          <w:lang w:val="es-ES"/>
        </w:rPr>
        <w:t xml:space="preserve">3. </w:t>
      </w:r>
      <w:r w:rsidR="001A060F" w:rsidRPr="00D16847">
        <w:rPr>
          <w:rFonts w:ascii="Garamond" w:hAnsi="Garamond" w:cs="Arial"/>
          <w:b/>
          <w:bCs/>
          <w:color w:val="000000"/>
          <w:sz w:val="28"/>
          <w:szCs w:val="28"/>
          <w:lang w:val="es-ES"/>
        </w:rPr>
        <w:t>¿Pueden los loros estocásticos razonar?</w:t>
      </w:r>
    </w:p>
    <w:p w14:paraId="68EE1EE1" w14:textId="77777777" w:rsidR="00DF48F6" w:rsidRPr="001A060F" w:rsidRDefault="00DF48F6" w:rsidP="00DF48F6">
      <w:pPr>
        <w:autoSpaceDE w:val="0"/>
        <w:autoSpaceDN w:val="0"/>
        <w:adjustRightInd w:val="0"/>
        <w:spacing w:line="360" w:lineRule="auto"/>
        <w:ind w:firstLine="708"/>
        <w:jc w:val="both"/>
        <w:rPr>
          <w:rFonts w:ascii="Garamond" w:hAnsi="Garamond" w:cs="Arial"/>
          <w:color w:val="000000"/>
          <w:lang w:val="es-ES"/>
        </w:rPr>
      </w:pPr>
    </w:p>
    <w:p w14:paraId="33256AF8" w14:textId="5D9189F7" w:rsidR="001A060F" w:rsidRDefault="001A060F" w:rsidP="00DF48F6">
      <w:pPr>
        <w:autoSpaceDE w:val="0"/>
        <w:autoSpaceDN w:val="0"/>
        <w:adjustRightInd w:val="0"/>
        <w:spacing w:line="360" w:lineRule="auto"/>
        <w:ind w:firstLine="708"/>
        <w:jc w:val="both"/>
        <w:rPr>
          <w:rFonts w:ascii="Garamond" w:hAnsi="Garamond" w:cs="Arial"/>
          <w:color w:val="000000"/>
          <w:lang w:val="es-ES"/>
        </w:rPr>
      </w:pPr>
      <w:r w:rsidRPr="001A060F">
        <w:rPr>
          <w:rFonts w:ascii="Garamond" w:hAnsi="Garamond" w:cs="Arial"/>
          <w:color w:val="000000"/>
          <w:lang w:val="es-ES"/>
        </w:rPr>
        <w:t>Históricamente, la IA se ha centrado en mecanizar el razonamiento humano, un objetivo que entrelaza profundamente la filosofía con la tecnología. Esta ambición se manifiesta en la Demostración Automatizada de Teoremas (DAT) y en la búsqueda de replicar procesos de pensamiento humano como la verificación de pruebas, el descubrimiento de pruebas y la generación de conjeturas</w:t>
      </w:r>
      <w:r w:rsidR="00280033">
        <w:rPr>
          <w:rStyle w:val="Refdenotaalpie"/>
          <w:rFonts w:ascii="Garamond" w:hAnsi="Garamond" w:cs="Arial"/>
          <w:color w:val="000000"/>
          <w:lang w:val="es-ES"/>
        </w:rPr>
        <w:footnoteReference w:id="5"/>
      </w:r>
      <w:r w:rsidRPr="001A060F">
        <w:rPr>
          <w:rFonts w:ascii="Garamond" w:hAnsi="Garamond" w:cs="Arial"/>
          <w:color w:val="000000"/>
          <w:lang w:val="es-ES"/>
        </w:rPr>
        <w:t xml:space="preserve">. Mientras que la verificación de pruebas ha mostrado avances importantes como los alcanzados por </w:t>
      </w:r>
      <w:proofErr w:type="spellStart"/>
      <w:r w:rsidRPr="001A060F">
        <w:rPr>
          <w:rFonts w:ascii="Garamond" w:hAnsi="Garamond" w:cs="Arial"/>
          <w:color w:val="000000"/>
          <w:lang w:val="es-ES"/>
        </w:rPr>
        <w:t>Bubeck</w:t>
      </w:r>
      <w:proofErr w:type="spellEnd"/>
      <w:r w:rsidR="00280033">
        <w:rPr>
          <w:rStyle w:val="Refdenotaalpie"/>
          <w:rFonts w:ascii="Garamond" w:hAnsi="Garamond" w:cs="Arial"/>
          <w:color w:val="000000"/>
          <w:lang w:val="es-ES"/>
        </w:rPr>
        <w:footnoteReference w:id="6"/>
      </w:r>
      <w:r w:rsidRPr="001A060F">
        <w:rPr>
          <w:rFonts w:ascii="Garamond" w:hAnsi="Garamond" w:cs="Arial"/>
          <w:color w:val="000000"/>
          <w:lang w:val="es-ES"/>
        </w:rPr>
        <w:t>, el descubrimiento de pruebas y la generación de conjeturas representan retos más complejos y fascinantes.</w:t>
      </w:r>
    </w:p>
    <w:p w14:paraId="763EF3F8" w14:textId="77777777" w:rsidR="00DF48F6" w:rsidRPr="001A060F" w:rsidRDefault="00DF48F6" w:rsidP="00DF48F6">
      <w:pPr>
        <w:autoSpaceDE w:val="0"/>
        <w:autoSpaceDN w:val="0"/>
        <w:adjustRightInd w:val="0"/>
        <w:spacing w:line="360" w:lineRule="auto"/>
        <w:ind w:firstLine="708"/>
        <w:jc w:val="both"/>
        <w:rPr>
          <w:rFonts w:ascii="Garamond" w:hAnsi="Garamond" w:cs="Arial"/>
          <w:color w:val="000000"/>
          <w:lang w:val="es-ES"/>
        </w:rPr>
      </w:pPr>
    </w:p>
    <w:p w14:paraId="3D856B8F" w14:textId="66F511FF" w:rsidR="001A060F" w:rsidRDefault="001A060F" w:rsidP="00DF48F6">
      <w:pPr>
        <w:autoSpaceDE w:val="0"/>
        <w:autoSpaceDN w:val="0"/>
        <w:adjustRightInd w:val="0"/>
        <w:spacing w:line="360" w:lineRule="auto"/>
        <w:ind w:firstLine="708"/>
        <w:jc w:val="both"/>
        <w:rPr>
          <w:rFonts w:ascii="Garamond" w:hAnsi="Garamond" w:cs="Arial"/>
          <w:color w:val="000000"/>
          <w:lang w:val="es-ES"/>
        </w:rPr>
      </w:pPr>
      <w:r w:rsidRPr="001A060F">
        <w:rPr>
          <w:rFonts w:ascii="Garamond" w:hAnsi="Garamond" w:cs="Arial"/>
          <w:color w:val="000000"/>
          <w:lang w:val="es-ES"/>
        </w:rPr>
        <w:t>El "descubrimiento de pruebas" en el contexto de la inteligencia artificial (IA) y la lógica, se refiere al proceso de encontrar demostraciones o justificaciones lógicas para afirmaciones o hipótesis dadas</w:t>
      </w:r>
      <w:r w:rsidR="00280033">
        <w:rPr>
          <w:rStyle w:val="Refdenotaalpie"/>
          <w:rFonts w:ascii="Garamond" w:hAnsi="Garamond" w:cs="Arial"/>
          <w:color w:val="000000"/>
          <w:lang w:val="es-ES"/>
        </w:rPr>
        <w:footnoteReference w:id="7"/>
      </w:r>
      <w:r w:rsidR="00280033">
        <w:rPr>
          <w:rFonts w:ascii="Garamond" w:hAnsi="Garamond" w:cs="Arial"/>
          <w:color w:val="000000"/>
          <w:lang w:val="es-ES"/>
        </w:rPr>
        <w:t xml:space="preserve"> </w:t>
      </w:r>
      <w:r w:rsidRPr="001A060F">
        <w:rPr>
          <w:rFonts w:ascii="Garamond" w:hAnsi="Garamond" w:cs="Arial"/>
          <w:color w:val="000000"/>
          <w:lang w:val="es-ES"/>
        </w:rPr>
        <w:t>. A diferencia de la verificación de pruebas, que implica comprobar la validez de una deducción ya proporcionada, el descubrimiento de pruebas implica identificar y construir una cadena lógica de razonamiento que no se ha formulado previamente.</w:t>
      </w:r>
    </w:p>
    <w:p w14:paraId="0A2DDBB5" w14:textId="77777777" w:rsidR="00DF48F6" w:rsidRPr="001A060F" w:rsidRDefault="00DF48F6" w:rsidP="00DF48F6">
      <w:pPr>
        <w:autoSpaceDE w:val="0"/>
        <w:autoSpaceDN w:val="0"/>
        <w:adjustRightInd w:val="0"/>
        <w:spacing w:line="360" w:lineRule="auto"/>
        <w:ind w:firstLine="708"/>
        <w:jc w:val="both"/>
        <w:rPr>
          <w:rFonts w:ascii="Garamond" w:hAnsi="Garamond" w:cs="Arial"/>
          <w:color w:val="000000"/>
          <w:lang w:val="es-ES"/>
        </w:rPr>
      </w:pPr>
    </w:p>
    <w:p w14:paraId="20D9D43C" w14:textId="77777777" w:rsidR="00DF48F6" w:rsidRDefault="001A060F" w:rsidP="00DF48F6">
      <w:pPr>
        <w:autoSpaceDE w:val="0"/>
        <w:autoSpaceDN w:val="0"/>
        <w:adjustRightInd w:val="0"/>
        <w:spacing w:line="360" w:lineRule="auto"/>
        <w:ind w:firstLine="708"/>
        <w:jc w:val="both"/>
        <w:rPr>
          <w:rFonts w:ascii="Garamond" w:hAnsi="Garamond" w:cs="Arial"/>
          <w:color w:val="000000"/>
          <w:lang w:val="es-ES"/>
        </w:rPr>
      </w:pPr>
      <w:r w:rsidRPr="001A060F">
        <w:rPr>
          <w:rFonts w:ascii="Garamond" w:hAnsi="Garamond" w:cs="Arial"/>
          <w:color w:val="000000"/>
          <w:lang w:val="es-ES"/>
        </w:rPr>
        <w:t>En el ámbito de la IA, el descubrimiento de pruebas es un desafío significativo porque implica no solo la capacidad de aplicar reglas lógicas de manera correcta, sino también la habilidad de ser creativo e innovador en la formulación de argumentos. Esto puede incluir el reconocimiento de patrones, la generación de nuevas hipótesis, y la capacidad de abordar problemas desde perspectivas novedosas o no convencionales.</w:t>
      </w:r>
    </w:p>
    <w:p w14:paraId="427C2105" w14:textId="1C526AD9" w:rsidR="001A060F" w:rsidRPr="001A060F" w:rsidRDefault="001A060F" w:rsidP="00DF48F6">
      <w:pPr>
        <w:autoSpaceDE w:val="0"/>
        <w:autoSpaceDN w:val="0"/>
        <w:adjustRightInd w:val="0"/>
        <w:spacing w:line="360" w:lineRule="auto"/>
        <w:ind w:firstLine="708"/>
        <w:jc w:val="both"/>
        <w:rPr>
          <w:rFonts w:ascii="Garamond" w:hAnsi="Garamond" w:cs="Arial"/>
          <w:color w:val="000000"/>
          <w:lang w:val="es-ES"/>
        </w:rPr>
      </w:pPr>
      <w:r w:rsidRPr="001A060F">
        <w:rPr>
          <w:rFonts w:ascii="Garamond" w:hAnsi="Garamond" w:cs="Arial"/>
          <w:color w:val="000000"/>
          <w:lang w:val="es-ES"/>
        </w:rPr>
        <w:t xml:space="preserve"> </w:t>
      </w:r>
    </w:p>
    <w:p w14:paraId="2F0B8F04" w14:textId="03DD5CDB" w:rsidR="001A060F" w:rsidRDefault="001A060F" w:rsidP="00D16847">
      <w:pPr>
        <w:autoSpaceDE w:val="0"/>
        <w:autoSpaceDN w:val="0"/>
        <w:adjustRightInd w:val="0"/>
        <w:spacing w:line="360" w:lineRule="auto"/>
        <w:ind w:firstLine="708"/>
        <w:jc w:val="both"/>
        <w:rPr>
          <w:rFonts w:ascii="Garamond" w:hAnsi="Garamond" w:cs="Arial"/>
          <w:color w:val="000000"/>
          <w:lang w:val="es-ES"/>
        </w:rPr>
      </w:pPr>
      <w:r w:rsidRPr="001A060F">
        <w:rPr>
          <w:rFonts w:ascii="Garamond" w:hAnsi="Garamond" w:cs="Arial"/>
          <w:color w:val="000000"/>
          <w:lang w:val="es-ES"/>
        </w:rPr>
        <w:t xml:space="preserve">Sin embargo, ¿no es acaso el ejercicio del diálogo entre Platón y Glaucón un ejemplo de creatividad? ¿No es precisamente el objetivo de la IA generativa la creación de contenido novedoso? Para autores como </w:t>
      </w:r>
      <w:proofErr w:type="spellStart"/>
      <w:r w:rsidRPr="001A060F">
        <w:rPr>
          <w:rFonts w:ascii="Garamond" w:hAnsi="Garamond" w:cs="Arial"/>
          <w:color w:val="000000"/>
          <w:lang w:val="es-ES"/>
        </w:rPr>
        <w:t>Aurkodas</w:t>
      </w:r>
      <w:proofErr w:type="spellEnd"/>
      <w:r w:rsidR="00B60500">
        <w:rPr>
          <w:rStyle w:val="Refdenotaalpie"/>
          <w:rFonts w:ascii="Garamond" w:hAnsi="Garamond" w:cs="Arial"/>
          <w:color w:val="000000"/>
          <w:lang w:val="es-ES"/>
        </w:rPr>
        <w:footnoteReference w:id="8"/>
      </w:r>
      <w:r w:rsidRPr="001A060F">
        <w:rPr>
          <w:rFonts w:ascii="Garamond" w:hAnsi="Garamond" w:cs="Arial"/>
          <w:color w:val="000000"/>
          <w:lang w:val="es-ES"/>
        </w:rPr>
        <w:t xml:space="preserve"> la organización del contenido en función a la distribución de probabilidades no es suficiente para dar cuenta de la riqueza y complejidad del comportamiento creativo que observamos en el ser humano. Más aún, el autor al realizar una serie de tareas orientadas al razonamiento encuentra que </w:t>
      </w:r>
      <w:proofErr w:type="spellStart"/>
      <w:r w:rsidRPr="001A060F">
        <w:rPr>
          <w:rFonts w:ascii="Garamond" w:hAnsi="Garamond" w:cs="Arial"/>
          <w:color w:val="000000"/>
          <w:lang w:val="es-ES"/>
        </w:rPr>
        <w:lastRenderedPageBreak/>
        <w:t>ChatGPT</w:t>
      </w:r>
      <w:proofErr w:type="spellEnd"/>
      <w:r w:rsidRPr="001A060F">
        <w:rPr>
          <w:rFonts w:ascii="Garamond" w:hAnsi="Garamond" w:cs="Arial"/>
          <w:color w:val="000000"/>
          <w:lang w:val="es-ES"/>
        </w:rPr>
        <w:t xml:space="preserve"> presenta un desempeño deficiente, especialmente en aquellas tareas donde no se ha utilizado alguna técnica de entrenamiento para prepararlo para las tareas.</w:t>
      </w:r>
    </w:p>
    <w:p w14:paraId="76704611" w14:textId="77777777" w:rsidR="00DF48F6" w:rsidRPr="001A060F" w:rsidRDefault="00DF48F6" w:rsidP="001A060F">
      <w:pPr>
        <w:autoSpaceDE w:val="0"/>
        <w:autoSpaceDN w:val="0"/>
        <w:adjustRightInd w:val="0"/>
        <w:spacing w:line="360" w:lineRule="auto"/>
        <w:jc w:val="both"/>
        <w:rPr>
          <w:rFonts w:ascii="Garamond" w:hAnsi="Garamond" w:cs="Arial"/>
          <w:color w:val="000000"/>
          <w:lang w:val="es-ES"/>
        </w:rPr>
      </w:pPr>
    </w:p>
    <w:p w14:paraId="697A49E4" w14:textId="08DDADF3" w:rsidR="001A060F" w:rsidRDefault="001A060F" w:rsidP="00DF48F6">
      <w:pPr>
        <w:autoSpaceDE w:val="0"/>
        <w:autoSpaceDN w:val="0"/>
        <w:adjustRightInd w:val="0"/>
        <w:spacing w:line="360" w:lineRule="auto"/>
        <w:ind w:firstLine="708"/>
        <w:jc w:val="both"/>
        <w:rPr>
          <w:rFonts w:ascii="Garamond" w:hAnsi="Garamond" w:cs="Arial"/>
          <w:color w:val="000000"/>
          <w:lang w:val="es-ES"/>
        </w:rPr>
      </w:pPr>
      <w:r w:rsidRPr="001A060F">
        <w:rPr>
          <w:rFonts w:ascii="Garamond" w:hAnsi="Garamond" w:cs="Arial"/>
          <w:color w:val="000000"/>
          <w:lang w:val="es-ES"/>
        </w:rPr>
        <w:t xml:space="preserve">Por otra </w:t>
      </w:r>
      <w:r w:rsidR="00DF48F6" w:rsidRPr="001A060F">
        <w:rPr>
          <w:rFonts w:ascii="Garamond" w:hAnsi="Garamond" w:cs="Arial"/>
          <w:color w:val="000000"/>
          <w:lang w:val="es-ES"/>
        </w:rPr>
        <w:t>parte,</w:t>
      </w:r>
      <w:r w:rsidRPr="001A060F">
        <w:rPr>
          <w:rFonts w:ascii="Garamond" w:hAnsi="Garamond" w:cs="Arial"/>
          <w:color w:val="000000"/>
          <w:lang w:val="es-ES"/>
        </w:rPr>
        <w:t xml:space="preserve"> Dreyfus</w:t>
      </w:r>
      <w:r w:rsidR="00B60500">
        <w:rPr>
          <w:rStyle w:val="Refdenotaalpie"/>
          <w:rFonts w:ascii="Garamond" w:hAnsi="Garamond" w:cs="Arial"/>
          <w:color w:val="000000"/>
          <w:lang w:val="es-ES"/>
        </w:rPr>
        <w:footnoteReference w:id="9"/>
      </w:r>
      <w:r w:rsidRPr="001A060F">
        <w:rPr>
          <w:rFonts w:ascii="Garamond" w:hAnsi="Garamond" w:cs="Arial"/>
          <w:color w:val="000000"/>
          <w:lang w:val="es-ES"/>
        </w:rPr>
        <w:t xml:space="preserve"> menciona capacidades humanas como la consciencia liminal o la percepción gestáltica que siguen representando problemas complejos para las computadoras. Aunque la crítica de Dreyfus está dirigida a sistemas más primitivos, el hecho de que los generadores de imagen aún hoy en día no son capaces de distinguir la cantidad de dedos que debe tener un ser humano deja en evidencia su punto. Aunque el modelo es capaz de predecir que los dedos deben ir juntos, no tiene “el sentido común” de saber la cantidad de dedos que debe dibujar. Es más, ni siquiera es capaz de entender conceptos como “cantidad” o “dedo”, simplemente está haciendo estimaciones de qué información debe tener cada píxel en una imagen.</w:t>
      </w:r>
    </w:p>
    <w:p w14:paraId="5A91178E" w14:textId="77777777" w:rsidR="00DF48F6" w:rsidRPr="001A060F" w:rsidRDefault="00DF48F6" w:rsidP="00DF48F6">
      <w:pPr>
        <w:autoSpaceDE w:val="0"/>
        <w:autoSpaceDN w:val="0"/>
        <w:adjustRightInd w:val="0"/>
        <w:spacing w:line="360" w:lineRule="auto"/>
        <w:ind w:firstLine="708"/>
        <w:jc w:val="both"/>
        <w:rPr>
          <w:rFonts w:ascii="Garamond" w:hAnsi="Garamond" w:cs="Arial"/>
          <w:color w:val="000000"/>
          <w:lang w:val="es-ES"/>
        </w:rPr>
      </w:pPr>
    </w:p>
    <w:p w14:paraId="1371ADEF" w14:textId="7A1C6B0E" w:rsidR="001A060F" w:rsidRDefault="001A060F" w:rsidP="00DF48F6">
      <w:pPr>
        <w:autoSpaceDE w:val="0"/>
        <w:autoSpaceDN w:val="0"/>
        <w:adjustRightInd w:val="0"/>
        <w:spacing w:line="360" w:lineRule="auto"/>
        <w:ind w:firstLine="708"/>
        <w:jc w:val="both"/>
        <w:rPr>
          <w:rFonts w:ascii="Garamond" w:hAnsi="Garamond" w:cs="Arial"/>
          <w:color w:val="000000"/>
          <w:lang w:val="es-ES"/>
        </w:rPr>
      </w:pPr>
      <w:r w:rsidRPr="001A060F">
        <w:rPr>
          <w:rFonts w:ascii="Garamond" w:hAnsi="Garamond" w:cs="Arial"/>
          <w:color w:val="000000"/>
          <w:lang w:val="es-ES"/>
        </w:rPr>
        <w:t xml:space="preserve">De hecho, el gran avance de los modelos grandes de lenguaje se produjo en 2017 con el artículo publicado por </w:t>
      </w:r>
      <w:proofErr w:type="spellStart"/>
      <w:r w:rsidRPr="001A060F">
        <w:rPr>
          <w:rFonts w:ascii="Garamond" w:hAnsi="Garamond" w:cs="Arial"/>
          <w:color w:val="000000"/>
          <w:lang w:val="es-ES"/>
        </w:rPr>
        <w:t>Vaswani</w:t>
      </w:r>
      <w:proofErr w:type="spellEnd"/>
      <w:r w:rsidRPr="001A060F">
        <w:rPr>
          <w:rFonts w:ascii="Garamond" w:hAnsi="Garamond" w:cs="Arial"/>
          <w:color w:val="000000"/>
          <w:lang w:val="es-ES"/>
        </w:rPr>
        <w:t xml:space="preserve"> y colaboradores</w:t>
      </w:r>
      <w:r w:rsidR="00F94403">
        <w:rPr>
          <w:rStyle w:val="Refdenotaalpie"/>
          <w:rFonts w:ascii="Garamond" w:hAnsi="Garamond" w:cs="Arial"/>
          <w:color w:val="000000"/>
          <w:lang w:val="es-ES"/>
        </w:rPr>
        <w:footnoteReference w:id="10"/>
      </w:r>
      <w:r w:rsidR="00F94403">
        <w:rPr>
          <w:rFonts w:ascii="Garamond" w:hAnsi="Garamond" w:cs="Arial"/>
          <w:color w:val="000000"/>
          <w:lang w:val="es-ES"/>
        </w:rPr>
        <w:t xml:space="preserve"> </w:t>
      </w:r>
      <w:r w:rsidRPr="001A060F">
        <w:rPr>
          <w:rFonts w:ascii="Garamond" w:hAnsi="Garamond" w:cs="Arial"/>
          <w:color w:val="000000"/>
          <w:lang w:val="es-ES"/>
        </w:rPr>
        <w:t>en el cual se presenta un algoritmo novedoso llamado transformador que hace que, durante el procesamiento del lenguaje natural el modelo observe la relación entre palabras distantes, permitiéndole crear texto más ricos y contextualizados, proceso que ellos han señalado busca emular la atención como capacidad mental del ser humano.</w:t>
      </w:r>
    </w:p>
    <w:p w14:paraId="6AA56F63" w14:textId="77777777" w:rsidR="00DF48F6" w:rsidRPr="001A060F" w:rsidRDefault="00DF48F6" w:rsidP="00DF48F6">
      <w:pPr>
        <w:autoSpaceDE w:val="0"/>
        <w:autoSpaceDN w:val="0"/>
        <w:adjustRightInd w:val="0"/>
        <w:spacing w:line="360" w:lineRule="auto"/>
        <w:ind w:firstLine="708"/>
        <w:jc w:val="both"/>
        <w:rPr>
          <w:rFonts w:ascii="Garamond" w:hAnsi="Garamond" w:cs="Arial"/>
          <w:color w:val="000000"/>
          <w:lang w:val="es-ES"/>
        </w:rPr>
      </w:pPr>
    </w:p>
    <w:p w14:paraId="0B2A7834" w14:textId="59331D0E" w:rsidR="001A060F" w:rsidRDefault="001A060F" w:rsidP="00DF48F6">
      <w:pPr>
        <w:autoSpaceDE w:val="0"/>
        <w:autoSpaceDN w:val="0"/>
        <w:adjustRightInd w:val="0"/>
        <w:spacing w:line="360" w:lineRule="auto"/>
        <w:ind w:firstLine="708"/>
        <w:jc w:val="both"/>
        <w:rPr>
          <w:rFonts w:ascii="Garamond" w:hAnsi="Garamond" w:cs="Arial"/>
          <w:color w:val="000000"/>
          <w:lang w:val="es-ES"/>
        </w:rPr>
      </w:pPr>
      <w:r w:rsidRPr="001A060F">
        <w:rPr>
          <w:rFonts w:ascii="Garamond" w:hAnsi="Garamond" w:cs="Arial"/>
          <w:color w:val="000000"/>
          <w:lang w:val="es-ES"/>
        </w:rPr>
        <w:t>Por otro lado, autores como Daniel Dennett, abordan el razonamiento como una función o proceso que puede explicarse en términos puramente físicos, sin invocar entidades o propiedades no físicas.</w:t>
      </w:r>
      <w:r w:rsidR="00DF48F6">
        <w:rPr>
          <w:rFonts w:ascii="Garamond" w:hAnsi="Garamond" w:cs="Arial"/>
          <w:color w:val="000000"/>
          <w:lang w:val="es-ES"/>
        </w:rPr>
        <w:t xml:space="preserve"> </w:t>
      </w:r>
      <w:r w:rsidRPr="001A060F">
        <w:rPr>
          <w:rFonts w:ascii="Garamond" w:hAnsi="Garamond" w:cs="Arial"/>
          <w:color w:val="000000"/>
          <w:lang w:val="es-ES"/>
        </w:rPr>
        <w:t xml:space="preserve">En el caso específico de </w:t>
      </w:r>
      <w:proofErr w:type="spellStart"/>
      <w:r w:rsidRPr="001A060F">
        <w:rPr>
          <w:rFonts w:ascii="Garamond" w:hAnsi="Garamond" w:cs="Arial"/>
          <w:color w:val="000000"/>
          <w:lang w:val="es-ES"/>
        </w:rPr>
        <w:t>Dennet</w:t>
      </w:r>
      <w:proofErr w:type="spellEnd"/>
      <w:r w:rsidRPr="001A060F">
        <w:rPr>
          <w:rFonts w:ascii="Garamond" w:hAnsi="Garamond" w:cs="Arial"/>
          <w:color w:val="000000"/>
          <w:lang w:val="es-ES"/>
        </w:rPr>
        <w:t>, a menudo usa la metáfora del cerebro como una computadora, sugiriendo que los estados y procesos mentales, incluido el razonamiento, son procesos computacionales llevados a cabo por el “hardware neuronal” del cerebro</w:t>
      </w:r>
      <w:r w:rsidR="00F94403">
        <w:rPr>
          <w:rStyle w:val="Refdenotaalpie"/>
          <w:rFonts w:ascii="Garamond" w:hAnsi="Garamond" w:cs="Arial"/>
          <w:color w:val="000000"/>
          <w:lang w:val="es-ES"/>
        </w:rPr>
        <w:footnoteReference w:id="11"/>
      </w:r>
      <w:r w:rsidRPr="001A060F">
        <w:rPr>
          <w:rFonts w:ascii="Garamond" w:hAnsi="Garamond" w:cs="Arial"/>
          <w:color w:val="000000"/>
          <w:lang w:val="es-ES"/>
        </w:rPr>
        <w:t>.</w:t>
      </w:r>
    </w:p>
    <w:p w14:paraId="6CD3FBC1" w14:textId="77777777" w:rsidR="00DF48F6" w:rsidRPr="001A060F" w:rsidRDefault="00DF48F6" w:rsidP="00DF48F6">
      <w:pPr>
        <w:autoSpaceDE w:val="0"/>
        <w:autoSpaceDN w:val="0"/>
        <w:adjustRightInd w:val="0"/>
        <w:spacing w:line="360" w:lineRule="auto"/>
        <w:ind w:firstLine="708"/>
        <w:jc w:val="both"/>
        <w:rPr>
          <w:rFonts w:ascii="Garamond" w:hAnsi="Garamond" w:cs="Arial"/>
          <w:color w:val="000000"/>
          <w:lang w:val="es-ES"/>
        </w:rPr>
      </w:pPr>
    </w:p>
    <w:p w14:paraId="77521637" w14:textId="730B490A" w:rsidR="001A060F" w:rsidRDefault="00DF48F6" w:rsidP="00DF48F6">
      <w:pPr>
        <w:autoSpaceDE w:val="0"/>
        <w:autoSpaceDN w:val="0"/>
        <w:adjustRightInd w:val="0"/>
        <w:spacing w:line="360" w:lineRule="auto"/>
        <w:ind w:firstLine="708"/>
        <w:jc w:val="both"/>
        <w:rPr>
          <w:rFonts w:ascii="Garamond" w:hAnsi="Garamond" w:cs="Arial"/>
          <w:color w:val="000000"/>
          <w:lang w:val="es-ES"/>
        </w:rPr>
      </w:pPr>
      <w:r w:rsidRPr="001A060F">
        <w:rPr>
          <w:rFonts w:ascii="Garamond" w:hAnsi="Garamond" w:cs="Arial"/>
          <w:color w:val="000000"/>
          <w:lang w:val="es-ES"/>
        </w:rPr>
        <w:t>De acuerdo con</w:t>
      </w:r>
      <w:r w:rsidR="001A060F" w:rsidRPr="001A060F">
        <w:rPr>
          <w:rFonts w:ascii="Garamond" w:hAnsi="Garamond" w:cs="Arial"/>
          <w:color w:val="000000"/>
          <w:lang w:val="es-ES"/>
        </w:rPr>
        <w:t xml:space="preserve"> </w:t>
      </w:r>
      <w:proofErr w:type="spellStart"/>
      <w:r w:rsidR="001A060F" w:rsidRPr="001A060F">
        <w:rPr>
          <w:rFonts w:ascii="Garamond" w:hAnsi="Garamond" w:cs="Arial"/>
          <w:color w:val="000000"/>
          <w:lang w:val="es-ES"/>
        </w:rPr>
        <w:t>Dennet</w:t>
      </w:r>
      <w:proofErr w:type="spellEnd"/>
      <w:r w:rsidR="001A060F" w:rsidRPr="001A060F">
        <w:rPr>
          <w:rFonts w:ascii="Garamond" w:hAnsi="Garamond" w:cs="Arial"/>
          <w:color w:val="000000"/>
          <w:lang w:val="es-ES"/>
        </w:rPr>
        <w:t xml:space="preserve">, debido a este paralelismo con las computadoras, podemos utilizar la posición intencional como una estrategia para predecir y explicar el comportamiento de una entidad (como una persona, un animal o incluso una máquina) tratándola como si tuviera intenciones, creencias y deseos, </w:t>
      </w:r>
      <w:r w:rsidR="001A060F" w:rsidRPr="001A060F">
        <w:rPr>
          <w:rFonts w:ascii="Garamond" w:hAnsi="Garamond" w:cs="Arial"/>
          <w:color w:val="000000"/>
          <w:lang w:val="es-ES"/>
        </w:rPr>
        <w:lastRenderedPageBreak/>
        <w:t>incluso si no tiene estos estados mentales en un sentido literal. Esta postura es particularmente útil para comprender sistemas complejos atribuyéndose intencionalidad a efectos de explicación y predicción.</w:t>
      </w:r>
    </w:p>
    <w:p w14:paraId="075A189A" w14:textId="77777777" w:rsidR="00DF48F6" w:rsidRPr="001A060F" w:rsidRDefault="00DF48F6" w:rsidP="00DF48F6">
      <w:pPr>
        <w:autoSpaceDE w:val="0"/>
        <w:autoSpaceDN w:val="0"/>
        <w:adjustRightInd w:val="0"/>
        <w:spacing w:line="360" w:lineRule="auto"/>
        <w:ind w:firstLine="708"/>
        <w:jc w:val="both"/>
        <w:rPr>
          <w:rFonts w:ascii="Garamond" w:hAnsi="Garamond" w:cs="Arial"/>
          <w:color w:val="000000"/>
          <w:lang w:val="es-ES"/>
        </w:rPr>
      </w:pPr>
    </w:p>
    <w:p w14:paraId="232B2615" w14:textId="77777777" w:rsidR="001A060F" w:rsidRDefault="001A060F" w:rsidP="00DF48F6">
      <w:pPr>
        <w:autoSpaceDE w:val="0"/>
        <w:autoSpaceDN w:val="0"/>
        <w:adjustRightInd w:val="0"/>
        <w:spacing w:line="360" w:lineRule="auto"/>
        <w:ind w:firstLine="708"/>
        <w:jc w:val="both"/>
        <w:rPr>
          <w:rFonts w:ascii="Garamond" w:hAnsi="Garamond" w:cs="Arial"/>
          <w:color w:val="000000"/>
          <w:lang w:val="es-ES"/>
        </w:rPr>
      </w:pPr>
      <w:r w:rsidRPr="001A060F">
        <w:rPr>
          <w:rFonts w:ascii="Garamond" w:hAnsi="Garamond" w:cs="Arial"/>
          <w:color w:val="000000"/>
          <w:lang w:val="es-ES"/>
        </w:rPr>
        <w:t>Por ejemplo, cuando decimos que una computadora "quiere" ahorrar energía y por eso entra en modo de suspensión, estamos adoptando la postura intencional. No queremos decir literalmente que la computadora tiene deseos; más bien, estamos utilizando la intencionalidad como un marco para entender y predecir su comportamiento.</w:t>
      </w:r>
    </w:p>
    <w:p w14:paraId="795195F0" w14:textId="77777777" w:rsidR="00DF48F6" w:rsidRPr="001A060F" w:rsidRDefault="00DF48F6" w:rsidP="00DF48F6">
      <w:pPr>
        <w:autoSpaceDE w:val="0"/>
        <w:autoSpaceDN w:val="0"/>
        <w:adjustRightInd w:val="0"/>
        <w:spacing w:line="360" w:lineRule="auto"/>
        <w:ind w:firstLine="708"/>
        <w:jc w:val="both"/>
        <w:rPr>
          <w:rFonts w:ascii="Garamond" w:hAnsi="Garamond" w:cs="Arial"/>
          <w:color w:val="000000"/>
          <w:lang w:val="es-ES"/>
        </w:rPr>
      </w:pPr>
    </w:p>
    <w:p w14:paraId="4960AEE6" w14:textId="77777777" w:rsidR="001A060F" w:rsidRDefault="001A060F" w:rsidP="00DF48F6">
      <w:pPr>
        <w:autoSpaceDE w:val="0"/>
        <w:autoSpaceDN w:val="0"/>
        <w:adjustRightInd w:val="0"/>
        <w:spacing w:line="360" w:lineRule="auto"/>
        <w:ind w:firstLine="708"/>
        <w:jc w:val="both"/>
        <w:rPr>
          <w:rFonts w:ascii="Garamond" w:hAnsi="Garamond" w:cs="Arial"/>
          <w:color w:val="000000"/>
          <w:lang w:val="es-ES"/>
        </w:rPr>
      </w:pPr>
      <w:r w:rsidRPr="001A060F">
        <w:rPr>
          <w:rFonts w:ascii="Garamond" w:hAnsi="Garamond" w:cs="Arial"/>
          <w:color w:val="000000"/>
          <w:lang w:val="es-ES"/>
        </w:rPr>
        <w:t>Dennett argumenta que adoptar esta postura puede ser una herramienta poderosa para comprender e interactuar con sistemas complejos, ya sean orgánicos o artificiales. Es un concepto clave en su trabajo filosófico más amplio sobre la naturaleza de la conciencia y la mente.</w:t>
      </w:r>
    </w:p>
    <w:p w14:paraId="6417EEAE" w14:textId="77777777" w:rsidR="00DF48F6" w:rsidRPr="001A060F" w:rsidRDefault="00DF48F6" w:rsidP="00DF48F6">
      <w:pPr>
        <w:autoSpaceDE w:val="0"/>
        <w:autoSpaceDN w:val="0"/>
        <w:adjustRightInd w:val="0"/>
        <w:spacing w:line="360" w:lineRule="auto"/>
        <w:ind w:firstLine="708"/>
        <w:jc w:val="both"/>
        <w:rPr>
          <w:rFonts w:ascii="Garamond" w:hAnsi="Garamond" w:cs="Arial"/>
          <w:color w:val="000000"/>
          <w:lang w:val="es-ES"/>
        </w:rPr>
      </w:pPr>
    </w:p>
    <w:p w14:paraId="1D227B08" w14:textId="77777777" w:rsidR="001A060F" w:rsidRDefault="001A060F" w:rsidP="00DF48F6">
      <w:pPr>
        <w:autoSpaceDE w:val="0"/>
        <w:autoSpaceDN w:val="0"/>
        <w:adjustRightInd w:val="0"/>
        <w:spacing w:line="360" w:lineRule="auto"/>
        <w:ind w:firstLine="708"/>
        <w:jc w:val="both"/>
        <w:rPr>
          <w:rFonts w:ascii="Garamond" w:hAnsi="Garamond" w:cs="Arial"/>
          <w:color w:val="000000"/>
          <w:lang w:val="es-ES"/>
        </w:rPr>
      </w:pPr>
      <w:r w:rsidRPr="001A060F">
        <w:rPr>
          <w:rFonts w:ascii="Garamond" w:hAnsi="Garamond" w:cs="Arial"/>
          <w:color w:val="000000"/>
          <w:lang w:val="es-ES"/>
        </w:rPr>
        <w:t>Adicionalmente, Dennett a menudo enfatiza la importancia de entender los procesos cognitivos, incluyendo el razonamiento, en el nivel de algoritmos y procesamiento de información. Argumenta que los procesos mentales pueden entenderse como procesos algorítmicos, sujetos al mismo tipo de análisis que los programas de computadora.</w:t>
      </w:r>
    </w:p>
    <w:p w14:paraId="180DDFC7" w14:textId="77777777" w:rsidR="00DF48F6" w:rsidRDefault="00DF48F6" w:rsidP="00DF48F6">
      <w:pPr>
        <w:autoSpaceDE w:val="0"/>
        <w:autoSpaceDN w:val="0"/>
        <w:adjustRightInd w:val="0"/>
        <w:spacing w:line="360" w:lineRule="auto"/>
        <w:ind w:firstLine="708"/>
        <w:jc w:val="both"/>
        <w:rPr>
          <w:rFonts w:ascii="Garamond" w:hAnsi="Garamond" w:cs="Arial"/>
          <w:color w:val="000000"/>
          <w:lang w:val="es-ES"/>
        </w:rPr>
      </w:pPr>
    </w:p>
    <w:p w14:paraId="4ED6B4B4" w14:textId="2303EC4E" w:rsidR="001A060F" w:rsidRPr="00D16847" w:rsidRDefault="00D16847" w:rsidP="001A060F">
      <w:pPr>
        <w:autoSpaceDE w:val="0"/>
        <w:autoSpaceDN w:val="0"/>
        <w:adjustRightInd w:val="0"/>
        <w:spacing w:line="360" w:lineRule="auto"/>
        <w:jc w:val="both"/>
        <w:rPr>
          <w:rFonts w:ascii="Garamond" w:hAnsi="Garamond" w:cs="Arial"/>
          <w:b/>
          <w:bCs/>
          <w:color w:val="000000"/>
          <w:sz w:val="28"/>
          <w:szCs w:val="28"/>
          <w:lang w:val="es-ES"/>
        </w:rPr>
      </w:pPr>
      <w:r w:rsidRPr="00D16847">
        <w:rPr>
          <w:rFonts w:ascii="Garamond" w:hAnsi="Garamond" w:cs="Arial"/>
          <w:b/>
          <w:bCs/>
          <w:color w:val="000000"/>
          <w:sz w:val="28"/>
          <w:szCs w:val="28"/>
          <w:lang w:val="es-ES"/>
        </w:rPr>
        <w:t>4. Conclusiones.</w:t>
      </w:r>
    </w:p>
    <w:p w14:paraId="0690BF1A" w14:textId="77777777" w:rsidR="00D16847" w:rsidRDefault="00D16847" w:rsidP="001A060F">
      <w:pPr>
        <w:autoSpaceDE w:val="0"/>
        <w:autoSpaceDN w:val="0"/>
        <w:adjustRightInd w:val="0"/>
        <w:spacing w:line="360" w:lineRule="auto"/>
        <w:jc w:val="both"/>
        <w:rPr>
          <w:rFonts w:ascii="Garamond" w:hAnsi="Garamond" w:cs="Arial"/>
          <w:color w:val="000000"/>
          <w:lang w:val="es-ES"/>
        </w:rPr>
      </w:pPr>
    </w:p>
    <w:p w14:paraId="1DDF2C38" w14:textId="6AC6F18B" w:rsidR="001A060F" w:rsidRDefault="001A060F" w:rsidP="00D16847">
      <w:pPr>
        <w:autoSpaceDE w:val="0"/>
        <w:autoSpaceDN w:val="0"/>
        <w:adjustRightInd w:val="0"/>
        <w:spacing w:line="360" w:lineRule="auto"/>
        <w:ind w:firstLine="708"/>
        <w:jc w:val="both"/>
        <w:rPr>
          <w:rFonts w:ascii="Garamond" w:hAnsi="Garamond" w:cs="Arial"/>
          <w:color w:val="000000"/>
          <w:lang w:val="es-ES"/>
        </w:rPr>
      </w:pPr>
      <w:r w:rsidRPr="001A060F">
        <w:rPr>
          <w:rFonts w:ascii="Garamond" w:hAnsi="Garamond" w:cs="Arial"/>
          <w:color w:val="000000"/>
          <w:lang w:val="es-ES"/>
        </w:rPr>
        <w:t xml:space="preserve">En conclusión, a través de este análisis de los modelos de inteligencia artificial, particularmente los grandes modelos de lenguaje como GPT-4, hemos explorado diversas facetas y perspectivas que arrojan luz sobre la complejidad y el alcance de estas tecnologías. La naturaleza y limitaciones de la IA, ilustradas por la metáfora del "loro estocástico" de Bender et al. (2021), revelan que, a pesar de su impresionante capacidad para generar texto y emular ciertas formas de razonamiento humano, estos modelos aún están lejos de alcanzar una verdadera comprensión semántica y que lejos distan de mostrar una forma de consciencia similar a la </w:t>
      </w:r>
      <w:r w:rsidR="00D16847" w:rsidRPr="001A060F">
        <w:rPr>
          <w:rFonts w:ascii="Garamond" w:hAnsi="Garamond" w:cs="Arial"/>
          <w:color w:val="000000"/>
          <w:lang w:val="es-ES"/>
        </w:rPr>
        <w:t>humana.</w:t>
      </w:r>
    </w:p>
    <w:p w14:paraId="0068E905" w14:textId="77777777" w:rsidR="00D16847" w:rsidRPr="001A060F" w:rsidRDefault="00D16847" w:rsidP="00D16847">
      <w:pPr>
        <w:autoSpaceDE w:val="0"/>
        <w:autoSpaceDN w:val="0"/>
        <w:adjustRightInd w:val="0"/>
        <w:spacing w:line="360" w:lineRule="auto"/>
        <w:ind w:firstLine="708"/>
        <w:jc w:val="both"/>
        <w:rPr>
          <w:rFonts w:ascii="Garamond" w:hAnsi="Garamond" w:cs="Arial"/>
          <w:color w:val="000000"/>
          <w:lang w:val="es-ES"/>
        </w:rPr>
      </w:pPr>
    </w:p>
    <w:p w14:paraId="15B0171F" w14:textId="77777777" w:rsidR="001A060F" w:rsidRDefault="001A060F" w:rsidP="00D16847">
      <w:pPr>
        <w:autoSpaceDE w:val="0"/>
        <w:autoSpaceDN w:val="0"/>
        <w:adjustRightInd w:val="0"/>
        <w:spacing w:line="360" w:lineRule="auto"/>
        <w:ind w:firstLine="708"/>
        <w:jc w:val="both"/>
        <w:rPr>
          <w:rFonts w:ascii="Garamond" w:hAnsi="Garamond" w:cs="Arial"/>
          <w:color w:val="000000"/>
          <w:lang w:val="es-ES"/>
        </w:rPr>
      </w:pPr>
      <w:r w:rsidRPr="001A060F">
        <w:rPr>
          <w:rFonts w:ascii="Garamond" w:hAnsi="Garamond" w:cs="Arial"/>
          <w:color w:val="000000"/>
          <w:lang w:val="es-ES"/>
        </w:rPr>
        <w:t xml:space="preserve">Aunque los avances en la IA, en particular en el procesamiento del lenguaje natural, son notables y han encontrado aplicaciones prácticas en diversos campos, queda claro que estas tecnologías aún enfrentan desafíos significativos, como la incapacidad para realizar razonamientos complejos al nivel humano y la comprensión de contextos más profundos. La capacidad de los modelos de lenguaje para simular </w:t>
      </w:r>
      <w:r w:rsidRPr="001A060F">
        <w:rPr>
          <w:rFonts w:ascii="Garamond" w:hAnsi="Garamond" w:cs="Arial"/>
          <w:color w:val="000000"/>
          <w:lang w:val="es-ES"/>
        </w:rPr>
        <w:lastRenderedPageBreak/>
        <w:t xml:space="preserve">conversaciones y generar respuestas coherentes no debe confundirse con una auténtica inteligencia o consciencia. </w:t>
      </w:r>
    </w:p>
    <w:p w14:paraId="0C84BA82" w14:textId="77777777" w:rsidR="00D16847" w:rsidRPr="001A060F" w:rsidRDefault="00D16847" w:rsidP="00D16847">
      <w:pPr>
        <w:autoSpaceDE w:val="0"/>
        <w:autoSpaceDN w:val="0"/>
        <w:adjustRightInd w:val="0"/>
        <w:spacing w:line="360" w:lineRule="auto"/>
        <w:ind w:firstLine="708"/>
        <w:jc w:val="both"/>
        <w:rPr>
          <w:rFonts w:ascii="Garamond" w:hAnsi="Garamond" w:cs="Arial"/>
          <w:color w:val="000000"/>
          <w:lang w:val="es-ES"/>
        </w:rPr>
      </w:pPr>
    </w:p>
    <w:p w14:paraId="1F73AB46" w14:textId="77777777" w:rsidR="001A060F" w:rsidRDefault="001A060F" w:rsidP="00D16847">
      <w:pPr>
        <w:autoSpaceDE w:val="0"/>
        <w:autoSpaceDN w:val="0"/>
        <w:adjustRightInd w:val="0"/>
        <w:spacing w:line="360" w:lineRule="auto"/>
        <w:ind w:firstLine="708"/>
        <w:jc w:val="both"/>
        <w:rPr>
          <w:rFonts w:ascii="Garamond" w:hAnsi="Garamond" w:cs="Arial"/>
          <w:color w:val="000000"/>
          <w:lang w:val="es-ES"/>
        </w:rPr>
      </w:pPr>
      <w:r w:rsidRPr="001A060F">
        <w:rPr>
          <w:rFonts w:ascii="Garamond" w:hAnsi="Garamond" w:cs="Arial"/>
          <w:color w:val="000000"/>
          <w:lang w:val="es-ES"/>
        </w:rPr>
        <w:t>En relación con el problema duro de la consciencia, planteado por Chalmers, aunque los modelos de lenguaje pueden imitar aspectos de la cognición humana, el salto hacia la experiencia subjetiva es un desafío filosófico y científico aún no resuelto. Esto nos lleva a cuestionar no solo la naturaleza de la inteligencia artificial, sino también los fundamentos mismos de nuestra comprensión de la consciencia y la experiencia subjetiva. A medida que integramos estas tecnologías en nuestras vidas cotidianas y en diversas industrias, surge la necesidad de abordar cuestiones éticas y sociales, siendo necesario ser cautelosos al atribuir capacidades y características humanas a estas máquinas y estar conscientes de los riesgos potenciales como la desinformación o el uso indebido.</w:t>
      </w:r>
    </w:p>
    <w:p w14:paraId="547F47B3" w14:textId="77777777" w:rsidR="00D16847" w:rsidRPr="001A060F" w:rsidRDefault="00D16847" w:rsidP="00D16847">
      <w:pPr>
        <w:autoSpaceDE w:val="0"/>
        <w:autoSpaceDN w:val="0"/>
        <w:adjustRightInd w:val="0"/>
        <w:spacing w:line="360" w:lineRule="auto"/>
        <w:ind w:firstLine="708"/>
        <w:jc w:val="both"/>
        <w:rPr>
          <w:rFonts w:ascii="Garamond" w:hAnsi="Garamond" w:cs="Arial"/>
          <w:color w:val="000000"/>
          <w:lang w:val="es-ES"/>
        </w:rPr>
      </w:pPr>
    </w:p>
    <w:p w14:paraId="337E59F2" w14:textId="77777777" w:rsidR="001A060F" w:rsidRDefault="001A060F" w:rsidP="00D16847">
      <w:pPr>
        <w:autoSpaceDE w:val="0"/>
        <w:autoSpaceDN w:val="0"/>
        <w:adjustRightInd w:val="0"/>
        <w:spacing w:line="360" w:lineRule="auto"/>
        <w:ind w:firstLine="708"/>
        <w:jc w:val="both"/>
        <w:rPr>
          <w:rFonts w:ascii="Garamond" w:hAnsi="Garamond" w:cs="Arial"/>
          <w:color w:val="000000"/>
          <w:lang w:val="es-ES"/>
        </w:rPr>
      </w:pPr>
      <w:r w:rsidRPr="001A060F">
        <w:rPr>
          <w:rFonts w:ascii="Garamond" w:hAnsi="Garamond" w:cs="Arial"/>
          <w:color w:val="000000"/>
          <w:lang w:val="es-ES"/>
        </w:rPr>
        <w:t>En última instancia, la inteligencia artificial, en el ámbito del procesamiento del lenguaje, representa un avance tecnológico significativo con un potencial enorme para beneficiar a la sociedad. Sin embargo, es esencial mantener una perspectiva realista y crítica sobre sus capacidades y limitaciones. Mientras continuamos explorando y desarrollando estas tecnologías, debemos hacerlo con un enfoque equilibrado que considere tanto los avances tecnológicos como las implicaciones filosóficas y éticas. Estas conclusiones resaltan la complejidad y las potencialidades de la inteligencia artificial en el contexto actual, a la vez que subrayan la importancia de seguir investigando y debatiendo sobre sus capacidades, limitaciones y el impacto en nuestra comprensión del mundo y de nosotros mismos.</w:t>
      </w:r>
    </w:p>
    <w:p w14:paraId="2598C464" w14:textId="77777777" w:rsidR="00D16847" w:rsidRPr="00D16847" w:rsidRDefault="00D16847" w:rsidP="00D16847">
      <w:pPr>
        <w:autoSpaceDE w:val="0"/>
        <w:autoSpaceDN w:val="0"/>
        <w:adjustRightInd w:val="0"/>
        <w:spacing w:line="360" w:lineRule="auto"/>
        <w:ind w:firstLine="708"/>
        <w:jc w:val="both"/>
        <w:rPr>
          <w:rFonts w:ascii="Garamond" w:hAnsi="Garamond" w:cs="Arial"/>
          <w:b/>
          <w:bCs/>
          <w:color w:val="000000"/>
          <w:lang w:val="es-ES"/>
        </w:rPr>
      </w:pPr>
    </w:p>
    <w:p w14:paraId="114D77A0" w14:textId="23A08B9E" w:rsidR="001A060F" w:rsidRPr="00D16847" w:rsidRDefault="00D16847" w:rsidP="001A060F">
      <w:pPr>
        <w:autoSpaceDE w:val="0"/>
        <w:autoSpaceDN w:val="0"/>
        <w:adjustRightInd w:val="0"/>
        <w:spacing w:line="360" w:lineRule="auto"/>
        <w:jc w:val="both"/>
        <w:rPr>
          <w:rFonts w:ascii="Garamond" w:hAnsi="Garamond" w:cs="Arial"/>
          <w:b/>
          <w:bCs/>
          <w:color w:val="000000"/>
          <w:lang w:val="es-ES"/>
        </w:rPr>
      </w:pPr>
      <w:bookmarkStart w:id="2" w:name="_rlfa5jqgbngj" w:colFirst="0" w:colLast="0"/>
      <w:bookmarkEnd w:id="2"/>
      <w:r w:rsidRPr="00D16847">
        <w:rPr>
          <w:rFonts w:ascii="Garamond" w:hAnsi="Garamond" w:cs="Arial"/>
          <w:b/>
          <w:bCs/>
          <w:color w:val="000000"/>
          <w:lang w:val="es-ES"/>
        </w:rPr>
        <w:t xml:space="preserve">5. </w:t>
      </w:r>
      <w:r w:rsidR="001A060F" w:rsidRPr="00D16847">
        <w:rPr>
          <w:rFonts w:ascii="Garamond" w:hAnsi="Garamond" w:cs="Arial"/>
          <w:b/>
          <w:bCs/>
          <w:color w:val="000000"/>
          <w:lang w:val="es-ES"/>
        </w:rPr>
        <w:t xml:space="preserve">Referencias </w:t>
      </w:r>
      <w:r>
        <w:rPr>
          <w:rFonts w:ascii="Garamond" w:hAnsi="Garamond" w:cs="Arial"/>
          <w:b/>
          <w:bCs/>
          <w:color w:val="000000"/>
          <w:lang w:val="es-ES"/>
        </w:rPr>
        <w:t>b</w:t>
      </w:r>
      <w:r w:rsidR="001A060F" w:rsidRPr="00D16847">
        <w:rPr>
          <w:rFonts w:ascii="Garamond" w:hAnsi="Garamond" w:cs="Arial"/>
          <w:b/>
          <w:bCs/>
          <w:color w:val="000000"/>
          <w:lang w:val="es-ES"/>
        </w:rPr>
        <w:t>ibliográficas</w:t>
      </w:r>
      <w:r w:rsidRPr="00D16847">
        <w:rPr>
          <w:rFonts w:ascii="Garamond" w:hAnsi="Garamond" w:cs="Arial"/>
          <w:b/>
          <w:bCs/>
          <w:color w:val="000000"/>
          <w:lang w:val="es-ES"/>
        </w:rPr>
        <w:t>.</w:t>
      </w:r>
    </w:p>
    <w:p w14:paraId="63F2FF61" w14:textId="77777777" w:rsidR="001A060F" w:rsidRPr="001A060F" w:rsidRDefault="001A060F" w:rsidP="001A060F">
      <w:pPr>
        <w:autoSpaceDE w:val="0"/>
        <w:autoSpaceDN w:val="0"/>
        <w:adjustRightInd w:val="0"/>
        <w:spacing w:line="360" w:lineRule="auto"/>
        <w:jc w:val="both"/>
        <w:rPr>
          <w:rFonts w:ascii="Garamond" w:hAnsi="Garamond" w:cs="Arial"/>
          <w:color w:val="000000"/>
          <w:lang w:val="es-ES"/>
        </w:rPr>
      </w:pPr>
    </w:p>
    <w:p w14:paraId="7C3C064C" w14:textId="5588D550" w:rsidR="001A060F" w:rsidRPr="001A060F" w:rsidRDefault="001A060F" w:rsidP="001A060F">
      <w:pPr>
        <w:autoSpaceDE w:val="0"/>
        <w:autoSpaceDN w:val="0"/>
        <w:adjustRightInd w:val="0"/>
        <w:spacing w:line="360" w:lineRule="auto"/>
        <w:jc w:val="both"/>
        <w:rPr>
          <w:rFonts w:ascii="Garamond" w:hAnsi="Garamond" w:cs="Arial"/>
          <w:color w:val="000000"/>
          <w:lang w:val="en"/>
        </w:rPr>
      </w:pPr>
      <w:bookmarkStart w:id="3" w:name="_Hlk161318399"/>
      <w:proofErr w:type="spellStart"/>
      <w:r w:rsidRPr="00407829">
        <w:rPr>
          <w:rFonts w:ascii="Garamond" w:hAnsi="Garamond" w:cs="Arial"/>
          <w:color w:val="000000"/>
          <w:lang w:val="en-US"/>
        </w:rPr>
        <w:t>Arkoudas</w:t>
      </w:r>
      <w:proofErr w:type="spellEnd"/>
      <w:r w:rsidRPr="00407829">
        <w:rPr>
          <w:rFonts w:ascii="Garamond" w:hAnsi="Garamond" w:cs="Arial"/>
          <w:color w:val="000000"/>
          <w:lang w:val="en-US"/>
        </w:rPr>
        <w:t xml:space="preserve">, K. </w:t>
      </w:r>
      <w:r w:rsidR="00407829">
        <w:rPr>
          <w:rFonts w:ascii="Garamond" w:hAnsi="Garamond" w:cs="Arial"/>
          <w:color w:val="000000"/>
          <w:lang w:val="en-US"/>
        </w:rPr>
        <w:t>“</w:t>
      </w:r>
      <w:r w:rsidRPr="00407829">
        <w:rPr>
          <w:rFonts w:ascii="Garamond" w:hAnsi="Garamond" w:cs="Arial"/>
          <w:color w:val="000000"/>
          <w:lang w:val="en-US"/>
        </w:rPr>
        <w:t xml:space="preserve">ChatGPT is no stochastic parrot. </w:t>
      </w:r>
      <w:r w:rsidRPr="001A060F">
        <w:rPr>
          <w:rFonts w:ascii="Garamond" w:hAnsi="Garamond" w:cs="Arial"/>
          <w:color w:val="000000"/>
          <w:lang w:val="en"/>
        </w:rPr>
        <w:t>But it also claims that 1 is greater than 1</w:t>
      </w:r>
      <w:r w:rsidR="00407829">
        <w:rPr>
          <w:rFonts w:ascii="Garamond" w:hAnsi="Garamond" w:cs="Arial"/>
          <w:color w:val="000000"/>
          <w:lang w:val="en"/>
        </w:rPr>
        <w:t>”</w:t>
      </w:r>
      <w:r w:rsidRPr="001A060F">
        <w:rPr>
          <w:rFonts w:ascii="Garamond" w:hAnsi="Garamond" w:cs="Arial"/>
          <w:color w:val="000000"/>
          <w:lang w:val="en"/>
        </w:rPr>
        <w:t xml:space="preserve">. </w:t>
      </w:r>
      <w:r w:rsidRPr="00407829">
        <w:rPr>
          <w:rFonts w:ascii="Garamond" w:hAnsi="Garamond" w:cs="Arial"/>
          <w:iCs/>
          <w:color w:val="000000"/>
          <w:lang w:val="en"/>
        </w:rPr>
        <w:t>Philosophy &amp; Technology</w:t>
      </w:r>
      <w:r w:rsidRPr="001A060F">
        <w:rPr>
          <w:rFonts w:ascii="Garamond" w:hAnsi="Garamond" w:cs="Arial"/>
          <w:color w:val="000000"/>
          <w:lang w:val="en"/>
        </w:rPr>
        <w:t xml:space="preserve">, </w:t>
      </w:r>
      <w:r w:rsidRPr="001A060F">
        <w:rPr>
          <w:rFonts w:ascii="Garamond" w:hAnsi="Garamond" w:cs="Arial"/>
          <w:i/>
          <w:color w:val="000000"/>
          <w:lang w:val="en"/>
        </w:rPr>
        <w:t>36</w:t>
      </w:r>
      <w:r w:rsidRPr="001A060F">
        <w:rPr>
          <w:rFonts w:ascii="Garamond" w:hAnsi="Garamond" w:cs="Arial"/>
          <w:color w:val="000000"/>
          <w:lang w:val="en"/>
        </w:rPr>
        <w:t xml:space="preserve">(3), </w:t>
      </w:r>
      <w:r w:rsidR="00407829" w:rsidRPr="00407829">
        <w:rPr>
          <w:rFonts w:ascii="Garamond" w:hAnsi="Garamond" w:cs="Arial"/>
          <w:color w:val="000000"/>
          <w:lang w:val="en-US"/>
        </w:rPr>
        <w:t>(2023)</w:t>
      </w:r>
      <w:r w:rsidR="00407829" w:rsidRPr="00407829">
        <w:rPr>
          <w:rFonts w:ascii="Garamond" w:hAnsi="Garamond" w:cs="Arial"/>
          <w:color w:val="000000"/>
          <w:lang w:val="en-US"/>
        </w:rPr>
        <w:t xml:space="preserve">: </w:t>
      </w:r>
      <w:r w:rsidRPr="001A060F">
        <w:rPr>
          <w:rFonts w:ascii="Garamond" w:hAnsi="Garamond" w:cs="Arial"/>
          <w:color w:val="000000"/>
          <w:lang w:val="en"/>
        </w:rPr>
        <w:t>54.</w:t>
      </w:r>
    </w:p>
    <w:p w14:paraId="25CA9E8D" w14:textId="77777777" w:rsidR="001A060F" w:rsidRPr="001A060F" w:rsidRDefault="001A060F" w:rsidP="001A060F">
      <w:pPr>
        <w:autoSpaceDE w:val="0"/>
        <w:autoSpaceDN w:val="0"/>
        <w:adjustRightInd w:val="0"/>
        <w:spacing w:line="360" w:lineRule="auto"/>
        <w:jc w:val="both"/>
        <w:rPr>
          <w:rFonts w:ascii="Garamond" w:hAnsi="Garamond" w:cs="Arial"/>
          <w:color w:val="000000"/>
          <w:lang w:val="en"/>
        </w:rPr>
      </w:pPr>
    </w:p>
    <w:p w14:paraId="69315452" w14:textId="6F444185" w:rsidR="001A060F" w:rsidRPr="001A060F" w:rsidRDefault="001A060F" w:rsidP="001A060F">
      <w:pPr>
        <w:autoSpaceDE w:val="0"/>
        <w:autoSpaceDN w:val="0"/>
        <w:adjustRightInd w:val="0"/>
        <w:spacing w:line="360" w:lineRule="auto"/>
        <w:jc w:val="both"/>
        <w:rPr>
          <w:rFonts w:ascii="Garamond" w:hAnsi="Garamond" w:cs="Arial"/>
          <w:color w:val="000000"/>
          <w:lang w:val="en"/>
        </w:rPr>
      </w:pPr>
      <w:proofErr w:type="spellStart"/>
      <w:r w:rsidRPr="001A060F">
        <w:rPr>
          <w:rFonts w:ascii="Garamond" w:hAnsi="Garamond" w:cs="Arial"/>
          <w:color w:val="000000"/>
          <w:lang w:val="en"/>
        </w:rPr>
        <w:t>Arkoudas</w:t>
      </w:r>
      <w:proofErr w:type="spellEnd"/>
      <w:r w:rsidRPr="001A060F">
        <w:rPr>
          <w:rFonts w:ascii="Garamond" w:hAnsi="Garamond" w:cs="Arial"/>
          <w:color w:val="000000"/>
          <w:lang w:val="en"/>
        </w:rPr>
        <w:t xml:space="preserve"> K, Bringsjord S. </w:t>
      </w:r>
      <w:r w:rsidRPr="00407829">
        <w:rPr>
          <w:rFonts w:ascii="Garamond" w:hAnsi="Garamond" w:cs="Arial"/>
          <w:i/>
          <w:iCs/>
          <w:color w:val="000000"/>
          <w:lang w:val="en"/>
        </w:rPr>
        <w:t>Philosophical foundations</w:t>
      </w:r>
      <w:r w:rsidRPr="001A060F">
        <w:rPr>
          <w:rFonts w:ascii="Garamond" w:hAnsi="Garamond" w:cs="Arial"/>
          <w:color w:val="000000"/>
          <w:lang w:val="en"/>
        </w:rPr>
        <w:t xml:space="preserve">. </w:t>
      </w:r>
      <w:proofErr w:type="spellStart"/>
      <w:r w:rsidRPr="001A060F">
        <w:rPr>
          <w:rFonts w:ascii="Garamond" w:hAnsi="Garamond" w:cs="Arial"/>
          <w:color w:val="000000"/>
          <w:lang w:val="en"/>
        </w:rPr>
        <w:t>en</w:t>
      </w:r>
      <w:proofErr w:type="spellEnd"/>
      <w:r w:rsidRPr="001A060F">
        <w:rPr>
          <w:rFonts w:ascii="Garamond" w:hAnsi="Garamond" w:cs="Arial"/>
          <w:color w:val="000000"/>
          <w:lang w:val="en"/>
        </w:rPr>
        <w:t xml:space="preserve">: Frankish K, Ramsey WM, eds. </w:t>
      </w:r>
      <w:r w:rsidR="00407829">
        <w:rPr>
          <w:rFonts w:ascii="Garamond" w:hAnsi="Garamond" w:cs="Arial"/>
          <w:color w:val="000000"/>
          <w:lang w:val="en"/>
        </w:rPr>
        <w:t xml:space="preserve">En </w:t>
      </w:r>
      <w:proofErr w:type="gramStart"/>
      <w:r w:rsidRPr="00407829">
        <w:rPr>
          <w:rFonts w:ascii="Garamond" w:hAnsi="Garamond" w:cs="Arial"/>
          <w:iCs/>
          <w:color w:val="000000"/>
          <w:lang w:val="en"/>
        </w:rPr>
        <w:t>The</w:t>
      </w:r>
      <w:proofErr w:type="gramEnd"/>
      <w:r w:rsidRPr="00407829">
        <w:rPr>
          <w:rFonts w:ascii="Garamond" w:hAnsi="Garamond" w:cs="Arial"/>
          <w:iCs/>
          <w:color w:val="000000"/>
          <w:lang w:val="en"/>
        </w:rPr>
        <w:t xml:space="preserve"> Cambridge Handbook of Artificial Intelligence.</w:t>
      </w:r>
      <w:r w:rsidRPr="001A060F">
        <w:rPr>
          <w:rFonts w:ascii="Garamond" w:hAnsi="Garamond" w:cs="Arial"/>
          <w:color w:val="000000"/>
          <w:lang w:val="en"/>
        </w:rPr>
        <w:t xml:space="preserve"> </w:t>
      </w:r>
      <w:r w:rsidR="00407829">
        <w:rPr>
          <w:rFonts w:ascii="Garamond" w:hAnsi="Garamond" w:cs="Arial"/>
          <w:color w:val="000000"/>
          <w:lang w:val="en"/>
        </w:rPr>
        <w:t>(</w:t>
      </w:r>
      <w:r w:rsidRPr="001A060F">
        <w:rPr>
          <w:rFonts w:ascii="Garamond" w:hAnsi="Garamond" w:cs="Arial"/>
          <w:color w:val="000000"/>
          <w:lang w:val="en"/>
        </w:rPr>
        <w:t>Cambridge: Cambridge University Press; 2014</w:t>
      </w:r>
      <w:r w:rsidR="00407829">
        <w:rPr>
          <w:rFonts w:ascii="Garamond" w:hAnsi="Garamond" w:cs="Arial"/>
          <w:color w:val="000000"/>
          <w:lang w:val="en"/>
        </w:rPr>
        <w:t>)</w:t>
      </w:r>
      <w:r w:rsidRPr="001A060F">
        <w:rPr>
          <w:rFonts w:ascii="Garamond" w:hAnsi="Garamond" w:cs="Arial"/>
          <w:color w:val="000000"/>
          <w:lang w:val="en"/>
        </w:rPr>
        <w:t>:</w:t>
      </w:r>
      <w:r w:rsidR="00407829">
        <w:rPr>
          <w:rFonts w:ascii="Garamond" w:hAnsi="Garamond" w:cs="Arial"/>
          <w:color w:val="000000"/>
          <w:lang w:val="en"/>
        </w:rPr>
        <w:t xml:space="preserve"> </w:t>
      </w:r>
      <w:r w:rsidRPr="001A060F">
        <w:rPr>
          <w:rFonts w:ascii="Garamond" w:hAnsi="Garamond" w:cs="Arial"/>
          <w:color w:val="000000"/>
          <w:lang w:val="en"/>
        </w:rPr>
        <w:t>34-63. doi:10.1017/CBO9781139046855.004</w:t>
      </w:r>
    </w:p>
    <w:p w14:paraId="247CCA79" w14:textId="77777777" w:rsidR="001A060F" w:rsidRPr="001A060F" w:rsidRDefault="001A060F" w:rsidP="001A060F">
      <w:pPr>
        <w:autoSpaceDE w:val="0"/>
        <w:autoSpaceDN w:val="0"/>
        <w:adjustRightInd w:val="0"/>
        <w:spacing w:line="360" w:lineRule="auto"/>
        <w:jc w:val="both"/>
        <w:rPr>
          <w:rFonts w:ascii="Garamond" w:hAnsi="Garamond" w:cs="Arial"/>
          <w:color w:val="000000"/>
          <w:lang w:val="en"/>
        </w:rPr>
      </w:pPr>
    </w:p>
    <w:p w14:paraId="22E2F808" w14:textId="0BBAB522" w:rsidR="001A060F" w:rsidRPr="004B1B61" w:rsidRDefault="001A060F" w:rsidP="001A060F">
      <w:pPr>
        <w:autoSpaceDE w:val="0"/>
        <w:autoSpaceDN w:val="0"/>
        <w:adjustRightInd w:val="0"/>
        <w:spacing w:line="360" w:lineRule="auto"/>
        <w:jc w:val="both"/>
        <w:rPr>
          <w:rFonts w:ascii="Garamond" w:hAnsi="Garamond" w:cs="Arial"/>
          <w:iCs/>
          <w:color w:val="000000"/>
          <w:lang w:val="en"/>
        </w:rPr>
      </w:pPr>
      <w:r w:rsidRPr="001A060F">
        <w:rPr>
          <w:rFonts w:ascii="Garamond" w:hAnsi="Garamond" w:cs="Arial"/>
          <w:color w:val="000000"/>
          <w:lang w:val="en"/>
        </w:rPr>
        <w:lastRenderedPageBreak/>
        <w:t xml:space="preserve">Bender, E., </w:t>
      </w:r>
      <w:proofErr w:type="spellStart"/>
      <w:r w:rsidRPr="001A060F">
        <w:rPr>
          <w:rFonts w:ascii="Garamond" w:hAnsi="Garamond" w:cs="Arial"/>
          <w:color w:val="000000"/>
          <w:lang w:val="en"/>
        </w:rPr>
        <w:t>Mcmillan</w:t>
      </w:r>
      <w:proofErr w:type="spellEnd"/>
      <w:r w:rsidRPr="001A060F">
        <w:rPr>
          <w:rFonts w:ascii="Garamond" w:hAnsi="Garamond" w:cs="Arial"/>
          <w:color w:val="000000"/>
          <w:lang w:val="en"/>
        </w:rPr>
        <w:t xml:space="preserve">-Major, A., Gebru, T., &amp; </w:t>
      </w:r>
      <w:proofErr w:type="spellStart"/>
      <w:r w:rsidRPr="001A060F">
        <w:rPr>
          <w:rFonts w:ascii="Garamond" w:hAnsi="Garamond" w:cs="Arial"/>
          <w:color w:val="000000"/>
          <w:lang w:val="en"/>
        </w:rPr>
        <w:t>Shmitchell</w:t>
      </w:r>
      <w:proofErr w:type="spellEnd"/>
      <w:r w:rsidRPr="001A060F">
        <w:rPr>
          <w:rFonts w:ascii="Garamond" w:hAnsi="Garamond" w:cs="Arial"/>
          <w:color w:val="000000"/>
          <w:lang w:val="en"/>
        </w:rPr>
        <w:t xml:space="preserve">, S. </w:t>
      </w:r>
      <w:r w:rsidR="00407829">
        <w:rPr>
          <w:rFonts w:ascii="Garamond" w:hAnsi="Garamond" w:cs="Arial"/>
          <w:color w:val="000000"/>
          <w:lang w:val="en"/>
        </w:rPr>
        <w:t>“</w:t>
      </w:r>
      <w:r w:rsidRPr="001A060F">
        <w:rPr>
          <w:rFonts w:ascii="Garamond" w:hAnsi="Garamond" w:cs="Arial"/>
          <w:color w:val="000000"/>
          <w:lang w:val="en"/>
        </w:rPr>
        <w:t>On the Dangers of Stochastic Parrots: Can Language Models Be Too Big?</w:t>
      </w:r>
      <w:r w:rsidR="00407829">
        <w:rPr>
          <w:rFonts w:ascii="Garamond" w:hAnsi="Garamond" w:cs="Arial"/>
          <w:color w:val="000000"/>
          <w:lang w:val="en"/>
        </w:rPr>
        <w:t>”</w:t>
      </w:r>
      <w:r w:rsidRPr="001A060F">
        <w:rPr>
          <w:rFonts w:ascii="Garamond" w:hAnsi="Garamond" w:cs="Arial"/>
          <w:color w:val="000000"/>
          <w:lang w:val="en"/>
        </w:rPr>
        <w:t xml:space="preserve"> </w:t>
      </w:r>
      <w:r w:rsidR="004B1B61">
        <w:rPr>
          <w:rFonts w:ascii="Garamond" w:hAnsi="Garamond" w:cs="Arial"/>
          <w:color w:val="000000"/>
          <w:lang w:val="en"/>
        </w:rPr>
        <w:t xml:space="preserve">En </w:t>
      </w:r>
      <w:r w:rsidRPr="004B1B61">
        <w:rPr>
          <w:rFonts w:ascii="Garamond" w:hAnsi="Garamond" w:cs="Arial"/>
          <w:iCs/>
          <w:color w:val="000000"/>
          <w:lang w:val="en"/>
        </w:rPr>
        <w:t>Proceedings of the 2021 ACM conference on fairness, accountability, and transparency,</w:t>
      </w:r>
      <w:r w:rsidRPr="001A060F">
        <w:rPr>
          <w:rFonts w:ascii="Garamond" w:hAnsi="Garamond" w:cs="Arial"/>
          <w:color w:val="000000"/>
          <w:lang w:val="en"/>
        </w:rPr>
        <w:t xml:space="preserve"> </w:t>
      </w:r>
      <w:r w:rsidR="004B1B61">
        <w:rPr>
          <w:rFonts w:ascii="Garamond" w:hAnsi="Garamond" w:cs="Arial"/>
          <w:color w:val="000000"/>
          <w:lang w:val="en"/>
        </w:rPr>
        <w:t xml:space="preserve">(2021): </w:t>
      </w:r>
      <w:r w:rsidRPr="001A060F">
        <w:rPr>
          <w:rFonts w:ascii="Garamond" w:hAnsi="Garamond" w:cs="Arial"/>
          <w:color w:val="000000"/>
          <w:lang w:val="en"/>
        </w:rPr>
        <w:t>610-623. https://dl.acm.org/doi/10.1145/3442188.3445922</w:t>
      </w:r>
    </w:p>
    <w:p w14:paraId="785222B8" w14:textId="77777777" w:rsidR="001A060F" w:rsidRPr="001A060F" w:rsidRDefault="001A060F" w:rsidP="001A060F">
      <w:pPr>
        <w:autoSpaceDE w:val="0"/>
        <w:autoSpaceDN w:val="0"/>
        <w:adjustRightInd w:val="0"/>
        <w:spacing w:line="360" w:lineRule="auto"/>
        <w:jc w:val="both"/>
        <w:rPr>
          <w:rFonts w:ascii="Garamond" w:hAnsi="Garamond" w:cs="Arial"/>
          <w:color w:val="000000"/>
          <w:lang w:val="en"/>
        </w:rPr>
      </w:pPr>
    </w:p>
    <w:p w14:paraId="020AE88E" w14:textId="36DD4FCD" w:rsidR="001A060F" w:rsidRPr="001A060F" w:rsidRDefault="001A060F" w:rsidP="001A060F">
      <w:pPr>
        <w:autoSpaceDE w:val="0"/>
        <w:autoSpaceDN w:val="0"/>
        <w:adjustRightInd w:val="0"/>
        <w:spacing w:line="360" w:lineRule="auto"/>
        <w:jc w:val="both"/>
        <w:rPr>
          <w:rFonts w:ascii="Garamond" w:hAnsi="Garamond" w:cs="Arial"/>
          <w:color w:val="000000"/>
          <w:lang w:val="en"/>
        </w:rPr>
      </w:pPr>
      <w:r w:rsidRPr="001A060F">
        <w:rPr>
          <w:rFonts w:ascii="Garamond" w:hAnsi="Garamond" w:cs="Arial"/>
          <w:color w:val="000000"/>
          <w:lang w:val="en"/>
        </w:rPr>
        <w:t xml:space="preserve">Bubeck, S., Chandrasekaran, V., Eldan, R., Gehrke, J., Horvitz, E., Kamar, E., ... &amp; Zhang, Y. </w:t>
      </w:r>
      <w:r w:rsidR="004B1B61">
        <w:rPr>
          <w:rFonts w:ascii="Garamond" w:hAnsi="Garamond" w:cs="Arial"/>
          <w:color w:val="000000"/>
          <w:lang w:val="en"/>
        </w:rPr>
        <w:t>“</w:t>
      </w:r>
      <w:r w:rsidRPr="001A060F">
        <w:rPr>
          <w:rFonts w:ascii="Garamond" w:hAnsi="Garamond" w:cs="Arial"/>
          <w:color w:val="000000"/>
          <w:lang w:val="en"/>
        </w:rPr>
        <w:t>Sparks of artificial general intelligence: Early experiments with gpt-4</w:t>
      </w:r>
      <w:r w:rsidR="004B1B61">
        <w:rPr>
          <w:rFonts w:ascii="Garamond" w:hAnsi="Garamond" w:cs="Arial"/>
          <w:color w:val="000000"/>
          <w:lang w:val="en"/>
        </w:rPr>
        <w:t>”</w:t>
      </w:r>
      <w:r w:rsidRPr="001A060F">
        <w:rPr>
          <w:rFonts w:ascii="Garamond" w:hAnsi="Garamond" w:cs="Arial"/>
          <w:color w:val="000000"/>
          <w:lang w:val="en"/>
        </w:rPr>
        <w:t xml:space="preserve">. </w:t>
      </w:r>
      <w:proofErr w:type="spellStart"/>
      <w:r w:rsidRPr="004B1B61">
        <w:rPr>
          <w:rFonts w:ascii="Garamond" w:hAnsi="Garamond" w:cs="Arial"/>
          <w:iCs/>
          <w:color w:val="000000"/>
          <w:lang w:val="en"/>
        </w:rPr>
        <w:t>arXiv</w:t>
      </w:r>
      <w:proofErr w:type="spellEnd"/>
      <w:r w:rsidRPr="004B1B61">
        <w:rPr>
          <w:rFonts w:ascii="Garamond" w:hAnsi="Garamond" w:cs="Arial"/>
          <w:iCs/>
          <w:color w:val="000000"/>
          <w:lang w:val="en"/>
        </w:rPr>
        <w:t xml:space="preserve"> preprint</w:t>
      </w:r>
      <w:r w:rsidR="004B1B61">
        <w:rPr>
          <w:rFonts w:ascii="Garamond" w:hAnsi="Garamond" w:cs="Arial"/>
          <w:iCs/>
          <w:color w:val="000000"/>
          <w:lang w:val="en"/>
        </w:rPr>
        <w:t xml:space="preserve"> </w:t>
      </w:r>
      <w:r w:rsidR="004B1B61" w:rsidRPr="001A060F">
        <w:rPr>
          <w:rFonts w:ascii="Garamond" w:hAnsi="Garamond" w:cs="Arial"/>
          <w:color w:val="000000"/>
          <w:lang w:val="en"/>
        </w:rPr>
        <w:t xml:space="preserve">(2023). </w:t>
      </w:r>
      <w:r w:rsidRPr="004B1B61">
        <w:rPr>
          <w:rFonts w:ascii="Garamond" w:hAnsi="Garamond" w:cs="Arial"/>
          <w:iCs/>
          <w:color w:val="000000"/>
          <w:lang w:val="en"/>
        </w:rPr>
        <w:t xml:space="preserve"> arXiv:2303.12712</w:t>
      </w:r>
      <w:r w:rsidRPr="001A060F">
        <w:rPr>
          <w:rFonts w:ascii="Garamond" w:hAnsi="Garamond" w:cs="Arial"/>
          <w:color w:val="000000"/>
          <w:lang w:val="en"/>
        </w:rPr>
        <w:t>.</w:t>
      </w:r>
    </w:p>
    <w:p w14:paraId="77883EDD" w14:textId="77777777" w:rsidR="001A060F" w:rsidRPr="001A060F" w:rsidRDefault="001A060F" w:rsidP="001A060F">
      <w:pPr>
        <w:autoSpaceDE w:val="0"/>
        <w:autoSpaceDN w:val="0"/>
        <w:adjustRightInd w:val="0"/>
        <w:spacing w:line="360" w:lineRule="auto"/>
        <w:jc w:val="both"/>
        <w:rPr>
          <w:rFonts w:ascii="Garamond" w:hAnsi="Garamond" w:cs="Arial"/>
          <w:color w:val="000000"/>
          <w:lang w:val="en"/>
        </w:rPr>
      </w:pPr>
    </w:p>
    <w:p w14:paraId="40E095BB" w14:textId="7D22B962" w:rsidR="001A060F" w:rsidRPr="001A060F" w:rsidRDefault="001A060F" w:rsidP="001A060F">
      <w:pPr>
        <w:autoSpaceDE w:val="0"/>
        <w:autoSpaceDN w:val="0"/>
        <w:adjustRightInd w:val="0"/>
        <w:spacing w:line="360" w:lineRule="auto"/>
        <w:jc w:val="both"/>
        <w:rPr>
          <w:rFonts w:ascii="Garamond" w:hAnsi="Garamond" w:cs="Arial"/>
          <w:color w:val="000000"/>
          <w:lang w:val="en"/>
        </w:rPr>
      </w:pPr>
      <w:r w:rsidRPr="001A060F">
        <w:rPr>
          <w:rFonts w:ascii="Garamond" w:hAnsi="Garamond" w:cs="Arial"/>
          <w:color w:val="000000"/>
          <w:lang w:val="en"/>
        </w:rPr>
        <w:t xml:space="preserve">Chalmers, D. J. </w:t>
      </w:r>
      <w:r w:rsidR="004B1B61">
        <w:rPr>
          <w:rFonts w:ascii="Garamond" w:hAnsi="Garamond" w:cs="Arial"/>
          <w:color w:val="000000"/>
          <w:lang w:val="en"/>
        </w:rPr>
        <w:t>“</w:t>
      </w:r>
      <w:r w:rsidRPr="001A060F">
        <w:rPr>
          <w:rFonts w:ascii="Garamond" w:hAnsi="Garamond" w:cs="Arial"/>
          <w:color w:val="000000"/>
          <w:lang w:val="en"/>
        </w:rPr>
        <w:t>Facing up to the problem of consciousness</w:t>
      </w:r>
      <w:r w:rsidR="004B1B61">
        <w:rPr>
          <w:rFonts w:ascii="Garamond" w:hAnsi="Garamond" w:cs="Arial"/>
          <w:color w:val="000000"/>
          <w:lang w:val="en"/>
        </w:rPr>
        <w:t>”</w:t>
      </w:r>
      <w:r w:rsidRPr="001A060F">
        <w:rPr>
          <w:rFonts w:ascii="Garamond" w:hAnsi="Garamond" w:cs="Arial"/>
          <w:color w:val="000000"/>
          <w:lang w:val="en"/>
        </w:rPr>
        <w:t xml:space="preserve">. </w:t>
      </w:r>
      <w:r w:rsidRPr="004B1B61">
        <w:rPr>
          <w:rFonts w:ascii="Garamond" w:hAnsi="Garamond" w:cs="Arial"/>
          <w:iCs/>
          <w:color w:val="000000"/>
          <w:lang w:val="en"/>
        </w:rPr>
        <w:t>Journal of consciousness studies</w:t>
      </w:r>
      <w:r w:rsidRPr="001A060F">
        <w:rPr>
          <w:rFonts w:ascii="Garamond" w:hAnsi="Garamond" w:cs="Arial"/>
          <w:color w:val="000000"/>
          <w:lang w:val="en"/>
        </w:rPr>
        <w:t xml:space="preserve">, </w:t>
      </w:r>
      <w:r w:rsidRPr="001A060F">
        <w:rPr>
          <w:rFonts w:ascii="Garamond" w:hAnsi="Garamond" w:cs="Arial"/>
          <w:i/>
          <w:color w:val="000000"/>
          <w:lang w:val="en"/>
        </w:rPr>
        <w:t>2</w:t>
      </w:r>
      <w:r w:rsidRPr="001A060F">
        <w:rPr>
          <w:rFonts w:ascii="Garamond" w:hAnsi="Garamond" w:cs="Arial"/>
          <w:color w:val="000000"/>
          <w:lang w:val="en"/>
        </w:rPr>
        <w:t xml:space="preserve">(3), </w:t>
      </w:r>
      <w:r w:rsidR="004B1B61" w:rsidRPr="001A060F">
        <w:rPr>
          <w:rFonts w:ascii="Garamond" w:hAnsi="Garamond" w:cs="Arial"/>
          <w:color w:val="000000"/>
          <w:lang w:val="en"/>
        </w:rPr>
        <w:t>(1995)</w:t>
      </w:r>
      <w:r w:rsidR="004B1B61">
        <w:rPr>
          <w:rFonts w:ascii="Garamond" w:hAnsi="Garamond" w:cs="Arial"/>
          <w:color w:val="000000"/>
          <w:lang w:val="en"/>
        </w:rPr>
        <w:t>:</w:t>
      </w:r>
      <w:r w:rsidR="004B1B61" w:rsidRPr="001A060F">
        <w:rPr>
          <w:rFonts w:ascii="Garamond" w:hAnsi="Garamond" w:cs="Arial"/>
          <w:color w:val="000000"/>
          <w:lang w:val="en"/>
        </w:rPr>
        <w:t xml:space="preserve"> </w:t>
      </w:r>
      <w:r w:rsidRPr="001A060F">
        <w:rPr>
          <w:rFonts w:ascii="Garamond" w:hAnsi="Garamond" w:cs="Arial"/>
          <w:color w:val="000000"/>
          <w:lang w:val="en"/>
        </w:rPr>
        <w:t>200-219.</w:t>
      </w:r>
    </w:p>
    <w:p w14:paraId="02DCF1A4" w14:textId="77777777" w:rsidR="001A060F" w:rsidRPr="001A060F" w:rsidRDefault="001A060F" w:rsidP="001A060F">
      <w:pPr>
        <w:autoSpaceDE w:val="0"/>
        <w:autoSpaceDN w:val="0"/>
        <w:adjustRightInd w:val="0"/>
        <w:spacing w:line="360" w:lineRule="auto"/>
        <w:jc w:val="both"/>
        <w:rPr>
          <w:rFonts w:ascii="Garamond" w:hAnsi="Garamond" w:cs="Arial"/>
          <w:b/>
          <w:color w:val="000000"/>
          <w:lang w:val="en"/>
        </w:rPr>
      </w:pPr>
    </w:p>
    <w:p w14:paraId="712ED7B9" w14:textId="56824B90" w:rsidR="001A060F" w:rsidRPr="001A060F" w:rsidRDefault="001A060F" w:rsidP="001A060F">
      <w:pPr>
        <w:autoSpaceDE w:val="0"/>
        <w:autoSpaceDN w:val="0"/>
        <w:adjustRightInd w:val="0"/>
        <w:spacing w:line="360" w:lineRule="auto"/>
        <w:jc w:val="both"/>
        <w:rPr>
          <w:rFonts w:ascii="Garamond" w:hAnsi="Garamond" w:cs="Arial"/>
          <w:b/>
          <w:color w:val="000000"/>
          <w:lang w:val="en"/>
        </w:rPr>
      </w:pPr>
      <w:r w:rsidRPr="001A060F">
        <w:rPr>
          <w:rFonts w:ascii="Garamond" w:hAnsi="Garamond" w:cs="Arial"/>
          <w:color w:val="000000"/>
          <w:lang w:val="en"/>
        </w:rPr>
        <w:t xml:space="preserve">Dennett, D. C. </w:t>
      </w:r>
      <w:r w:rsidRPr="004B1B61">
        <w:rPr>
          <w:rFonts w:ascii="Garamond" w:hAnsi="Garamond" w:cs="Arial"/>
          <w:i/>
          <w:iCs/>
          <w:color w:val="000000"/>
          <w:lang w:val="en"/>
        </w:rPr>
        <w:t>The Intentional Stance</w:t>
      </w:r>
      <w:r w:rsidRPr="001A060F">
        <w:rPr>
          <w:rFonts w:ascii="Garamond" w:hAnsi="Garamond" w:cs="Arial"/>
          <w:color w:val="000000"/>
          <w:lang w:val="en"/>
        </w:rPr>
        <w:t xml:space="preserve">. </w:t>
      </w:r>
      <w:r w:rsidR="004B1B61">
        <w:rPr>
          <w:rFonts w:ascii="Garamond" w:hAnsi="Garamond" w:cs="Arial"/>
          <w:color w:val="000000"/>
          <w:lang w:val="en"/>
        </w:rPr>
        <w:t>(</w:t>
      </w:r>
      <w:r w:rsidR="004B1B61" w:rsidRPr="004B1B61">
        <w:rPr>
          <w:rFonts w:ascii="Garamond" w:hAnsi="Garamond" w:cs="Arial"/>
          <w:color w:val="000000"/>
          <w:lang w:val="en"/>
        </w:rPr>
        <w:t>Massachusetts</w:t>
      </w:r>
      <w:r w:rsidR="004B1B61">
        <w:rPr>
          <w:rFonts w:ascii="Garamond" w:hAnsi="Garamond" w:cs="Arial"/>
          <w:color w:val="000000"/>
          <w:lang w:val="en"/>
        </w:rPr>
        <w:t>:</w:t>
      </w:r>
      <w:r w:rsidR="004B1B61" w:rsidRPr="004B1B61">
        <w:rPr>
          <w:rFonts w:ascii="Garamond" w:hAnsi="Garamond" w:cs="Arial"/>
          <w:color w:val="000000"/>
          <w:lang w:val="en"/>
        </w:rPr>
        <w:t xml:space="preserve"> </w:t>
      </w:r>
      <w:r w:rsidRPr="001A060F">
        <w:rPr>
          <w:rFonts w:ascii="Garamond" w:hAnsi="Garamond" w:cs="Arial"/>
          <w:color w:val="000000"/>
          <w:lang w:val="en"/>
        </w:rPr>
        <w:t>MIT Press.</w:t>
      </w:r>
      <w:r w:rsidR="004B1B61" w:rsidRPr="004B1B61">
        <w:rPr>
          <w:rFonts w:ascii="Garamond" w:hAnsi="Garamond" w:cs="Arial"/>
          <w:color w:val="000000"/>
          <w:lang w:val="en"/>
        </w:rPr>
        <w:t xml:space="preserve"> </w:t>
      </w:r>
      <w:r w:rsidR="004B1B61" w:rsidRPr="001A060F">
        <w:rPr>
          <w:rFonts w:ascii="Garamond" w:hAnsi="Garamond" w:cs="Arial"/>
          <w:color w:val="000000"/>
          <w:lang w:val="en"/>
        </w:rPr>
        <w:t>1987).</w:t>
      </w:r>
    </w:p>
    <w:p w14:paraId="2D16C86D" w14:textId="77777777" w:rsidR="001A060F" w:rsidRDefault="001A060F" w:rsidP="001A060F">
      <w:pPr>
        <w:autoSpaceDE w:val="0"/>
        <w:autoSpaceDN w:val="0"/>
        <w:adjustRightInd w:val="0"/>
        <w:spacing w:line="360" w:lineRule="auto"/>
        <w:jc w:val="both"/>
        <w:rPr>
          <w:rFonts w:ascii="Garamond" w:hAnsi="Garamond" w:cs="Arial"/>
          <w:b/>
          <w:color w:val="000000"/>
          <w:lang w:val="en"/>
        </w:rPr>
      </w:pPr>
    </w:p>
    <w:p w14:paraId="5E73D15E" w14:textId="76D3F9B8" w:rsidR="00F94403" w:rsidRPr="00F94403" w:rsidRDefault="00F94403" w:rsidP="001A060F">
      <w:pPr>
        <w:autoSpaceDE w:val="0"/>
        <w:autoSpaceDN w:val="0"/>
        <w:adjustRightInd w:val="0"/>
        <w:spacing w:line="360" w:lineRule="auto"/>
        <w:jc w:val="both"/>
        <w:rPr>
          <w:rFonts w:ascii="Garamond" w:hAnsi="Garamond" w:cs="Arial"/>
          <w:bCs/>
          <w:color w:val="000000"/>
          <w:lang w:val="en"/>
        </w:rPr>
      </w:pPr>
      <w:r w:rsidRPr="00F94403">
        <w:rPr>
          <w:rFonts w:ascii="Garamond" w:hAnsi="Garamond" w:cs="Arial"/>
          <w:bCs/>
          <w:color w:val="000000"/>
          <w:lang w:val="en"/>
        </w:rPr>
        <w:t xml:space="preserve">Dreyfus, H.L. </w:t>
      </w:r>
      <w:r w:rsidRPr="00F94403">
        <w:rPr>
          <w:rFonts w:ascii="Garamond" w:hAnsi="Garamond" w:cs="Arial"/>
          <w:bCs/>
          <w:i/>
          <w:iCs/>
          <w:color w:val="000000"/>
          <w:lang w:val="en"/>
        </w:rPr>
        <w:t>The Dreyfus Model of Skill Acquisition</w:t>
      </w:r>
      <w:r w:rsidRPr="00F94403">
        <w:rPr>
          <w:rFonts w:ascii="Garamond" w:hAnsi="Garamond" w:cs="Arial"/>
          <w:bCs/>
          <w:color w:val="000000"/>
          <w:lang w:val="en"/>
        </w:rPr>
        <w:t>. In: Burke, J., Ed., Competency Based Education and Training, Falmer Press, London, (1989): 181-183.</w:t>
      </w:r>
    </w:p>
    <w:p w14:paraId="3927B045" w14:textId="77777777" w:rsidR="00F94403" w:rsidRPr="001A060F" w:rsidRDefault="00F94403" w:rsidP="001A060F">
      <w:pPr>
        <w:autoSpaceDE w:val="0"/>
        <w:autoSpaceDN w:val="0"/>
        <w:adjustRightInd w:val="0"/>
        <w:spacing w:line="360" w:lineRule="auto"/>
        <w:jc w:val="both"/>
        <w:rPr>
          <w:rFonts w:ascii="Garamond" w:hAnsi="Garamond" w:cs="Arial"/>
          <w:b/>
          <w:color w:val="000000"/>
          <w:lang w:val="en"/>
        </w:rPr>
      </w:pPr>
    </w:p>
    <w:p w14:paraId="5E13BD83" w14:textId="05222226" w:rsidR="001A060F" w:rsidRPr="001A060F" w:rsidRDefault="001A060F" w:rsidP="001A060F">
      <w:pPr>
        <w:autoSpaceDE w:val="0"/>
        <w:autoSpaceDN w:val="0"/>
        <w:adjustRightInd w:val="0"/>
        <w:spacing w:line="360" w:lineRule="auto"/>
        <w:jc w:val="both"/>
        <w:rPr>
          <w:rFonts w:ascii="Garamond" w:hAnsi="Garamond" w:cs="Arial"/>
          <w:color w:val="000000"/>
          <w:lang w:val="en"/>
        </w:rPr>
      </w:pPr>
      <w:r w:rsidRPr="001A060F">
        <w:rPr>
          <w:rFonts w:ascii="Garamond" w:hAnsi="Garamond" w:cs="Arial"/>
          <w:color w:val="000000"/>
          <w:lang w:val="en"/>
        </w:rPr>
        <w:t xml:space="preserve">Turing, A. M. </w:t>
      </w:r>
      <w:r w:rsidR="004B1B61">
        <w:rPr>
          <w:rFonts w:ascii="Garamond" w:hAnsi="Garamond" w:cs="Arial"/>
          <w:color w:val="000000"/>
          <w:lang w:val="en"/>
        </w:rPr>
        <w:t>“</w:t>
      </w:r>
      <w:r w:rsidRPr="001A060F">
        <w:rPr>
          <w:rFonts w:ascii="Garamond" w:hAnsi="Garamond" w:cs="Arial"/>
          <w:color w:val="000000"/>
          <w:lang w:val="en"/>
        </w:rPr>
        <w:t>Computing machinery and intelligence</w:t>
      </w:r>
      <w:r w:rsidR="004B1B61">
        <w:rPr>
          <w:rFonts w:ascii="Garamond" w:hAnsi="Garamond" w:cs="Arial"/>
          <w:color w:val="000000"/>
          <w:lang w:val="en"/>
        </w:rPr>
        <w:t>”</w:t>
      </w:r>
      <w:r w:rsidRPr="001A060F">
        <w:rPr>
          <w:rFonts w:ascii="Garamond" w:hAnsi="Garamond" w:cs="Arial"/>
          <w:color w:val="000000"/>
          <w:lang w:val="en"/>
        </w:rPr>
        <w:t xml:space="preserve"> (1950). </w:t>
      </w:r>
      <w:r w:rsidR="004B1B61">
        <w:rPr>
          <w:rFonts w:ascii="Garamond" w:hAnsi="Garamond" w:cs="Arial"/>
          <w:color w:val="000000"/>
          <w:lang w:val="en"/>
        </w:rPr>
        <w:t xml:space="preserve">En </w:t>
      </w:r>
      <w:r w:rsidRPr="001A060F">
        <w:rPr>
          <w:rFonts w:ascii="Garamond" w:hAnsi="Garamond" w:cs="Arial"/>
          <w:i/>
          <w:color w:val="000000"/>
          <w:lang w:val="en"/>
        </w:rPr>
        <w:t>The Essential Turing: the Ideas That Gave Birth to the Computer Age</w:t>
      </w:r>
      <w:r w:rsidRPr="001A060F">
        <w:rPr>
          <w:rFonts w:ascii="Garamond" w:hAnsi="Garamond" w:cs="Arial"/>
          <w:color w:val="000000"/>
          <w:lang w:val="en"/>
        </w:rPr>
        <w:t xml:space="preserve">, </w:t>
      </w:r>
      <w:r w:rsidR="004B1B61" w:rsidRPr="001A060F">
        <w:rPr>
          <w:rFonts w:ascii="Garamond" w:hAnsi="Garamond" w:cs="Arial"/>
          <w:color w:val="000000"/>
          <w:lang w:val="en"/>
        </w:rPr>
        <w:t>(</w:t>
      </w:r>
      <w:r w:rsidR="002B3492">
        <w:rPr>
          <w:rFonts w:ascii="Garamond" w:hAnsi="Garamond" w:cs="Arial"/>
          <w:color w:val="000000"/>
          <w:lang w:val="en"/>
        </w:rPr>
        <w:t xml:space="preserve">Oxford: Oxford University Press. </w:t>
      </w:r>
      <w:r w:rsidR="004B1B61" w:rsidRPr="001A060F">
        <w:rPr>
          <w:rFonts w:ascii="Garamond" w:hAnsi="Garamond" w:cs="Arial"/>
          <w:color w:val="000000"/>
          <w:lang w:val="en"/>
        </w:rPr>
        <w:t>2012)</w:t>
      </w:r>
      <w:r w:rsidR="002B3492">
        <w:rPr>
          <w:rFonts w:ascii="Garamond" w:hAnsi="Garamond" w:cs="Arial"/>
          <w:color w:val="000000"/>
          <w:lang w:val="en"/>
        </w:rPr>
        <w:t xml:space="preserve">: </w:t>
      </w:r>
      <w:r w:rsidRPr="001A060F">
        <w:rPr>
          <w:rFonts w:ascii="Garamond" w:hAnsi="Garamond" w:cs="Arial"/>
          <w:color w:val="000000"/>
          <w:lang w:val="en"/>
        </w:rPr>
        <w:t>433-464.</w:t>
      </w:r>
    </w:p>
    <w:p w14:paraId="365A221B" w14:textId="77777777" w:rsidR="001A060F" w:rsidRPr="001A060F" w:rsidRDefault="001A060F" w:rsidP="001A060F">
      <w:pPr>
        <w:autoSpaceDE w:val="0"/>
        <w:autoSpaceDN w:val="0"/>
        <w:adjustRightInd w:val="0"/>
        <w:spacing w:line="360" w:lineRule="auto"/>
        <w:jc w:val="both"/>
        <w:rPr>
          <w:rFonts w:ascii="Garamond" w:hAnsi="Garamond" w:cs="Arial"/>
          <w:color w:val="000000"/>
          <w:lang w:val="en"/>
        </w:rPr>
      </w:pPr>
    </w:p>
    <w:p w14:paraId="3ADB45A4" w14:textId="5093928F" w:rsidR="001A060F" w:rsidRPr="001A060F" w:rsidRDefault="001A060F" w:rsidP="001A060F">
      <w:pPr>
        <w:autoSpaceDE w:val="0"/>
        <w:autoSpaceDN w:val="0"/>
        <w:adjustRightInd w:val="0"/>
        <w:spacing w:line="360" w:lineRule="auto"/>
        <w:jc w:val="both"/>
        <w:rPr>
          <w:rFonts w:ascii="Garamond" w:hAnsi="Garamond" w:cs="Arial"/>
          <w:color w:val="000000"/>
          <w:lang w:val="en"/>
        </w:rPr>
      </w:pPr>
      <w:r w:rsidRPr="002B3492">
        <w:rPr>
          <w:rFonts w:ascii="Garamond" w:hAnsi="Garamond" w:cs="Arial"/>
          <w:color w:val="000000"/>
          <w:lang w:val="en-US"/>
        </w:rPr>
        <w:t xml:space="preserve">Vaswani, A., </w:t>
      </w:r>
      <w:proofErr w:type="spellStart"/>
      <w:r w:rsidRPr="002B3492">
        <w:rPr>
          <w:rFonts w:ascii="Garamond" w:hAnsi="Garamond" w:cs="Arial"/>
          <w:color w:val="000000"/>
          <w:lang w:val="en-US"/>
        </w:rPr>
        <w:t>Shazeer</w:t>
      </w:r>
      <w:proofErr w:type="spellEnd"/>
      <w:r w:rsidRPr="002B3492">
        <w:rPr>
          <w:rFonts w:ascii="Garamond" w:hAnsi="Garamond" w:cs="Arial"/>
          <w:color w:val="000000"/>
          <w:lang w:val="en-US"/>
        </w:rPr>
        <w:t xml:space="preserve">, N., Parmar, N., </w:t>
      </w:r>
      <w:proofErr w:type="spellStart"/>
      <w:r w:rsidRPr="002B3492">
        <w:rPr>
          <w:rFonts w:ascii="Garamond" w:hAnsi="Garamond" w:cs="Arial"/>
          <w:color w:val="000000"/>
          <w:lang w:val="en-US"/>
        </w:rPr>
        <w:t>Uszkoreit</w:t>
      </w:r>
      <w:proofErr w:type="spellEnd"/>
      <w:r w:rsidRPr="002B3492">
        <w:rPr>
          <w:rFonts w:ascii="Garamond" w:hAnsi="Garamond" w:cs="Arial"/>
          <w:color w:val="000000"/>
          <w:lang w:val="en-US"/>
        </w:rPr>
        <w:t xml:space="preserve">, J., Jones, L., Gomez, A. N., </w:t>
      </w:r>
      <w:r w:rsidRPr="001A060F">
        <w:rPr>
          <w:rFonts w:ascii="Garamond" w:hAnsi="Garamond" w:cs="Arial"/>
          <w:color w:val="000000"/>
          <w:lang w:val="en"/>
        </w:rPr>
        <w:t xml:space="preserve">&amp; </w:t>
      </w:r>
      <w:proofErr w:type="spellStart"/>
      <w:r w:rsidRPr="001A060F">
        <w:rPr>
          <w:rFonts w:ascii="Garamond" w:hAnsi="Garamond" w:cs="Arial"/>
          <w:color w:val="000000"/>
          <w:lang w:val="en"/>
        </w:rPr>
        <w:t>Polosukhin</w:t>
      </w:r>
      <w:proofErr w:type="spellEnd"/>
      <w:r w:rsidRPr="001A060F">
        <w:rPr>
          <w:rFonts w:ascii="Garamond" w:hAnsi="Garamond" w:cs="Arial"/>
          <w:color w:val="000000"/>
          <w:lang w:val="en"/>
        </w:rPr>
        <w:t xml:space="preserve">, I. </w:t>
      </w:r>
      <w:r w:rsidR="002B3492">
        <w:rPr>
          <w:rFonts w:ascii="Garamond" w:hAnsi="Garamond" w:cs="Arial"/>
          <w:color w:val="000000"/>
          <w:lang w:val="en"/>
        </w:rPr>
        <w:t>“</w:t>
      </w:r>
      <w:r w:rsidRPr="001A060F">
        <w:rPr>
          <w:rFonts w:ascii="Garamond" w:hAnsi="Garamond" w:cs="Arial"/>
          <w:color w:val="000000"/>
          <w:lang w:val="en"/>
        </w:rPr>
        <w:t>Attention is all you need.</w:t>
      </w:r>
      <w:r w:rsidR="002B3492">
        <w:rPr>
          <w:rFonts w:ascii="Garamond" w:hAnsi="Garamond" w:cs="Arial"/>
          <w:color w:val="000000"/>
          <w:lang w:val="en"/>
        </w:rPr>
        <w:t>”</w:t>
      </w:r>
      <w:r w:rsidRPr="001A060F">
        <w:rPr>
          <w:rFonts w:ascii="Garamond" w:hAnsi="Garamond" w:cs="Arial"/>
          <w:color w:val="000000"/>
          <w:lang w:val="en"/>
        </w:rPr>
        <w:t xml:space="preserve"> </w:t>
      </w:r>
      <w:r w:rsidRPr="002B3492">
        <w:rPr>
          <w:rFonts w:ascii="Garamond" w:hAnsi="Garamond" w:cs="Arial"/>
          <w:iCs/>
          <w:color w:val="000000"/>
          <w:lang w:val="en"/>
        </w:rPr>
        <w:t>Advances in neural information processing systems</w:t>
      </w:r>
      <w:r w:rsidRPr="001A060F">
        <w:rPr>
          <w:rFonts w:ascii="Garamond" w:hAnsi="Garamond" w:cs="Arial"/>
          <w:color w:val="000000"/>
          <w:lang w:val="en"/>
        </w:rPr>
        <w:t xml:space="preserve">, </w:t>
      </w:r>
      <w:r w:rsidRPr="001A060F">
        <w:rPr>
          <w:rFonts w:ascii="Garamond" w:hAnsi="Garamond" w:cs="Arial"/>
          <w:i/>
          <w:color w:val="000000"/>
          <w:lang w:val="en"/>
        </w:rPr>
        <w:t>30</w:t>
      </w:r>
      <w:r w:rsidR="002B3492" w:rsidRPr="001A060F">
        <w:rPr>
          <w:rFonts w:ascii="Garamond" w:hAnsi="Garamond" w:cs="Arial"/>
          <w:color w:val="000000"/>
          <w:lang w:val="en"/>
        </w:rPr>
        <w:t>.</w:t>
      </w:r>
      <w:r w:rsidR="002B3492">
        <w:rPr>
          <w:rFonts w:ascii="Garamond" w:hAnsi="Garamond" w:cs="Arial"/>
          <w:color w:val="000000"/>
          <w:lang w:val="en"/>
        </w:rPr>
        <w:t xml:space="preserve"> (</w:t>
      </w:r>
      <w:r w:rsidR="002B3492" w:rsidRPr="002B3492">
        <w:rPr>
          <w:rFonts w:ascii="Garamond" w:hAnsi="Garamond" w:cs="Arial"/>
          <w:color w:val="000000"/>
          <w:lang w:val="en"/>
        </w:rPr>
        <w:t>2017). https://arxiv.org/abs/1706.03762</w:t>
      </w:r>
    </w:p>
    <w:p w14:paraId="090B8AA2" w14:textId="77777777" w:rsidR="001A060F" w:rsidRPr="001A060F" w:rsidRDefault="001A060F" w:rsidP="001A060F">
      <w:pPr>
        <w:autoSpaceDE w:val="0"/>
        <w:autoSpaceDN w:val="0"/>
        <w:adjustRightInd w:val="0"/>
        <w:spacing w:line="360" w:lineRule="auto"/>
        <w:jc w:val="both"/>
        <w:rPr>
          <w:rFonts w:ascii="Garamond" w:hAnsi="Garamond" w:cs="Arial"/>
          <w:color w:val="000000"/>
          <w:lang w:val="en"/>
        </w:rPr>
      </w:pPr>
    </w:p>
    <w:p w14:paraId="0BDA3A11" w14:textId="5E3F9056" w:rsidR="001A060F" w:rsidRPr="001A060F" w:rsidRDefault="001A060F" w:rsidP="001A060F">
      <w:pPr>
        <w:autoSpaceDE w:val="0"/>
        <w:autoSpaceDN w:val="0"/>
        <w:adjustRightInd w:val="0"/>
        <w:spacing w:line="360" w:lineRule="auto"/>
        <w:jc w:val="both"/>
        <w:rPr>
          <w:rFonts w:ascii="Garamond" w:hAnsi="Garamond" w:cs="Arial"/>
          <w:color w:val="000000"/>
          <w:lang w:val="en"/>
        </w:rPr>
      </w:pPr>
      <w:r w:rsidRPr="002B3492">
        <w:rPr>
          <w:rFonts w:ascii="Garamond" w:hAnsi="Garamond" w:cs="Arial"/>
          <w:color w:val="000000"/>
          <w:lang w:val="en-US"/>
        </w:rPr>
        <w:t xml:space="preserve">Verma, P., &amp; De </w:t>
      </w:r>
      <w:proofErr w:type="spellStart"/>
      <w:r w:rsidRPr="002B3492">
        <w:rPr>
          <w:rFonts w:ascii="Garamond" w:hAnsi="Garamond" w:cs="Arial"/>
          <w:color w:val="000000"/>
          <w:lang w:val="en-US"/>
        </w:rPr>
        <w:t>Vynck</w:t>
      </w:r>
      <w:proofErr w:type="spellEnd"/>
      <w:r w:rsidRPr="002B3492">
        <w:rPr>
          <w:rFonts w:ascii="Garamond" w:hAnsi="Garamond" w:cs="Arial"/>
          <w:color w:val="000000"/>
          <w:lang w:val="en-US"/>
        </w:rPr>
        <w:t xml:space="preserve">, G. </w:t>
      </w:r>
      <w:r w:rsidR="00BB6375">
        <w:rPr>
          <w:rFonts w:ascii="Garamond" w:hAnsi="Garamond" w:cs="Arial"/>
          <w:color w:val="000000"/>
          <w:lang w:val="en-US"/>
        </w:rPr>
        <w:t>“</w:t>
      </w:r>
      <w:r w:rsidRPr="001A060F">
        <w:rPr>
          <w:rFonts w:ascii="Garamond" w:hAnsi="Garamond" w:cs="Arial"/>
          <w:color w:val="000000"/>
          <w:lang w:val="en"/>
        </w:rPr>
        <w:t>ChatGPT took their jobs. Now they're dog walkers and HVAC</w:t>
      </w:r>
      <w:r w:rsidR="002B3492">
        <w:rPr>
          <w:rFonts w:ascii="Garamond" w:hAnsi="Garamond" w:cs="Arial"/>
          <w:color w:val="000000"/>
          <w:lang w:val="en"/>
        </w:rPr>
        <w:t xml:space="preserve"> </w:t>
      </w:r>
      <w:r w:rsidRPr="001A060F">
        <w:rPr>
          <w:rFonts w:ascii="Garamond" w:hAnsi="Garamond" w:cs="Arial"/>
          <w:color w:val="000000"/>
          <w:lang w:val="en"/>
        </w:rPr>
        <w:t>techs</w:t>
      </w:r>
      <w:r w:rsidR="00BB6375">
        <w:rPr>
          <w:rFonts w:ascii="Garamond" w:hAnsi="Garamond" w:cs="Arial"/>
          <w:color w:val="000000"/>
          <w:lang w:val="en"/>
        </w:rPr>
        <w:t>”</w:t>
      </w:r>
      <w:r w:rsidRPr="001A060F">
        <w:rPr>
          <w:rFonts w:ascii="Garamond" w:hAnsi="Garamond" w:cs="Arial"/>
          <w:color w:val="000000"/>
          <w:lang w:val="en"/>
        </w:rPr>
        <w:t xml:space="preserve">. - The Washington Post. </w:t>
      </w:r>
      <w:r w:rsidRPr="001A060F">
        <w:rPr>
          <w:rFonts w:ascii="Garamond" w:hAnsi="Garamond" w:cs="Arial"/>
          <w:i/>
          <w:color w:val="000000"/>
          <w:lang w:val="en"/>
        </w:rPr>
        <w:t>Washington Post</w:t>
      </w:r>
      <w:r w:rsidRPr="001A060F">
        <w:rPr>
          <w:rFonts w:ascii="Garamond" w:hAnsi="Garamond" w:cs="Arial"/>
          <w:color w:val="000000"/>
          <w:lang w:val="en"/>
        </w:rPr>
        <w:t xml:space="preserve">.  </w:t>
      </w:r>
      <w:r w:rsidR="002B3492" w:rsidRPr="001A060F">
        <w:rPr>
          <w:rFonts w:ascii="Garamond" w:hAnsi="Garamond" w:cs="Arial"/>
          <w:color w:val="000000"/>
          <w:lang w:val="es-ES"/>
        </w:rPr>
        <w:t xml:space="preserve">(2023, June 2). </w:t>
      </w:r>
      <w:r w:rsidRPr="001A060F">
        <w:rPr>
          <w:rFonts w:ascii="Garamond" w:hAnsi="Garamond" w:cs="Arial"/>
          <w:color w:val="000000"/>
          <w:lang w:val="en"/>
        </w:rPr>
        <w:t xml:space="preserve"> </w:t>
      </w:r>
    </w:p>
    <w:p w14:paraId="4DF25CBE" w14:textId="77777777" w:rsidR="001A060F" w:rsidRPr="001A060F" w:rsidRDefault="001A060F" w:rsidP="001A060F">
      <w:pPr>
        <w:autoSpaceDE w:val="0"/>
        <w:autoSpaceDN w:val="0"/>
        <w:adjustRightInd w:val="0"/>
        <w:spacing w:line="360" w:lineRule="auto"/>
        <w:jc w:val="both"/>
        <w:rPr>
          <w:rFonts w:ascii="Garamond" w:hAnsi="Garamond" w:cs="Arial"/>
          <w:color w:val="000000"/>
          <w:lang w:val="en"/>
        </w:rPr>
      </w:pPr>
      <w:r w:rsidRPr="001A060F">
        <w:rPr>
          <w:rFonts w:ascii="Garamond" w:hAnsi="Garamond" w:cs="Arial"/>
          <w:color w:val="000000"/>
          <w:lang w:val="en"/>
        </w:rPr>
        <w:t>https://www.washingtonpost.com/technology/2023/06/02/ai-taking-jobs/</w:t>
      </w:r>
    </w:p>
    <w:bookmarkEnd w:id="3"/>
    <w:p w14:paraId="6F719C7D" w14:textId="77777777" w:rsidR="001A060F" w:rsidRPr="001A060F" w:rsidRDefault="001A060F" w:rsidP="00A60B68">
      <w:pPr>
        <w:autoSpaceDE w:val="0"/>
        <w:autoSpaceDN w:val="0"/>
        <w:adjustRightInd w:val="0"/>
        <w:spacing w:line="360" w:lineRule="auto"/>
        <w:jc w:val="both"/>
        <w:rPr>
          <w:rFonts w:ascii="Garamond" w:hAnsi="Garamond" w:cs="Arial"/>
          <w:color w:val="000000"/>
          <w:lang w:val="en"/>
        </w:rPr>
      </w:pPr>
    </w:p>
    <w:p w14:paraId="6F0F0C51" w14:textId="77777777" w:rsidR="001A060F" w:rsidRPr="001A060F" w:rsidRDefault="001A060F" w:rsidP="00A60B68">
      <w:pPr>
        <w:autoSpaceDE w:val="0"/>
        <w:autoSpaceDN w:val="0"/>
        <w:adjustRightInd w:val="0"/>
        <w:spacing w:line="360" w:lineRule="auto"/>
        <w:jc w:val="both"/>
        <w:rPr>
          <w:rFonts w:ascii="Garamond" w:hAnsi="Garamond" w:cs="Arial"/>
          <w:color w:val="000000"/>
          <w:lang w:val="en-US"/>
        </w:rPr>
      </w:pPr>
    </w:p>
    <w:p w14:paraId="6676DEA1" w14:textId="77777777" w:rsidR="00D86278" w:rsidRPr="00DD2F3D" w:rsidRDefault="00D86278" w:rsidP="00A60B68">
      <w:pPr>
        <w:autoSpaceDE w:val="0"/>
        <w:autoSpaceDN w:val="0"/>
        <w:adjustRightInd w:val="0"/>
        <w:spacing w:line="360" w:lineRule="auto"/>
        <w:jc w:val="both"/>
        <w:rPr>
          <w:rFonts w:ascii="Garamond" w:hAnsi="Garamond" w:cs="Arial"/>
          <w:color w:val="000000"/>
          <w:lang w:val="en"/>
        </w:rPr>
      </w:pPr>
    </w:p>
    <w:sectPr w:rsidR="00D86278" w:rsidRPr="00DD2F3D" w:rsidSect="00303AC0">
      <w:headerReference w:type="default" r:id="rId9"/>
      <w:footerReference w:type="even" r:id="rId10"/>
      <w:footerReference w:type="default" r:id="rId11"/>
      <w:headerReference w:type="first" r:id="rId12"/>
      <w:footerReference w:type="first" r:id="rId13"/>
      <w:pgSz w:w="12240" w:h="15840"/>
      <w:pgMar w:top="713" w:right="1041" w:bottom="1417" w:left="1275" w:header="713" w:footer="708" w:gutter="0"/>
      <w:pgNumType w:start="7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6AC51" w14:textId="77777777" w:rsidR="00303AC0" w:rsidRDefault="00303AC0" w:rsidP="00DD28DE">
      <w:r>
        <w:separator/>
      </w:r>
    </w:p>
  </w:endnote>
  <w:endnote w:type="continuationSeparator" w:id="0">
    <w:p w14:paraId="71506D6E" w14:textId="77777777" w:rsidR="00303AC0" w:rsidRDefault="00303AC0" w:rsidP="00DD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charset w:val="00"/>
    <w:family w:val="roman"/>
    <w:pitch w:val="variable"/>
    <w:sig w:usb0="00000287" w:usb1="00000000" w:usb2="00000000" w:usb3="00000000" w:csb0="0000009F"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19438407"/>
      <w:docPartObj>
        <w:docPartGallery w:val="Page Numbers (Bottom of Page)"/>
        <w:docPartUnique/>
      </w:docPartObj>
    </w:sdtPr>
    <w:sdtContent>
      <w:p w14:paraId="3BFFCE83" w14:textId="77777777" w:rsidR="00DD28DE" w:rsidRDefault="00A418C7" w:rsidP="00B042F8">
        <w:pPr>
          <w:pStyle w:val="Piedepgina"/>
          <w:framePr w:wrap="none" w:vAnchor="text" w:hAnchor="margin" w:xAlign="right" w:y="1"/>
          <w:rPr>
            <w:rStyle w:val="Nmerodepgina"/>
          </w:rPr>
        </w:pPr>
        <w:r>
          <w:rPr>
            <w:rStyle w:val="Nmerodepgina"/>
          </w:rPr>
          <w:fldChar w:fldCharType="begin"/>
        </w:r>
        <w:r w:rsidR="00DD28DE">
          <w:rPr>
            <w:rStyle w:val="Nmerodepgina"/>
          </w:rPr>
          <w:instrText xml:space="preserve"> PAGE </w:instrText>
        </w:r>
        <w:r>
          <w:rPr>
            <w:rStyle w:val="Nmerodepgina"/>
          </w:rPr>
          <w:fldChar w:fldCharType="end"/>
        </w:r>
      </w:p>
    </w:sdtContent>
  </w:sdt>
  <w:p w14:paraId="5FA24C8F" w14:textId="77777777" w:rsidR="00DD28DE" w:rsidRDefault="00DD28DE" w:rsidP="00DD28D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17304555"/>
      <w:docPartObj>
        <w:docPartGallery w:val="Page Numbers (Bottom of Page)"/>
        <w:docPartUnique/>
      </w:docPartObj>
    </w:sdtPr>
    <w:sdtContent>
      <w:p w14:paraId="2995CF59" w14:textId="77777777" w:rsidR="00DD28DE" w:rsidRDefault="00A418C7" w:rsidP="00DD28DE">
        <w:pPr>
          <w:pStyle w:val="Piedepgina"/>
          <w:framePr w:wrap="none" w:vAnchor="text" w:hAnchor="page" w:x="10991" w:y="161"/>
          <w:rPr>
            <w:rStyle w:val="Nmerodepgina"/>
          </w:rPr>
        </w:pPr>
        <w:r w:rsidRPr="007214B8">
          <w:rPr>
            <w:rStyle w:val="Nmerodepgina"/>
            <w:rFonts w:ascii="Adobe Garamond Pro" w:hAnsi="Adobe Garamond Pro"/>
          </w:rPr>
          <w:fldChar w:fldCharType="begin"/>
        </w:r>
        <w:r w:rsidR="00DD28DE" w:rsidRPr="007214B8">
          <w:rPr>
            <w:rStyle w:val="Nmerodepgina"/>
            <w:rFonts w:ascii="Adobe Garamond Pro" w:hAnsi="Adobe Garamond Pro"/>
          </w:rPr>
          <w:instrText xml:space="preserve"> PAGE </w:instrText>
        </w:r>
        <w:r w:rsidRPr="007214B8">
          <w:rPr>
            <w:rStyle w:val="Nmerodepgina"/>
            <w:rFonts w:ascii="Adobe Garamond Pro" w:hAnsi="Adobe Garamond Pro"/>
          </w:rPr>
          <w:fldChar w:fldCharType="separate"/>
        </w:r>
        <w:r w:rsidR="00A31DF1">
          <w:rPr>
            <w:rStyle w:val="Nmerodepgina"/>
            <w:rFonts w:ascii="Adobe Garamond Pro" w:hAnsi="Adobe Garamond Pro"/>
            <w:noProof/>
          </w:rPr>
          <w:t>1</w:t>
        </w:r>
        <w:r w:rsidRPr="007214B8">
          <w:rPr>
            <w:rStyle w:val="Nmerodepgina"/>
            <w:rFonts w:ascii="Adobe Garamond Pro" w:hAnsi="Adobe Garamond Pro"/>
          </w:rPr>
          <w:fldChar w:fldCharType="end"/>
        </w:r>
      </w:p>
    </w:sdtContent>
  </w:sdt>
  <w:p w14:paraId="043AFC8D" w14:textId="77777777" w:rsidR="00284BEB" w:rsidRPr="00284BEB"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 xml:space="preserve">                                                                                                    LÓGOI Revista de Filosofía N.º 45</w:t>
    </w:r>
  </w:p>
  <w:p w14:paraId="65F75CF3" w14:textId="77777777" w:rsidR="00284BEB" w:rsidRPr="00284BEB"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Año 26. Semestre enero junio 2024</w:t>
    </w:r>
  </w:p>
  <w:p w14:paraId="5DB5CB2A" w14:textId="77777777" w:rsidR="00284BEB" w:rsidRPr="00284BEB"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ISSN:2790-5144 (En línea)</w:t>
    </w:r>
  </w:p>
  <w:p w14:paraId="7F3B2311" w14:textId="35471801" w:rsidR="00DD28DE" w:rsidRPr="003472C1" w:rsidRDefault="00284BEB" w:rsidP="00284BEB">
    <w:pPr>
      <w:pStyle w:val="Ningnestilodeprrafo"/>
      <w:ind w:right="710"/>
      <w:jc w:val="right"/>
      <w:rPr>
        <w:rFonts w:ascii="Garamond" w:hAnsi="Garamond" w:cs="Times"/>
        <w:iCs/>
        <w:sz w:val="16"/>
        <w:szCs w:val="16"/>
        <w:lang w:val="es-VE"/>
      </w:rPr>
    </w:pPr>
    <w:r w:rsidRPr="00284BEB">
      <w:rPr>
        <w:rFonts w:ascii="Garamond" w:hAnsi="Garamond" w:cs="Times"/>
        <w:iCs/>
        <w:noProof/>
        <w:sz w:val="16"/>
        <w:szCs w:val="16"/>
        <w:lang w:val="es-VE" w:eastAsia="es-VE"/>
      </w:rPr>
      <w:t>ISSN: 1316-693X (Impresa</w:t>
    </w:r>
    <w:r w:rsidR="00775AAD">
      <w:rPr>
        <w:rFonts w:ascii="Garamond" w:hAnsi="Garamond" w:cs="Times"/>
        <w:iCs/>
        <w:noProof/>
        <w:sz w:val="16"/>
        <w:szCs w:val="16"/>
        <w:lang w:val="es-VE" w:eastAsia="es-VE"/>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cstheme="minorBidi"/>
        <w:color w:val="auto"/>
        <w:lang w:val="es-ES_tradnl"/>
      </w:rPr>
      <w:id w:val="-1548063648"/>
      <w:docPartObj>
        <w:docPartGallery w:val="Page Numbers (Bottom of Page)"/>
        <w:docPartUnique/>
      </w:docPartObj>
    </w:sdtPr>
    <w:sdtContent>
      <w:p w14:paraId="128155D9" w14:textId="6ACFBB96" w:rsidR="00284BEB" w:rsidRDefault="00246D50" w:rsidP="00284BEB">
        <w:pPr>
          <w:pStyle w:val="Ningnestilodeprrafo"/>
          <w:spacing w:line="240" w:lineRule="auto"/>
          <w:ind w:right="709"/>
          <w:contextualSpacing/>
          <w:jc w:val="right"/>
          <w:rPr>
            <w:rFonts w:ascii="Garamond" w:hAnsi="Garamond"/>
            <w:sz w:val="16"/>
            <w:szCs w:val="16"/>
            <w:lang w:val="es-ES"/>
          </w:rPr>
        </w:pPr>
        <w:r w:rsidRPr="003472C1">
          <w:rPr>
            <w:rFonts w:ascii="Garamond" w:hAnsi="Garamond"/>
          </w:rPr>
          <w:fldChar w:fldCharType="begin"/>
        </w:r>
        <w:r w:rsidRPr="003472C1">
          <w:rPr>
            <w:rFonts w:ascii="Garamond" w:hAnsi="Garamond"/>
            <w:lang w:val="es-ES"/>
          </w:rPr>
          <w:instrText>PAGE   \* MERGEFORMAT</w:instrText>
        </w:r>
        <w:r w:rsidRPr="003472C1">
          <w:rPr>
            <w:rFonts w:ascii="Garamond" w:hAnsi="Garamond"/>
          </w:rPr>
          <w:fldChar w:fldCharType="separate"/>
        </w:r>
        <w:r w:rsidRPr="003472C1">
          <w:rPr>
            <w:rFonts w:ascii="Garamond" w:hAnsi="Garamond"/>
            <w:lang w:val="es-ES"/>
          </w:rPr>
          <w:t>2</w:t>
        </w:r>
        <w:r w:rsidRPr="003472C1">
          <w:rPr>
            <w:rFonts w:ascii="Garamond" w:hAnsi="Garamond"/>
          </w:rPr>
          <w:fldChar w:fldCharType="end"/>
        </w:r>
        <w:r w:rsidR="00902A53" w:rsidRPr="003472C1">
          <w:rPr>
            <w:rFonts w:ascii="Garamond" w:hAnsi="Garamond"/>
            <w:lang w:val="es-ES"/>
          </w:rPr>
          <w:tab/>
        </w:r>
        <w:r w:rsidR="00902A53" w:rsidRPr="003472C1">
          <w:rPr>
            <w:rFonts w:ascii="Garamond" w:hAnsi="Garamond" w:cs="Times"/>
            <w:iCs/>
            <w:noProof/>
            <w:sz w:val="16"/>
            <w:szCs w:val="16"/>
            <w:lang w:val="es-VE" w:eastAsia="es-VE"/>
          </w:rPr>
          <mc:AlternateContent>
            <mc:Choice Requires="wps">
              <w:drawing>
                <wp:anchor distT="0" distB="0" distL="114300" distR="114300" simplePos="0" relativeHeight="251660288" behindDoc="0" locked="0" layoutInCell="1" allowOverlap="1" wp14:anchorId="663EBF3C" wp14:editId="103B4A00">
                  <wp:simplePos x="0" y="0"/>
                  <wp:positionH relativeFrom="column">
                    <wp:posOffset>6033770</wp:posOffset>
                  </wp:positionH>
                  <wp:positionV relativeFrom="paragraph">
                    <wp:posOffset>43180</wp:posOffset>
                  </wp:positionV>
                  <wp:extent cx="0" cy="796290"/>
                  <wp:effectExtent l="0" t="0" r="0" b="3810"/>
                  <wp:wrapNone/>
                  <wp:docPr id="3"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629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140D8" id="Conector recto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1pt,3.4pt" to="475.1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" strokecolor="black [3200]">
                  <v:stroke joinstyle="miter"/>
                  <o:lock v:ext="edit" shapetype="f"/>
                </v:line>
              </w:pict>
            </mc:Fallback>
          </mc:AlternateContent>
        </w:r>
        <w:r w:rsidR="00902A53" w:rsidRPr="003472C1">
          <w:rPr>
            <w:rFonts w:ascii="Garamond" w:hAnsi="Garamond"/>
            <w:lang w:val="es-ES"/>
          </w:rPr>
          <w:t xml:space="preserve">                                                                           </w:t>
        </w:r>
        <w:r w:rsidR="00902A53" w:rsidRPr="00284BEB">
          <w:rPr>
            <w:rFonts w:ascii="Garamond" w:hAnsi="Garamond"/>
            <w:sz w:val="16"/>
            <w:szCs w:val="16"/>
            <w:lang w:val="es-ES"/>
          </w:rPr>
          <w:t xml:space="preserve">                         </w:t>
        </w:r>
        <w:r w:rsidR="007D60C8" w:rsidRPr="00284BEB">
          <w:rPr>
            <w:rFonts w:ascii="Garamond" w:hAnsi="Garamond"/>
            <w:sz w:val="16"/>
            <w:szCs w:val="16"/>
            <w:lang w:val="es-ES"/>
          </w:rPr>
          <w:t>LÓGOI Revista de Filosofía N.º 4</w:t>
        </w:r>
        <w:r w:rsidR="00284BEB">
          <w:rPr>
            <w:rFonts w:ascii="Garamond" w:hAnsi="Garamond"/>
            <w:sz w:val="16"/>
            <w:szCs w:val="16"/>
            <w:lang w:val="es-ES"/>
          </w:rPr>
          <w:t>5</w:t>
        </w:r>
      </w:p>
      <w:p w14:paraId="62435026" w14:textId="4C499504" w:rsidR="007D60C8" w:rsidRPr="00284BEB" w:rsidRDefault="007D60C8" w:rsidP="00284BEB">
        <w:pPr>
          <w:pStyle w:val="Ningnestilodeprrafo"/>
          <w:spacing w:line="240" w:lineRule="auto"/>
          <w:ind w:right="709"/>
          <w:contextualSpacing/>
          <w:jc w:val="right"/>
          <w:rPr>
            <w:rFonts w:ascii="Garamond" w:hAnsi="Garamond"/>
            <w:sz w:val="16"/>
            <w:szCs w:val="16"/>
            <w:lang w:val="es-ES"/>
          </w:rPr>
        </w:pPr>
        <w:r w:rsidRPr="00284BEB">
          <w:rPr>
            <w:rFonts w:ascii="Garamond" w:hAnsi="Garamond"/>
            <w:sz w:val="16"/>
            <w:szCs w:val="16"/>
            <w:lang w:val="es-ES"/>
          </w:rPr>
          <w:t>Año 2</w:t>
        </w:r>
        <w:r w:rsidR="00284BEB">
          <w:rPr>
            <w:rFonts w:ascii="Garamond" w:hAnsi="Garamond"/>
            <w:sz w:val="16"/>
            <w:szCs w:val="16"/>
            <w:lang w:val="es-ES"/>
          </w:rPr>
          <w:t>6</w:t>
        </w:r>
        <w:r w:rsidRPr="00284BEB">
          <w:rPr>
            <w:rFonts w:ascii="Garamond" w:hAnsi="Garamond"/>
            <w:sz w:val="16"/>
            <w:szCs w:val="16"/>
            <w:lang w:val="es-ES"/>
          </w:rPr>
          <w:t xml:space="preserve">. Semestre </w:t>
        </w:r>
        <w:r w:rsidR="00284BEB">
          <w:rPr>
            <w:rFonts w:ascii="Garamond" w:hAnsi="Garamond"/>
            <w:sz w:val="16"/>
            <w:szCs w:val="16"/>
            <w:lang w:val="es-ES"/>
          </w:rPr>
          <w:t>enero</w:t>
        </w:r>
        <w:r w:rsidRPr="00284BEB">
          <w:rPr>
            <w:rFonts w:ascii="Garamond" w:hAnsi="Garamond"/>
            <w:sz w:val="16"/>
            <w:szCs w:val="16"/>
            <w:lang w:val="es-ES"/>
          </w:rPr>
          <w:t xml:space="preserve"> </w:t>
        </w:r>
        <w:r w:rsidR="00284BEB">
          <w:rPr>
            <w:rFonts w:ascii="Garamond" w:hAnsi="Garamond"/>
            <w:sz w:val="16"/>
            <w:szCs w:val="16"/>
            <w:lang w:val="es-ES"/>
          </w:rPr>
          <w:t>junio</w:t>
        </w:r>
        <w:r w:rsidRPr="00284BEB">
          <w:rPr>
            <w:rFonts w:ascii="Garamond" w:hAnsi="Garamond"/>
            <w:sz w:val="16"/>
            <w:szCs w:val="16"/>
            <w:lang w:val="es-ES"/>
          </w:rPr>
          <w:t xml:space="preserve"> 202</w:t>
        </w:r>
        <w:r w:rsidR="00284BEB">
          <w:rPr>
            <w:rFonts w:ascii="Garamond" w:hAnsi="Garamond"/>
            <w:sz w:val="16"/>
            <w:szCs w:val="16"/>
            <w:lang w:val="es-ES"/>
          </w:rPr>
          <w:t>4</w:t>
        </w:r>
      </w:p>
      <w:p w14:paraId="4B66BAF7" w14:textId="77777777" w:rsidR="007D60C8" w:rsidRPr="00284BEB" w:rsidRDefault="007D60C8" w:rsidP="00284BEB">
        <w:pPr>
          <w:pStyle w:val="Ningnestilodeprrafo"/>
          <w:spacing w:line="240" w:lineRule="auto"/>
          <w:ind w:right="709"/>
          <w:contextualSpacing/>
          <w:jc w:val="right"/>
          <w:rPr>
            <w:rFonts w:ascii="Garamond" w:hAnsi="Garamond"/>
            <w:sz w:val="16"/>
            <w:szCs w:val="16"/>
            <w:lang w:val="es-ES"/>
          </w:rPr>
        </w:pPr>
        <w:r w:rsidRPr="00284BEB">
          <w:rPr>
            <w:rFonts w:ascii="Garamond" w:hAnsi="Garamond"/>
            <w:sz w:val="16"/>
            <w:szCs w:val="16"/>
            <w:lang w:val="es-ES"/>
          </w:rPr>
          <w:t>ISSN:2790-5144 (En línea)</w:t>
        </w:r>
      </w:p>
      <w:p w14:paraId="15F58BC2" w14:textId="73EB93A8" w:rsidR="00902A53" w:rsidRPr="003472C1" w:rsidRDefault="007D60C8" w:rsidP="00284BEB">
        <w:pPr>
          <w:pStyle w:val="Ningnestilodeprrafo"/>
          <w:spacing w:line="240" w:lineRule="auto"/>
          <w:ind w:right="709"/>
          <w:contextualSpacing/>
          <w:jc w:val="right"/>
          <w:rPr>
            <w:rFonts w:ascii="Garamond" w:hAnsi="Garamond" w:cs="Times"/>
            <w:iCs/>
            <w:sz w:val="16"/>
            <w:szCs w:val="16"/>
            <w:lang w:val="es-VE"/>
          </w:rPr>
        </w:pPr>
        <w:r w:rsidRPr="00284BEB">
          <w:rPr>
            <w:rFonts w:ascii="Garamond" w:hAnsi="Garamond"/>
            <w:sz w:val="16"/>
            <w:szCs w:val="16"/>
            <w:lang w:val="es-ES"/>
          </w:rPr>
          <w:t>ISSN: 1316-693X (Impresa)</w:t>
        </w:r>
      </w:p>
      <w:p w14:paraId="1C0950CC" w14:textId="39A897FE" w:rsidR="00246D50" w:rsidRPr="003472C1" w:rsidRDefault="00902A53" w:rsidP="00902A53">
        <w:pPr>
          <w:pStyle w:val="Piedepgina"/>
          <w:tabs>
            <w:tab w:val="clear" w:pos="4419"/>
            <w:tab w:val="center" w:pos="7088"/>
          </w:tabs>
          <w:rPr>
            <w:rFonts w:ascii="Garamond" w:hAnsi="Garamond"/>
          </w:rPr>
        </w:pPr>
        <w:r w:rsidRPr="003472C1">
          <w:rPr>
            <w:rFonts w:ascii="Garamond" w:hAnsi="Garamond"/>
          </w:rPr>
          <w:tab/>
        </w:r>
      </w:p>
    </w:sdtContent>
  </w:sdt>
  <w:p w14:paraId="691C7667" w14:textId="0558001F" w:rsidR="006F6469" w:rsidRPr="003472C1" w:rsidRDefault="006F6469" w:rsidP="006F6469">
    <w:pPr>
      <w:pStyle w:val="Ningnestilodeprrafo"/>
      <w:ind w:right="143"/>
      <w:jc w:val="right"/>
      <w:rPr>
        <w:rFonts w:ascii="Garamond" w:hAnsi="Garamond" w:cs="Times"/>
        <w:iCs/>
        <w:sz w:val="16"/>
        <w:szCs w:val="16"/>
        <w:lang w:val="es-V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6E6CC" w14:textId="77777777" w:rsidR="00303AC0" w:rsidRDefault="00303AC0" w:rsidP="00DD28DE">
      <w:r>
        <w:separator/>
      </w:r>
    </w:p>
  </w:footnote>
  <w:footnote w:type="continuationSeparator" w:id="0">
    <w:p w14:paraId="0AF0B3F2" w14:textId="77777777" w:rsidR="00303AC0" w:rsidRDefault="00303AC0" w:rsidP="00DD28DE">
      <w:r>
        <w:continuationSeparator/>
      </w:r>
    </w:p>
  </w:footnote>
  <w:footnote w:id="1">
    <w:p w14:paraId="4A02BFD4" w14:textId="77777777" w:rsidR="00E93AC6" w:rsidRPr="00E93AC6" w:rsidRDefault="00E93AC6" w:rsidP="00E93AC6">
      <w:pPr>
        <w:pStyle w:val="Textonotapie"/>
        <w:jc w:val="both"/>
        <w:rPr>
          <w:rFonts w:ascii="Garamond" w:hAnsi="Garamond"/>
          <w:lang w:val="en-US"/>
        </w:rPr>
      </w:pPr>
      <w:r w:rsidRPr="00E93AC6">
        <w:rPr>
          <w:rStyle w:val="Refdenotaalpie"/>
          <w:rFonts w:ascii="Garamond" w:hAnsi="Garamond"/>
        </w:rPr>
        <w:footnoteRef/>
      </w:r>
      <w:r w:rsidRPr="00E93AC6">
        <w:rPr>
          <w:rFonts w:ascii="Garamond" w:hAnsi="Garamond"/>
          <w:lang w:val="en-US"/>
        </w:rPr>
        <w:t xml:space="preserve"> Verma, P., &amp; De </w:t>
      </w:r>
      <w:proofErr w:type="spellStart"/>
      <w:r w:rsidRPr="00E93AC6">
        <w:rPr>
          <w:rFonts w:ascii="Garamond" w:hAnsi="Garamond"/>
          <w:lang w:val="en-US"/>
        </w:rPr>
        <w:t>Vynck</w:t>
      </w:r>
      <w:proofErr w:type="spellEnd"/>
      <w:r w:rsidRPr="00E93AC6">
        <w:rPr>
          <w:rFonts w:ascii="Garamond" w:hAnsi="Garamond"/>
          <w:lang w:val="en-US"/>
        </w:rPr>
        <w:t xml:space="preserve">, G. “ChatGPT took their jobs. Now they're dog walkers and HVAC techs”. - The Washington Post. Washington Post.  (2023, June 2).  </w:t>
      </w:r>
    </w:p>
  </w:footnote>
  <w:footnote w:id="2">
    <w:p w14:paraId="58DFDB8A" w14:textId="1F0280B5" w:rsidR="00264192" w:rsidRPr="00E93AC6" w:rsidRDefault="00264192" w:rsidP="00E93AC6">
      <w:pPr>
        <w:pStyle w:val="Textonotapie"/>
        <w:jc w:val="both"/>
        <w:rPr>
          <w:rFonts w:ascii="Garamond" w:hAnsi="Garamond"/>
          <w:lang w:val="es-ES"/>
        </w:rPr>
      </w:pPr>
      <w:r w:rsidRPr="00E93AC6">
        <w:rPr>
          <w:rStyle w:val="Refdenotaalpie"/>
          <w:rFonts w:ascii="Garamond" w:hAnsi="Garamond"/>
        </w:rPr>
        <w:footnoteRef/>
      </w:r>
      <w:r w:rsidRPr="00E93AC6">
        <w:rPr>
          <w:rFonts w:ascii="Garamond" w:hAnsi="Garamond"/>
          <w:lang w:val="en-US"/>
        </w:rPr>
        <w:t xml:space="preserve"> </w:t>
      </w:r>
      <w:proofErr w:type="spellStart"/>
      <w:r w:rsidRPr="00E93AC6">
        <w:rPr>
          <w:rFonts w:ascii="Garamond" w:hAnsi="Garamond"/>
          <w:lang w:val="en-US"/>
        </w:rPr>
        <w:t>Arkoudas</w:t>
      </w:r>
      <w:proofErr w:type="spellEnd"/>
      <w:r w:rsidRPr="00E93AC6">
        <w:rPr>
          <w:rFonts w:ascii="Garamond" w:hAnsi="Garamond"/>
          <w:lang w:val="en-US"/>
        </w:rPr>
        <w:t>, K. “ChatGPT is no stochastic parrot. But it also claims that 1 is greater than 1”. Philosophy &amp; Technology, 36(3), (2023): 54.</w:t>
      </w:r>
    </w:p>
  </w:footnote>
  <w:footnote w:id="3">
    <w:p w14:paraId="6365CDCF" w14:textId="18F877C2" w:rsidR="00264192" w:rsidRPr="00E93AC6" w:rsidRDefault="00264192" w:rsidP="00E93AC6">
      <w:pPr>
        <w:pStyle w:val="Textonotapie"/>
        <w:jc w:val="both"/>
        <w:rPr>
          <w:rFonts w:ascii="Garamond" w:hAnsi="Garamond"/>
          <w:lang w:val="es-ES"/>
        </w:rPr>
      </w:pPr>
      <w:r w:rsidRPr="00E93AC6">
        <w:rPr>
          <w:rStyle w:val="Refdenotaalpie"/>
          <w:rFonts w:ascii="Garamond" w:hAnsi="Garamond"/>
        </w:rPr>
        <w:footnoteRef/>
      </w:r>
      <w:r w:rsidRPr="00E93AC6">
        <w:rPr>
          <w:rFonts w:ascii="Garamond" w:hAnsi="Garamond"/>
          <w:lang w:val="en-US"/>
        </w:rPr>
        <w:t xml:space="preserve"> </w:t>
      </w:r>
      <w:r w:rsidR="00280033" w:rsidRPr="00E93AC6">
        <w:rPr>
          <w:rFonts w:ascii="Garamond" w:hAnsi="Garamond"/>
          <w:lang w:val="en-US"/>
        </w:rPr>
        <w:t>Turing, A. M. “Computing machinery and intelligence” (1950). En The Essential Turing: the Ideas That Gave Birth to the Computer Age, (Oxford: Oxford University Press. 2012): 433-464</w:t>
      </w:r>
      <w:r w:rsidR="00280033" w:rsidRPr="00E93AC6">
        <w:rPr>
          <w:rFonts w:ascii="Garamond" w:hAnsi="Garamond"/>
          <w:lang w:val="en-US"/>
        </w:rPr>
        <w:t>.</w:t>
      </w:r>
    </w:p>
  </w:footnote>
  <w:footnote w:id="4">
    <w:p w14:paraId="4B4FC7A4" w14:textId="66EF1D34" w:rsidR="00F94403" w:rsidRPr="00E93AC6" w:rsidRDefault="00F94403" w:rsidP="00E93AC6">
      <w:pPr>
        <w:pStyle w:val="Textonotapie"/>
        <w:jc w:val="both"/>
        <w:rPr>
          <w:rFonts w:ascii="Garamond" w:hAnsi="Garamond"/>
          <w:lang w:val="en-US"/>
        </w:rPr>
      </w:pPr>
      <w:r w:rsidRPr="00E93AC6">
        <w:rPr>
          <w:rStyle w:val="Refdenotaalpie"/>
          <w:rFonts w:ascii="Garamond" w:hAnsi="Garamond"/>
        </w:rPr>
        <w:footnoteRef/>
      </w:r>
      <w:r w:rsidRPr="00E93AC6">
        <w:rPr>
          <w:rFonts w:ascii="Garamond" w:hAnsi="Garamond"/>
          <w:lang w:val="en-US"/>
        </w:rPr>
        <w:t xml:space="preserve"> </w:t>
      </w:r>
      <w:r w:rsidRPr="00E93AC6">
        <w:rPr>
          <w:rFonts w:ascii="Garamond" w:hAnsi="Garamond"/>
          <w:lang w:val="en-US"/>
        </w:rPr>
        <w:t>Chalmers, D. J. “Facing up to the problem of consciousness”. Journal of consciousness studies, 2(3), (1995): 200-219</w:t>
      </w:r>
    </w:p>
  </w:footnote>
  <w:footnote w:id="5">
    <w:p w14:paraId="1845D8E8" w14:textId="7BFE1AD0" w:rsidR="00280033" w:rsidRPr="00E93AC6" w:rsidRDefault="00280033" w:rsidP="00E93AC6">
      <w:pPr>
        <w:pStyle w:val="Textonotapie"/>
        <w:jc w:val="both"/>
        <w:rPr>
          <w:rFonts w:ascii="Garamond" w:hAnsi="Garamond"/>
          <w:lang w:val="en-US"/>
        </w:rPr>
      </w:pPr>
      <w:r w:rsidRPr="00E93AC6">
        <w:rPr>
          <w:rStyle w:val="Refdenotaalpie"/>
          <w:rFonts w:ascii="Garamond" w:hAnsi="Garamond"/>
        </w:rPr>
        <w:footnoteRef/>
      </w:r>
      <w:r w:rsidRPr="00E93AC6">
        <w:rPr>
          <w:rFonts w:ascii="Garamond" w:hAnsi="Garamond"/>
          <w:lang w:val="en-US"/>
        </w:rPr>
        <w:t xml:space="preserve"> </w:t>
      </w:r>
      <w:proofErr w:type="spellStart"/>
      <w:r w:rsidRPr="00E93AC6">
        <w:rPr>
          <w:rFonts w:ascii="Garamond" w:hAnsi="Garamond"/>
          <w:lang w:val="en-US"/>
        </w:rPr>
        <w:t>Véase</w:t>
      </w:r>
      <w:proofErr w:type="spellEnd"/>
      <w:r w:rsidRPr="00E93AC6">
        <w:rPr>
          <w:rFonts w:ascii="Garamond" w:hAnsi="Garamond"/>
          <w:lang w:val="en-US"/>
        </w:rPr>
        <w:t xml:space="preserve"> </w:t>
      </w:r>
      <w:proofErr w:type="spellStart"/>
      <w:r w:rsidRPr="00E93AC6">
        <w:rPr>
          <w:rFonts w:ascii="Garamond" w:hAnsi="Garamond"/>
          <w:lang w:val="en-US"/>
        </w:rPr>
        <w:t>Arkoudas</w:t>
      </w:r>
      <w:proofErr w:type="spellEnd"/>
      <w:r w:rsidRPr="00E93AC6">
        <w:rPr>
          <w:rFonts w:ascii="Garamond" w:hAnsi="Garamond"/>
          <w:lang w:val="en-US"/>
        </w:rPr>
        <w:t xml:space="preserve"> K, Bringsjord S. </w:t>
      </w:r>
      <w:r w:rsidRPr="00E93AC6">
        <w:rPr>
          <w:rFonts w:ascii="Garamond" w:hAnsi="Garamond"/>
          <w:i/>
          <w:iCs/>
          <w:lang w:val="en-US"/>
        </w:rPr>
        <w:t>Philosophical foundations</w:t>
      </w:r>
      <w:r w:rsidRPr="00E93AC6">
        <w:rPr>
          <w:rFonts w:ascii="Garamond" w:hAnsi="Garamond"/>
          <w:lang w:val="en-US"/>
        </w:rPr>
        <w:t xml:space="preserve">. </w:t>
      </w:r>
      <w:proofErr w:type="spellStart"/>
      <w:r w:rsidRPr="00E93AC6">
        <w:rPr>
          <w:rFonts w:ascii="Garamond" w:hAnsi="Garamond"/>
          <w:lang w:val="en-US"/>
        </w:rPr>
        <w:t>en</w:t>
      </w:r>
      <w:proofErr w:type="spellEnd"/>
      <w:r w:rsidRPr="00E93AC6">
        <w:rPr>
          <w:rFonts w:ascii="Garamond" w:hAnsi="Garamond"/>
          <w:lang w:val="en-US"/>
        </w:rPr>
        <w:t xml:space="preserve">: Frankish K, Ramsey WM, eds. En </w:t>
      </w:r>
      <w:proofErr w:type="gramStart"/>
      <w:r w:rsidRPr="00E93AC6">
        <w:rPr>
          <w:rFonts w:ascii="Garamond" w:hAnsi="Garamond"/>
          <w:lang w:val="en-US"/>
        </w:rPr>
        <w:t>The</w:t>
      </w:r>
      <w:proofErr w:type="gramEnd"/>
      <w:r w:rsidRPr="00E93AC6">
        <w:rPr>
          <w:rFonts w:ascii="Garamond" w:hAnsi="Garamond"/>
          <w:lang w:val="en-US"/>
        </w:rPr>
        <w:t xml:space="preserve"> Cambridge Handbook of Artificial Intelligence. (Cambridge: Cambridge University Press; 2014): 34-63. doi:10.1017/CBO9781139046855.004</w:t>
      </w:r>
    </w:p>
  </w:footnote>
  <w:footnote w:id="6">
    <w:p w14:paraId="14700076" w14:textId="19E15956" w:rsidR="00280033" w:rsidRPr="00E93AC6" w:rsidRDefault="00280033" w:rsidP="00E93AC6">
      <w:pPr>
        <w:pStyle w:val="Textonotapie"/>
        <w:jc w:val="both"/>
        <w:rPr>
          <w:rFonts w:ascii="Garamond" w:hAnsi="Garamond"/>
          <w:lang w:val="es-ES"/>
        </w:rPr>
      </w:pPr>
      <w:r w:rsidRPr="00E93AC6">
        <w:rPr>
          <w:rStyle w:val="Refdenotaalpie"/>
          <w:rFonts w:ascii="Garamond" w:hAnsi="Garamond"/>
        </w:rPr>
        <w:footnoteRef/>
      </w:r>
      <w:r w:rsidRPr="00E93AC6">
        <w:rPr>
          <w:rFonts w:ascii="Garamond" w:hAnsi="Garamond"/>
          <w:lang w:val="en-US"/>
        </w:rPr>
        <w:t xml:space="preserve"> </w:t>
      </w:r>
      <w:r w:rsidRPr="00E93AC6">
        <w:rPr>
          <w:rFonts w:ascii="Garamond" w:hAnsi="Garamond"/>
          <w:lang w:val="en-US"/>
        </w:rPr>
        <w:t xml:space="preserve">Bubeck, S., Chandrasekaran, V., Eldan, R., Gehrke, J., Horvitz, E., Kamar, E., ... &amp; Zhang, Y. “Sparks of artificial general intelligence: Early experiments with gpt-4”. </w:t>
      </w:r>
      <w:proofErr w:type="spellStart"/>
      <w:r w:rsidRPr="00E93AC6">
        <w:rPr>
          <w:rFonts w:ascii="Garamond" w:hAnsi="Garamond"/>
          <w:lang w:val="en-US"/>
        </w:rPr>
        <w:t>arXiv</w:t>
      </w:r>
      <w:proofErr w:type="spellEnd"/>
      <w:r w:rsidRPr="00E93AC6">
        <w:rPr>
          <w:rFonts w:ascii="Garamond" w:hAnsi="Garamond"/>
          <w:lang w:val="en-US"/>
        </w:rPr>
        <w:t xml:space="preserve"> preprint (2023).  </w:t>
      </w:r>
      <w:r w:rsidRPr="00E93AC6">
        <w:rPr>
          <w:rFonts w:ascii="Garamond" w:hAnsi="Garamond"/>
        </w:rPr>
        <w:t>arXiv:2303.12712.</w:t>
      </w:r>
    </w:p>
  </w:footnote>
  <w:footnote w:id="7">
    <w:p w14:paraId="1D6A3E47" w14:textId="79C22F8B" w:rsidR="00280033" w:rsidRPr="00E93AC6" w:rsidRDefault="00280033" w:rsidP="00E93AC6">
      <w:pPr>
        <w:pStyle w:val="Textonotapie"/>
        <w:jc w:val="both"/>
        <w:rPr>
          <w:rFonts w:ascii="Garamond" w:hAnsi="Garamond"/>
          <w:lang w:val="en-US"/>
        </w:rPr>
      </w:pPr>
      <w:r w:rsidRPr="00E93AC6">
        <w:rPr>
          <w:rStyle w:val="Refdenotaalpie"/>
          <w:rFonts w:ascii="Garamond" w:hAnsi="Garamond"/>
        </w:rPr>
        <w:footnoteRef/>
      </w:r>
      <w:r w:rsidRPr="00E93AC6">
        <w:rPr>
          <w:rFonts w:ascii="Garamond" w:hAnsi="Garamond"/>
          <w:lang w:val="en-US"/>
        </w:rPr>
        <w:t xml:space="preserve"> </w:t>
      </w:r>
      <w:proofErr w:type="spellStart"/>
      <w:r w:rsidRPr="00E93AC6">
        <w:rPr>
          <w:rFonts w:ascii="Garamond" w:hAnsi="Garamond"/>
          <w:lang w:val="en-US"/>
        </w:rPr>
        <w:t>Arkoudas</w:t>
      </w:r>
      <w:proofErr w:type="spellEnd"/>
      <w:r w:rsidRPr="00E93AC6">
        <w:rPr>
          <w:rFonts w:ascii="Garamond" w:hAnsi="Garamond"/>
          <w:lang w:val="en-US"/>
        </w:rPr>
        <w:t xml:space="preserve"> K, Bringsjord S. </w:t>
      </w:r>
      <w:r w:rsidRPr="00E93AC6">
        <w:rPr>
          <w:rFonts w:ascii="Garamond" w:hAnsi="Garamond"/>
          <w:i/>
          <w:iCs/>
          <w:lang w:val="en-US"/>
        </w:rPr>
        <w:t>Philosophical foundations</w:t>
      </w:r>
      <w:r w:rsidRPr="00E93AC6">
        <w:rPr>
          <w:rFonts w:ascii="Garamond" w:hAnsi="Garamond"/>
          <w:lang w:val="en-US"/>
        </w:rPr>
        <w:t xml:space="preserve">. </w:t>
      </w:r>
      <w:proofErr w:type="spellStart"/>
      <w:r w:rsidRPr="00E93AC6">
        <w:rPr>
          <w:rFonts w:ascii="Garamond" w:hAnsi="Garamond"/>
          <w:lang w:val="en-US"/>
        </w:rPr>
        <w:t>en</w:t>
      </w:r>
      <w:proofErr w:type="spellEnd"/>
      <w:r w:rsidRPr="00E93AC6">
        <w:rPr>
          <w:rFonts w:ascii="Garamond" w:hAnsi="Garamond"/>
          <w:lang w:val="en-US"/>
        </w:rPr>
        <w:t xml:space="preserve">: Frankish K, Ramsey WM, eds. En </w:t>
      </w:r>
      <w:proofErr w:type="gramStart"/>
      <w:r w:rsidRPr="00E93AC6">
        <w:rPr>
          <w:rFonts w:ascii="Garamond" w:hAnsi="Garamond"/>
          <w:lang w:val="en-US"/>
        </w:rPr>
        <w:t>The</w:t>
      </w:r>
      <w:proofErr w:type="gramEnd"/>
      <w:r w:rsidRPr="00E93AC6">
        <w:rPr>
          <w:rFonts w:ascii="Garamond" w:hAnsi="Garamond"/>
          <w:lang w:val="en-US"/>
        </w:rPr>
        <w:t xml:space="preserve"> Cambridge Handbook of Artificial Intelligence. (Cambridge: Cambridge University Press; 2014): 34-63. doi:10.1017/CBO9781139046855.004</w:t>
      </w:r>
    </w:p>
  </w:footnote>
  <w:footnote w:id="8">
    <w:p w14:paraId="079C3CFE" w14:textId="41EC1CCE" w:rsidR="00B60500" w:rsidRPr="00E93AC6" w:rsidRDefault="00B60500" w:rsidP="00E93AC6">
      <w:pPr>
        <w:pStyle w:val="Textonotapie"/>
        <w:jc w:val="both"/>
        <w:rPr>
          <w:rFonts w:ascii="Garamond" w:hAnsi="Garamond"/>
          <w:lang w:val="es-ES"/>
        </w:rPr>
      </w:pPr>
      <w:r w:rsidRPr="00E93AC6">
        <w:rPr>
          <w:rStyle w:val="Refdenotaalpie"/>
          <w:rFonts w:ascii="Garamond" w:hAnsi="Garamond"/>
        </w:rPr>
        <w:footnoteRef/>
      </w:r>
      <w:r w:rsidRPr="00E93AC6">
        <w:rPr>
          <w:rFonts w:ascii="Garamond" w:hAnsi="Garamond"/>
          <w:lang w:val="en-US"/>
        </w:rPr>
        <w:t xml:space="preserve"> </w:t>
      </w:r>
      <w:proofErr w:type="spellStart"/>
      <w:r w:rsidRPr="00E93AC6">
        <w:rPr>
          <w:rFonts w:ascii="Garamond" w:hAnsi="Garamond"/>
          <w:lang w:val="en-US"/>
        </w:rPr>
        <w:t>Arkoudas</w:t>
      </w:r>
      <w:proofErr w:type="spellEnd"/>
      <w:r w:rsidRPr="00E93AC6">
        <w:rPr>
          <w:rFonts w:ascii="Garamond" w:hAnsi="Garamond"/>
          <w:lang w:val="en-US"/>
        </w:rPr>
        <w:t xml:space="preserve">, K. “ChatGPT is no stochastic parrot. But it also claims that 1 is greater than 1”. </w:t>
      </w:r>
      <w:proofErr w:type="spellStart"/>
      <w:r w:rsidRPr="00E93AC6">
        <w:rPr>
          <w:rFonts w:ascii="Garamond" w:hAnsi="Garamond"/>
        </w:rPr>
        <w:t>Philosophy</w:t>
      </w:r>
      <w:proofErr w:type="spellEnd"/>
      <w:r w:rsidRPr="00E93AC6">
        <w:rPr>
          <w:rFonts w:ascii="Garamond" w:hAnsi="Garamond"/>
        </w:rPr>
        <w:t xml:space="preserve"> &amp; </w:t>
      </w:r>
      <w:proofErr w:type="spellStart"/>
      <w:r w:rsidRPr="00E93AC6">
        <w:rPr>
          <w:rFonts w:ascii="Garamond" w:hAnsi="Garamond"/>
        </w:rPr>
        <w:t>Technology</w:t>
      </w:r>
      <w:proofErr w:type="spellEnd"/>
      <w:r w:rsidRPr="00E93AC6">
        <w:rPr>
          <w:rFonts w:ascii="Garamond" w:hAnsi="Garamond"/>
        </w:rPr>
        <w:t>, 36(3), (2023): 54</w:t>
      </w:r>
    </w:p>
  </w:footnote>
  <w:footnote w:id="9">
    <w:p w14:paraId="2C2A6505" w14:textId="7745894D" w:rsidR="00B60500" w:rsidRPr="00E93AC6" w:rsidRDefault="00B60500" w:rsidP="00E93AC6">
      <w:pPr>
        <w:pStyle w:val="Textonotapie"/>
        <w:jc w:val="both"/>
        <w:rPr>
          <w:rFonts w:ascii="Garamond" w:hAnsi="Garamond"/>
          <w:lang w:val="en-US"/>
        </w:rPr>
      </w:pPr>
      <w:r w:rsidRPr="00E93AC6">
        <w:rPr>
          <w:rStyle w:val="Refdenotaalpie"/>
          <w:rFonts w:ascii="Garamond" w:hAnsi="Garamond"/>
        </w:rPr>
        <w:footnoteRef/>
      </w:r>
      <w:r w:rsidRPr="00E93AC6">
        <w:rPr>
          <w:rFonts w:ascii="Garamond" w:hAnsi="Garamond"/>
          <w:lang w:val="en-US"/>
        </w:rPr>
        <w:t xml:space="preserve"> </w:t>
      </w:r>
      <w:r w:rsidRPr="00E93AC6">
        <w:rPr>
          <w:rFonts w:ascii="Garamond" w:hAnsi="Garamond"/>
          <w:lang w:val="en-US"/>
        </w:rPr>
        <w:t>Dreyfus, H.L. The Dreyfus Model of Skill Acquisition. In: Burke, J., Ed., Competency Based Education and Training, Falmer Press, London, (1989)</w:t>
      </w:r>
      <w:r w:rsidRPr="00E93AC6">
        <w:rPr>
          <w:rFonts w:ascii="Garamond" w:hAnsi="Garamond"/>
          <w:lang w:val="en-US"/>
        </w:rPr>
        <w:t>:</w:t>
      </w:r>
      <w:r w:rsidRPr="00E93AC6">
        <w:rPr>
          <w:rFonts w:ascii="Garamond" w:hAnsi="Garamond"/>
          <w:lang w:val="en-US"/>
        </w:rPr>
        <w:t xml:space="preserve"> 181-183.</w:t>
      </w:r>
    </w:p>
  </w:footnote>
  <w:footnote w:id="10">
    <w:p w14:paraId="758E58E1" w14:textId="0668CB95" w:rsidR="00F94403" w:rsidRPr="00E93AC6" w:rsidRDefault="00F94403" w:rsidP="00E93AC6">
      <w:pPr>
        <w:pStyle w:val="Textonotapie"/>
        <w:jc w:val="both"/>
        <w:rPr>
          <w:rFonts w:ascii="Garamond" w:hAnsi="Garamond"/>
          <w:lang w:val="en-US"/>
        </w:rPr>
      </w:pPr>
      <w:r w:rsidRPr="00E93AC6">
        <w:rPr>
          <w:rStyle w:val="Refdenotaalpie"/>
          <w:rFonts w:ascii="Garamond" w:hAnsi="Garamond"/>
        </w:rPr>
        <w:footnoteRef/>
      </w:r>
      <w:r w:rsidRPr="00E93AC6">
        <w:rPr>
          <w:rFonts w:ascii="Garamond" w:hAnsi="Garamond"/>
          <w:lang w:val="en-US"/>
        </w:rPr>
        <w:t xml:space="preserve"> </w:t>
      </w:r>
      <w:r w:rsidRPr="00E93AC6">
        <w:rPr>
          <w:rFonts w:ascii="Garamond" w:hAnsi="Garamond"/>
          <w:lang w:val="en-US"/>
        </w:rPr>
        <w:t xml:space="preserve">Vaswani, A., </w:t>
      </w:r>
      <w:proofErr w:type="spellStart"/>
      <w:r w:rsidRPr="00E93AC6">
        <w:rPr>
          <w:rFonts w:ascii="Garamond" w:hAnsi="Garamond"/>
          <w:lang w:val="en-US"/>
        </w:rPr>
        <w:t>Shazeer</w:t>
      </w:r>
      <w:proofErr w:type="spellEnd"/>
      <w:r w:rsidRPr="00E93AC6">
        <w:rPr>
          <w:rFonts w:ascii="Garamond" w:hAnsi="Garamond"/>
          <w:lang w:val="en-US"/>
        </w:rPr>
        <w:t xml:space="preserve">, N., Parmar, N., </w:t>
      </w:r>
      <w:proofErr w:type="spellStart"/>
      <w:r w:rsidRPr="00E93AC6">
        <w:rPr>
          <w:rFonts w:ascii="Garamond" w:hAnsi="Garamond"/>
          <w:lang w:val="en-US"/>
        </w:rPr>
        <w:t>Uszkoreit</w:t>
      </w:r>
      <w:proofErr w:type="spellEnd"/>
      <w:r w:rsidRPr="00E93AC6">
        <w:rPr>
          <w:rFonts w:ascii="Garamond" w:hAnsi="Garamond"/>
          <w:lang w:val="en-US"/>
        </w:rPr>
        <w:t xml:space="preserve">, J., Jones, L., Gomez, A. N., &amp; </w:t>
      </w:r>
      <w:proofErr w:type="spellStart"/>
      <w:r w:rsidRPr="00E93AC6">
        <w:rPr>
          <w:rFonts w:ascii="Garamond" w:hAnsi="Garamond"/>
          <w:lang w:val="en-US"/>
        </w:rPr>
        <w:t>Polosukhin</w:t>
      </w:r>
      <w:proofErr w:type="spellEnd"/>
      <w:r w:rsidRPr="00E93AC6">
        <w:rPr>
          <w:rFonts w:ascii="Garamond" w:hAnsi="Garamond"/>
          <w:lang w:val="en-US"/>
        </w:rPr>
        <w:t>, I. “Attention is all you need.” Advances in neural information processing systems, 30. (2017). https://arxiv.org/abs/1706.03762</w:t>
      </w:r>
    </w:p>
  </w:footnote>
  <w:footnote w:id="11">
    <w:p w14:paraId="59EFEACA" w14:textId="13BCC6A4" w:rsidR="00F94403" w:rsidRPr="00E93AC6" w:rsidRDefault="00F94403" w:rsidP="00E93AC6">
      <w:pPr>
        <w:pStyle w:val="Textonotapie"/>
        <w:jc w:val="both"/>
        <w:rPr>
          <w:rFonts w:ascii="Garamond" w:hAnsi="Garamond"/>
          <w:lang w:val="es-ES"/>
        </w:rPr>
      </w:pPr>
      <w:r w:rsidRPr="00E93AC6">
        <w:rPr>
          <w:rStyle w:val="Refdenotaalpie"/>
          <w:rFonts w:ascii="Garamond" w:hAnsi="Garamond"/>
        </w:rPr>
        <w:footnoteRef/>
      </w:r>
      <w:r w:rsidRPr="00E93AC6">
        <w:rPr>
          <w:rFonts w:ascii="Garamond" w:hAnsi="Garamond"/>
          <w:lang w:val="en-US"/>
        </w:rPr>
        <w:t xml:space="preserve"> </w:t>
      </w:r>
      <w:r w:rsidRPr="00E93AC6">
        <w:rPr>
          <w:rFonts w:ascii="Garamond" w:hAnsi="Garamond"/>
          <w:lang w:val="en-US"/>
        </w:rPr>
        <w:t xml:space="preserve">Dennett, D. C. The Intentional Stance. </w:t>
      </w:r>
      <w:r w:rsidRPr="00E93AC6">
        <w:rPr>
          <w:rFonts w:ascii="Garamond" w:hAnsi="Garamond"/>
        </w:rPr>
        <w:t xml:space="preserve">(Massachusetts: MIT </w:t>
      </w:r>
      <w:proofErr w:type="spellStart"/>
      <w:r w:rsidRPr="00E93AC6">
        <w:rPr>
          <w:rFonts w:ascii="Garamond" w:hAnsi="Garamond"/>
        </w:rPr>
        <w:t>Press</w:t>
      </w:r>
      <w:proofErr w:type="spellEnd"/>
      <w:r w:rsidRPr="00E93AC6">
        <w:rPr>
          <w:rFonts w:ascii="Garamond" w:hAnsi="Garamond"/>
        </w:rPr>
        <w:t>. 1987).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D211" w14:textId="2D518FED" w:rsidR="0035053F" w:rsidRPr="003472C1" w:rsidRDefault="000D39EF" w:rsidP="006B4412">
    <w:pPr>
      <w:pStyle w:val="TITULOS"/>
      <w:jc w:val="left"/>
      <w:rPr>
        <w:rFonts w:ascii="Garamond" w:hAnsi="Garamond"/>
        <w:b w:val="0"/>
        <w:bCs w:val="0"/>
        <w:i/>
        <w:iCs/>
        <w:sz w:val="22"/>
        <w:szCs w:val="22"/>
      </w:rPr>
    </w:pPr>
    <w:r>
      <w:rPr>
        <w:rFonts w:ascii="Garamond" w:hAnsi="Garamond"/>
        <w:b w:val="0"/>
        <w:bCs w:val="0"/>
        <w:i/>
        <w:iCs/>
        <w:sz w:val="22"/>
        <w:szCs w:val="22"/>
      </w:rPr>
      <w:t>Sobre los loros estocásticos. Una mirada a los modelos grandes de lenguaje</w:t>
    </w:r>
    <w:r w:rsidR="007D60C8">
      <w:rPr>
        <w:rFonts w:ascii="Garamond" w:hAnsi="Garamond"/>
        <w:b w:val="0"/>
        <w:bCs w:val="0"/>
        <w:i/>
        <w:iCs/>
        <w:sz w:val="22"/>
        <w:szCs w:val="22"/>
      </w:rPr>
      <w:t>.</w:t>
    </w:r>
  </w:p>
  <w:p w14:paraId="344947E6" w14:textId="77777777" w:rsidR="001E793C" w:rsidRPr="003472C1" w:rsidRDefault="00F16B86" w:rsidP="001E793C">
    <w:pPr>
      <w:pStyle w:val="ENCABEZATITULO"/>
      <w:rPr>
        <w:rFonts w:ascii="Garamond" w:hAnsi="Garamond"/>
        <w:sz w:val="22"/>
        <w:szCs w:val="22"/>
        <w:lang w:val="es-VE"/>
      </w:rPr>
    </w:pPr>
    <w:r w:rsidRPr="003472C1">
      <w:rPr>
        <w:rFonts w:ascii="Garamond" w:hAnsi="Garamond"/>
        <w:noProof/>
        <w:sz w:val="22"/>
        <w:szCs w:val="22"/>
        <w:lang w:val="es-VE" w:eastAsia="es-VE"/>
      </w:rPr>
      <mc:AlternateContent>
        <mc:Choice Requires="wps">
          <w:drawing>
            <wp:anchor distT="0" distB="0" distL="114300" distR="114300" simplePos="0" relativeHeight="251702784" behindDoc="0" locked="0" layoutInCell="1" allowOverlap="1" wp14:anchorId="2C11BA3C" wp14:editId="3F2253FB">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82CE674" id="Conector recto 2" o:spid="_x0000_s1026" style="position:absolute;flip:x;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p w14:paraId="7A5814AC" w14:textId="48EB6765" w:rsidR="001E793C" w:rsidRPr="003472C1" w:rsidRDefault="000D39EF" w:rsidP="00AB0B11">
    <w:pPr>
      <w:pStyle w:val="ENCABEZATITULO"/>
      <w:spacing w:line="480" w:lineRule="auto"/>
      <w:ind w:right="142"/>
      <w:jc w:val="right"/>
      <w:rPr>
        <w:rFonts w:ascii="Garamond" w:hAnsi="Garamond"/>
        <w:i w:val="0"/>
        <w:smallCaps/>
        <w:sz w:val="22"/>
        <w:szCs w:val="22"/>
        <w:lang w:val="es-VE"/>
      </w:rPr>
    </w:pPr>
    <w:r>
      <w:rPr>
        <w:rFonts w:ascii="Garamond" w:hAnsi="Garamond"/>
        <w:i w:val="0"/>
        <w:smallCaps/>
        <w:sz w:val="22"/>
        <w:szCs w:val="22"/>
        <w:lang w:val="es-VE"/>
      </w:rPr>
      <w:t>Gustavo La Fontaine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B95B" w14:textId="1C07D145" w:rsidR="006F6469" w:rsidRPr="003472C1" w:rsidRDefault="00F16B86" w:rsidP="006F6469">
    <w:pPr>
      <w:ind w:left="142"/>
      <w:rPr>
        <w:rFonts w:ascii="Garamond" w:hAnsi="Garamond"/>
        <w:color w:val="000000" w:themeColor="text1"/>
        <w:sz w:val="15"/>
        <w:szCs w:val="15"/>
      </w:rPr>
    </w:pPr>
    <w:r w:rsidRPr="003472C1">
      <w:rPr>
        <w:rFonts w:ascii="Garamond" w:hAnsi="Garamond" w:cs="Times"/>
        <w:iCs/>
        <w:noProof/>
        <w:sz w:val="16"/>
        <w:szCs w:val="16"/>
        <w:lang w:val="es-VE" w:eastAsia="es-VE"/>
      </w:rPr>
      <mc:AlternateContent>
        <mc:Choice Requires="wps">
          <w:drawing>
            <wp:anchor distT="0" distB="0" distL="114300" distR="114300" simplePos="0" relativeHeight="251710976" behindDoc="0" locked="0" layoutInCell="1" allowOverlap="1" wp14:anchorId="7093192E" wp14:editId="563A0022">
              <wp:simplePos x="0" y="0"/>
              <wp:positionH relativeFrom="column">
                <wp:posOffset>0</wp:posOffset>
              </wp:positionH>
              <wp:positionV relativeFrom="paragraph">
                <wp:posOffset>-635</wp:posOffset>
              </wp:positionV>
              <wp:extent cx="0" cy="339725"/>
              <wp:effectExtent l="0" t="0" r="0" b="3175"/>
              <wp:wrapNone/>
              <wp:docPr id="4"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39725"/>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52FA8" id="Conector recto 5"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0,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" strokecolor="black [3200]">
              <v:stroke joinstyle="miter"/>
              <o:lock v:ext="edit" shapetype="f"/>
            </v:line>
          </w:pict>
        </mc:Fallback>
      </mc:AlternateContent>
    </w:r>
    <w:r w:rsidR="006F6469" w:rsidRPr="003472C1">
      <w:rPr>
        <w:rFonts w:ascii="Garamond" w:hAnsi="Garamond"/>
        <w:color w:val="000000" w:themeColor="text1"/>
        <w:sz w:val="16"/>
        <w:szCs w:val="16"/>
      </w:rPr>
      <w:t>F</w:t>
    </w:r>
    <w:r w:rsidR="006F6469" w:rsidRPr="003472C1">
      <w:rPr>
        <w:rFonts w:ascii="Garamond" w:hAnsi="Garamond"/>
        <w:color w:val="000000" w:themeColor="text1"/>
        <w:sz w:val="15"/>
        <w:szCs w:val="15"/>
      </w:rPr>
      <w:t xml:space="preserve">echa de recepción </w:t>
    </w:r>
    <w:r w:rsidR="00A17768">
      <w:rPr>
        <w:rFonts w:ascii="Garamond" w:hAnsi="Garamond"/>
        <w:color w:val="000000" w:themeColor="text1"/>
        <w:sz w:val="15"/>
        <w:szCs w:val="15"/>
      </w:rPr>
      <w:t>1</w:t>
    </w:r>
    <w:r w:rsidR="00775AAD">
      <w:rPr>
        <w:rFonts w:ascii="Garamond" w:hAnsi="Garamond"/>
        <w:color w:val="000000" w:themeColor="text1"/>
        <w:sz w:val="15"/>
        <w:szCs w:val="15"/>
      </w:rPr>
      <w:t>4</w:t>
    </w:r>
    <w:r w:rsidR="006F6469" w:rsidRPr="003472C1">
      <w:rPr>
        <w:rFonts w:ascii="Garamond" w:hAnsi="Garamond"/>
        <w:color w:val="000000" w:themeColor="text1"/>
        <w:sz w:val="15"/>
        <w:szCs w:val="15"/>
      </w:rPr>
      <w:t>/</w:t>
    </w:r>
    <w:r w:rsidR="0064321A" w:rsidRPr="003472C1">
      <w:rPr>
        <w:rFonts w:ascii="Garamond" w:hAnsi="Garamond"/>
        <w:color w:val="000000" w:themeColor="text1"/>
        <w:sz w:val="15"/>
        <w:szCs w:val="15"/>
      </w:rPr>
      <w:t>0</w:t>
    </w:r>
    <w:r w:rsidR="00A17768">
      <w:rPr>
        <w:rFonts w:ascii="Garamond" w:hAnsi="Garamond"/>
        <w:color w:val="000000" w:themeColor="text1"/>
        <w:sz w:val="15"/>
        <w:szCs w:val="15"/>
      </w:rPr>
      <w:t>1</w:t>
    </w:r>
    <w:r w:rsidR="006F6469" w:rsidRPr="003472C1">
      <w:rPr>
        <w:rFonts w:ascii="Garamond" w:hAnsi="Garamond"/>
        <w:color w:val="000000" w:themeColor="text1"/>
        <w:sz w:val="15"/>
        <w:szCs w:val="15"/>
      </w:rPr>
      <w:t>/</w:t>
    </w:r>
    <w:r w:rsidR="009D19FC" w:rsidRPr="003472C1">
      <w:rPr>
        <w:rFonts w:ascii="Garamond" w:hAnsi="Garamond"/>
        <w:color w:val="000000" w:themeColor="text1"/>
        <w:sz w:val="15"/>
        <w:szCs w:val="15"/>
      </w:rPr>
      <w:t>20</w:t>
    </w:r>
    <w:r w:rsidR="0064321A" w:rsidRPr="003472C1">
      <w:rPr>
        <w:rFonts w:ascii="Garamond" w:hAnsi="Garamond"/>
        <w:color w:val="000000" w:themeColor="text1"/>
        <w:sz w:val="15"/>
        <w:szCs w:val="15"/>
      </w:rPr>
      <w:t>2</w:t>
    </w:r>
    <w:r w:rsidR="00A17768">
      <w:rPr>
        <w:rFonts w:ascii="Garamond" w:hAnsi="Garamond"/>
        <w:color w:val="000000" w:themeColor="text1"/>
        <w:sz w:val="15"/>
        <w:szCs w:val="15"/>
      </w:rPr>
      <w:t>4</w:t>
    </w:r>
  </w:p>
  <w:p w14:paraId="001AD1E5" w14:textId="1546D758" w:rsidR="006F6469" w:rsidRPr="003472C1" w:rsidRDefault="006F6469" w:rsidP="006F6469">
    <w:pPr>
      <w:ind w:left="142"/>
      <w:rPr>
        <w:rFonts w:ascii="Garamond" w:hAnsi="Garamond"/>
        <w:color w:val="000000" w:themeColor="text1"/>
        <w:sz w:val="15"/>
        <w:szCs w:val="15"/>
      </w:rPr>
    </w:pPr>
    <w:r w:rsidRPr="003472C1">
      <w:rPr>
        <w:rFonts w:ascii="Garamond" w:hAnsi="Garamond"/>
        <w:color w:val="000000" w:themeColor="text1"/>
        <w:sz w:val="15"/>
        <w:szCs w:val="15"/>
      </w:rPr>
      <w:t xml:space="preserve">Fecha de aceptación: </w:t>
    </w:r>
    <w:r w:rsidR="00923EF5" w:rsidRPr="003472C1">
      <w:rPr>
        <w:rFonts w:ascii="Garamond" w:hAnsi="Garamond"/>
        <w:color w:val="000000" w:themeColor="text1"/>
        <w:sz w:val="15"/>
        <w:szCs w:val="15"/>
      </w:rPr>
      <w:t>2</w:t>
    </w:r>
    <w:r w:rsidR="00775AAD">
      <w:rPr>
        <w:rFonts w:ascii="Garamond" w:hAnsi="Garamond"/>
        <w:color w:val="000000" w:themeColor="text1"/>
        <w:sz w:val="15"/>
        <w:szCs w:val="15"/>
      </w:rPr>
      <w:t>6</w:t>
    </w:r>
    <w:r w:rsidRPr="003472C1">
      <w:rPr>
        <w:rFonts w:ascii="Garamond" w:hAnsi="Garamond"/>
        <w:color w:val="000000" w:themeColor="text1"/>
        <w:sz w:val="15"/>
        <w:szCs w:val="15"/>
      </w:rPr>
      <w:t xml:space="preserve">/ </w:t>
    </w:r>
    <w:r w:rsidR="0064321A" w:rsidRPr="003472C1">
      <w:rPr>
        <w:rFonts w:ascii="Garamond" w:hAnsi="Garamond"/>
        <w:color w:val="000000" w:themeColor="text1"/>
        <w:sz w:val="15"/>
        <w:szCs w:val="15"/>
      </w:rPr>
      <w:t>0</w:t>
    </w:r>
    <w:r w:rsidR="00A17768">
      <w:rPr>
        <w:rFonts w:ascii="Garamond" w:hAnsi="Garamond"/>
        <w:color w:val="000000" w:themeColor="text1"/>
        <w:sz w:val="15"/>
        <w:szCs w:val="15"/>
      </w:rPr>
      <w:t>1</w:t>
    </w:r>
    <w:r w:rsidRPr="003472C1">
      <w:rPr>
        <w:rFonts w:ascii="Garamond" w:hAnsi="Garamond"/>
        <w:color w:val="000000" w:themeColor="text1"/>
        <w:sz w:val="15"/>
        <w:szCs w:val="15"/>
      </w:rPr>
      <w:t>/</w:t>
    </w:r>
    <w:r w:rsidR="009D19FC" w:rsidRPr="003472C1">
      <w:rPr>
        <w:rFonts w:ascii="Garamond" w:hAnsi="Garamond"/>
        <w:color w:val="000000" w:themeColor="text1"/>
        <w:sz w:val="15"/>
        <w:szCs w:val="15"/>
      </w:rPr>
      <w:t>20</w:t>
    </w:r>
    <w:r w:rsidR="0064321A" w:rsidRPr="003472C1">
      <w:rPr>
        <w:rFonts w:ascii="Garamond" w:hAnsi="Garamond"/>
        <w:color w:val="000000" w:themeColor="text1"/>
        <w:sz w:val="15"/>
        <w:szCs w:val="15"/>
      </w:rPr>
      <w:t>2</w:t>
    </w:r>
    <w:r w:rsidR="00A17768">
      <w:rPr>
        <w:rFonts w:ascii="Garamond" w:hAnsi="Garamond"/>
        <w:color w:val="000000" w:themeColor="text1"/>
        <w:sz w:val="15"/>
        <w:szCs w:val="15"/>
      </w:rPr>
      <w:t>4</w:t>
    </w:r>
  </w:p>
  <w:p w14:paraId="1FF2FF28" w14:textId="214428F5" w:rsidR="006F6469" w:rsidRPr="003472C1" w:rsidRDefault="006F6469" w:rsidP="006F6469">
    <w:pPr>
      <w:ind w:left="142"/>
      <w:rPr>
        <w:rFonts w:ascii="Garamond" w:hAnsi="Garamond"/>
        <w:color w:val="000000" w:themeColor="text1"/>
        <w:sz w:val="15"/>
        <w:szCs w:val="15"/>
      </w:rPr>
    </w:pPr>
    <w:r w:rsidRPr="003472C1">
      <w:rPr>
        <w:rFonts w:ascii="Garamond" w:hAnsi="Garamond"/>
        <w:color w:val="000000" w:themeColor="text1"/>
        <w:sz w:val="15"/>
        <w:szCs w:val="15"/>
      </w:rPr>
      <w:t>Pp</w:t>
    </w:r>
    <w:r w:rsidR="00A11714" w:rsidRPr="003472C1">
      <w:rPr>
        <w:rFonts w:ascii="Garamond" w:hAnsi="Garamond"/>
        <w:color w:val="000000" w:themeColor="text1"/>
        <w:sz w:val="15"/>
        <w:szCs w:val="15"/>
      </w:rPr>
      <w:t>.</w:t>
    </w:r>
    <w:r w:rsidRPr="003472C1">
      <w:rPr>
        <w:rFonts w:ascii="Garamond" w:hAnsi="Garamond"/>
        <w:color w:val="000000" w:themeColor="text1"/>
        <w:sz w:val="15"/>
        <w:szCs w:val="15"/>
      </w:rPr>
      <w:t xml:space="preserve"> </w:t>
    </w:r>
    <w:r w:rsidR="001A060F">
      <w:rPr>
        <w:rFonts w:ascii="Garamond" w:hAnsi="Garamond"/>
        <w:color w:val="000000" w:themeColor="text1"/>
        <w:sz w:val="15"/>
        <w:szCs w:val="15"/>
      </w:rPr>
      <w:t>75</w:t>
    </w:r>
    <w:r w:rsidRPr="003472C1">
      <w:rPr>
        <w:rFonts w:ascii="Garamond" w:hAnsi="Garamond"/>
        <w:color w:val="000000" w:themeColor="text1"/>
        <w:sz w:val="15"/>
        <w:szCs w:val="15"/>
      </w:rPr>
      <w:t>– Pp.</w:t>
    </w:r>
    <w:r w:rsidR="00775AAD">
      <w:rPr>
        <w:rFonts w:ascii="Garamond" w:hAnsi="Garamond"/>
        <w:color w:val="000000" w:themeColor="text1"/>
        <w:sz w:val="15"/>
        <w:szCs w:val="15"/>
      </w:rPr>
      <w:t>87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00BE4"/>
    <w:multiLevelType w:val="hybridMultilevel"/>
    <w:tmpl w:val="3F365F5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598"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4AEA291A"/>
    <w:multiLevelType w:val="multilevel"/>
    <w:tmpl w:val="E63C132C"/>
    <w:lvl w:ilvl="0">
      <w:start w:val="4"/>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15:restartNumberingAfterBreak="0">
    <w:nsid w:val="6D61624C"/>
    <w:multiLevelType w:val="multilevel"/>
    <w:tmpl w:val="97041D4E"/>
    <w:lvl w:ilvl="0">
      <w:start w:val="1"/>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 w15:restartNumberingAfterBreak="0">
    <w:nsid w:val="7C9E1EF7"/>
    <w:multiLevelType w:val="multilevel"/>
    <w:tmpl w:val="3A183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33111704">
    <w:abstractNumId w:val="0"/>
  </w:num>
  <w:num w:numId="2" w16cid:durableId="445807388">
    <w:abstractNumId w:val="2"/>
  </w:num>
  <w:num w:numId="3" w16cid:durableId="2140415723">
    <w:abstractNumId w:val="1"/>
  </w:num>
  <w:num w:numId="4" w16cid:durableId="691572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8DE"/>
    <w:rsid w:val="000151CC"/>
    <w:rsid w:val="0006562F"/>
    <w:rsid w:val="00066E26"/>
    <w:rsid w:val="000B1287"/>
    <w:rsid w:val="000C77E4"/>
    <w:rsid w:val="000D39EF"/>
    <w:rsid w:val="00104B95"/>
    <w:rsid w:val="00105D5C"/>
    <w:rsid w:val="00123FEB"/>
    <w:rsid w:val="00137B9F"/>
    <w:rsid w:val="001425B3"/>
    <w:rsid w:val="0014658B"/>
    <w:rsid w:val="001505C4"/>
    <w:rsid w:val="00163B10"/>
    <w:rsid w:val="00191CED"/>
    <w:rsid w:val="001A060F"/>
    <w:rsid w:val="001A12AF"/>
    <w:rsid w:val="001E793C"/>
    <w:rsid w:val="001F6287"/>
    <w:rsid w:val="00204929"/>
    <w:rsid w:val="00216268"/>
    <w:rsid w:val="002211D6"/>
    <w:rsid w:val="00225137"/>
    <w:rsid w:val="00246D50"/>
    <w:rsid w:val="00250735"/>
    <w:rsid w:val="00253DD1"/>
    <w:rsid w:val="00254C91"/>
    <w:rsid w:val="002623F1"/>
    <w:rsid w:val="00264192"/>
    <w:rsid w:val="00280033"/>
    <w:rsid w:val="00284BEB"/>
    <w:rsid w:val="002A415C"/>
    <w:rsid w:val="002A6792"/>
    <w:rsid w:val="002B3492"/>
    <w:rsid w:val="002B479D"/>
    <w:rsid w:val="002B714C"/>
    <w:rsid w:val="002C27EE"/>
    <w:rsid w:val="002D12EF"/>
    <w:rsid w:val="002D1872"/>
    <w:rsid w:val="002D6F8F"/>
    <w:rsid w:val="002E638D"/>
    <w:rsid w:val="00303923"/>
    <w:rsid w:val="00303AC0"/>
    <w:rsid w:val="00317639"/>
    <w:rsid w:val="00347052"/>
    <w:rsid w:val="003472C1"/>
    <w:rsid w:val="0035053F"/>
    <w:rsid w:val="003516FE"/>
    <w:rsid w:val="00376A9F"/>
    <w:rsid w:val="003879E6"/>
    <w:rsid w:val="003A71BC"/>
    <w:rsid w:val="003C1E1C"/>
    <w:rsid w:val="003D40F5"/>
    <w:rsid w:val="003E38DF"/>
    <w:rsid w:val="003F0B66"/>
    <w:rsid w:val="003F7BC8"/>
    <w:rsid w:val="00401275"/>
    <w:rsid w:val="00407826"/>
    <w:rsid w:val="00407829"/>
    <w:rsid w:val="00413718"/>
    <w:rsid w:val="00417DCA"/>
    <w:rsid w:val="00431436"/>
    <w:rsid w:val="00447887"/>
    <w:rsid w:val="00447D86"/>
    <w:rsid w:val="00452C87"/>
    <w:rsid w:val="00474BFD"/>
    <w:rsid w:val="004B173D"/>
    <w:rsid w:val="004B1B61"/>
    <w:rsid w:val="004F1809"/>
    <w:rsid w:val="005024C4"/>
    <w:rsid w:val="0050413C"/>
    <w:rsid w:val="00554E61"/>
    <w:rsid w:val="005D6EDD"/>
    <w:rsid w:val="005F3FF6"/>
    <w:rsid w:val="0062038D"/>
    <w:rsid w:val="00641744"/>
    <w:rsid w:val="0064238A"/>
    <w:rsid w:val="0064321A"/>
    <w:rsid w:val="006A3DEF"/>
    <w:rsid w:val="006B4412"/>
    <w:rsid w:val="006B7325"/>
    <w:rsid w:val="006B742A"/>
    <w:rsid w:val="006C3AB7"/>
    <w:rsid w:val="006C6BCF"/>
    <w:rsid w:val="006F4998"/>
    <w:rsid w:val="006F6469"/>
    <w:rsid w:val="00706708"/>
    <w:rsid w:val="00707EE0"/>
    <w:rsid w:val="00714B40"/>
    <w:rsid w:val="007214B8"/>
    <w:rsid w:val="00723899"/>
    <w:rsid w:val="00726FA6"/>
    <w:rsid w:val="00742199"/>
    <w:rsid w:val="00744416"/>
    <w:rsid w:val="00775AAD"/>
    <w:rsid w:val="007B0078"/>
    <w:rsid w:val="007D60C8"/>
    <w:rsid w:val="007F1568"/>
    <w:rsid w:val="007F5C33"/>
    <w:rsid w:val="00807712"/>
    <w:rsid w:val="008377BD"/>
    <w:rsid w:val="008444FD"/>
    <w:rsid w:val="00851DA9"/>
    <w:rsid w:val="0087017A"/>
    <w:rsid w:val="00883A4A"/>
    <w:rsid w:val="008A4590"/>
    <w:rsid w:val="008A65D8"/>
    <w:rsid w:val="008A7F3F"/>
    <w:rsid w:val="008C6124"/>
    <w:rsid w:val="009011F5"/>
    <w:rsid w:val="00902A53"/>
    <w:rsid w:val="00914987"/>
    <w:rsid w:val="00920AB4"/>
    <w:rsid w:val="00923EF5"/>
    <w:rsid w:val="00952492"/>
    <w:rsid w:val="00965A61"/>
    <w:rsid w:val="00977E2C"/>
    <w:rsid w:val="00980CC1"/>
    <w:rsid w:val="009D19FC"/>
    <w:rsid w:val="009E18C5"/>
    <w:rsid w:val="00A06626"/>
    <w:rsid w:val="00A11714"/>
    <w:rsid w:val="00A12BE9"/>
    <w:rsid w:val="00A17768"/>
    <w:rsid w:val="00A24BE2"/>
    <w:rsid w:val="00A31DF1"/>
    <w:rsid w:val="00A34311"/>
    <w:rsid w:val="00A37C15"/>
    <w:rsid w:val="00A418C7"/>
    <w:rsid w:val="00A43DA5"/>
    <w:rsid w:val="00A60B68"/>
    <w:rsid w:val="00A62B80"/>
    <w:rsid w:val="00A9544B"/>
    <w:rsid w:val="00AA1584"/>
    <w:rsid w:val="00AB0B11"/>
    <w:rsid w:val="00AB0E2F"/>
    <w:rsid w:val="00AB63A5"/>
    <w:rsid w:val="00AC0B4F"/>
    <w:rsid w:val="00B068EA"/>
    <w:rsid w:val="00B13B34"/>
    <w:rsid w:val="00B46CB9"/>
    <w:rsid w:val="00B60500"/>
    <w:rsid w:val="00B97BAF"/>
    <w:rsid w:val="00BB2C33"/>
    <w:rsid w:val="00BB6375"/>
    <w:rsid w:val="00BC3BD9"/>
    <w:rsid w:val="00BC7BB9"/>
    <w:rsid w:val="00BD6B32"/>
    <w:rsid w:val="00BE1C9F"/>
    <w:rsid w:val="00C00406"/>
    <w:rsid w:val="00C01721"/>
    <w:rsid w:val="00C04920"/>
    <w:rsid w:val="00C1034D"/>
    <w:rsid w:val="00C15AFA"/>
    <w:rsid w:val="00C4278C"/>
    <w:rsid w:val="00C76BD0"/>
    <w:rsid w:val="00C87D66"/>
    <w:rsid w:val="00CD052B"/>
    <w:rsid w:val="00CE0352"/>
    <w:rsid w:val="00CE762C"/>
    <w:rsid w:val="00CF7E30"/>
    <w:rsid w:val="00D16847"/>
    <w:rsid w:val="00D20B3B"/>
    <w:rsid w:val="00D30261"/>
    <w:rsid w:val="00D37823"/>
    <w:rsid w:val="00D63822"/>
    <w:rsid w:val="00D6726B"/>
    <w:rsid w:val="00D86278"/>
    <w:rsid w:val="00D86793"/>
    <w:rsid w:val="00DD28DE"/>
    <w:rsid w:val="00DD2F3D"/>
    <w:rsid w:val="00DF48F6"/>
    <w:rsid w:val="00E057FE"/>
    <w:rsid w:val="00E5241F"/>
    <w:rsid w:val="00E53B5D"/>
    <w:rsid w:val="00E56F7C"/>
    <w:rsid w:val="00E8211A"/>
    <w:rsid w:val="00E82D7A"/>
    <w:rsid w:val="00E93AC6"/>
    <w:rsid w:val="00EC1ABC"/>
    <w:rsid w:val="00ED0FC6"/>
    <w:rsid w:val="00ED104E"/>
    <w:rsid w:val="00EE6F0D"/>
    <w:rsid w:val="00F02E86"/>
    <w:rsid w:val="00F16B86"/>
    <w:rsid w:val="00F34523"/>
    <w:rsid w:val="00F94403"/>
    <w:rsid w:val="00FA0CD2"/>
    <w:rsid w:val="00FB20BE"/>
    <w:rsid w:val="00FB27B0"/>
    <w:rsid w:val="00FD7C4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1F61F"/>
  <w15:docId w15:val="{341D9197-5567-4B4A-8534-67FDBA3A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1BC"/>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8DE"/>
    <w:pPr>
      <w:tabs>
        <w:tab w:val="center" w:pos="4419"/>
        <w:tab w:val="right" w:pos="8838"/>
      </w:tabs>
    </w:pPr>
  </w:style>
  <w:style w:type="character" w:customStyle="1" w:styleId="EncabezadoCar">
    <w:name w:val="Encabezado Car"/>
    <w:basedOn w:val="Fuentedeprrafopredeter"/>
    <w:link w:val="Encabezado"/>
    <w:uiPriority w:val="99"/>
    <w:rsid w:val="00DD28DE"/>
  </w:style>
  <w:style w:type="paragraph" w:styleId="Piedepgina">
    <w:name w:val="footer"/>
    <w:basedOn w:val="Normal"/>
    <w:link w:val="PiedepginaCar"/>
    <w:uiPriority w:val="99"/>
    <w:unhideWhenUsed/>
    <w:rsid w:val="00DD28DE"/>
    <w:pPr>
      <w:tabs>
        <w:tab w:val="center" w:pos="4419"/>
        <w:tab w:val="right" w:pos="8838"/>
      </w:tabs>
    </w:pPr>
  </w:style>
  <w:style w:type="character" w:customStyle="1" w:styleId="PiedepginaCar">
    <w:name w:val="Pie de página Car"/>
    <w:basedOn w:val="Fuentedeprrafopredeter"/>
    <w:link w:val="Piedepgina"/>
    <w:uiPriority w:val="99"/>
    <w:rsid w:val="00DD28DE"/>
  </w:style>
  <w:style w:type="paragraph" w:customStyle="1" w:styleId="Ningnestilodeprrafo">
    <w:name w:val="[Ningún estilo de párrafo]"/>
    <w:rsid w:val="00DD28DE"/>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Nmerodepgina">
    <w:name w:val="page number"/>
    <w:basedOn w:val="Fuentedeprrafopredeter"/>
    <w:uiPriority w:val="99"/>
    <w:semiHidden/>
    <w:unhideWhenUsed/>
    <w:rsid w:val="00DD28DE"/>
  </w:style>
  <w:style w:type="paragraph" w:customStyle="1" w:styleId="ENCABEZATITULO">
    <w:name w:val="ENCABEZA TITULO"/>
    <w:basedOn w:val="Normal"/>
    <w:uiPriority w:val="99"/>
    <w:rsid w:val="007214B8"/>
    <w:pPr>
      <w:autoSpaceDE w:val="0"/>
      <w:autoSpaceDN w:val="0"/>
      <w:adjustRightInd w:val="0"/>
      <w:spacing w:line="260" w:lineRule="atLeast"/>
      <w:jc w:val="center"/>
      <w:textAlignment w:val="center"/>
    </w:pPr>
    <w:rPr>
      <w:rFonts w:ascii="Bookman Old Style" w:hAnsi="Bookman Old Style" w:cs="Bookman Old Style"/>
      <w:i/>
      <w:iCs/>
      <w:color w:val="000000"/>
      <w:spacing w:val="-3"/>
      <w:sz w:val="16"/>
      <w:szCs w:val="16"/>
      <w:lang w:val="en-US"/>
    </w:rPr>
  </w:style>
  <w:style w:type="paragraph" w:customStyle="1" w:styleId="TITULOS">
    <w:name w:val="TITULOS"/>
    <w:basedOn w:val="Ningnestilodeprrafo"/>
    <w:uiPriority w:val="99"/>
    <w:rsid w:val="003E38D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80" w:lineRule="atLeast"/>
      <w:jc w:val="center"/>
    </w:pPr>
    <w:rPr>
      <w:rFonts w:ascii="Bookman Old Style" w:hAnsi="Bookman Old Style" w:cs="Bookman Old Style"/>
      <w:b/>
      <w:bCs/>
      <w:sz w:val="28"/>
      <w:szCs w:val="28"/>
      <w:lang w:val="es-ES_tradnl"/>
    </w:rPr>
  </w:style>
  <w:style w:type="paragraph" w:customStyle="1" w:styleId="TEXTO">
    <w:name w:val="TEXTO"/>
    <w:basedOn w:val="Normal"/>
    <w:uiPriority w:val="99"/>
    <w:rsid w:val="003E38DF"/>
    <w:pPr>
      <w:autoSpaceDE w:val="0"/>
      <w:autoSpaceDN w:val="0"/>
      <w:adjustRightInd w:val="0"/>
      <w:spacing w:before="113" w:after="113" w:line="240" w:lineRule="atLeast"/>
      <w:ind w:firstLine="283"/>
      <w:jc w:val="both"/>
      <w:textAlignment w:val="center"/>
    </w:pPr>
    <w:rPr>
      <w:rFonts w:ascii="Bookman Old Style" w:hAnsi="Bookman Old Style" w:cs="Bookman Old Style"/>
      <w:color w:val="000000"/>
      <w:sz w:val="20"/>
      <w:szCs w:val="20"/>
    </w:rPr>
  </w:style>
  <w:style w:type="paragraph" w:customStyle="1" w:styleId="autor">
    <w:name w:val="autor"/>
    <w:basedOn w:val="Ningnestilodeprrafo"/>
    <w:uiPriority w:val="99"/>
    <w:rsid w:val="003E38DF"/>
    <w:pPr>
      <w:suppressAutoHyphens/>
      <w:spacing w:line="240" w:lineRule="atLeast"/>
      <w:jc w:val="right"/>
      <w:textAlignment w:val="baseline"/>
    </w:pPr>
    <w:rPr>
      <w:rFonts w:ascii="Bookman Old Style" w:hAnsi="Bookman Old Style" w:cs="Bookman Old Style"/>
      <w:i/>
      <w:iCs/>
    </w:rPr>
  </w:style>
  <w:style w:type="paragraph" w:customStyle="1" w:styleId="BIOAUTOR">
    <w:name w:val="BIO AUTOR"/>
    <w:basedOn w:val="TEXTO"/>
    <w:uiPriority w:val="99"/>
    <w:rsid w:val="003E38DF"/>
    <w:pPr>
      <w:spacing w:before="0" w:after="0" w:line="220" w:lineRule="atLeast"/>
      <w:ind w:firstLine="0"/>
      <w:jc w:val="right"/>
    </w:pPr>
    <w:rPr>
      <w:sz w:val="16"/>
      <w:szCs w:val="16"/>
    </w:rPr>
  </w:style>
  <w:style w:type="paragraph" w:customStyle="1" w:styleId="TITULORESUMEN">
    <w:name w:val="TITULO RESUMEN"/>
    <w:basedOn w:val="Ningnestilodeprrafo"/>
    <w:uiPriority w:val="99"/>
    <w:rsid w:val="003E38DF"/>
    <w:pPr>
      <w:suppressAutoHyphens/>
      <w:ind w:firstLine="283"/>
      <w:jc w:val="both"/>
      <w:textAlignment w:val="baseline"/>
    </w:pPr>
    <w:rPr>
      <w:rFonts w:ascii="Bookman Old Style" w:hAnsi="Bookman Old Style" w:cs="Bookman Old Style"/>
      <w:b/>
      <w:bCs/>
      <w:sz w:val="20"/>
      <w:szCs w:val="20"/>
    </w:rPr>
  </w:style>
  <w:style w:type="paragraph" w:customStyle="1" w:styleId="PARRAFORESUMEN">
    <w:name w:val="PARRAFO RESUMEN"/>
    <w:basedOn w:val="TEXTO"/>
    <w:uiPriority w:val="99"/>
    <w:rsid w:val="003E38DF"/>
    <w:pPr>
      <w:spacing w:before="0" w:after="0"/>
      <w:ind w:left="283" w:firstLine="0"/>
    </w:pPr>
    <w:rPr>
      <w:u w:color="000000"/>
    </w:rPr>
  </w:style>
  <w:style w:type="paragraph" w:styleId="Revisin">
    <w:name w:val="Revision"/>
    <w:hidden/>
    <w:uiPriority w:val="99"/>
    <w:semiHidden/>
    <w:rsid w:val="002C27EE"/>
  </w:style>
  <w:style w:type="paragraph" w:styleId="Sinespaciado">
    <w:name w:val="No Spacing"/>
    <w:link w:val="SinespaciadoCar"/>
    <w:uiPriority w:val="1"/>
    <w:qFormat/>
    <w:rsid w:val="002C27EE"/>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2C27EE"/>
    <w:rPr>
      <w:rFonts w:eastAsiaTheme="minorEastAsia"/>
      <w:sz w:val="22"/>
      <w:szCs w:val="22"/>
      <w:lang w:val="en-US" w:eastAsia="zh-CN"/>
    </w:rPr>
  </w:style>
  <w:style w:type="paragraph" w:customStyle="1" w:styleId="1">
    <w:name w:val="1"/>
    <w:basedOn w:val="TEXTO"/>
    <w:uiPriority w:val="99"/>
    <w:rsid w:val="00123FEB"/>
    <w:pPr>
      <w:suppressAutoHyphens/>
      <w:spacing w:before="340"/>
      <w:ind w:left="283" w:hanging="283"/>
    </w:pPr>
    <w:rPr>
      <w:b/>
      <w:bCs/>
      <w:i/>
      <w:iCs/>
    </w:rPr>
  </w:style>
  <w:style w:type="paragraph" w:customStyle="1" w:styleId="NOTADEPIE">
    <w:name w:val="NOTA DE PIE"/>
    <w:basedOn w:val="Normal"/>
    <w:uiPriority w:val="99"/>
    <w:rsid w:val="00123FEB"/>
    <w:pPr>
      <w:autoSpaceDE w:val="0"/>
      <w:autoSpaceDN w:val="0"/>
      <w:adjustRightInd w:val="0"/>
      <w:spacing w:line="160" w:lineRule="atLeast"/>
      <w:ind w:left="283" w:hanging="283"/>
      <w:jc w:val="both"/>
      <w:textAlignment w:val="baseline"/>
    </w:pPr>
    <w:rPr>
      <w:rFonts w:ascii="Bookman Old Style" w:hAnsi="Bookman Old Style" w:cs="Bookman Old Style"/>
      <w:color w:val="000000"/>
      <w:sz w:val="14"/>
      <w:szCs w:val="14"/>
    </w:rPr>
  </w:style>
  <w:style w:type="paragraph" w:styleId="HTMLconformatoprevio">
    <w:name w:val="HTML Preformatted"/>
    <w:basedOn w:val="Normal"/>
    <w:link w:val="HTMLconformatoprevioCar"/>
    <w:uiPriority w:val="99"/>
    <w:semiHidden/>
    <w:unhideWhenUsed/>
    <w:rsid w:val="006F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VE" w:eastAsia="es-ES_tradnl"/>
    </w:rPr>
  </w:style>
  <w:style w:type="character" w:customStyle="1" w:styleId="HTMLconformatoprevioCar">
    <w:name w:val="HTML con formato previo Car"/>
    <w:basedOn w:val="Fuentedeprrafopredeter"/>
    <w:link w:val="HTMLconformatoprevio"/>
    <w:uiPriority w:val="99"/>
    <w:semiHidden/>
    <w:rsid w:val="006F6469"/>
    <w:rPr>
      <w:rFonts w:ascii="Courier New" w:eastAsia="Times New Roman" w:hAnsi="Courier New" w:cs="Courier New"/>
      <w:sz w:val="20"/>
      <w:szCs w:val="20"/>
      <w:lang w:val="es-VE" w:eastAsia="es-ES_tradnl"/>
    </w:rPr>
  </w:style>
  <w:style w:type="paragraph" w:styleId="Textonotapie">
    <w:name w:val="footnote text"/>
    <w:basedOn w:val="Normal"/>
    <w:link w:val="TextonotapieCar"/>
    <w:uiPriority w:val="99"/>
    <w:semiHidden/>
    <w:unhideWhenUsed/>
    <w:rsid w:val="00FB27B0"/>
    <w:rPr>
      <w:sz w:val="20"/>
      <w:szCs w:val="20"/>
    </w:rPr>
  </w:style>
  <w:style w:type="character" w:customStyle="1" w:styleId="TextonotapieCar">
    <w:name w:val="Texto nota pie Car"/>
    <w:basedOn w:val="Fuentedeprrafopredeter"/>
    <w:link w:val="Textonotapie"/>
    <w:uiPriority w:val="99"/>
    <w:semiHidden/>
    <w:rsid w:val="00FB27B0"/>
    <w:rPr>
      <w:sz w:val="20"/>
      <w:szCs w:val="20"/>
    </w:rPr>
  </w:style>
  <w:style w:type="character" w:styleId="Refdenotaalpie">
    <w:name w:val="footnote reference"/>
    <w:basedOn w:val="Fuentedeprrafopredeter"/>
    <w:uiPriority w:val="99"/>
    <w:semiHidden/>
    <w:unhideWhenUsed/>
    <w:rsid w:val="00FB27B0"/>
    <w:rPr>
      <w:vertAlign w:val="superscript"/>
    </w:rPr>
  </w:style>
  <w:style w:type="character" w:customStyle="1" w:styleId="tlid-translation">
    <w:name w:val="tlid-translation"/>
    <w:rsid w:val="00A60B68"/>
  </w:style>
  <w:style w:type="character" w:styleId="Hipervnculo">
    <w:name w:val="Hyperlink"/>
    <w:uiPriority w:val="99"/>
    <w:unhideWhenUsed/>
    <w:rsid w:val="00A60B68"/>
    <w:rPr>
      <w:color w:val="0000FF"/>
      <w:u w:val="single"/>
    </w:rPr>
  </w:style>
  <w:style w:type="paragraph" w:customStyle="1" w:styleId="Estilo">
    <w:name w:val="Estilo"/>
    <w:rsid w:val="00A60B68"/>
    <w:pPr>
      <w:widowControl w:val="0"/>
      <w:autoSpaceDE w:val="0"/>
      <w:autoSpaceDN w:val="0"/>
      <w:adjustRightInd w:val="0"/>
    </w:pPr>
    <w:rPr>
      <w:rFonts w:ascii="Arial" w:eastAsia="Times New Roman" w:hAnsi="Arial" w:cs="Arial"/>
      <w:lang w:val="es-ES" w:eastAsia="es-ES"/>
    </w:rPr>
  </w:style>
  <w:style w:type="character" w:styleId="MquinadeescribirHTML">
    <w:name w:val="HTML Typewriter"/>
    <w:rsid w:val="00A60B68"/>
    <w:rPr>
      <w:rFonts w:ascii="Palatino Linotype" w:eastAsia="Courier New" w:hAnsi="Palatino Linotype" w:cs="Palatino Linotype"/>
      <w:sz w:val="20"/>
      <w:szCs w:val="20"/>
    </w:rPr>
  </w:style>
  <w:style w:type="paragraph" w:styleId="Textodeglobo">
    <w:name w:val="Balloon Text"/>
    <w:basedOn w:val="Normal"/>
    <w:link w:val="TextodegloboCar"/>
    <w:uiPriority w:val="99"/>
    <w:semiHidden/>
    <w:unhideWhenUsed/>
    <w:rsid w:val="00A60B68"/>
    <w:rPr>
      <w:rFonts w:ascii="Tahoma" w:eastAsia="Calibri"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60B68"/>
    <w:rPr>
      <w:rFonts w:ascii="Tahoma" w:eastAsia="Calibri" w:hAnsi="Tahoma" w:cs="Tahoma"/>
      <w:sz w:val="16"/>
      <w:szCs w:val="16"/>
      <w:lang w:val="es-ES" w:eastAsia="es-ES"/>
    </w:rPr>
  </w:style>
  <w:style w:type="character" w:customStyle="1" w:styleId="longtext1">
    <w:name w:val="long_text1"/>
    <w:rsid w:val="00A60B68"/>
    <w:rPr>
      <w:sz w:val="13"/>
      <w:szCs w:val="13"/>
    </w:rPr>
  </w:style>
  <w:style w:type="character" w:customStyle="1" w:styleId="st1">
    <w:name w:val="st1"/>
    <w:rsid w:val="00A60B68"/>
  </w:style>
  <w:style w:type="character" w:customStyle="1" w:styleId="hps">
    <w:name w:val="hps"/>
    <w:rsid w:val="00A60B68"/>
  </w:style>
  <w:style w:type="character" w:styleId="Hipervnculovisitado">
    <w:name w:val="FollowedHyperlink"/>
    <w:basedOn w:val="Fuentedeprrafopredeter"/>
    <w:uiPriority w:val="99"/>
    <w:semiHidden/>
    <w:unhideWhenUsed/>
    <w:rsid w:val="00A60B68"/>
    <w:rPr>
      <w:color w:val="954F72" w:themeColor="followedHyperlink"/>
      <w:u w:val="single"/>
    </w:rPr>
  </w:style>
  <w:style w:type="character" w:styleId="Mencinsinresolver">
    <w:name w:val="Unresolved Mention"/>
    <w:basedOn w:val="Fuentedeprrafopredeter"/>
    <w:uiPriority w:val="99"/>
    <w:semiHidden/>
    <w:unhideWhenUsed/>
    <w:rsid w:val="00A17768"/>
    <w:rPr>
      <w:color w:val="605E5C"/>
      <w:shd w:val="clear" w:color="auto" w:fill="E1DFDD"/>
    </w:rPr>
  </w:style>
  <w:style w:type="paragraph" w:styleId="Prrafodelista">
    <w:name w:val="List Paragraph"/>
    <w:basedOn w:val="Normal"/>
    <w:uiPriority w:val="34"/>
    <w:qFormat/>
    <w:rsid w:val="00D862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49342">
      <w:bodyDiv w:val="1"/>
      <w:marLeft w:val="0"/>
      <w:marRight w:val="0"/>
      <w:marTop w:val="0"/>
      <w:marBottom w:val="0"/>
      <w:divBdr>
        <w:top w:val="none" w:sz="0" w:space="0" w:color="auto"/>
        <w:left w:val="none" w:sz="0" w:space="0" w:color="auto"/>
        <w:bottom w:val="none" w:sz="0" w:space="0" w:color="auto"/>
        <w:right w:val="none" w:sz="0" w:space="0" w:color="auto"/>
      </w:divBdr>
      <w:divsChild>
        <w:div w:id="754477671">
          <w:marLeft w:val="0"/>
          <w:marRight w:val="0"/>
          <w:marTop w:val="0"/>
          <w:marBottom w:val="0"/>
          <w:divBdr>
            <w:top w:val="none" w:sz="0" w:space="0" w:color="auto"/>
            <w:left w:val="none" w:sz="0" w:space="0" w:color="auto"/>
            <w:bottom w:val="none" w:sz="0" w:space="0" w:color="auto"/>
            <w:right w:val="none" w:sz="0" w:space="0" w:color="auto"/>
          </w:divBdr>
          <w:divsChild>
            <w:div w:id="625425540">
              <w:marLeft w:val="0"/>
              <w:marRight w:val="0"/>
              <w:marTop w:val="0"/>
              <w:marBottom w:val="0"/>
              <w:divBdr>
                <w:top w:val="none" w:sz="0" w:space="0" w:color="auto"/>
                <w:left w:val="none" w:sz="0" w:space="0" w:color="auto"/>
                <w:bottom w:val="none" w:sz="0" w:space="0" w:color="auto"/>
                <w:right w:val="none" w:sz="0" w:space="0" w:color="auto"/>
              </w:divBdr>
              <w:divsChild>
                <w:div w:id="453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83490">
      <w:bodyDiv w:val="1"/>
      <w:marLeft w:val="0"/>
      <w:marRight w:val="0"/>
      <w:marTop w:val="0"/>
      <w:marBottom w:val="0"/>
      <w:divBdr>
        <w:top w:val="none" w:sz="0" w:space="0" w:color="auto"/>
        <w:left w:val="none" w:sz="0" w:space="0" w:color="auto"/>
        <w:bottom w:val="none" w:sz="0" w:space="0" w:color="auto"/>
        <w:right w:val="none" w:sz="0" w:space="0" w:color="auto"/>
      </w:divBdr>
    </w:div>
    <w:div w:id="1657681571">
      <w:bodyDiv w:val="1"/>
      <w:marLeft w:val="0"/>
      <w:marRight w:val="0"/>
      <w:marTop w:val="0"/>
      <w:marBottom w:val="0"/>
      <w:divBdr>
        <w:top w:val="none" w:sz="0" w:space="0" w:color="auto"/>
        <w:left w:val="none" w:sz="0" w:space="0" w:color="auto"/>
        <w:bottom w:val="none" w:sz="0" w:space="0" w:color="auto"/>
        <w:right w:val="none" w:sz="0" w:space="0" w:color="auto"/>
      </w:divBdr>
      <w:divsChild>
        <w:div w:id="620305002">
          <w:marLeft w:val="0"/>
          <w:marRight w:val="0"/>
          <w:marTop w:val="0"/>
          <w:marBottom w:val="0"/>
          <w:divBdr>
            <w:top w:val="none" w:sz="0" w:space="0" w:color="auto"/>
            <w:left w:val="none" w:sz="0" w:space="0" w:color="auto"/>
            <w:bottom w:val="none" w:sz="0" w:space="0" w:color="auto"/>
            <w:right w:val="none" w:sz="0" w:space="0" w:color="auto"/>
          </w:divBdr>
          <w:divsChild>
            <w:div w:id="147524583">
              <w:marLeft w:val="0"/>
              <w:marRight w:val="0"/>
              <w:marTop w:val="0"/>
              <w:marBottom w:val="0"/>
              <w:divBdr>
                <w:top w:val="none" w:sz="0" w:space="0" w:color="auto"/>
                <w:left w:val="none" w:sz="0" w:space="0" w:color="auto"/>
                <w:bottom w:val="none" w:sz="0" w:space="0" w:color="auto"/>
                <w:right w:val="none" w:sz="0" w:space="0" w:color="auto"/>
              </w:divBdr>
              <w:divsChild>
                <w:div w:id="20108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fonta@ucab.edu.v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1A101-510A-43FE-92A8-B43DEE85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13</Pages>
  <Words>3534</Words>
  <Characters>19442</Characters>
  <Application>Microsoft Office Word</Application>
  <DocSecurity>0</DocSecurity>
  <Lines>162</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Jose Luis Da Silva</cp:lastModifiedBy>
  <cp:revision>39</cp:revision>
  <cp:lastPrinted>2020-04-15T20:15:00Z</cp:lastPrinted>
  <dcterms:created xsi:type="dcterms:W3CDTF">2020-07-22T14:40:00Z</dcterms:created>
  <dcterms:modified xsi:type="dcterms:W3CDTF">2024-03-14T19:01:00Z</dcterms:modified>
</cp:coreProperties>
</file>