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452F1" w14:textId="77777777" w:rsidR="00A72C0D" w:rsidRPr="004B7D62" w:rsidRDefault="00A72C0D" w:rsidP="00A72C0D">
      <w:pPr>
        <w:pStyle w:val="Textoindependiente"/>
        <w:spacing w:before="1"/>
        <w:rPr>
          <w:rFonts w:ascii="Adobe Garamond Pro" w:hAnsi="Adobe Garamond Pro"/>
          <w:sz w:val="21"/>
        </w:rPr>
      </w:pPr>
    </w:p>
    <w:p w14:paraId="660419E5" w14:textId="77777777" w:rsidR="002654FD" w:rsidRPr="002654FD" w:rsidRDefault="002654FD" w:rsidP="002654FD">
      <w:pPr>
        <w:spacing w:before="2"/>
        <w:ind w:right="138"/>
        <w:jc w:val="right"/>
        <w:rPr>
          <w:rFonts w:ascii="Adobe Garamond Pro" w:hAnsi="Adobe Garamond Pro"/>
          <w:b/>
          <w:i/>
          <w:sz w:val="32"/>
          <w:lang w:val="en-US"/>
        </w:rPr>
      </w:pPr>
      <w:r w:rsidRPr="002654FD">
        <w:rPr>
          <w:rFonts w:ascii="Adobe Garamond Pro" w:hAnsi="Adobe Garamond Pro"/>
          <w:b/>
          <w:i/>
          <w:sz w:val="32"/>
          <w:lang w:val="en-US"/>
        </w:rPr>
        <w:t>Using Agent-based Models (ABM) for Ethical Prescriptions</w:t>
      </w:r>
    </w:p>
    <w:p w14:paraId="1D7B6C8E" w14:textId="77777777" w:rsidR="00A72C0D" w:rsidRPr="004B7D62" w:rsidRDefault="00A72C0D" w:rsidP="00A72C0D">
      <w:pPr>
        <w:spacing w:before="2"/>
        <w:ind w:right="138"/>
        <w:jc w:val="right"/>
        <w:rPr>
          <w:rFonts w:ascii="Adobe Garamond Pro" w:hAnsi="Adobe Garamond Pro"/>
          <w:i/>
          <w:sz w:val="24"/>
          <w:lang w:val="en-US"/>
        </w:rPr>
      </w:pPr>
    </w:p>
    <w:p w14:paraId="230041B4" w14:textId="77777777" w:rsidR="00A72C0D" w:rsidRPr="004B7D62" w:rsidRDefault="00B44E9B" w:rsidP="00A72C0D">
      <w:pPr>
        <w:spacing w:before="2"/>
        <w:ind w:right="138"/>
        <w:jc w:val="right"/>
        <w:rPr>
          <w:rFonts w:ascii="Adobe Garamond Pro" w:hAnsi="Adobe Garamond Pro"/>
          <w:i/>
          <w:sz w:val="24"/>
        </w:rPr>
      </w:pPr>
      <w:r w:rsidRPr="004B7D62">
        <w:rPr>
          <w:rFonts w:ascii="Adobe Garamond Pro" w:hAnsi="Adobe Garamond Pro"/>
          <w:i/>
          <w:sz w:val="24"/>
        </w:rPr>
        <w:t>Raúl González Fabre</w:t>
      </w:r>
    </w:p>
    <w:p w14:paraId="5BE5601E" w14:textId="77777777" w:rsidR="00A72C0D" w:rsidRPr="004B7D62" w:rsidRDefault="00B44E9B" w:rsidP="00A72C0D">
      <w:pPr>
        <w:spacing w:before="5"/>
        <w:ind w:right="139"/>
        <w:jc w:val="right"/>
        <w:rPr>
          <w:rFonts w:ascii="Adobe Garamond Pro" w:hAnsi="Adobe Garamond Pro"/>
          <w:i/>
          <w:sz w:val="24"/>
        </w:rPr>
      </w:pPr>
      <w:r w:rsidRPr="004B7D62">
        <w:rPr>
          <w:rFonts w:ascii="Adobe Garamond Pro" w:hAnsi="Adobe Garamond Pro"/>
          <w:i/>
          <w:sz w:val="24"/>
        </w:rPr>
        <w:t>Universidad Pontificia Comillas - Madrid</w:t>
      </w:r>
    </w:p>
    <w:p w14:paraId="09A554EA" w14:textId="77777777" w:rsidR="00A72C0D" w:rsidRPr="004B7D62" w:rsidRDefault="00B44E9B" w:rsidP="00A72C0D">
      <w:pPr>
        <w:spacing w:before="5"/>
        <w:ind w:right="137"/>
        <w:jc w:val="right"/>
        <w:rPr>
          <w:rFonts w:ascii="Adobe Garamond Pro" w:hAnsi="Adobe Garamond Pro"/>
          <w:i/>
          <w:sz w:val="24"/>
          <w:szCs w:val="24"/>
          <w:lang w:val="es-VE"/>
        </w:rPr>
      </w:pPr>
      <w:r w:rsidRPr="004B7D62">
        <w:rPr>
          <w:rFonts w:ascii="Adobe Garamond Pro" w:hAnsi="Adobe Garamond Pro"/>
          <w:i/>
          <w:sz w:val="24"/>
          <w:szCs w:val="24"/>
          <w:lang w:val="es-VE"/>
        </w:rPr>
        <w:t>rgfabre@comillas.edu</w:t>
      </w:r>
    </w:p>
    <w:p w14:paraId="26B74BB5" w14:textId="77777777" w:rsidR="00A72C0D" w:rsidRPr="004B7D62" w:rsidRDefault="00A72C0D" w:rsidP="00A72C0D">
      <w:pPr>
        <w:pStyle w:val="Textoindependiente"/>
        <w:rPr>
          <w:rFonts w:ascii="Adobe Garamond Pro" w:hAnsi="Adobe Garamond Pro"/>
          <w:i/>
          <w:sz w:val="21"/>
          <w:lang w:val="es-VE"/>
        </w:rPr>
      </w:pPr>
      <w:r w:rsidRPr="004B7D62">
        <w:rPr>
          <w:rFonts w:ascii="Adobe Garamond Pro" w:hAnsi="Adobe Garamond Pro"/>
          <w:noProof/>
          <w:lang w:val="en-US"/>
        </w:rPr>
        <mc:AlternateContent>
          <mc:Choice Requires="wps">
            <w:drawing>
              <wp:anchor distT="0" distB="0" distL="0" distR="0" simplePos="0" relativeHeight="251659264" behindDoc="1" locked="0" layoutInCell="1" allowOverlap="1" wp14:anchorId="41873934" wp14:editId="0B8F1AD9">
                <wp:simplePos x="0" y="0"/>
                <wp:positionH relativeFrom="page">
                  <wp:posOffset>857250</wp:posOffset>
                </wp:positionH>
                <wp:positionV relativeFrom="paragraph">
                  <wp:posOffset>188595</wp:posOffset>
                </wp:positionV>
                <wp:extent cx="6273165" cy="4500245"/>
                <wp:effectExtent l="0" t="0" r="13335" b="14605"/>
                <wp:wrapTopAndBottom/>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45002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D9DD70" w14:textId="77777777" w:rsidR="00B44E9B" w:rsidRPr="004B7D62" w:rsidRDefault="00B44E9B" w:rsidP="00A72C0D">
                            <w:pPr>
                              <w:spacing w:before="71"/>
                              <w:ind w:left="145"/>
                              <w:rPr>
                                <w:rFonts w:ascii="Adobe Garamond Pro" w:hAnsi="Adobe Garamond Pro"/>
                                <w:b/>
                                <w:sz w:val="24"/>
                                <w:lang w:val="en-US"/>
                              </w:rPr>
                            </w:pPr>
                            <w:r w:rsidRPr="004B7D62">
                              <w:rPr>
                                <w:rFonts w:ascii="Adobe Garamond Pro" w:hAnsi="Adobe Garamond Pro"/>
                                <w:b/>
                                <w:sz w:val="24"/>
                                <w:lang w:val="en-US"/>
                              </w:rPr>
                              <w:t>Abstract</w:t>
                            </w:r>
                          </w:p>
                          <w:p w14:paraId="39FA544E" w14:textId="77777777" w:rsidR="00D85BE2" w:rsidRPr="00D85BE2" w:rsidRDefault="00D85BE2" w:rsidP="00D85BE2">
                            <w:pPr>
                              <w:pStyle w:val="Textoindependiente"/>
                              <w:spacing w:before="231" w:line="276" w:lineRule="auto"/>
                              <w:ind w:left="711" w:right="357"/>
                              <w:jc w:val="both"/>
                              <w:rPr>
                                <w:rFonts w:ascii="Adobe Garamond Pro" w:hAnsi="Adobe Garamond Pro"/>
                                <w:lang w:val="en-US"/>
                              </w:rPr>
                            </w:pPr>
                            <w:r w:rsidRPr="00D85BE2">
                              <w:rPr>
                                <w:rFonts w:ascii="Adobe Garamond Pro" w:hAnsi="Adobe Garamond Pro"/>
                                <w:lang w:val="en-US"/>
                              </w:rPr>
                              <w:t xml:space="preserve">We propose to use Agent-based models (ABM) for estimating trend consequences of following concrete ethical prescriptions in impersonal social relationships. We discuss the potential and limitations of this methodology and its utility for the many sources of ethical prescriptions in our society--among them, University courses in professional and corporate Ethics, CSR, Sustainability, and similar ones. </w:t>
                            </w:r>
                          </w:p>
                          <w:p w14:paraId="538101D0" w14:textId="77777777" w:rsidR="00D85BE2" w:rsidRPr="00D85BE2" w:rsidRDefault="00D85BE2" w:rsidP="00D85BE2">
                            <w:pPr>
                              <w:pStyle w:val="Textoindependiente"/>
                              <w:spacing w:before="231" w:line="276" w:lineRule="auto"/>
                              <w:ind w:left="711" w:right="357"/>
                              <w:jc w:val="both"/>
                              <w:rPr>
                                <w:rFonts w:ascii="Adobe Garamond Pro" w:hAnsi="Adobe Garamond Pro"/>
                                <w:lang w:val="en-US"/>
                              </w:rPr>
                            </w:pPr>
                            <w:r w:rsidRPr="00D85BE2">
                              <w:rPr>
                                <w:rFonts w:ascii="Adobe Garamond Pro" w:hAnsi="Adobe Garamond Pro"/>
                                <w:lang w:val="en-US"/>
                              </w:rPr>
                              <w:t xml:space="preserve">We follow an Aristotelian conception of </w:t>
                            </w:r>
                            <w:proofErr w:type="gramStart"/>
                            <w:r w:rsidRPr="00D85BE2">
                              <w:rPr>
                                <w:rFonts w:ascii="Adobe Garamond Pro" w:hAnsi="Adobe Garamond Pro"/>
                                <w:lang w:val="en-US"/>
                              </w:rPr>
                              <w:t>Ethics</w:t>
                            </w:r>
                            <w:proofErr w:type="gramEnd"/>
                            <w:r w:rsidRPr="00D85BE2">
                              <w:rPr>
                                <w:rFonts w:ascii="Adobe Garamond Pro" w:hAnsi="Adobe Garamond Pro"/>
                                <w:lang w:val="en-US"/>
                              </w:rPr>
                              <w:t xml:space="preserve">, where the goodness of a prescription results both from its relation to moral principles and from its expected consequences. ABM allow to enrich the knowledge about expected consequences in defined contexts with a generality, </w:t>
                            </w:r>
                            <w:proofErr w:type="gramStart"/>
                            <w:r w:rsidRPr="00D85BE2">
                              <w:rPr>
                                <w:rFonts w:ascii="Adobe Garamond Pro" w:hAnsi="Adobe Garamond Pro"/>
                                <w:lang w:val="en-US"/>
                              </w:rPr>
                              <w:t>similar to</w:t>
                            </w:r>
                            <w:proofErr w:type="gramEnd"/>
                            <w:r w:rsidRPr="00D85BE2">
                              <w:rPr>
                                <w:rFonts w:ascii="Adobe Garamond Pro" w:hAnsi="Adobe Garamond Pro"/>
                                <w:lang w:val="en-US"/>
                              </w:rPr>
                              <w:t xml:space="preserve"> the one intended by the prescription. Thus, ABM may contribute to the discernment of ethical prescriptions.</w:t>
                            </w:r>
                          </w:p>
                          <w:p w14:paraId="172F5B5C" w14:textId="77777777" w:rsidR="00D85BE2" w:rsidRPr="00D85BE2" w:rsidRDefault="00D85BE2" w:rsidP="00D85BE2">
                            <w:pPr>
                              <w:pStyle w:val="Textoindependiente"/>
                              <w:spacing w:before="231" w:line="276" w:lineRule="auto"/>
                              <w:ind w:left="711" w:right="357"/>
                              <w:jc w:val="both"/>
                              <w:rPr>
                                <w:rFonts w:ascii="Adobe Garamond Pro" w:hAnsi="Adobe Garamond Pro"/>
                                <w:lang w:val="en-US"/>
                              </w:rPr>
                            </w:pPr>
                            <w:r w:rsidRPr="00D85BE2">
                              <w:rPr>
                                <w:rFonts w:ascii="Adobe Garamond Pro" w:hAnsi="Adobe Garamond Pro"/>
                                <w:lang w:val="en-US"/>
                              </w:rPr>
                              <w:t xml:space="preserve">For demonstration, we develop a basic example of ABM for the study of commutative justice in a stylized market. We derive some hypotheses from that </w:t>
                            </w:r>
                            <w:proofErr w:type="gramStart"/>
                            <w:r w:rsidRPr="00D85BE2">
                              <w:rPr>
                                <w:rFonts w:ascii="Adobe Garamond Pro" w:hAnsi="Adobe Garamond Pro"/>
                                <w:lang w:val="en-US"/>
                              </w:rPr>
                              <w:t>model, and</w:t>
                            </w:r>
                            <w:proofErr w:type="gramEnd"/>
                            <w:r w:rsidRPr="00D85BE2">
                              <w:rPr>
                                <w:rFonts w:ascii="Adobe Garamond Pro" w:hAnsi="Adobe Garamond Pro"/>
                                <w:lang w:val="en-US"/>
                              </w:rPr>
                              <w:t xml:space="preserve"> propose several ways for further confirmation or refusal of those hypotheses.</w:t>
                            </w:r>
                          </w:p>
                          <w:p w14:paraId="09960898" w14:textId="77777777" w:rsidR="00B44E9B" w:rsidRPr="004B7D62" w:rsidRDefault="00B44E9B" w:rsidP="00A72C0D">
                            <w:pPr>
                              <w:pStyle w:val="Textoindependiente"/>
                              <w:spacing w:before="7"/>
                              <w:rPr>
                                <w:rFonts w:ascii="Adobe Garamond Pro" w:hAnsi="Adobe Garamond Pro"/>
                                <w:sz w:val="27"/>
                                <w:lang w:val="en-US"/>
                              </w:rPr>
                            </w:pPr>
                          </w:p>
                          <w:p w14:paraId="5BD46E3B" w14:textId="77777777" w:rsidR="00B44E9B" w:rsidRPr="00262B01" w:rsidRDefault="007D68EE" w:rsidP="00A72C0D">
                            <w:pPr>
                              <w:ind w:left="709"/>
                              <w:rPr>
                                <w:sz w:val="24"/>
                                <w:lang w:val="en-US"/>
                              </w:rPr>
                            </w:pPr>
                            <w:r w:rsidRPr="004B7D62">
                              <w:rPr>
                                <w:rFonts w:ascii="Adobe Garamond Pro" w:hAnsi="Adobe Garamond Pro"/>
                                <w:b/>
                                <w:lang w:val="en-US"/>
                              </w:rPr>
                              <w:t>Keywords</w:t>
                            </w:r>
                            <w:r w:rsidR="00B44E9B" w:rsidRPr="004B7D62">
                              <w:rPr>
                                <w:rFonts w:ascii="Adobe Garamond Pro" w:hAnsi="Adobe Garamond Pro"/>
                                <w:b/>
                                <w:sz w:val="24"/>
                                <w:lang w:val="en-US"/>
                              </w:rPr>
                              <w:t>:</w:t>
                            </w:r>
                            <w:r w:rsidR="00B44E9B" w:rsidRPr="004B7D62">
                              <w:rPr>
                                <w:rFonts w:ascii="Adobe Garamond Pro" w:hAnsi="Adobe Garamond Pro"/>
                                <w:b/>
                                <w:spacing w:val="-2"/>
                                <w:sz w:val="24"/>
                                <w:lang w:val="en-US"/>
                              </w:rPr>
                              <w:t xml:space="preserve"> </w:t>
                            </w:r>
                            <w:r w:rsidR="00262B01" w:rsidRPr="004B7D62">
                              <w:rPr>
                                <w:rFonts w:ascii="Adobe Garamond Pro" w:hAnsi="Adobe Garamond Pro"/>
                                <w:sz w:val="24"/>
                                <w:lang w:val="en-US"/>
                              </w:rPr>
                              <w:t>Agent-based models, ethical prescriptions, Business Ethics, Ethics and Economics</w:t>
                            </w:r>
                            <w:r w:rsidR="00262B01" w:rsidRPr="00262B01">
                              <w:rPr>
                                <w:sz w:val="24"/>
                                <w:lang w:val="en-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73934" id="_x0000_t202" coordsize="21600,21600" o:spt="202" path="m,l,21600r21600,l21600,xe">
                <v:stroke joinstyle="miter"/>
                <v:path gradientshapeok="t" o:connecttype="rect"/>
              </v:shapetype>
              <v:shape id="Cuadro de texto 2" o:spid="_x0000_s1026" type="#_x0000_t202" style="position:absolute;margin-left:67.5pt;margin-top:14.85pt;width:493.95pt;height:354.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" filled="f" strokeweight=".5pt">
                <v:textbox inset="0,0,0,0">
                  <w:txbxContent>
                    <w:p w14:paraId="18D9DD70" w14:textId="77777777" w:rsidR="00B44E9B" w:rsidRPr="004B7D62" w:rsidRDefault="00B44E9B" w:rsidP="00A72C0D">
                      <w:pPr>
                        <w:spacing w:before="71"/>
                        <w:ind w:left="145"/>
                        <w:rPr>
                          <w:rFonts w:ascii="Adobe Garamond Pro" w:hAnsi="Adobe Garamond Pro"/>
                          <w:b/>
                          <w:sz w:val="24"/>
                          <w:lang w:val="en-US"/>
                        </w:rPr>
                      </w:pPr>
                      <w:r w:rsidRPr="004B7D62">
                        <w:rPr>
                          <w:rFonts w:ascii="Adobe Garamond Pro" w:hAnsi="Adobe Garamond Pro"/>
                          <w:b/>
                          <w:sz w:val="24"/>
                          <w:lang w:val="en-US"/>
                        </w:rPr>
                        <w:t>Abstract</w:t>
                      </w:r>
                    </w:p>
                    <w:p w14:paraId="39FA544E" w14:textId="77777777" w:rsidR="00D85BE2" w:rsidRPr="00D85BE2" w:rsidRDefault="00D85BE2" w:rsidP="00D85BE2">
                      <w:pPr>
                        <w:pStyle w:val="Textoindependiente"/>
                        <w:spacing w:before="231" w:line="276" w:lineRule="auto"/>
                        <w:ind w:left="711" w:right="357"/>
                        <w:jc w:val="both"/>
                        <w:rPr>
                          <w:rFonts w:ascii="Adobe Garamond Pro" w:hAnsi="Adobe Garamond Pro"/>
                          <w:lang w:val="en-US"/>
                        </w:rPr>
                      </w:pPr>
                      <w:r w:rsidRPr="00D85BE2">
                        <w:rPr>
                          <w:rFonts w:ascii="Adobe Garamond Pro" w:hAnsi="Adobe Garamond Pro"/>
                          <w:lang w:val="en-US"/>
                        </w:rPr>
                        <w:t xml:space="preserve">We propose to use Agent-based models (ABM) for estimating trend consequences of following concrete ethical prescriptions in impersonal social relationships. We discuss the potential and limitations of this methodology and its utility for the many sources of ethical prescriptions in our society--among them, University courses in professional and corporate Ethics, CSR, Sustainability, and similar ones. </w:t>
                      </w:r>
                    </w:p>
                    <w:p w14:paraId="538101D0" w14:textId="77777777" w:rsidR="00D85BE2" w:rsidRPr="00D85BE2" w:rsidRDefault="00D85BE2" w:rsidP="00D85BE2">
                      <w:pPr>
                        <w:pStyle w:val="Textoindependiente"/>
                        <w:spacing w:before="231" w:line="276" w:lineRule="auto"/>
                        <w:ind w:left="711" w:right="357"/>
                        <w:jc w:val="both"/>
                        <w:rPr>
                          <w:rFonts w:ascii="Adobe Garamond Pro" w:hAnsi="Adobe Garamond Pro"/>
                          <w:lang w:val="en-US"/>
                        </w:rPr>
                      </w:pPr>
                      <w:r w:rsidRPr="00D85BE2">
                        <w:rPr>
                          <w:rFonts w:ascii="Adobe Garamond Pro" w:hAnsi="Adobe Garamond Pro"/>
                          <w:lang w:val="en-US"/>
                        </w:rPr>
                        <w:t xml:space="preserve">We follow an Aristotelian conception of </w:t>
                      </w:r>
                      <w:proofErr w:type="gramStart"/>
                      <w:r w:rsidRPr="00D85BE2">
                        <w:rPr>
                          <w:rFonts w:ascii="Adobe Garamond Pro" w:hAnsi="Adobe Garamond Pro"/>
                          <w:lang w:val="en-US"/>
                        </w:rPr>
                        <w:t>Ethics</w:t>
                      </w:r>
                      <w:proofErr w:type="gramEnd"/>
                      <w:r w:rsidRPr="00D85BE2">
                        <w:rPr>
                          <w:rFonts w:ascii="Adobe Garamond Pro" w:hAnsi="Adobe Garamond Pro"/>
                          <w:lang w:val="en-US"/>
                        </w:rPr>
                        <w:t xml:space="preserve">, where the goodness of a prescription results both from its relation to moral principles and from its expected consequences. ABM allow to enrich the knowledge about expected consequences in defined contexts with a generality, </w:t>
                      </w:r>
                      <w:proofErr w:type="gramStart"/>
                      <w:r w:rsidRPr="00D85BE2">
                        <w:rPr>
                          <w:rFonts w:ascii="Adobe Garamond Pro" w:hAnsi="Adobe Garamond Pro"/>
                          <w:lang w:val="en-US"/>
                        </w:rPr>
                        <w:t>similar to</w:t>
                      </w:r>
                      <w:proofErr w:type="gramEnd"/>
                      <w:r w:rsidRPr="00D85BE2">
                        <w:rPr>
                          <w:rFonts w:ascii="Adobe Garamond Pro" w:hAnsi="Adobe Garamond Pro"/>
                          <w:lang w:val="en-US"/>
                        </w:rPr>
                        <w:t xml:space="preserve"> the one intended by the prescription. Thus, ABM may contribute to the discernment of ethical prescriptions.</w:t>
                      </w:r>
                    </w:p>
                    <w:p w14:paraId="172F5B5C" w14:textId="77777777" w:rsidR="00D85BE2" w:rsidRPr="00D85BE2" w:rsidRDefault="00D85BE2" w:rsidP="00D85BE2">
                      <w:pPr>
                        <w:pStyle w:val="Textoindependiente"/>
                        <w:spacing w:before="231" w:line="276" w:lineRule="auto"/>
                        <w:ind w:left="711" w:right="357"/>
                        <w:jc w:val="both"/>
                        <w:rPr>
                          <w:rFonts w:ascii="Adobe Garamond Pro" w:hAnsi="Adobe Garamond Pro"/>
                          <w:lang w:val="en-US"/>
                        </w:rPr>
                      </w:pPr>
                      <w:r w:rsidRPr="00D85BE2">
                        <w:rPr>
                          <w:rFonts w:ascii="Adobe Garamond Pro" w:hAnsi="Adobe Garamond Pro"/>
                          <w:lang w:val="en-US"/>
                        </w:rPr>
                        <w:t>For demonstration, we develop a basic example of ABM for the study of commutative justice in a stylized market. We derive some hypotheses from that model, and propose several ways for further confirmation or refusal of those hypotheses.</w:t>
                      </w:r>
                    </w:p>
                    <w:p w14:paraId="09960898" w14:textId="77777777" w:rsidR="00B44E9B" w:rsidRPr="004B7D62" w:rsidRDefault="00B44E9B" w:rsidP="00A72C0D">
                      <w:pPr>
                        <w:pStyle w:val="Textoindependiente"/>
                        <w:spacing w:before="7"/>
                        <w:rPr>
                          <w:rFonts w:ascii="Adobe Garamond Pro" w:hAnsi="Adobe Garamond Pro"/>
                          <w:sz w:val="27"/>
                          <w:lang w:val="en-US"/>
                        </w:rPr>
                      </w:pPr>
                    </w:p>
                    <w:p w14:paraId="5BD46E3B" w14:textId="77777777" w:rsidR="00B44E9B" w:rsidRPr="00262B01" w:rsidRDefault="007D68EE" w:rsidP="00A72C0D">
                      <w:pPr>
                        <w:ind w:left="709"/>
                        <w:rPr>
                          <w:sz w:val="24"/>
                          <w:lang w:val="en-US"/>
                        </w:rPr>
                      </w:pPr>
                      <w:r w:rsidRPr="004B7D62">
                        <w:rPr>
                          <w:rFonts w:ascii="Adobe Garamond Pro" w:hAnsi="Adobe Garamond Pro"/>
                          <w:b/>
                          <w:lang w:val="en-US"/>
                        </w:rPr>
                        <w:t>Keywords</w:t>
                      </w:r>
                      <w:r w:rsidR="00B44E9B" w:rsidRPr="004B7D62">
                        <w:rPr>
                          <w:rFonts w:ascii="Adobe Garamond Pro" w:hAnsi="Adobe Garamond Pro"/>
                          <w:b/>
                          <w:sz w:val="24"/>
                          <w:lang w:val="en-US"/>
                        </w:rPr>
                        <w:t>:</w:t>
                      </w:r>
                      <w:r w:rsidR="00B44E9B" w:rsidRPr="004B7D62">
                        <w:rPr>
                          <w:rFonts w:ascii="Adobe Garamond Pro" w:hAnsi="Adobe Garamond Pro"/>
                          <w:b/>
                          <w:spacing w:val="-2"/>
                          <w:sz w:val="24"/>
                          <w:lang w:val="en-US"/>
                        </w:rPr>
                        <w:t xml:space="preserve"> </w:t>
                      </w:r>
                      <w:r w:rsidR="00262B01" w:rsidRPr="004B7D62">
                        <w:rPr>
                          <w:rFonts w:ascii="Adobe Garamond Pro" w:hAnsi="Adobe Garamond Pro"/>
                          <w:sz w:val="24"/>
                          <w:lang w:val="en-US"/>
                        </w:rPr>
                        <w:t>Agent-based models, ethical prescriptions, Business Ethics, Ethics and Economics</w:t>
                      </w:r>
                      <w:r w:rsidR="00262B01" w:rsidRPr="00262B01">
                        <w:rPr>
                          <w:sz w:val="24"/>
                          <w:lang w:val="en-US"/>
                        </w:rPr>
                        <w:t>.</w:t>
                      </w:r>
                    </w:p>
                  </w:txbxContent>
                </v:textbox>
                <w10:wrap type="topAndBottom" anchorx="page"/>
              </v:shape>
            </w:pict>
          </mc:Fallback>
        </mc:AlternateContent>
      </w:r>
    </w:p>
    <w:p w14:paraId="60E02928" w14:textId="77777777" w:rsidR="00A72C0D" w:rsidRPr="004B7D62" w:rsidRDefault="00A72C0D" w:rsidP="00A72C0D">
      <w:pPr>
        <w:pStyle w:val="Textoindependiente"/>
        <w:rPr>
          <w:rFonts w:ascii="Adobe Garamond Pro" w:hAnsi="Adobe Garamond Pro"/>
          <w:i/>
          <w:sz w:val="26"/>
          <w:lang w:val="es-VE"/>
        </w:rPr>
      </w:pPr>
    </w:p>
    <w:p w14:paraId="1297CB89" w14:textId="77777777" w:rsidR="00A72C0D" w:rsidRPr="004B7D62" w:rsidRDefault="00A72C0D" w:rsidP="00A72C0D">
      <w:pPr>
        <w:pStyle w:val="Textoindependiente"/>
        <w:spacing w:before="5"/>
        <w:rPr>
          <w:rFonts w:ascii="Adobe Garamond Pro" w:hAnsi="Adobe Garamond Pro"/>
          <w:i/>
          <w:sz w:val="26"/>
          <w:lang w:val="es-VE"/>
        </w:rPr>
      </w:pPr>
    </w:p>
    <w:p w14:paraId="6467FEBD" w14:textId="77777777" w:rsidR="00B44E9B" w:rsidRPr="004B7D62" w:rsidRDefault="00B44E9B" w:rsidP="00A72C0D">
      <w:pPr>
        <w:pStyle w:val="Textoindependiente"/>
        <w:spacing w:before="5"/>
        <w:rPr>
          <w:rFonts w:ascii="Adobe Garamond Pro" w:hAnsi="Adobe Garamond Pro"/>
          <w:i/>
          <w:sz w:val="26"/>
          <w:lang w:val="es-VE"/>
        </w:rPr>
      </w:pPr>
    </w:p>
    <w:p w14:paraId="04A48CCE" w14:textId="77777777" w:rsidR="00B44E9B" w:rsidRPr="004B7D62" w:rsidRDefault="00B44E9B" w:rsidP="00A72C0D">
      <w:pPr>
        <w:pStyle w:val="Textoindependiente"/>
        <w:spacing w:before="5"/>
        <w:rPr>
          <w:rFonts w:ascii="Adobe Garamond Pro" w:hAnsi="Adobe Garamond Pro"/>
          <w:i/>
          <w:sz w:val="26"/>
          <w:lang w:val="es-VE"/>
        </w:rPr>
      </w:pPr>
    </w:p>
    <w:p w14:paraId="37BA5CC7" w14:textId="77777777" w:rsidR="00B44E9B" w:rsidRPr="004B7D62" w:rsidRDefault="00B44E9B" w:rsidP="00A72C0D">
      <w:pPr>
        <w:pStyle w:val="Textoindependiente"/>
        <w:spacing w:before="5"/>
        <w:rPr>
          <w:rFonts w:ascii="Adobe Garamond Pro" w:hAnsi="Adobe Garamond Pro"/>
          <w:i/>
          <w:sz w:val="26"/>
          <w:lang w:val="es-VE"/>
        </w:rPr>
      </w:pPr>
    </w:p>
    <w:p w14:paraId="03862300" w14:textId="77777777" w:rsidR="00B44E9B" w:rsidRPr="004B7D62" w:rsidRDefault="00B44E9B" w:rsidP="00A72C0D">
      <w:pPr>
        <w:pStyle w:val="Textoindependiente"/>
        <w:spacing w:before="5"/>
        <w:rPr>
          <w:rFonts w:ascii="Adobe Garamond Pro" w:hAnsi="Adobe Garamond Pro"/>
          <w:i/>
          <w:sz w:val="26"/>
          <w:lang w:val="es-VE"/>
        </w:rPr>
      </w:pPr>
    </w:p>
    <w:p w14:paraId="4BF96F45" w14:textId="77777777" w:rsidR="00B44E9B" w:rsidRPr="004B7D62" w:rsidRDefault="00B44E9B" w:rsidP="00A72C0D">
      <w:pPr>
        <w:pStyle w:val="Textoindependiente"/>
        <w:spacing w:before="5"/>
        <w:rPr>
          <w:rFonts w:ascii="Adobe Garamond Pro" w:hAnsi="Adobe Garamond Pro"/>
          <w:i/>
          <w:sz w:val="26"/>
          <w:lang w:val="es-VE"/>
        </w:rPr>
      </w:pPr>
    </w:p>
    <w:p w14:paraId="3B2E93B7" w14:textId="77777777" w:rsidR="00B44E9B" w:rsidRPr="004B7D62" w:rsidRDefault="00B44E9B" w:rsidP="00A72C0D">
      <w:pPr>
        <w:pStyle w:val="Textoindependiente"/>
        <w:spacing w:before="5"/>
        <w:rPr>
          <w:rFonts w:ascii="Adobe Garamond Pro" w:hAnsi="Adobe Garamond Pro"/>
          <w:i/>
          <w:sz w:val="26"/>
          <w:lang w:val="es-VE"/>
        </w:rPr>
      </w:pPr>
    </w:p>
    <w:p w14:paraId="04E5B1AB" w14:textId="77777777" w:rsidR="00B44E9B" w:rsidRPr="004B7D62" w:rsidRDefault="00B44E9B" w:rsidP="00A72C0D">
      <w:pPr>
        <w:pStyle w:val="Textoindependiente"/>
        <w:spacing w:before="5"/>
        <w:rPr>
          <w:rFonts w:ascii="Adobe Garamond Pro" w:hAnsi="Adobe Garamond Pro"/>
          <w:i/>
          <w:sz w:val="26"/>
          <w:lang w:val="es-VE"/>
        </w:rPr>
      </w:pPr>
    </w:p>
    <w:p w14:paraId="7ADDACF5" w14:textId="77777777" w:rsidR="00B44E9B" w:rsidRPr="004B7D62" w:rsidRDefault="00B44E9B" w:rsidP="00A72C0D">
      <w:pPr>
        <w:pStyle w:val="Textoindependiente"/>
        <w:spacing w:before="5"/>
        <w:rPr>
          <w:rFonts w:ascii="Adobe Garamond Pro" w:hAnsi="Adobe Garamond Pro"/>
          <w:i/>
          <w:sz w:val="26"/>
          <w:lang w:val="es-VE"/>
        </w:rPr>
      </w:pPr>
    </w:p>
    <w:p w14:paraId="254129EB" w14:textId="77777777" w:rsidR="00B44E9B" w:rsidRPr="004B7D62" w:rsidRDefault="00B44E9B" w:rsidP="00A72C0D">
      <w:pPr>
        <w:pStyle w:val="Textoindependiente"/>
        <w:spacing w:before="5"/>
        <w:rPr>
          <w:rFonts w:ascii="Adobe Garamond Pro" w:hAnsi="Adobe Garamond Pro"/>
          <w:i/>
          <w:sz w:val="26"/>
          <w:lang w:val="es-VE"/>
        </w:rPr>
      </w:pPr>
    </w:p>
    <w:p w14:paraId="4FF1DA09" w14:textId="77777777" w:rsidR="00B44E9B" w:rsidRPr="004B7D62" w:rsidRDefault="00B44E9B" w:rsidP="00A72C0D">
      <w:pPr>
        <w:pStyle w:val="Textoindependiente"/>
        <w:spacing w:before="5"/>
        <w:rPr>
          <w:rFonts w:ascii="Adobe Garamond Pro" w:hAnsi="Adobe Garamond Pro"/>
          <w:i/>
          <w:sz w:val="26"/>
          <w:lang w:val="es-VE"/>
        </w:rPr>
      </w:pPr>
    </w:p>
    <w:p w14:paraId="0C4677EB" w14:textId="77777777" w:rsidR="00B44E9B" w:rsidRPr="004B7D62" w:rsidRDefault="00B44E9B" w:rsidP="00A72C0D">
      <w:pPr>
        <w:pStyle w:val="Textoindependiente"/>
        <w:spacing w:before="5"/>
        <w:rPr>
          <w:rFonts w:ascii="Adobe Garamond Pro" w:hAnsi="Adobe Garamond Pro"/>
          <w:i/>
          <w:sz w:val="26"/>
          <w:lang w:val="es-VE"/>
        </w:rPr>
      </w:pPr>
    </w:p>
    <w:p w14:paraId="06733463" w14:textId="77777777" w:rsidR="00A72C0D" w:rsidRPr="004B7D62" w:rsidRDefault="00B44E9B" w:rsidP="00A72C0D">
      <w:pPr>
        <w:spacing w:before="1"/>
        <w:ind w:left="740"/>
        <w:jc w:val="center"/>
        <w:rPr>
          <w:rFonts w:ascii="Adobe Garamond Pro" w:hAnsi="Adobe Garamond Pro"/>
          <w:b/>
          <w:i/>
          <w:sz w:val="32"/>
        </w:rPr>
      </w:pPr>
      <w:r w:rsidRPr="004B7D62">
        <w:rPr>
          <w:rFonts w:ascii="Adobe Garamond Pro" w:hAnsi="Adobe Garamond Pro"/>
          <w:b/>
          <w:i/>
          <w:sz w:val="32"/>
        </w:rPr>
        <w:t>Uso de modelos basados en agentes (ABM) para prescripciones éticas</w:t>
      </w:r>
    </w:p>
    <w:p w14:paraId="0CAD6E6B" w14:textId="77777777" w:rsidR="00A72C0D" w:rsidRPr="004B7D62" w:rsidRDefault="00A72C0D" w:rsidP="00A72C0D">
      <w:pPr>
        <w:pStyle w:val="Textoindependiente"/>
        <w:spacing w:before="2"/>
        <w:rPr>
          <w:rFonts w:ascii="Adobe Garamond Pro" w:hAnsi="Adobe Garamond Pro"/>
          <w:b/>
          <w:i/>
        </w:rPr>
      </w:pPr>
      <w:r w:rsidRPr="004B7D62">
        <w:rPr>
          <w:rFonts w:ascii="Adobe Garamond Pro" w:hAnsi="Adobe Garamond Pro"/>
          <w:noProof/>
          <w:lang w:val="en-US"/>
        </w:rPr>
        <mc:AlternateContent>
          <mc:Choice Requires="wps">
            <w:drawing>
              <wp:anchor distT="0" distB="0" distL="0" distR="0" simplePos="0" relativeHeight="251660288" behindDoc="1" locked="0" layoutInCell="1" allowOverlap="1" wp14:anchorId="4EF1073F" wp14:editId="762ACE47">
                <wp:simplePos x="0" y="0"/>
                <wp:positionH relativeFrom="page">
                  <wp:posOffset>838200</wp:posOffset>
                </wp:positionH>
                <wp:positionV relativeFrom="paragraph">
                  <wp:posOffset>201295</wp:posOffset>
                </wp:positionV>
                <wp:extent cx="6248400" cy="4143375"/>
                <wp:effectExtent l="0" t="0" r="19050" b="28575"/>
                <wp:wrapTopAndBottom/>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41433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9D27CC" w14:textId="77777777" w:rsidR="00B44E9B" w:rsidRPr="004B7D62" w:rsidRDefault="00B44E9B" w:rsidP="00B44E9B">
                            <w:pPr>
                              <w:spacing w:before="73"/>
                              <w:ind w:left="144"/>
                              <w:rPr>
                                <w:rFonts w:ascii="Adobe Garamond Pro" w:hAnsi="Adobe Garamond Pro"/>
                                <w:b/>
                                <w:sz w:val="24"/>
                              </w:rPr>
                            </w:pPr>
                            <w:r w:rsidRPr="004B7D62">
                              <w:rPr>
                                <w:rFonts w:ascii="Adobe Garamond Pro" w:hAnsi="Adobe Garamond Pro"/>
                                <w:b/>
                                <w:sz w:val="24"/>
                              </w:rPr>
                              <w:t>Resumen</w:t>
                            </w:r>
                          </w:p>
                          <w:p w14:paraId="3B0C7861" w14:textId="77777777" w:rsidR="00B44E9B" w:rsidRPr="004B7D62" w:rsidRDefault="00B44E9B" w:rsidP="00A72C0D">
                            <w:pPr>
                              <w:pStyle w:val="Textoindependiente"/>
                              <w:spacing w:before="9"/>
                              <w:rPr>
                                <w:rFonts w:ascii="Adobe Garamond Pro" w:hAnsi="Adobe Garamond Pro"/>
                                <w:b/>
                                <w:sz w:val="33"/>
                              </w:rPr>
                            </w:pPr>
                          </w:p>
                          <w:p w14:paraId="6872EEB6" w14:textId="77777777" w:rsidR="00B44E9B" w:rsidRPr="004B7D62" w:rsidRDefault="00B44E9B" w:rsidP="00B44E9B">
                            <w:pPr>
                              <w:pStyle w:val="Textoindependiente"/>
                              <w:spacing w:before="1" w:after="240" w:line="242" w:lineRule="auto"/>
                              <w:ind w:left="852" w:right="474"/>
                              <w:jc w:val="both"/>
                              <w:rPr>
                                <w:rFonts w:ascii="Adobe Garamond Pro" w:hAnsi="Adobe Garamond Pro"/>
                              </w:rPr>
                            </w:pPr>
                            <w:r w:rsidRPr="004B7D62">
                              <w:rPr>
                                <w:rFonts w:ascii="Adobe Garamond Pro" w:hAnsi="Adobe Garamond Pro"/>
                              </w:rPr>
                              <w:t xml:space="preserve">Proponemos aquí usar modelos basados en el agente (ABM) para estimar las consecuencias tendenciales de seguir prescripciones éticas concretas en relaciones sociales impersonales. Discutimos el potencial y las limitaciones de esta metodología, y su utilidad para las muchas fuentes de prescripciones morales en nuestra sociedad--entre ellas, los cursos universitarios de Ética profesional y de la empresa, RSC, sostenibilidad y semejantes. </w:t>
                            </w:r>
                          </w:p>
                          <w:p w14:paraId="1C3CB547" w14:textId="77777777" w:rsidR="00B44E9B" w:rsidRPr="004B7D62" w:rsidRDefault="00B44E9B" w:rsidP="00B44E9B">
                            <w:pPr>
                              <w:pStyle w:val="Textoindependiente"/>
                              <w:spacing w:before="1" w:after="240" w:line="242" w:lineRule="auto"/>
                              <w:ind w:left="852" w:right="474"/>
                              <w:jc w:val="both"/>
                              <w:rPr>
                                <w:rFonts w:ascii="Adobe Garamond Pro" w:hAnsi="Adobe Garamond Pro"/>
                              </w:rPr>
                            </w:pPr>
                            <w:r w:rsidRPr="004B7D62">
                              <w:rPr>
                                <w:rFonts w:ascii="Adobe Garamond Pro" w:hAnsi="Adobe Garamond Pro"/>
                              </w:rPr>
                              <w:t xml:space="preserve">Seguimos una concepción aristotélica de la Ética, donde la bondad de una prescripción resulta tanto de su relación con principios morales como de sus consecuencias esperadas. Los ABM permiten enriquecer el conocimiento sobre las consecuencias esperadas en contextos definidos con generalidad semejante a la pretendida por la prescripción. De esta manera pueden contribuir al discernimiento de las prescripciones éticas. </w:t>
                            </w:r>
                          </w:p>
                          <w:p w14:paraId="75E01188" w14:textId="633865C3" w:rsidR="00B44E9B" w:rsidRPr="004B7D62" w:rsidRDefault="00B44E9B" w:rsidP="004B7D62">
                            <w:pPr>
                              <w:pStyle w:val="Textoindependiente"/>
                              <w:spacing w:before="1" w:after="240" w:line="242" w:lineRule="auto"/>
                              <w:ind w:left="852" w:right="474"/>
                              <w:jc w:val="both"/>
                              <w:rPr>
                                <w:rFonts w:ascii="Adobe Garamond Pro" w:hAnsi="Adobe Garamond Pro"/>
                              </w:rPr>
                            </w:pPr>
                            <w:r w:rsidRPr="004B7D62">
                              <w:rPr>
                                <w:rFonts w:ascii="Adobe Garamond Pro" w:hAnsi="Adobe Garamond Pro"/>
                              </w:rPr>
                              <w:t>Como ejemplo, desarrollamos un ejemplo básico de ABM para el estudio de la justicia conmutativa en un mercado estilizado. Derivamos algunas hipótesis de ese modelo, y proponemos varios caminos para la ulterior confirmación o refutación de esas hipótesis.</w:t>
                            </w:r>
                          </w:p>
                          <w:p w14:paraId="300D8625" w14:textId="77777777" w:rsidR="00B44E9B" w:rsidRPr="004B7D62" w:rsidRDefault="007D68EE" w:rsidP="00A72C0D">
                            <w:pPr>
                              <w:pStyle w:val="Textoindependiente"/>
                              <w:ind w:left="852" w:right="342"/>
                              <w:jc w:val="both"/>
                              <w:rPr>
                                <w:rFonts w:ascii="Adobe Garamond Pro" w:hAnsi="Adobe Garamond Pro"/>
                              </w:rPr>
                            </w:pPr>
                            <w:r w:rsidRPr="004B7D62">
                              <w:rPr>
                                <w:rFonts w:ascii="Adobe Garamond Pro" w:hAnsi="Adobe Garamond Pro"/>
                                <w:b/>
                              </w:rPr>
                              <w:t>Palabras clave</w:t>
                            </w:r>
                            <w:r w:rsidR="00B44E9B" w:rsidRPr="004B7D62">
                              <w:rPr>
                                <w:rFonts w:ascii="Adobe Garamond Pro" w:hAnsi="Adobe Garamond Pro"/>
                                <w:b/>
                              </w:rPr>
                              <w:t>:</w:t>
                            </w:r>
                            <w:r w:rsidR="00B44E9B" w:rsidRPr="004B7D62">
                              <w:rPr>
                                <w:rFonts w:ascii="Adobe Garamond Pro" w:hAnsi="Adobe Garamond Pro"/>
                                <w:spacing w:val="-2"/>
                              </w:rPr>
                              <w:t xml:space="preserve"> </w:t>
                            </w:r>
                            <w:r w:rsidR="00B44E9B" w:rsidRPr="004B7D62">
                              <w:rPr>
                                <w:rFonts w:ascii="Adobe Garamond Pro" w:hAnsi="Adobe Garamond Pro"/>
                              </w:rPr>
                              <w:t>Modelos basados en el agente, prescripciones éticas, Ética de los Negocios, Ética y Economía.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1073F" id="Cuadro de texto 1" o:spid="_x0000_s1027" type="#_x0000_t202" style="position:absolute;margin-left:66pt;margin-top:15.85pt;width:492pt;height:326.2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" filled="f" strokeweight=".5pt">
                <v:textbox inset="0,0,0,0">
                  <w:txbxContent>
                    <w:p w14:paraId="2F9D27CC" w14:textId="77777777" w:rsidR="00B44E9B" w:rsidRPr="004B7D62" w:rsidRDefault="00B44E9B" w:rsidP="00B44E9B">
                      <w:pPr>
                        <w:spacing w:before="73"/>
                        <w:ind w:left="144"/>
                        <w:rPr>
                          <w:rFonts w:ascii="Adobe Garamond Pro" w:hAnsi="Adobe Garamond Pro"/>
                          <w:b/>
                          <w:sz w:val="24"/>
                        </w:rPr>
                      </w:pPr>
                      <w:r w:rsidRPr="004B7D62">
                        <w:rPr>
                          <w:rFonts w:ascii="Adobe Garamond Pro" w:hAnsi="Adobe Garamond Pro"/>
                          <w:b/>
                          <w:sz w:val="24"/>
                        </w:rPr>
                        <w:t>Resumen</w:t>
                      </w:r>
                    </w:p>
                    <w:p w14:paraId="3B0C7861" w14:textId="77777777" w:rsidR="00B44E9B" w:rsidRPr="004B7D62" w:rsidRDefault="00B44E9B" w:rsidP="00A72C0D">
                      <w:pPr>
                        <w:pStyle w:val="Textoindependiente"/>
                        <w:spacing w:before="9"/>
                        <w:rPr>
                          <w:rFonts w:ascii="Adobe Garamond Pro" w:hAnsi="Adobe Garamond Pro"/>
                          <w:b/>
                          <w:sz w:val="33"/>
                        </w:rPr>
                      </w:pPr>
                    </w:p>
                    <w:p w14:paraId="6872EEB6" w14:textId="77777777" w:rsidR="00B44E9B" w:rsidRPr="004B7D62" w:rsidRDefault="00B44E9B" w:rsidP="00B44E9B">
                      <w:pPr>
                        <w:pStyle w:val="Textoindependiente"/>
                        <w:spacing w:before="1" w:after="240" w:line="242" w:lineRule="auto"/>
                        <w:ind w:left="852" w:right="474"/>
                        <w:jc w:val="both"/>
                        <w:rPr>
                          <w:rFonts w:ascii="Adobe Garamond Pro" w:hAnsi="Adobe Garamond Pro"/>
                        </w:rPr>
                      </w:pPr>
                      <w:r w:rsidRPr="004B7D62">
                        <w:rPr>
                          <w:rFonts w:ascii="Adobe Garamond Pro" w:hAnsi="Adobe Garamond Pro"/>
                        </w:rPr>
                        <w:t xml:space="preserve">Proponemos aquí usar modelos basados en el agente (ABM) para estimar las consecuencias tendenciales de seguir prescripciones éticas concretas en relaciones sociales impersonales. Discutimos el potencial y las limitaciones de esta metodología, y su utilidad para las muchas fuentes de prescripciones morales en nuestra sociedad--entre ellas, los cursos universitarios de Ética profesional y de la empresa, RSC, sostenibilidad y semejantes. </w:t>
                      </w:r>
                    </w:p>
                    <w:p w14:paraId="1C3CB547" w14:textId="77777777" w:rsidR="00B44E9B" w:rsidRPr="004B7D62" w:rsidRDefault="00B44E9B" w:rsidP="00B44E9B">
                      <w:pPr>
                        <w:pStyle w:val="Textoindependiente"/>
                        <w:spacing w:before="1" w:after="240" w:line="242" w:lineRule="auto"/>
                        <w:ind w:left="852" w:right="474"/>
                        <w:jc w:val="both"/>
                        <w:rPr>
                          <w:rFonts w:ascii="Adobe Garamond Pro" w:hAnsi="Adobe Garamond Pro"/>
                        </w:rPr>
                      </w:pPr>
                      <w:r w:rsidRPr="004B7D62">
                        <w:rPr>
                          <w:rFonts w:ascii="Adobe Garamond Pro" w:hAnsi="Adobe Garamond Pro"/>
                        </w:rPr>
                        <w:t xml:space="preserve">Seguimos una concepción aristotélica de la Ética, donde la bondad de una prescripción resulta tanto de su relación con principios morales como de sus consecuencias esperadas. Los ABM permiten enriquecer el conocimiento sobre las consecuencias esperadas en contextos definidos con generalidad semejante a la pretendida por la prescripción. De esta manera pueden contribuir al discernimiento de las prescripciones éticas. </w:t>
                      </w:r>
                    </w:p>
                    <w:p w14:paraId="75E01188" w14:textId="633865C3" w:rsidR="00B44E9B" w:rsidRPr="004B7D62" w:rsidRDefault="00B44E9B" w:rsidP="004B7D62">
                      <w:pPr>
                        <w:pStyle w:val="Textoindependiente"/>
                        <w:spacing w:before="1" w:after="240" w:line="242" w:lineRule="auto"/>
                        <w:ind w:left="852" w:right="474"/>
                        <w:jc w:val="both"/>
                        <w:rPr>
                          <w:rFonts w:ascii="Adobe Garamond Pro" w:hAnsi="Adobe Garamond Pro"/>
                        </w:rPr>
                      </w:pPr>
                      <w:r w:rsidRPr="004B7D62">
                        <w:rPr>
                          <w:rFonts w:ascii="Adobe Garamond Pro" w:hAnsi="Adobe Garamond Pro"/>
                        </w:rPr>
                        <w:t>Como ejemplo, desarrollamos un ejemplo básico de ABM para el estudio de la justicia conmutativa en un mercado estilizado. Derivamos algunas hipótesis de ese modelo, y proponemos varios caminos para la ulterior confirmación o refutación de esas hipótesis.</w:t>
                      </w:r>
                    </w:p>
                    <w:p w14:paraId="300D8625" w14:textId="77777777" w:rsidR="00B44E9B" w:rsidRPr="004B7D62" w:rsidRDefault="007D68EE" w:rsidP="00A72C0D">
                      <w:pPr>
                        <w:pStyle w:val="Textoindependiente"/>
                        <w:ind w:left="852" w:right="342"/>
                        <w:jc w:val="both"/>
                        <w:rPr>
                          <w:rFonts w:ascii="Adobe Garamond Pro" w:hAnsi="Adobe Garamond Pro"/>
                        </w:rPr>
                      </w:pPr>
                      <w:r w:rsidRPr="004B7D62">
                        <w:rPr>
                          <w:rFonts w:ascii="Adobe Garamond Pro" w:hAnsi="Adobe Garamond Pro"/>
                          <w:b/>
                        </w:rPr>
                        <w:t>Palabras clave</w:t>
                      </w:r>
                      <w:r w:rsidR="00B44E9B" w:rsidRPr="004B7D62">
                        <w:rPr>
                          <w:rFonts w:ascii="Adobe Garamond Pro" w:hAnsi="Adobe Garamond Pro"/>
                          <w:b/>
                        </w:rPr>
                        <w:t>:</w:t>
                      </w:r>
                      <w:r w:rsidR="00B44E9B" w:rsidRPr="004B7D62">
                        <w:rPr>
                          <w:rFonts w:ascii="Adobe Garamond Pro" w:hAnsi="Adobe Garamond Pro"/>
                          <w:spacing w:val="-2"/>
                        </w:rPr>
                        <w:t xml:space="preserve"> </w:t>
                      </w:r>
                      <w:r w:rsidR="00B44E9B" w:rsidRPr="004B7D62">
                        <w:rPr>
                          <w:rFonts w:ascii="Adobe Garamond Pro" w:hAnsi="Adobe Garamond Pro"/>
                        </w:rPr>
                        <w:t>Modelos basados en el agente, prescripciones éticas, Ética de los Negocios, Ética y Economía.</w:t>
                      </w:r>
                    </w:p>
                  </w:txbxContent>
                </v:textbox>
                <w10:wrap type="topAndBottom" anchorx="page"/>
              </v:shape>
            </w:pict>
          </mc:Fallback>
        </mc:AlternateContent>
      </w:r>
    </w:p>
    <w:p w14:paraId="7471B80A" w14:textId="77777777" w:rsidR="00A72C0D" w:rsidRPr="004B7D62" w:rsidRDefault="00A72C0D" w:rsidP="00A72C0D">
      <w:pPr>
        <w:pStyle w:val="Textoindependiente"/>
        <w:rPr>
          <w:rFonts w:ascii="Adobe Garamond Pro" w:hAnsi="Adobe Garamond Pro"/>
          <w:b/>
          <w:i/>
          <w:sz w:val="20"/>
        </w:rPr>
      </w:pPr>
    </w:p>
    <w:p w14:paraId="49AE482D" w14:textId="77777777" w:rsidR="00A72C0D" w:rsidRPr="004B7D62" w:rsidRDefault="00A72C0D" w:rsidP="00A72C0D">
      <w:pPr>
        <w:pStyle w:val="Textoindependiente"/>
        <w:rPr>
          <w:rFonts w:ascii="Adobe Garamond Pro" w:hAnsi="Adobe Garamond Pro"/>
          <w:b/>
          <w:i/>
          <w:sz w:val="20"/>
        </w:rPr>
      </w:pPr>
    </w:p>
    <w:p w14:paraId="3E13B972" w14:textId="77777777" w:rsidR="00A72C0D" w:rsidRPr="004B7D62" w:rsidRDefault="00A72C0D" w:rsidP="00A72C0D">
      <w:pPr>
        <w:pStyle w:val="Textoindependiente"/>
        <w:rPr>
          <w:rFonts w:ascii="Adobe Garamond Pro" w:hAnsi="Adobe Garamond Pro"/>
          <w:b/>
          <w:i/>
          <w:sz w:val="20"/>
        </w:rPr>
      </w:pPr>
    </w:p>
    <w:p w14:paraId="15BE0EC0" w14:textId="77777777" w:rsidR="00A72C0D" w:rsidRPr="004B7D62" w:rsidRDefault="00A72C0D" w:rsidP="00A72C0D">
      <w:pPr>
        <w:pStyle w:val="Textoindependiente"/>
        <w:rPr>
          <w:rFonts w:ascii="Adobe Garamond Pro" w:hAnsi="Adobe Garamond Pro"/>
          <w:b/>
          <w:i/>
          <w:sz w:val="20"/>
        </w:rPr>
      </w:pPr>
    </w:p>
    <w:p w14:paraId="3748A867" w14:textId="77777777" w:rsidR="00B44E9B" w:rsidRPr="004B7D62" w:rsidRDefault="00B44E9B" w:rsidP="00A72C0D">
      <w:pPr>
        <w:pStyle w:val="Textoindependiente"/>
        <w:rPr>
          <w:rFonts w:ascii="Adobe Garamond Pro" w:hAnsi="Adobe Garamond Pro"/>
          <w:b/>
          <w:i/>
          <w:sz w:val="20"/>
        </w:rPr>
      </w:pPr>
    </w:p>
    <w:p w14:paraId="79714A49" w14:textId="77777777" w:rsidR="00B44E9B" w:rsidRPr="004B7D62" w:rsidRDefault="00B44E9B" w:rsidP="00A72C0D">
      <w:pPr>
        <w:pStyle w:val="Textoindependiente"/>
        <w:rPr>
          <w:rFonts w:ascii="Adobe Garamond Pro" w:hAnsi="Adobe Garamond Pro"/>
          <w:b/>
          <w:i/>
          <w:sz w:val="20"/>
        </w:rPr>
      </w:pPr>
    </w:p>
    <w:p w14:paraId="0A3BCEAE" w14:textId="77777777" w:rsidR="00B44E9B" w:rsidRPr="004B7D62" w:rsidRDefault="00B44E9B" w:rsidP="00A72C0D">
      <w:pPr>
        <w:pStyle w:val="Textoindependiente"/>
        <w:rPr>
          <w:rFonts w:ascii="Adobe Garamond Pro" w:hAnsi="Adobe Garamond Pro"/>
          <w:b/>
          <w:i/>
          <w:sz w:val="20"/>
        </w:rPr>
      </w:pPr>
    </w:p>
    <w:p w14:paraId="33749BF0" w14:textId="77777777" w:rsidR="00B44E9B" w:rsidRPr="004B7D62" w:rsidRDefault="00B44E9B" w:rsidP="00A72C0D">
      <w:pPr>
        <w:pStyle w:val="Textoindependiente"/>
        <w:rPr>
          <w:rFonts w:ascii="Adobe Garamond Pro" w:hAnsi="Adobe Garamond Pro"/>
          <w:b/>
          <w:i/>
          <w:sz w:val="20"/>
        </w:rPr>
      </w:pPr>
    </w:p>
    <w:p w14:paraId="1B8F1EE8" w14:textId="77777777" w:rsidR="00B44E9B" w:rsidRPr="004B7D62" w:rsidRDefault="00B44E9B" w:rsidP="00A72C0D">
      <w:pPr>
        <w:pStyle w:val="Textoindependiente"/>
        <w:rPr>
          <w:rFonts w:ascii="Adobe Garamond Pro" w:hAnsi="Adobe Garamond Pro"/>
          <w:b/>
          <w:i/>
          <w:sz w:val="20"/>
        </w:rPr>
      </w:pPr>
    </w:p>
    <w:p w14:paraId="5CA16027" w14:textId="77777777" w:rsidR="00B44E9B" w:rsidRPr="004B7D62" w:rsidRDefault="00B44E9B" w:rsidP="00A72C0D">
      <w:pPr>
        <w:pStyle w:val="Textoindependiente"/>
        <w:rPr>
          <w:rFonts w:ascii="Adobe Garamond Pro" w:hAnsi="Adobe Garamond Pro"/>
          <w:b/>
          <w:i/>
          <w:sz w:val="20"/>
        </w:rPr>
      </w:pPr>
    </w:p>
    <w:p w14:paraId="35F2A903" w14:textId="77777777" w:rsidR="00B44E9B" w:rsidRPr="004B7D62" w:rsidRDefault="00B44E9B" w:rsidP="00A72C0D">
      <w:pPr>
        <w:pStyle w:val="Textoindependiente"/>
        <w:rPr>
          <w:rFonts w:ascii="Adobe Garamond Pro" w:hAnsi="Adobe Garamond Pro"/>
          <w:b/>
          <w:i/>
          <w:sz w:val="20"/>
        </w:rPr>
      </w:pPr>
    </w:p>
    <w:p w14:paraId="394AA0B2" w14:textId="77777777" w:rsidR="00B44E9B" w:rsidRPr="004B7D62" w:rsidRDefault="00B44E9B" w:rsidP="00A72C0D">
      <w:pPr>
        <w:pStyle w:val="Textoindependiente"/>
        <w:rPr>
          <w:rFonts w:ascii="Adobe Garamond Pro" w:hAnsi="Adobe Garamond Pro"/>
          <w:b/>
          <w:i/>
          <w:sz w:val="20"/>
        </w:rPr>
      </w:pPr>
    </w:p>
    <w:p w14:paraId="7F03A6E0" w14:textId="77777777" w:rsidR="00B44E9B" w:rsidRPr="004B7D62" w:rsidRDefault="00B44E9B" w:rsidP="00A72C0D">
      <w:pPr>
        <w:pStyle w:val="Textoindependiente"/>
        <w:rPr>
          <w:rFonts w:ascii="Adobe Garamond Pro" w:hAnsi="Adobe Garamond Pro"/>
          <w:b/>
          <w:i/>
          <w:sz w:val="20"/>
        </w:rPr>
      </w:pPr>
    </w:p>
    <w:p w14:paraId="4A25D3E3" w14:textId="77777777" w:rsidR="00B44E9B" w:rsidRPr="004B7D62" w:rsidRDefault="00B44E9B" w:rsidP="00A72C0D">
      <w:pPr>
        <w:pStyle w:val="Textoindependiente"/>
        <w:rPr>
          <w:rFonts w:ascii="Adobe Garamond Pro" w:hAnsi="Adobe Garamond Pro"/>
          <w:b/>
          <w:i/>
          <w:sz w:val="20"/>
        </w:rPr>
      </w:pPr>
    </w:p>
    <w:p w14:paraId="283E96B0" w14:textId="77777777" w:rsidR="00B44E9B" w:rsidRPr="004B7D62" w:rsidRDefault="00B44E9B" w:rsidP="00A72C0D">
      <w:pPr>
        <w:pStyle w:val="Textoindependiente"/>
        <w:rPr>
          <w:rFonts w:ascii="Adobe Garamond Pro" w:hAnsi="Adobe Garamond Pro"/>
          <w:b/>
          <w:i/>
          <w:sz w:val="20"/>
        </w:rPr>
      </w:pPr>
    </w:p>
    <w:p w14:paraId="5E0408FE" w14:textId="77777777" w:rsidR="00B44E9B" w:rsidRPr="004B7D62" w:rsidRDefault="00B44E9B" w:rsidP="00A72C0D">
      <w:pPr>
        <w:pStyle w:val="Textoindependiente"/>
        <w:rPr>
          <w:rFonts w:ascii="Adobe Garamond Pro" w:hAnsi="Adobe Garamond Pro"/>
          <w:b/>
          <w:i/>
          <w:sz w:val="20"/>
        </w:rPr>
      </w:pPr>
    </w:p>
    <w:p w14:paraId="5BD9E165" w14:textId="77777777" w:rsidR="00A72C0D" w:rsidRPr="004B7D62" w:rsidRDefault="00A72C0D" w:rsidP="00A72C0D">
      <w:pPr>
        <w:pStyle w:val="Textoindependiente"/>
        <w:spacing w:before="8"/>
        <w:rPr>
          <w:rFonts w:ascii="Adobe Garamond Pro" w:hAnsi="Adobe Garamond Pro"/>
          <w:b/>
          <w:i/>
          <w:sz w:val="23"/>
        </w:rPr>
      </w:pPr>
    </w:p>
    <w:p w14:paraId="50A8D9D3" w14:textId="77777777" w:rsidR="00A72C0D" w:rsidRPr="004B7D62" w:rsidRDefault="00B44E9B" w:rsidP="00A72C0D">
      <w:pPr>
        <w:spacing w:before="1"/>
        <w:ind w:left="740"/>
        <w:jc w:val="center"/>
        <w:rPr>
          <w:rFonts w:ascii="Adobe Garamond Pro" w:hAnsi="Adobe Garamond Pro"/>
          <w:b/>
          <w:i/>
          <w:sz w:val="32"/>
          <w:lang w:val="fr-FR"/>
        </w:rPr>
      </w:pPr>
      <w:r w:rsidRPr="004B7D62">
        <w:rPr>
          <w:rFonts w:ascii="Adobe Garamond Pro" w:hAnsi="Adobe Garamond Pro"/>
          <w:b/>
          <w:i/>
          <w:sz w:val="32"/>
          <w:lang w:val="fr-FR"/>
        </w:rPr>
        <w:t>Utilisation des modèles basés sur les agents (ABM) pour les prescriptions éthiques</w:t>
      </w:r>
    </w:p>
    <w:p w14:paraId="784BE787" w14:textId="77777777" w:rsidR="00A72C0D" w:rsidRPr="004B7D62" w:rsidRDefault="00A72C0D" w:rsidP="00A72C0D">
      <w:pPr>
        <w:pStyle w:val="Textoindependiente"/>
        <w:rPr>
          <w:rFonts w:ascii="Adobe Garamond Pro" w:hAnsi="Adobe Garamond Pro"/>
          <w:b/>
          <w:i/>
          <w:sz w:val="20"/>
          <w:lang w:val="fr-FR"/>
        </w:rPr>
      </w:pPr>
    </w:p>
    <w:p w14:paraId="12FE22A7" w14:textId="77777777" w:rsidR="00A72C0D" w:rsidRPr="004B7D62" w:rsidRDefault="00A72C0D" w:rsidP="00A72C0D">
      <w:pPr>
        <w:pStyle w:val="Textoindependiente"/>
        <w:spacing w:before="9"/>
        <w:rPr>
          <w:rFonts w:ascii="Adobe Garamond Pro" w:hAnsi="Adobe Garamond Pro"/>
          <w:b/>
          <w:i/>
          <w:sz w:val="21"/>
          <w:lang w:val="fr-FR"/>
        </w:rPr>
      </w:pPr>
      <w:r w:rsidRPr="004B7D62">
        <w:rPr>
          <w:rFonts w:ascii="Adobe Garamond Pro" w:hAnsi="Adobe Garamond Pro"/>
          <w:noProof/>
          <w:lang w:val="en-US"/>
        </w:rPr>
        <mc:AlternateContent>
          <mc:Choice Requires="wps">
            <w:drawing>
              <wp:anchor distT="0" distB="0" distL="0" distR="0" simplePos="0" relativeHeight="251662336" behindDoc="1" locked="0" layoutInCell="1" allowOverlap="1" wp14:anchorId="68538A7B" wp14:editId="0C574D02">
                <wp:simplePos x="0" y="0"/>
                <wp:positionH relativeFrom="page">
                  <wp:posOffset>828675</wp:posOffset>
                </wp:positionH>
                <wp:positionV relativeFrom="paragraph">
                  <wp:posOffset>193675</wp:posOffset>
                </wp:positionV>
                <wp:extent cx="6273165" cy="4328795"/>
                <wp:effectExtent l="0" t="0" r="13335" b="14605"/>
                <wp:wrapTopAndBottom/>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432879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11F3B6" w14:textId="77777777" w:rsidR="00B44E9B" w:rsidRPr="002654FD" w:rsidRDefault="00B44E9B" w:rsidP="00A72C0D">
                            <w:pPr>
                              <w:spacing w:before="72"/>
                              <w:ind w:left="143"/>
                              <w:rPr>
                                <w:rFonts w:ascii="Adobe Garamond Pro" w:hAnsi="Adobe Garamond Pro"/>
                                <w:b/>
                                <w:sz w:val="24"/>
                                <w:lang w:val="fr-FR"/>
                              </w:rPr>
                            </w:pPr>
                            <w:r w:rsidRPr="002654FD">
                              <w:rPr>
                                <w:rFonts w:ascii="Adobe Garamond Pro" w:hAnsi="Adobe Garamond Pro"/>
                                <w:b/>
                                <w:sz w:val="24"/>
                                <w:lang w:val="fr-FR"/>
                              </w:rPr>
                              <w:t>Résumé</w:t>
                            </w:r>
                          </w:p>
                          <w:p w14:paraId="43BF7DBC" w14:textId="77777777" w:rsidR="00B44E9B" w:rsidRPr="002654FD" w:rsidRDefault="00B44E9B" w:rsidP="00A72C0D">
                            <w:pPr>
                              <w:pStyle w:val="Textoindependiente"/>
                              <w:rPr>
                                <w:rFonts w:ascii="Adobe Garamond Pro" w:hAnsi="Adobe Garamond Pro"/>
                                <w:b/>
                                <w:lang w:val="fr-FR"/>
                              </w:rPr>
                            </w:pPr>
                          </w:p>
                          <w:p w14:paraId="53B32D58" w14:textId="77777777" w:rsidR="001C1596" w:rsidRPr="001C1596" w:rsidRDefault="001C1596" w:rsidP="001C1596">
                            <w:pPr>
                              <w:pStyle w:val="Textoindependiente"/>
                              <w:spacing w:before="240"/>
                              <w:ind w:left="851" w:right="511"/>
                              <w:jc w:val="both"/>
                              <w:rPr>
                                <w:rFonts w:ascii="Adobe Garamond Pro" w:hAnsi="Adobe Garamond Pro"/>
                                <w:lang w:val="fr-FR"/>
                              </w:rPr>
                            </w:pPr>
                            <w:r w:rsidRPr="001C1596">
                              <w:rPr>
                                <w:rFonts w:ascii="Adobe Garamond Pro" w:hAnsi="Adobe Garamond Pro"/>
                                <w:lang w:val="fr-FR"/>
                              </w:rPr>
                              <w:t>Nous proposons d'utiliser des modèles à base d'agents (ABM) pour estimer les conséquences tendancielles du respect de prescriptions éthiques concrètes dans les relations sociales impersonnelles. Nous discutons du potentiel et des limites de cette méthodologie et de son utilité pour les nombreuses sources de prescriptions éthiques dans notre société - parmi lesquelles, les cours universitaires en éthique professionnelle et d'entreprise, RSE, durabilité, etc.</w:t>
                            </w:r>
                          </w:p>
                          <w:p w14:paraId="1BDF6788" w14:textId="77777777" w:rsidR="001C1596" w:rsidRPr="001C1596" w:rsidRDefault="001C1596" w:rsidP="001C1596">
                            <w:pPr>
                              <w:pStyle w:val="Textoindependiente"/>
                              <w:spacing w:before="240"/>
                              <w:ind w:left="851" w:right="511"/>
                              <w:jc w:val="both"/>
                              <w:rPr>
                                <w:rFonts w:ascii="Adobe Garamond Pro" w:hAnsi="Adobe Garamond Pro"/>
                                <w:lang w:val="fr-FR"/>
                              </w:rPr>
                            </w:pPr>
                            <w:r w:rsidRPr="001C1596">
                              <w:rPr>
                                <w:rFonts w:ascii="Adobe Garamond Pro" w:hAnsi="Adobe Garamond Pro"/>
                                <w:lang w:val="fr-FR"/>
                              </w:rPr>
                              <w:t>Nous suivons une conception aristotélicienne de l'Éthique, où la bonté d'une prescription résulte à la fois de son rapport aux principes et de ses conséquences attendues. L'ABM permet d'enrichir la connaissance des conséquences attendues dans des contextes définis avec une généralité proche de celui visé par la prescription. Ainsi, ils peuvent contribuer à améliorer le discernement des prescriptions éthiques.</w:t>
                            </w:r>
                          </w:p>
                          <w:p w14:paraId="649388B9" w14:textId="77777777" w:rsidR="001C1596" w:rsidRPr="001C1596" w:rsidRDefault="001C1596" w:rsidP="001C1596">
                            <w:pPr>
                              <w:pStyle w:val="Textoindependiente"/>
                              <w:spacing w:before="240"/>
                              <w:ind w:left="851" w:right="511"/>
                              <w:jc w:val="both"/>
                              <w:rPr>
                                <w:rFonts w:ascii="Adobe Garamond Pro" w:hAnsi="Adobe Garamond Pro"/>
                                <w:lang w:val="fr-FR"/>
                              </w:rPr>
                            </w:pPr>
                            <w:r w:rsidRPr="001C1596">
                              <w:rPr>
                                <w:rFonts w:ascii="Adobe Garamond Pro" w:hAnsi="Adobe Garamond Pro"/>
                                <w:lang w:val="fr-FR"/>
                              </w:rPr>
                              <w:t>Pour démonstration, nous développons un exemple de base d'ABM pour l'étude de la justice commutative dans un marché stylisé. Nous dérivons quelques hypothèses de ces ABM et proposons plusieurs manières de confirmer ou de refuser davantage ces hypothèses.</w:t>
                            </w:r>
                          </w:p>
                          <w:p w14:paraId="2223AFE5" w14:textId="77777777" w:rsidR="00B44E9B" w:rsidRPr="002654FD" w:rsidRDefault="00B44E9B" w:rsidP="00A72C0D">
                            <w:pPr>
                              <w:pStyle w:val="Textoindependiente"/>
                              <w:spacing w:before="1"/>
                              <w:rPr>
                                <w:rFonts w:ascii="Adobe Garamond Pro" w:hAnsi="Adobe Garamond Pro"/>
                                <w:lang w:val="fr-FR"/>
                              </w:rPr>
                            </w:pPr>
                          </w:p>
                          <w:p w14:paraId="4E1FA574" w14:textId="0BC6B004" w:rsidR="00B44E9B" w:rsidRPr="002654FD" w:rsidRDefault="00B44E9B" w:rsidP="00A72C0D">
                            <w:pPr>
                              <w:ind w:left="851" w:right="372"/>
                              <w:jc w:val="both"/>
                              <w:rPr>
                                <w:rFonts w:ascii="Adobe Garamond Pro" w:hAnsi="Adobe Garamond Pro"/>
                                <w:sz w:val="24"/>
                                <w:lang w:val="fr-FR"/>
                              </w:rPr>
                            </w:pPr>
                            <w:r w:rsidRPr="002654FD">
                              <w:rPr>
                                <w:rFonts w:ascii="Adobe Garamond Pro" w:hAnsi="Adobe Garamond Pro"/>
                                <w:b/>
                                <w:sz w:val="24"/>
                                <w:lang w:val="fr-FR"/>
                              </w:rPr>
                              <w:t>Mots</w:t>
                            </w:r>
                            <w:r w:rsidRPr="002654FD">
                              <w:rPr>
                                <w:rFonts w:ascii="Adobe Garamond Pro" w:hAnsi="Adobe Garamond Pro"/>
                                <w:b/>
                                <w:spacing w:val="-1"/>
                                <w:sz w:val="24"/>
                                <w:lang w:val="fr-FR"/>
                              </w:rPr>
                              <w:t xml:space="preserve"> </w:t>
                            </w:r>
                            <w:r w:rsidRPr="002654FD">
                              <w:rPr>
                                <w:rFonts w:ascii="Adobe Garamond Pro" w:hAnsi="Adobe Garamond Pro"/>
                                <w:b/>
                                <w:sz w:val="24"/>
                                <w:lang w:val="fr-FR"/>
                              </w:rPr>
                              <w:t>clés</w:t>
                            </w:r>
                            <w:r w:rsidR="00DF757A" w:rsidRPr="002654FD">
                              <w:rPr>
                                <w:rFonts w:ascii="Adobe Garamond Pro" w:hAnsi="Adobe Garamond Pro"/>
                                <w:b/>
                                <w:sz w:val="24"/>
                                <w:lang w:val="fr-FR"/>
                              </w:rPr>
                              <w:t xml:space="preserve"> </w:t>
                            </w:r>
                            <w:r w:rsidRPr="002654FD">
                              <w:rPr>
                                <w:rFonts w:ascii="Adobe Garamond Pro" w:hAnsi="Adobe Garamond Pro"/>
                                <w:b/>
                                <w:sz w:val="24"/>
                                <w:lang w:val="fr-FR"/>
                              </w:rPr>
                              <w:t>:</w:t>
                            </w:r>
                            <w:r w:rsidRPr="002654FD">
                              <w:rPr>
                                <w:rFonts w:ascii="Adobe Garamond Pro" w:hAnsi="Adobe Garamond Pro"/>
                                <w:b/>
                                <w:spacing w:val="-2"/>
                                <w:sz w:val="24"/>
                                <w:lang w:val="fr-FR"/>
                              </w:rPr>
                              <w:t xml:space="preserve"> </w:t>
                            </w:r>
                            <w:r w:rsidR="00262B01" w:rsidRPr="002654FD">
                              <w:rPr>
                                <w:rFonts w:ascii="Adobe Garamond Pro" w:hAnsi="Adobe Garamond Pro"/>
                                <w:sz w:val="24"/>
                                <w:lang w:val="fr-FR"/>
                              </w:rPr>
                              <w:t>Modèles à base d'agents, prescriptions éthiques, éthique des affaires, éthique et économie.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38A7B" id="Cuadro de texto 3" o:spid="_x0000_s1028" type="#_x0000_t202" style="position:absolute;margin-left:65.25pt;margin-top:15.25pt;width:493.95pt;height:340.8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" filled="f" strokeweight=".5pt">
                <v:textbox inset="0,0,0,0">
                  <w:txbxContent>
                    <w:p w14:paraId="5811F3B6" w14:textId="77777777" w:rsidR="00B44E9B" w:rsidRPr="002654FD" w:rsidRDefault="00B44E9B" w:rsidP="00A72C0D">
                      <w:pPr>
                        <w:spacing w:before="72"/>
                        <w:ind w:left="143"/>
                        <w:rPr>
                          <w:rFonts w:ascii="Adobe Garamond Pro" w:hAnsi="Adobe Garamond Pro"/>
                          <w:b/>
                          <w:sz w:val="24"/>
                          <w:lang w:val="fr-FR"/>
                        </w:rPr>
                      </w:pPr>
                      <w:r w:rsidRPr="002654FD">
                        <w:rPr>
                          <w:rFonts w:ascii="Adobe Garamond Pro" w:hAnsi="Adobe Garamond Pro"/>
                          <w:b/>
                          <w:sz w:val="24"/>
                          <w:lang w:val="fr-FR"/>
                        </w:rPr>
                        <w:t>Résumé</w:t>
                      </w:r>
                    </w:p>
                    <w:p w14:paraId="43BF7DBC" w14:textId="77777777" w:rsidR="00B44E9B" w:rsidRPr="002654FD" w:rsidRDefault="00B44E9B" w:rsidP="00A72C0D">
                      <w:pPr>
                        <w:pStyle w:val="Textoindependiente"/>
                        <w:rPr>
                          <w:rFonts w:ascii="Adobe Garamond Pro" w:hAnsi="Adobe Garamond Pro"/>
                          <w:b/>
                          <w:lang w:val="fr-FR"/>
                        </w:rPr>
                      </w:pPr>
                    </w:p>
                    <w:p w14:paraId="53B32D58" w14:textId="77777777" w:rsidR="001C1596" w:rsidRPr="001C1596" w:rsidRDefault="001C1596" w:rsidP="001C1596">
                      <w:pPr>
                        <w:pStyle w:val="Textoindependiente"/>
                        <w:spacing w:before="240"/>
                        <w:ind w:left="851" w:right="511"/>
                        <w:jc w:val="both"/>
                        <w:rPr>
                          <w:rFonts w:ascii="Adobe Garamond Pro" w:hAnsi="Adobe Garamond Pro"/>
                          <w:lang w:val="fr-FR"/>
                        </w:rPr>
                      </w:pPr>
                      <w:r w:rsidRPr="001C1596">
                        <w:rPr>
                          <w:rFonts w:ascii="Adobe Garamond Pro" w:hAnsi="Adobe Garamond Pro"/>
                          <w:lang w:val="fr-FR"/>
                        </w:rPr>
                        <w:t>Nous proposons d'utiliser des modèles à base d'agents (ABM) pour estimer les conséquences tendancielles du respect de prescriptions éthiques concrètes dans les relations sociales impersonnelles. Nous discutons du potentiel et des limites de cette méthodologie et de son utilité pour les nombreuses sources de prescriptions éthiques dans notre société - parmi lesquelles, les cours universitaires en éthique professionnelle et d'entreprise, RSE, durabilité, etc.</w:t>
                      </w:r>
                    </w:p>
                    <w:p w14:paraId="1BDF6788" w14:textId="77777777" w:rsidR="001C1596" w:rsidRPr="001C1596" w:rsidRDefault="001C1596" w:rsidP="001C1596">
                      <w:pPr>
                        <w:pStyle w:val="Textoindependiente"/>
                        <w:spacing w:before="240"/>
                        <w:ind w:left="851" w:right="511"/>
                        <w:jc w:val="both"/>
                        <w:rPr>
                          <w:rFonts w:ascii="Adobe Garamond Pro" w:hAnsi="Adobe Garamond Pro"/>
                          <w:lang w:val="fr-FR"/>
                        </w:rPr>
                      </w:pPr>
                      <w:r w:rsidRPr="001C1596">
                        <w:rPr>
                          <w:rFonts w:ascii="Adobe Garamond Pro" w:hAnsi="Adobe Garamond Pro"/>
                          <w:lang w:val="fr-FR"/>
                        </w:rPr>
                        <w:t>Nous suivons une conception aristotélicienne de l'Éthique, où la bonté d'une prescription résulte à la fois de son rapport aux principes et de ses conséquences attendues. L'ABM permet d'enrichir la connaissance des conséquences attendues dans des contextes définis avec une généralité proche de celui visé par la prescription. Ainsi, ils peuvent contribuer à améliorer le discernement des prescriptions éthiques.</w:t>
                      </w:r>
                    </w:p>
                    <w:p w14:paraId="649388B9" w14:textId="77777777" w:rsidR="001C1596" w:rsidRPr="001C1596" w:rsidRDefault="001C1596" w:rsidP="001C1596">
                      <w:pPr>
                        <w:pStyle w:val="Textoindependiente"/>
                        <w:spacing w:before="240"/>
                        <w:ind w:left="851" w:right="511"/>
                        <w:jc w:val="both"/>
                        <w:rPr>
                          <w:rFonts w:ascii="Adobe Garamond Pro" w:hAnsi="Adobe Garamond Pro"/>
                          <w:lang w:val="fr-FR"/>
                        </w:rPr>
                      </w:pPr>
                      <w:r w:rsidRPr="001C1596">
                        <w:rPr>
                          <w:rFonts w:ascii="Adobe Garamond Pro" w:hAnsi="Adobe Garamond Pro"/>
                          <w:lang w:val="fr-FR"/>
                        </w:rPr>
                        <w:t>Pour démonstration, nous développons un exemple de base d'ABM pour l'étude de la justice commutative dans un marché stylisé. Nous dérivons quelques hypothèses de ces ABM et proposons plusieurs manières de confirmer ou de refuser davantage ces hypothèses.</w:t>
                      </w:r>
                    </w:p>
                    <w:p w14:paraId="2223AFE5" w14:textId="77777777" w:rsidR="00B44E9B" w:rsidRPr="002654FD" w:rsidRDefault="00B44E9B" w:rsidP="00A72C0D">
                      <w:pPr>
                        <w:pStyle w:val="Textoindependiente"/>
                        <w:spacing w:before="1"/>
                        <w:rPr>
                          <w:rFonts w:ascii="Adobe Garamond Pro" w:hAnsi="Adobe Garamond Pro"/>
                          <w:lang w:val="fr-FR"/>
                        </w:rPr>
                      </w:pPr>
                    </w:p>
                    <w:p w14:paraId="4E1FA574" w14:textId="0BC6B004" w:rsidR="00B44E9B" w:rsidRPr="002654FD" w:rsidRDefault="00B44E9B" w:rsidP="00A72C0D">
                      <w:pPr>
                        <w:ind w:left="851" w:right="372"/>
                        <w:jc w:val="both"/>
                        <w:rPr>
                          <w:rFonts w:ascii="Adobe Garamond Pro" w:hAnsi="Adobe Garamond Pro"/>
                          <w:sz w:val="24"/>
                          <w:lang w:val="fr-FR"/>
                        </w:rPr>
                      </w:pPr>
                      <w:r w:rsidRPr="002654FD">
                        <w:rPr>
                          <w:rFonts w:ascii="Adobe Garamond Pro" w:hAnsi="Adobe Garamond Pro"/>
                          <w:b/>
                          <w:sz w:val="24"/>
                          <w:lang w:val="fr-FR"/>
                        </w:rPr>
                        <w:t>Mots</w:t>
                      </w:r>
                      <w:r w:rsidRPr="002654FD">
                        <w:rPr>
                          <w:rFonts w:ascii="Adobe Garamond Pro" w:hAnsi="Adobe Garamond Pro"/>
                          <w:b/>
                          <w:spacing w:val="-1"/>
                          <w:sz w:val="24"/>
                          <w:lang w:val="fr-FR"/>
                        </w:rPr>
                        <w:t xml:space="preserve"> </w:t>
                      </w:r>
                      <w:r w:rsidRPr="002654FD">
                        <w:rPr>
                          <w:rFonts w:ascii="Adobe Garamond Pro" w:hAnsi="Adobe Garamond Pro"/>
                          <w:b/>
                          <w:sz w:val="24"/>
                          <w:lang w:val="fr-FR"/>
                        </w:rPr>
                        <w:t>clés</w:t>
                      </w:r>
                      <w:r w:rsidR="00DF757A" w:rsidRPr="002654FD">
                        <w:rPr>
                          <w:rFonts w:ascii="Adobe Garamond Pro" w:hAnsi="Adobe Garamond Pro"/>
                          <w:b/>
                          <w:sz w:val="24"/>
                          <w:lang w:val="fr-FR"/>
                        </w:rPr>
                        <w:t xml:space="preserve"> </w:t>
                      </w:r>
                      <w:r w:rsidRPr="002654FD">
                        <w:rPr>
                          <w:rFonts w:ascii="Adobe Garamond Pro" w:hAnsi="Adobe Garamond Pro"/>
                          <w:b/>
                          <w:sz w:val="24"/>
                          <w:lang w:val="fr-FR"/>
                        </w:rPr>
                        <w:t>:</w:t>
                      </w:r>
                      <w:r w:rsidRPr="002654FD">
                        <w:rPr>
                          <w:rFonts w:ascii="Adobe Garamond Pro" w:hAnsi="Adobe Garamond Pro"/>
                          <w:b/>
                          <w:spacing w:val="-2"/>
                          <w:sz w:val="24"/>
                          <w:lang w:val="fr-FR"/>
                        </w:rPr>
                        <w:t xml:space="preserve"> </w:t>
                      </w:r>
                      <w:r w:rsidR="00262B01" w:rsidRPr="002654FD">
                        <w:rPr>
                          <w:rFonts w:ascii="Adobe Garamond Pro" w:hAnsi="Adobe Garamond Pro"/>
                          <w:sz w:val="24"/>
                          <w:lang w:val="fr-FR"/>
                        </w:rPr>
                        <w:t>Modèles à base d'agents, prescriptions éthiques, éthique des affaires, éthique et économie.</w:t>
                      </w:r>
                    </w:p>
                  </w:txbxContent>
                </v:textbox>
                <w10:wrap type="topAndBottom" anchorx="page"/>
              </v:shape>
            </w:pict>
          </mc:Fallback>
        </mc:AlternateContent>
      </w:r>
    </w:p>
    <w:p w14:paraId="3A8416D7" w14:textId="77E5E462" w:rsidR="00A72C0D" w:rsidRDefault="00A72C0D" w:rsidP="00A72C0D">
      <w:pPr>
        <w:pStyle w:val="Textoindependiente"/>
        <w:rPr>
          <w:rFonts w:ascii="Adobe Garamond Pro" w:hAnsi="Adobe Garamond Pro"/>
          <w:b/>
          <w:i/>
          <w:sz w:val="34"/>
          <w:lang w:val="fr-FR"/>
        </w:rPr>
      </w:pPr>
    </w:p>
    <w:p w14:paraId="497776EA" w14:textId="0719DDD5" w:rsidR="002654FD" w:rsidRDefault="002654FD" w:rsidP="00A72C0D">
      <w:pPr>
        <w:pStyle w:val="Textoindependiente"/>
        <w:rPr>
          <w:rFonts w:ascii="Adobe Garamond Pro" w:hAnsi="Adobe Garamond Pro"/>
          <w:b/>
          <w:i/>
          <w:sz w:val="34"/>
          <w:lang w:val="fr-FR"/>
        </w:rPr>
      </w:pPr>
    </w:p>
    <w:p w14:paraId="065FDA4C" w14:textId="2C116FC7" w:rsidR="002654FD" w:rsidRDefault="002654FD" w:rsidP="00A72C0D">
      <w:pPr>
        <w:pStyle w:val="Textoindependiente"/>
        <w:rPr>
          <w:rFonts w:ascii="Adobe Garamond Pro" w:hAnsi="Adobe Garamond Pro"/>
          <w:b/>
          <w:i/>
          <w:sz w:val="34"/>
          <w:lang w:val="fr-FR"/>
        </w:rPr>
      </w:pPr>
    </w:p>
    <w:p w14:paraId="33FA00A2" w14:textId="4EE51AD6" w:rsidR="002654FD" w:rsidRDefault="002654FD" w:rsidP="00A72C0D">
      <w:pPr>
        <w:pStyle w:val="Textoindependiente"/>
        <w:rPr>
          <w:rFonts w:ascii="Adobe Garamond Pro" w:hAnsi="Adobe Garamond Pro"/>
          <w:b/>
          <w:i/>
          <w:sz w:val="34"/>
          <w:lang w:val="fr-FR"/>
        </w:rPr>
      </w:pPr>
    </w:p>
    <w:p w14:paraId="4643599C" w14:textId="2DCE11C9" w:rsidR="002654FD" w:rsidRDefault="002654FD" w:rsidP="00A72C0D">
      <w:pPr>
        <w:pStyle w:val="Textoindependiente"/>
        <w:rPr>
          <w:rFonts w:ascii="Adobe Garamond Pro" w:hAnsi="Adobe Garamond Pro"/>
          <w:b/>
          <w:i/>
          <w:sz w:val="34"/>
          <w:lang w:val="fr-FR"/>
        </w:rPr>
      </w:pPr>
    </w:p>
    <w:p w14:paraId="558D29E7" w14:textId="35469AC6" w:rsidR="002654FD" w:rsidRDefault="002654FD" w:rsidP="00A72C0D">
      <w:pPr>
        <w:pStyle w:val="Textoindependiente"/>
        <w:rPr>
          <w:rFonts w:ascii="Adobe Garamond Pro" w:hAnsi="Adobe Garamond Pro"/>
          <w:b/>
          <w:i/>
          <w:sz w:val="34"/>
          <w:lang w:val="fr-FR"/>
        </w:rPr>
      </w:pPr>
    </w:p>
    <w:p w14:paraId="70AC5E71" w14:textId="77777777" w:rsidR="00866C33" w:rsidRDefault="00866C33" w:rsidP="00A72C0D">
      <w:pPr>
        <w:pStyle w:val="Textoindependiente"/>
        <w:rPr>
          <w:rFonts w:ascii="Adobe Garamond Pro" w:hAnsi="Adobe Garamond Pro"/>
          <w:b/>
          <w:i/>
          <w:sz w:val="34"/>
          <w:lang w:val="fr-FR"/>
        </w:rPr>
      </w:pPr>
    </w:p>
    <w:p w14:paraId="15EFAEB4" w14:textId="5E42BA57" w:rsidR="002654FD" w:rsidRDefault="002654FD" w:rsidP="00A72C0D">
      <w:pPr>
        <w:pStyle w:val="Textoindependiente"/>
        <w:rPr>
          <w:rFonts w:ascii="Adobe Garamond Pro" w:hAnsi="Adobe Garamond Pro"/>
          <w:b/>
          <w:i/>
          <w:sz w:val="34"/>
          <w:lang w:val="fr-FR"/>
        </w:rPr>
      </w:pPr>
    </w:p>
    <w:p w14:paraId="40F386AE" w14:textId="77777777" w:rsidR="002654FD" w:rsidRPr="004B7D62" w:rsidRDefault="002654FD" w:rsidP="00A72C0D">
      <w:pPr>
        <w:pStyle w:val="Textoindependiente"/>
        <w:rPr>
          <w:rFonts w:ascii="Adobe Garamond Pro" w:hAnsi="Adobe Garamond Pro"/>
          <w:b/>
          <w:i/>
          <w:sz w:val="34"/>
          <w:lang w:val="fr-FR"/>
        </w:rPr>
      </w:pPr>
    </w:p>
    <w:p w14:paraId="1CF2C359" w14:textId="77777777" w:rsidR="00FB25CD" w:rsidRPr="006B5521" w:rsidRDefault="00FB25CD" w:rsidP="002654FD">
      <w:pPr>
        <w:jc w:val="center"/>
        <w:rPr>
          <w:rFonts w:ascii="Adobe Garamond Pro" w:hAnsi="Adobe Garamond Pro"/>
          <w:b/>
          <w:i/>
          <w:sz w:val="32"/>
          <w:lang w:val="fr-FR"/>
        </w:rPr>
      </w:pPr>
      <w:bookmarkStart w:id="0" w:name="_Hlk94514908"/>
    </w:p>
    <w:p w14:paraId="5548B7C5" w14:textId="492B4B40" w:rsidR="002654FD" w:rsidRPr="006A00E2" w:rsidRDefault="002654FD" w:rsidP="002654FD">
      <w:pPr>
        <w:jc w:val="center"/>
        <w:rPr>
          <w:rFonts w:ascii="Adobe Garamond Pro" w:hAnsi="Adobe Garamond Pro"/>
          <w:b/>
          <w:i/>
          <w:sz w:val="32"/>
          <w:lang w:val="es-VE"/>
        </w:rPr>
      </w:pPr>
      <w:r w:rsidRPr="006A00E2">
        <w:rPr>
          <w:rFonts w:ascii="Adobe Garamond Pro" w:hAnsi="Adobe Garamond Pro"/>
          <w:b/>
          <w:i/>
          <w:sz w:val="32"/>
          <w:lang w:val="es-VE"/>
        </w:rPr>
        <w:t xml:space="preserve">Uso de modelos </w:t>
      </w:r>
      <w:proofErr w:type="spellStart"/>
      <w:r w:rsidRPr="006A00E2">
        <w:rPr>
          <w:rFonts w:ascii="Adobe Garamond Pro" w:hAnsi="Adobe Garamond Pro"/>
          <w:b/>
          <w:i/>
          <w:sz w:val="32"/>
          <w:lang w:val="es-VE"/>
        </w:rPr>
        <w:t>baseados</w:t>
      </w:r>
      <w:proofErr w:type="spellEnd"/>
      <w:r w:rsidRPr="006A00E2">
        <w:rPr>
          <w:rFonts w:ascii="Adobe Garamond Pro" w:hAnsi="Adobe Garamond Pro"/>
          <w:b/>
          <w:i/>
          <w:sz w:val="32"/>
          <w:lang w:val="es-VE"/>
        </w:rPr>
        <w:t xml:space="preserve"> em agentes (ABM)</w:t>
      </w:r>
    </w:p>
    <w:p w14:paraId="61BEE9C4" w14:textId="77777777" w:rsidR="002654FD" w:rsidRPr="006A00E2" w:rsidRDefault="002654FD" w:rsidP="002654FD">
      <w:pPr>
        <w:jc w:val="center"/>
        <w:rPr>
          <w:rFonts w:ascii="Adobe Garamond Pro" w:hAnsi="Adobe Garamond Pro"/>
          <w:b/>
          <w:i/>
          <w:sz w:val="32"/>
          <w:lang w:val="es-VE"/>
        </w:rPr>
      </w:pPr>
      <w:r w:rsidRPr="006A00E2">
        <w:rPr>
          <w:rFonts w:ascii="Adobe Garamond Pro" w:hAnsi="Adobe Garamond Pro"/>
          <w:b/>
          <w:i/>
          <w:sz w:val="32"/>
          <w:lang w:val="es-VE"/>
        </w:rPr>
        <w:t xml:space="preserve">para </w:t>
      </w:r>
      <w:proofErr w:type="spellStart"/>
      <w:r w:rsidRPr="006A00E2">
        <w:rPr>
          <w:rFonts w:ascii="Adobe Garamond Pro" w:hAnsi="Adobe Garamond Pro"/>
          <w:b/>
          <w:i/>
          <w:sz w:val="32"/>
          <w:lang w:val="es-VE"/>
        </w:rPr>
        <w:t>prescrições</w:t>
      </w:r>
      <w:proofErr w:type="spellEnd"/>
      <w:r w:rsidRPr="006A00E2">
        <w:rPr>
          <w:rFonts w:ascii="Adobe Garamond Pro" w:hAnsi="Adobe Garamond Pro"/>
          <w:b/>
          <w:i/>
          <w:sz w:val="32"/>
          <w:lang w:val="es-VE"/>
        </w:rPr>
        <w:t xml:space="preserve"> éticas</w:t>
      </w:r>
    </w:p>
    <w:p w14:paraId="45E79C1E" w14:textId="77777777" w:rsidR="002654FD" w:rsidRPr="006A00E2" w:rsidRDefault="002654FD" w:rsidP="002654FD">
      <w:pPr>
        <w:pStyle w:val="Textoindependiente"/>
        <w:spacing w:before="2"/>
        <w:rPr>
          <w:rFonts w:ascii="Adobe Garamond Pro" w:hAnsi="Adobe Garamond Pro"/>
          <w:b/>
          <w:i/>
          <w:sz w:val="32"/>
          <w:lang w:val="es-VE"/>
        </w:rPr>
      </w:pPr>
    </w:p>
    <w:p w14:paraId="615CF932" w14:textId="77777777" w:rsidR="002654FD" w:rsidRPr="006A00E2" w:rsidRDefault="002654FD" w:rsidP="002654FD">
      <w:pPr>
        <w:pStyle w:val="Textoindependiente"/>
        <w:spacing w:before="2"/>
        <w:rPr>
          <w:rFonts w:ascii="Adobe Garamond Pro" w:hAnsi="Adobe Garamond Pro"/>
          <w:b/>
          <w:i/>
          <w:lang w:val="es-VE"/>
        </w:rPr>
      </w:pPr>
      <w:r w:rsidRPr="006A00E2">
        <w:rPr>
          <w:rFonts w:ascii="Adobe Garamond Pro" w:hAnsi="Adobe Garamond Pro"/>
          <w:noProof/>
          <w:lang w:val="pt-BR" w:eastAsia="pt-BR"/>
        </w:rPr>
        <mc:AlternateContent>
          <mc:Choice Requires="wps">
            <w:drawing>
              <wp:anchor distT="0" distB="0" distL="0" distR="0" simplePos="0" relativeHeight="251664384" behindDoc="1" locked="0" layoutInCell="1" allowOverlap="1" wp14:anchorId="46D0EC40" wp14:editId="6949A427">
                <wp:simplePos x="0" y="0"/>
                <wp:positionH relativeFrom="page">
                  <wp:posOffset>838200</wp:posOffset>
                </wp:positionH>
                <wp:positionV relativeFrom="paragraph">
                  <wp:posOffset>208280</wp:posOffset>
                </wp:positionV>
                <wp:extent cx="6248400" cy="4514850"/>
                <wp:effectExtent l="0" t="0" r="19050" b="19050"/>
                <wp:wrapTopAndBottom/>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45148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DA7DCD" w14:textId="25399DF5" w:rsidR="002654FD" w:rsidRPr="00FB25CD" w:rsidRDefault="0053600C" w:rsidP="002654FD">
                            <w:pPr>
                              <w:pStyle w:val="Textoindependiente"/>
                              <w:spacing w:before="9"/>
                              <w:rPr>
                                <w:rFonts w:ascii="Adobe Garamond Pro" w:hAnsi="Adobe Garamond Pro"/>
                                <w:b/>
                                <w:sz w:val="33"/>
                                <w:lang w:val="es-VE"/>
                              </w:rPr>
                            </w:pPr>
                            <w:r>
                              <w:rPr>
                                <w:rFonts w:ascii="Adobe Garamond Pro" w:hAnsi="Adobe Garamond Pro"/>
                                <w:b/>
                                <w:szCs w:val="22"/>
                                <w:lang w:val="es-VE"/>
                              </w:rPr>
                              <w:t xml:space="preserve">      </w:t>
                            </w:r>
                            <w:r w:rsidR="002654FD" w:rsidRPr="00FB25CD">
                              <w:rPr>
                                <w:rFonts w:ascii="Adobe Garamond Pro" w:hAnsi="Adobe Garamond Pro"/>
                                <w:b/>
                                <w:szCs w:val="22"/>
                                <w:lang w:val="es-VE"/>
                              </w:rPr>
                              <w:t>Resumo</w:t>
                            </w:r>
                          </w:p>
                          <w:p w14:paraId="5418FCBC" w14:textId="77777777" w:rsidR="002654FD" w:rsidRPr="00FB25CD" w:rsidRDefault="002654FD" w:rsidP="002654FD">
                            <w:pPr>
                              <w:pStyle w:val="Textoindependiente"/>
                              <w:spacing w:before="1" w:line="242" w:lineRule="auto"/>
                              <w:ind w:right="474"/>
                              <w:jc w:val="both"/>
                              <w:rPr>
                                <w:rFonts w:ascii="Adobe Garamond Pro" w:hAnsi="Adobe Garamond Pro"/>
                                <w:lang w:val="es-VE"/>
                              </w:rPr>
                            </w:pPr>
                          </w:p>
                          <w:p w14:paraId="5DA49B47" w14:textId="77777777" w:rsidR="002654FD" w:rsidRPr="00FB25CD" w:rsidRDefault="002654FD" w:rsidP="002654FD">
                            <w:pPr>
                              <w:pStyle w:val="Textoindependiente"/>
                              <w:spacing w:before="1" w:line="242" w:lineRule="auto"/>
                              <w:ind w:left="852" w:right="474"/>
                              <w:jc w:val="both"/>
                              <w:rPr>
                                <w:rFonts w:ascii="Adobe Garamond Pro" w:hAnsi="Adobe Garamond Pro"/>
                                <w:lang w:val="es-VE"/>
                              </w:rPr>
                            </w:pPr>
                            <w:proofErr w:type="spellStart"/>
                            <w:r w:rsidRPr="00FB25CD">
                              <w:rPr>
                                <w:rFonts w:ascii="Adobe Garamond Pro" w:hAnsi="Adobe Garamond Pro"/>
                                <w:lang w:val="es-VE"/>
                              </w:rPr>
                              <w:t>Propomos</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aqui</w:t>
                            </w:r>
                            <w:proofErr w:type="spellEnd"/>
                            <w:r w:rsidRPr="00FB25CD">
                              <w:rPr>
                                <w:rFonts w:ascii="Adobe Garamond Pro" w:hAnsi="Adobe Garamond Pro"/>
                                <w:lang w:val="es-VE"/>
                              </w:rPr>
                              <w:t xml:space="preserve"> usar modelos </w:t>
                            </w:r>
                            <w:proofErr w:type="spellStart"/>
                            <w:r w:rsidRPr="00FB25CD">
                              <w:rPr>
                                <w:rFonts w:ascii="Adobe Garamond Pro" w:hAnsi="Adobe Garamond Pro"/>
                                <w:lang w:val="es-VE"/>
                              </w:rPr>
                              <w:t>baseados</w:t>
                            </w:r>
                            <w:proofErr w:type="spellEnd"/>
                            <w:r w:rsidRPr="00FB25CD">
                              <w:rPr>
                                <w:rFonts w:ascii="Adobe Garamond Pro" w:hAnsi="Adobe Garamond Pro"/>
                                <w:lang w:val="es-VE"/>
                              </w:rPr>
                              <w:t xml:space="preserve"> em agentes (ABM) para estimar as </w:t>
                            </w:r>
                            <w:proofErr w:type="spellStart"/>
                            <w:r w:rsidRPr="00FB25CD">
                              <w:rPr>
                                <w:rFonts w:ascii="Adobe Garamond Pro" w:hAnsi="Adobe Garamond Pro"/>
                                <w:lang w:val="es-VE"/>
                              </w:rPr>
                              <w:t>consequências</w:t>
                            </w:r>
                            <w:proofErr w:type="spellEnd"/>
                            <w:r w:rsidRPr="00FB25CD">
                              <w:rPr>
                                <w:rFonts w:ascii="Adobe Garamond Pro" w:hAnsi="Adobe Garamond Pro"/>
                                <w:lang w:val="es-VE"/>
                              </w:rPr>
                              <w:t xml:space="preserve"> da </w:t>
                            </w:r>
                            <w:proofErr w:type="spellStart"/>
                            <w:r w:rsidRPr="00FB25CD">
                              <w:rPr>
                                <w:rFonts w:ascii="Adobe Garamond Pro" w:hAnsi="Adobe Garamond Pro"/>
                                <w:lang w:val="es-VE"/>
                              </w:rPr>
                              <w:t>tendência</w:t>
                            </w:r>
                            <w:proofErr w:type="spellEnd"/>
                            <w:r w:rsidRPr="00FB25CD">
                              <w:rPr>
                                <w:rFonts w:ascii="Adobe Garamond Pro" w:hAnsi="Adobe Garamond Pro"/>
                                <w:lang w:val="es-VE"/>
                              </w:rPr>
                              <w:t xml:space="preserve"> de seguir </w:t>
                            </w:r>
                            <w:proofErr w:type="spellStart"/>
                            <w:r w:rsidRPr="00FB25CD">
                              <w:rPr>
                                <w:rFonts w:ascii="Adobe Garamond Pro" w:hAnsi="Adobe Garamond Pro"/>
                                <w:lang w:val="es-VE"/>
                              </w:rPr>
                              <w:t>prescrições</w:t>
                            </w:r>
                            <w:proofErr w:type="spellEnd"/>
                            <w:r w:rsidRPr="00FB25CD">
                              <w:rPr>
                                <w:rFonts w:ascii="Adobe Garamond Pro" w:hAnsi="Adobe Garamond Pro"/>
                                <w:lang w:val="es-VE"/>
                              </w:rPr>
                              <w:t xml:space="preserve"> éticas concretas em </w:t>
                            </w:r>
                            <w:proofErr w:type="spellStart"/>
                            <w:r w:rsidRPr="00FB25CD">
                              <w:rPr>
                                <w:rFonts w:ascii="Adobe Garamond Pro" w:hAnsi="Adobe Garamond Pro"/>
                                <w:lang w:val="es-VE"/>
                              </w:rPr>
                              <w:t>relações</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sociais</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impessoais</w:t>
                            </w:r>
                            <w:proofErr w:type="spellEnd"/>
                            <w:r w:rsidRPr="00FB25CD">
                              <w:rPr>
                                <w:rFonts w:ascii="Adobe Garamond Pro" w:hAnsi="Adobe Garamond Pro"/>
                                <w:lang w:val="es-VE"/>
                              </w:rPr>
                              <w:t xml:space="preserve">. Discutimos o potencial </w:t>
                            </w:r>
                            <w:proofErr w:type="gramStart"/>
                            <w:r w:rsidRPr="00FB25CD">
                              <w:rPr>
                                <w:rFonts w:ascii="Adobe Garamond Pro" w:hAnsi="Adobe Garamond Pro"/>
                                <w:lang w:val="es-VE"/>
                              </w:rPr>
                              <w:t>e</w:t>
                            </w:r>
                            <w:proofErr w:type="gramEnd"/>
                            <w:r w:rsidRPr="00FB25CD">
                              <w:rPr>
                                <w:rFonts w:ascii="Adobe Garamond Pro" w:hAnsi="Adobe Garamond Pro"/>
                                <w:lang w:val="es-VE"/>
                              </w:rPr>
                              <w:t xml:space="preserve"> as </w:t>
                            </w:r>
                            <w:proofErr w:type="spellStart"/>
                            <w:r w:rsidRPr="00FB25CD">
                              <w:rPr>
                                <w:rFonts w:ascii="Adobe Garamond Pro" w:hAnsi="Adobe Garamond Pro"/>
                                <w:lang w:val="es-VE"/>
                              </w:rPr>
                              <w:t>limitações</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desta</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metodologia</w:t>
                            </w:r>
                            <w:proofErr w:type="spellEnd"/>
                            <w:r w:rsidRPr="00FB25CD">
                              <w:rPr>
                                <w:rFonts w:ascii="Adobe Garamond Pro" w:hAnsi="Adobe Garamond Pro"/>
                                <w:lang w:val="es-VE"/>
                              </w:rPr>
                              <w:t xml:space="preserve"> e a </w:t>
                            </w:r>
                            <w:proofErr w:type="spellStart"/>
                            <w:r w:rsidRPr="00FB25CD">
                              <w:rPr>
                                <w:rFonts w:ascii="Adobe Garamond Pro" w:hAnsi="Adobe Garamond Pro"/>
                                <w:lang w:val="es-VE"/>
                              </w:rPr>
                              <w:t>sua</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utilidade</w:t>
                            </w:r>
                            <w:proofErr w:type="spellEnd"/>
                            <w:r w:rsidRPr="00FB25CD">
                              <w:rPr>
                                <w:rFonts w:ascii="Adobe Garamond Pro" w:hAnsi="Adobe Garamond Pro"/>
                                <w:lang w:val="es-VE"/>
                              </w:rPr>
                              <w:t xml:space="preserve"> para as diversas </w:t>
                            </w:r>
                            <w:proofErr w:type="spellStart"/>
                            <w:r w:rsidRPr="00FB25CD">
                              <w:rPr>
                                <w:rFonts w:ascii="Adobe Garamond Pro" w:hAnsi="Adobe Garamond Pro"/>
                                <w:lang w:val="es-VE"/>
                              </w:rPr>
                              <w:t>fontes</w:t>
                            </w:r>
                            <w:proofErr w:type="spellEnd"/>
                            <w:r w:rsidRPr="00FB25CD">
                              <w:rPr>
                                <w:rFonts w:ascii="Adobe Garamond Pro" w:hAnsi="Adobe Garamond Pro"/>
                                <w:lang w:val="es-VE"/>
                              </w:rPr>
                              <w:t xml:space="preserve"> de </w:t>
                            </w:r>
                            <w:proofErr w:type="spellStart"/>
                            <w:r w:rsidRPr="00FB25CD">
                              <w:rPr>
                                <w:rFonts w:ascii="Adobe Garamond Pro" w:hAnsi="Adobe Garamond Pro"/>
                                <w:lang w:val="es-VE"/>
                              </w:rPr>
                              <w:t>prescrições</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morais</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na</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nossa</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sociedade</w:t>
                            </w:r>
                            <w:proofErr w:type="spellEnd"/>
                            <w:r w:rsidRPr="00FB25CD">
                              <w:rPr>
                                <w:rFonts w:ascii="Adobe Garamond Pro" w:hAnsi="Adobe Garamond Pro"/>
                                <w:lang w:val="es-VE"/>
                              </w:rPr>
                              <w:t xml:space="preserve"> — </w:t>
                            </w:r>
                            <w:proofErr w:type="spellStart"/>
                            <w:r w:rsidRPr="00FB25CD">
                              <w:rPr>
                                <w:rFonts w:ascii="Adobe Garamond Pro" w:hAnsi="Adobe Garamond Pro"/>
                                <w:lang w:val="es-VE"/>
                              </w:rPr>
                              <w:t>nomeadamente</w:t>
                            </w:r>
                            <w:proofErr w:type="spellEnd"/>
                            <w:r w:rsidRPr="00FB25CD">
                              <w:rPr>
                                <w:rFonts w:ascii="Adobe Garamond Pro" w:hAnsi="Adobe Garamond Pro"/>
                                <w:lang w:val="es-VE"/>
                              </w:rPr>
                              <w:t xml:space="preserve">, cursos </w:t>
                            </w:r>
                            <w:proofErr w:type="spellStart"/>
                            <w:r w:rsidRPr="00FB25CD">
                              <w:rPr>
                                <w:rFonts w:ascii="Adobe Garamond Pro" w:hAnsi="Adobe Garamond Pro"/>
                                <w:lang w:val="es-VE"/>
                              </w:rPr>
                              <w:t>universitários</w:t>
                            </w:r>
                            <w:proofErr w:type="spellEnd"/>
                            <w:r w:rsidRPr="00FB25CD">
                              <w:rPr>
                                <w:rFonts w:ascii="Adobe Garamond Pro" w:hAnsi="Adobe Garamond Pro"/>
                                <w:lang w:val="es-VE"/>
                              </w:rPr>
                              <w:t xml:space="preserve"> de Ética </w:t>
                            </w:r>
                            <w:proofErr w:type="spellStart"/>
                            <w:r w:rsidRPr="00FB25CD">
                              <w:rPr>
                                <w:rFonts w:ascii="Adobe Garamond Pro" w:hAnsi="Adobe Garamond Pro"/>
                                <w:lang w:val="es-VE"/>
                              </w:rPr>
                              <w:t>Profissional</w:t>
                            </w:r>
                            <w:proofErr w:type="spellEnd"/>
                            <w:r w:rsidRPr="00FB25CD">
                              <w:rPr>
                                <w:rFonts w:ascii="Adobe Garamond Pro" w:hAnsi="Adobe Garamond Pro"/>
                                <w:lang w:val="es-VE"/>
                              </w:rPr>
                              <w:t xml:space="preserve"> e da Empresa, RSC, </w:t>
                            </w:r>
                            <w:proofErr w:type="spellStart"/>
                            <w:r w:rsidRPr="00FB25CD">
                              <w:rPr>
                                <w:rFonts w:ascii="Adobe Garamond Pro" w:hAnsi="Adobe Garamond Pro"/>
                                <w:lang w:val="es-VE"/>
                              </w:rPr>
                              <w:t>Sustentabilidade</w:t>
                            </w:r>
                            <w:proofErr w:type="spellEnd"/>
                            <w:r w:rsidRPr="00FB25CD">
                              <w:rPr>
                                <w:rFonts w:ascii="Adobe Garamond Pro" w:hAnsi="Adobe Garamond Pro"/>
                                <w:lang w:val="es-VE"/>
                              </w:rPr>
                              <w:t xml:space="preserve"> e </w:t>
                            </w:r>
                            <w:proofErr w:type="spellStart"/>
                            <w:r w:rsidRPr="00FB25CD">
                              <w:rPr>
                                <w:rFonts w:ascii="Adobe Garamond Pro" w:hAnsi="Adobe Garamond Pro"/>
                                <w:lang w:val="es-VE"/>
                              </w:rPr>
                              <w:t>afins</w:t>
                            </w:r>
                            <w:proofErr w:type="spellEnd"/>
                            <w:r w:rsidRPr="00FB25CD">
                              <w:rPr>
                                <w:rFonts w:ascii="Adobe Garamond Pro" w:hAnsi="Adobe Garamond Pro"/>
                                <w:lang w:val="es-VE"/>
                              </w:rPr>
                              <w:t>.</w:t>
                            </w:r>
                          </w:p>
                          <w:p w14:paraId="0EE5CA9D" w14:textId="77777777" w:rsidR="002654FD" w:rsidRPr="00FB25CD" w:rsidRDefault="002654FD" w:rsidP="002654FD">
                            <w:pPr>
                              <w:pStyle w:val="Textoindependiente"/>
                              <w:spacing w:before="1" w:line="242" w:lineRule="auto"/>
                              <w:ind w:left="852" w:right="474"/>
                              <w:jc w:val="both"/>
                              <w:rPr>
                                <w:rFonts w:ascii="Adobe Garamond Pro" w:hAnsi="Adobe Garamond Pro"/>
                                <w:lang w:val="es-VE"/>
                              </w:rPr>
                            </w:pPr>
                          </w:p>
                          <w:p w14:paraId="209A9804" w14:textId="77777777" w:rsidR="002654FD" w:rsidRPr="00FB25CD" w:rsidRDefault="002654FD" w:rsidP="002654FD">
                            <w:pPr>
                              <w:pStyle w:val="Textoindependiente"/>
                              <w:spacing w:before="1" w:line="242" w:lineRule="auto"/>
                              <w:ind w:left="852" w:right="474"/>
                              <w:jc w:val="both"/>
                              <w:rPr>
                                <w:rFonts w:ascii="Adobe Garamond Pro" w:hAnsi="Adobe Garamond Pro"/>
                                <w:lang w:val="es-VE"/>
                              </w:rPr>
                            </w:pPr>
                            <w:r w:rsidRPr="00FB25CD">
                              <w:rPr>
                                <w:rFonts w:ascii="Adobe Garamond Pro" w:hAnsi="Adobe Garamond Pro"/>
                                <w:lang w:val="es-VE"/>
                              </w:rPr>
                              <w:t xml:space="preserve">Seguimos </w:t>
                            </w:r>
                            <w:proofErr w:type="spellStart"/>
                            <w:r w:rsidRPr="00FB25CD">
                              <w:rPr>
                                <w:rFonts w:ascii="Adobe Garamond Pro" w:hAnsi="Adobe Garamond Pro"/>
                                <w:lang w:val="es-VE"/>
                              </w:rPr>
                              <w:t>uma</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concepção</w:t>
                            </w:r>
                            <w:proofErr w:type="spellEnd"/>
                            <w:r w:rsidRPr="00FB25CD">
                              <w:rPr>
                                <w:rFonts w:ascii="Adobe Garamond Pro" w:hAnsi="Adobe Garamond Pro"/>
                                <w:lang w:val="es-VE"/>
                              </w:rPr>
                              <w:t xml:space="preserve"> aristotélica da ética, onde a </w:t>
                            </w:r>
                            <w:proofErr w:type="spellStart"/>
                            <w:r w:rsidRPr="00FB25CD">
                              <w:rPr>
                                <w:rFonts w:ascii="Adobe Garamond Pro" w:hAnsi="Adobe Garamond Pro"/>
                                <w:lang w:val="es-VE"/>
                              </w:rPr>
                              <w:t>bondade</w:t>
                            </w:r>
                            <w:proofErr w:type="spellEnd"/>
                            <w:r w:rsidRPr="00FB25CD">
                              <w:rPr>
                                <w:rFonts w:ascii="Adobe Garamond Pro" w:hAnsi="Adobe Garamond Pro"/>
                                <w:lang w:val="es-VE"/>
                              </w:rPr>
                              <w:t xml:space="preserve"> de </w:t>
                            </w:r>
                            <w:proofErr w:type="spellStart"/>
                            <w:r w:rsidRPr="00FB25CD">
                              <w:rPr>
                                <w:rFonts w:ascii="Adobe Garamond Pro" w:hAnsi="Adobe Garamond Pro"/>
                                <w:lang w:val="es-VE"/>
                              </w:rPr>
                              <w:t>uma</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prescrição</w:t>
                            </w:r>
                            <w:proofErr w:type="spellEnd"/>
                            <w:r w:rsidRPr="00FB25CD">
                              <w:rPr>
                                <w:rFonts w:ascii="Adobe Garamond Pro" w:hAnsi="Adobe Garamond Pro"/>
                                <w:lang w:val="es-VE"/>
                              </w:rPr>
                              <w:t xml:space="preserve"> resulta tanto da </w:t>
                            </w:r>
                            <w:proofErr w:type="spellStart"/>
                            <w:r w:rsidRPr="00FB25CD">
                              <w:rPr>
                                <w:rFonts w:ascii="Adobe Garamond Pro" w:hAnsi="Adobe Garamond Pro"/>
                                <w:lang w:val="es-VE"/>
                              </w:rPr>
                              <w:t>sua</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relação</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com</w:t>
                            </w:r>
                            <w:proofErr w:type="spellEnd"/>
                            <w:r w:rsidRPr="00FB25CD">
                              <w:rPr>
                                <w:rFonts w:ascii="Adobe Garamond Pro" w:hAnsi="Adobe Garamond Pro"/>
                                <w:lang w:val="es-VE"/>
                              </w:rPr>
                              <w:t xml:space="preserve"> os </w:t>
                            </w:r>
                            <w:proofErr w:type="spellStart"/>
                            <w:r w:rsidRPr="00FB25CD">
                              <w:rPr>
                                <w:rFonts w:ascii="Adobe Garamond Pro" w:hAnsi="Adobe Garamond Pro"/>
                                <w:lang w:val="es-VE"/>
                              </w:rPr>
                              <w:t>princípios</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morais</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quanto</w:t>
                            </w:r>
                            <w:proofErr w:type="spellEnd"/>
                            <w:r w:rsidRPr="00FB25CD">
                              <w:rPr>
                                <w:rFonts w:ascii="Adobe Garamond Pro" w:hAnsi="Adobe Garamond Pro"/>
                                <w:lang w:val="es-VE"/>
                              </w:rPr>
                              <w:t xml:space="preserve"> das </w:t>
                            </w:r>
                            <w:proofErr w:type="spellStart"/>
                            <w:r w:rsidRPr="00FB25CD">
                              <w:rPr>
                                <w:rFonts w:ascii="Adobe Garamond Pro" w:hAnsi="Adobe Garamond Pro"/>
                                <w:lang w:val="es-VE"/>
                              </w:rPr>
                              <w:t>suas</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consequências</w:t>
                            </w:r>
                            <w:proofErr w:type="spellEnd"/>
                            <w:r w:rsidRPr="00FB25CD">
                              <w:rPr>
                                <w:rFonts w:ascii="Adobe Garamond Pro" w:hAnsi="Adobe Garamond Pro"/>
                                <w:lang w:val="es-VE"/>
                              </w:rPr>
                              <w:t xml:space="preserve"> esperadas. Os ABM </w:t>
                            </w:r>
                            <w:proofErr w:type="spellStart"/>
                            <w:r w:rsidRPr="00FB25CD">
                              <w:rPr>
                                <w:rFonts w:ascii="Adobe Garamond Pro" w:hAnsi="Adobe Garamond Pro"/>
                                <w:lang w:val="es-VE"/>
                              </w:rPr>
                              <w:t>permitem</w:t>
                            </w:r>
                            <w:proofErr w:type="spellEnd"/>
                            <w:r w:rsidRPr="00FB25CD">
                              <w:rPr>
                                <w:rFonts w:ascii="Adobe Garamond Pro" w:hAnsi="Adobe Garamond Pro"/>
                                <w:lang w:val="es-VE"/>
                              </w:rPr>
                              <w:t xml:space="preserve"> enriquecer o </w:t>
                            </w:r>
                            <w:proofErr w:type="spellStart"/>
                            <w:r w:rsidRPr="00FB25CD">
                              <w:rPr>
                                <w:rFonts w:ascii="Adobe Garamond Pro" w:hAnsi="Adobe Garamond Pro"/>
                                <w:lang w:val="es-VE"/>
                              </w:rPr>
                              <w:t>conhecimento</w:t>
                            </w:r>
                            <w:proofErr w:type="spellEnd"/>
                            <w:r w:rsidRPr="00FB25CD">
                              <w:rPr>
                                <w:rFonts w:ascii="Adobe Garamond Pro" w:hAnsi="Adobe Garamond Pro"/>
                                <w:lang w:val="es-VE"/>
                              </w:rPr>
                              <w:t xml:space="preserve"> sobre as </w:t>
                            </w:r>
                            <w:proofErr w:type="spellStart"/>
                            <w:r w:rsidRPr="00FB25CD">
                              <w:rPr>
                                <w:rFonts w:ascii="Adobe Garamond Pro" w:hAnsi="Adobe Garamond Pro"/>
                                <w:lang w:val="es-VE"/>
                              </w:rPr>
                              <w:t>consequências</w:t>
                            </w:r>
                            <w:proofErr w:type="spellEnd"/>
                            <w:r w:rsidRPr="00FB25CD">
                              <w:rPr>
                                <w:rFonts w:ascii="Adobe Garamond Pro" w:hAnsi="Adobe Garamond Pro"/>
                                <w:lang w:val="es-VE"/>
                              </w:rPr>
                              <w:t xml:space="preserve"> esperadas em contextos definidos </w:t>
                            </w:r>
                            <w:proofErr w:type="spellStart"/>
                            <w:r w:rsidRPr="00FB25CD">
                              <w:rPr>
                                <w:rFonts w:ascii="Adobe Garamond Pro" w:hAnsi="Adobe Garamond Pro"/>
                                <w:lang w:val="es-VE"/>
                              </w:rPr>
                              <w:t>com</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uma</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generalidade</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semelhante</w:t>
                            </w:r>
                            <w:proofErr w:type="spellEnd"/>
                            <w:r w:rsidRPr="00FB25CD">
                              <w:rPr>
                                <w:rFonts w:ascii="Adobe Garamond Pro" w:hAnsi="Adobe Garamond Pro"/>
                                <w:lang w:val="es-VE"/>
                              </w:rPr>
                              <w:t xml:space="preserve"> à pretendida pela </w:t>
                            </w:r>
                            <w:proofErr w:type="spellStart"/>
                            <w:r w:rsidRPr="00FB25CD">
                              <w:rPr>
                                <w:rFonts w:ascii="Adobe Garamond Pro" w:hAnsi="Adobe Garamond Pro"/>
                                <w:lang w:val="es-VE"/>
                              </w:rPr>
                              <w:t>prescrição</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Deste</w:t>
                            </w:r>
                            <w:proofErr w:type="spellEnd"/>
                            <w:r w:rsidRPr="00FB25CD">
                              <w:rPr>
                                <w:rFonts w:ascii="Adobe Garamond Pro" w:hAnsi="Adobe Garamond Pro"/>
                                <w:lang w:val="es-VE"/>
                              </w:rPr>
                              <w:t xml:space="preserve"> modo </w:t>
                            </w:r>
                            <w:proofErr w:type="spellStart"/>
                            <w:r w:rsidRPr="00FB25CD">
                              <w:rPr>
                                <w:rFonts w:ascii="Adobe Garamond Pro" w:hAnsi="Adobe Garamond Pro"/>
                                <w:lang w:val="es-VE"/>
                              </w:rPr>
                              <w:t>podem</w:t>
                            </w:r>
                            <w:proofErr w:type="spellEnd"/>
                            <w:r w:rsidRPr="00FB25CD">
                              <w:rPr>
                                <w:rFonts w:ascii="Adobe Garamond Pro" w:hAnsi="Adobe Garamond Pro"/>
                                <w:lang w:val="es-VE"/>
                              </w:rPr>
                              <w:t xml:space="preserve"> contribuir para o </w:t>
                            </w:r>
                            <w:proofErr w:type="spellStart"/>
                            <w:r w:rsidRPr="00FB25CD">
                              <w:rPr>
                                <w:rFonts w:ascii="Adobe Garamond Pro" w:hAnsi="Adobe Garamond Pro"/>
                                <w:lang w:val="es-VE"/>
                              </w:rPr>
                              <w:t>discernimento</w:t>
                            </w:r>
                            <w:proofErr w:type="spellEnd"/>
                            <w:r w:rsidRPr="00FB25CD">
                              <w:rPr>
                                <w:rFonts w:ascii="Adobe Garamond Pro" w:hAnsi="Adobe Garamond Pro"/>
                                <w:lang w:val="es-VE"/>
                              </w:rPr>
                              <w:t xml:space="preserve"> das </w:t>
                            </w:r>
                            <w:proofErr w:type="spellStart"/>
                            <w:r w:rsidRPr="00FB25CD">
                              <w:rPr>
                                <w:rFonts w:ascii="Adobe Garamond Pro" w:hAnsi="Adobe Garamond Pro"/>
                                <w:lang w:val="es-VE"/>
                              </w:rPr>
                              <w:t>prescrições</w:t>
                            </w:r>
                            <w:proofErr w:type="spellEnd"/>
                            <w:r w:rsidRPr="00FB25CD">
                              <w:rPr>
                                <w:rFonts w:ascii="Adobe Garamond Pro" w:hAnsi="Adobe Garamond Pro"/>
                                <w:lang w:val="es-VE"/>
                              </w:rPr>
                              <w:t xml:space="preserve"> éticas.</w:t>
                            </w:r>
                          </w:p>
                          <w:p w14:paraId="65C6A705" w14:textId="77777777" w:rsidR="002654FD" w:rsidRPr="00FB25CD" w:rsidRDefault="002654FD" w:rsidP="002654FD">
                            <w:pPr>
                              <w:pStyle w:val="Textoindependiente"/>
                              <w:spacing w:before="1" w:line="242" w:lineRule="auto"/>
                              <w:ind w:left="852" w:right="474"/>
                              <w:jc w:val="both"/>
                              <w:rPr>
                                <w:rFonts w:ascii="Adobe Garamond Pro" w:hAnsi="Adobe Garamond Pro"/>
                                <w:lang w:val="es-VE"/>
                              </w:rPr>
                            </w:pPr>
                          </w:p>
                          <w:p w14:paraId="1102554B" w14:textId="77777777" w:rsidR="002654FD" w:rsidRPr="00FB25CD" w:rsidRDefault="002654FD" w:rsidP="002654FD">
                            <w:pPr>
                              <w:pStyle w:val="Textoindependiente"/>
                              <w:spacing w:before="1" w:line="242" w:lineRule="auto"/>
                              <w:ind w:left="852" w:right="474"/>
                              <w:jc w:val="both"/>
                              <w:rPr>
                                <w:rFonts w:ascii="Adobe Garamond Pro" w:hAnsi="Adobe Garamond Pro"/>
                                <w:lang w:val="es-VE"/>
                              </w:rPr>
                            </w:pPr>
                            <w:r w:rsidRPr="00FB25CD">
                              <w:rPr>
                                <w:rFonts w:ascii="Adobe Garamond Pro" w:hAnsi="Adobe Garamond Pro"/>
                                <w:lang w:val="es-VE"/>
                              </w:rPr>
                              <w:t xml:space="preserve">Como </w:t>
                            </w:r>
                            <w:proofErr w:type="spellStart"/>
                            <w:r w:rsidRPr="00FB25CD">
                              <w:rPr>
                                <w:rFonts w:ascii="Adobe Garamond Pro" w:hAnsi="Adobe Garamond Pro"/>
                                <w:lang w:val="es-VE"/>
                              </w:rPr>
                              <w:t>exemplo</w:t>
                            </w:r>
                            <w:proofErr w:type="spellEnd"/>
                            <w:r w:rsidRPr="00FB25CD">
                              <w:rPr>
                                <w:rFonts w:ascii="Adobe Garamond Pro" w:hAnsi="Adobe Garamond Pro"/>
                                <w:lang w:val="es-VE"/>
                              </w:rPr>
                              <w:t xml:space="preserve">, desenvolvemos </w:t>
                            </w:r>
                            <w:proofErr w:type="spellStart"/>
                            <w:r w:rsidRPr="00FB25CD">
                              <w:rPr>
                                <w:rFonts w:ascii="Adobe Garamond Pro" w:hAnsi="Adobe Garamond Pro"/>
                                <w:lang w:val="es-VE"/>
                              </w:rPr>
                              <w:t>um</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exemplo</w:t>
                            </w:r>
                            <w:proofErr w:type="spellEnd"/>
                            <w:r w:rsidRPr="00FB25CD">
                              <w:rPr>
                                <w:rFonts w:ascii="Adobe Garamond Pro" w:hAnsi="Adobe Garamond Pro"/>
                                <w:lang w:val="es-VE"/>
                              </w:rPr>
                              <w:t xml:space="preserve"> básico de ABM para o </w:t>
                            </w:r>
                            <w:proofErr w:type="spellStart"/>
                            <w:r w:rsidRPr="00FB25CD">
                              <w:rPr>
                                <w:rFonts w:ascii="Adobe Garamond Pro" w:hAnsi="Adobe Garamond Pro"/>
                                <w:lang w:val="es-VE"/>
                              </w:rPr>
                              <w:t>estudo</w:t>
                            </w:r>
                            <w:proofErr w:type="spellEnd"/>
                            <w:r w:rsidRPr="00FB25CD">
                              <w:rPr>
                                <w:rFonts w:ascii="Adobe Garamond Pro" w:hAnsi="Adobe Garamond Pro"/>
                                <w:lang w:val="es-VE"/>
                              </w:rPr>
                              <w:t xml:space="preserve"> da </w:t>
                            </w:r>
                            <w:proofErr w:type="spellStart"/>
                            <w:r w:rsidRPr="00FB25CD">
                              <w:rPr>
                                <w:rFonts w:ascii="Adobe Garamond Pro" w:hAnsi="Adobe Garamond Pro"/>
                                <w:lang w:val="es-VE"/>
                              </w:rPr>
                              <w:t>justiça</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comutativa</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num</w:t>
                            </w:r>
                            <w:proofErr w:type="spellEnd"/>
                            <w:r w:rsidRPr="00FB25CD">
                              <w:rPr>
                                <w:rFonts w:ascii="Adobe Garamond Pro" w:hAnsi="Adobe Garamond Pro"/>
                                <w:lang w:val="es-VE"/>
                              </w:rPr>
                              <w:t xml:space="preserve"> mercado estilizado. Derivamos </w:t>
                            </w:r>
                            <w:proofErr w:type="spellStart"/>
                            <w:r w:rsidRPr="00FB25CD">
                              <w:rPr>
                                <w:rFonts w:ascii="Adobe Garamond Pro" w:hAnsi="Adobe Garamond Pro"/>
                                <w:lang w:val="es-VE"/>
                              </w:rPr>
                              <w:t>algumas</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hipóteses</w:t>
                            </w:r>
                            <w:proofErr w:type="spellEnd"/>
                            <w:r w:rsidRPr="00FB25CD">
                              <w:rPr>
                                <w:rFonts w:ascii="Adobe Garamond Pro" w:hAnsi="Adobe Garamond Pro"/>
                                <w:lang w:val="es-VE"/>
                              </w:rPr>
                              <w:t xml:space="preserve"> a partir </w:t>
                            </w:r>
                            <w:proofErr w:type="spellStart"/>
                            <w:r w:rsidRPr="00FB25CD">
                              <w:rPr>
                                <w:rFonts w:ascii="Adobe Garamond Pro" w:hAnsi="Adobe Garamond Pro"/>
                                <w:lang w:val="es-VE"/>
                              </w:rPr>
                              <w:t>deste</w:t>
                            </w:r>
                            <w:proofErr w:type="spellEnd"/>
                            <w:r w:rsidRPr="00FB25CD">
                              <w:rPr>
                                <w:rFonts w:ascii="Adobe Garamond Pro" w:hAnsi="Adobe Garamond Pro"/>
                                <w:lang w:val="es-VE"/>
                              </w:rPr>
                              <w:t xml:space="preserve"> modelo e </w:t>
                            </w:r>
                            <w:proofErr w:type="spellStart"/>
                            <w:r w:rsidRPr="00FB25CD">
                              <w:rPr>
                                <w:rFonts w:ascii="Adobe Garamond Pro" w:hAnsi="Adobe Garamond Pro"/>
                                <w:lang w:val="es-VE"/>
                              </w:rPr>
                              <w:t>propomos</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vários</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caminhos</w:t>
                            </w:r>
                            <w:proofErr w:type="spellEnd"/>
                            <w:r w:rsidRPr="00FB25CD">
                              <w:rPr>
                                <w:rFonts w:ascii="Adobe Garamond Pro" w:hAnsi="Adobe Garamond Pro"/>
                                <w:lang w:val="es-VE"/>
                              </w:rPr>
                              <w:t xml:space="preserve"> para confirmar </w:t>
                            </w:r>
                            <w:proofErr w:type="spellStart"/>
                            <w:r w:rsidRPr="00FB25CD">
                              <w:rPr>
                                <w:rFonts w:ascii="Adobe Garamond Pro" w:hAnsi="Adobe Garamond Pro"/>
                                <w:lang w:val="es-VE"/>
                              </w:rPr>
                              <w:t>ou</w:t>
                            </w:r>
                            <w:proofErr w:type="spellEnd"/>
                            <w:r w:rsidRPr="00FB25CD">
                              <w:rPr>
                                <w:rFonts w:ascii="Adobe Garamond Pro" w:hAnsi="Adobe Garamond Pro"/>
                                <w:lang w:val="es-VE"/>
                              </w:rPr>
                              <w:t xml:space="preserve"> refutar </w:t>
                            </w:r>
                            <w:proofErr w:type="spellStart"/>
                            <w:r w:rsidRPr="00FB25CD">
                              <w:rPr>
                                <w:rFonts w:ascii="Adobe Garamond Pro" w:hAnsi="Adobe Garamond Pro"/>
                                <w:lang w:val="es-VE"/>
                              </w:rPr>
                              <w:t>essas</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hipóteses</w:t>
                            </w:r>
                            <w:proofErr w:type="spellEnd"/>
                            <w:r w:rsidRPr="00FB25CD">
                              <w:rPr>
                                <w:rFonts w:ascii="Adobe Garamond Pro" w:hAnsi="Adobe Garamond Pro"/>
                                <w:lang w:val="es-VE"/>
                              </w:rPr>
                              <w:t>.</w:t>
                            </w:r>
                          </w:p>
                          <w:p w14:paraId="218ED5FF" w14:textId="77777777" w:rsidR="002654FD" w:rsidRPr="00FB25CD" w:rsidRDefault="002654FD" w:rsidP="002654FD">
                            <w:pPr>
                              <w:pStyle w:val="Textoindependiente"/>
                              <w:spacing w:before="8"/>
                              <w:rPr>
                                <w:rFonts w:ascii="Adobe Garamond Pro" w:hAnsi="Adobe Garamond Pro"/>
                                <w:sz w:val="25"/>
                                <w:lang w:val="es-VE"/>
                              </w:rPr>
                            </w:pPr>
                          </w:p>
                          <w:p w14:paraId="7FB45081" w14:textId="77777777" w:rsidR="002654FD" w:rsidRPr="00FB25CD" w:rsidRDefault="002654FD" w:rsidP="002654FD">
                            <w:pPr>
                              <w:pStyle w:val="Textoindependiente"/>
                              <w:ind w:left="852" w:right="342"/>
                              <w:jc w:val="both"/>
                              <w:rPr>
                                <w:rFonts w:ascii="Adobe Garamond Pro" w:hAnsi="Adobe Garamond Pro"/>
                                <w:lang w:val="es-VE"/>
                              </w:rPr>
                            </w:pPr>
                            <w:proofErr w:type="spellStart"/>
                            <w:r w:rsidRPr="00FB25CD">
                              <w:rPr>
                                <w:rFonts w:ascii="Adobe Garamond Pro" w:hAnsi="Adobe Garamond Pro"/>
                                <w:b/>
                                <w:lang w:val="es-VE"/>
                              </w:rPr>
                              <w:t>Palavras</w:t>
                            </w:r>
                            <w:proofErr w:type="spellEnd"/>
                            <w:r w:rsidRPr="00FB25CD">
                              <w:rPr>
                                <w:rFonts w:ascii="Adobe Garamond Pro" w:hAnsi="Adobe Garamond Pro"/>
                                <w:b/>
                                <w:lang w:val="es-VE"/>
                              </w:rPr>
                              <w:t>-chave</w:t>
                            </w:r>
                            <w:r w:rsidRPr="00FB25CD">
                              <w:rPr>
                                <w:rFonts w:ascii="Adobe Garamond Pro" w:hAnsi="Adobe Garamond Pro"/>
                                <w:lang w:val="es-VE"/>
                              </w:rPr>
                              <w:t>:</w:t>
                            </w:r>
                            <w:r w:rsidRPr="00FB25CD">
                              <w:rPr>
                                <w:rFonts w:ascii="Adobe Garamond Pro" w:hAnsi="Adobe Garamond Pro"/>
                                <w:spacing w:val="-2"/>
                                <w:lang w:val="es-VE"/>
                              </w:rPr>
                              <w:t xml:space="preserve"> </w:t>
                            </w:r>
                            <w:r w:rsidRPr="00FB25CD">
                              <w:rPr>
                                <w:rFonts w:ascii="Adobe Garamond Pro" w:hAnsi="Adobe Garamond Pro"/>
                                <w:lang w:val="es-VE"/>
                              </w:rPr>
                              <w:t xml:space="preserve">Modelos </w:t>
                            </w:r>
                            <w:proofErr w:type="spellStart"/>
                            <w:r w:rsidRPr="00FB25CD">
                              <w:rPr>
                                <w:rFonts w:ascii="Adobe Garamond Pro" w:hAnsi="Adobe Garamond Pro"/>
                                <w:lang w:val="es-VE"/>
                              </w:rPr>
                              <w:t>baseados</w:t>
                            </w:r>
                            <w:proofErr w:type="spellEnd"/>
                            <w:r w:rsidRPr="00FB25CD">
                              <w:rPr>
                                <w:rFonts w:ascii="Adobe Garamond Pro" w:hAnsi="Adobe Garamond Pro"/>
                                <w:lang w:val="es-VE"/>
                              </w:rPr>
                              <w:t xml:space="preserve"> no agente, </w:t>
                            </w:r>
                            <w:proofErr w:type="spellStart"/>
                            <w:r w:rsidRPr="00FB25CD">
                              <w:rPr>
                                <w:rFonts w:ascii="Adobe Garamond Pro" w:hAnsi="Adobe Garamond Pro"/>
                                <w:lang w:val="es-VE"/>
                              </w:rPr>
                              <w:t>prescrições</w:t>
                            </w:r>
                            <w:proofErr w:type="spellEnd"/>
                            <w:r w:rsidRPr="00FB25CD">
                              <w:rPr>
                                <w:rFonts w:ascii="Adobe Garamond Pro" w:hAnsi="Adobe Garamond Pro"/>
                                <w:lang w:val="es-VE"/>
                              </w:rPr>
                              <w:t xml:space="preserve"> éticas, Ética dos </w:t>
                            </w:r>
                            <w:proofErr w:type="spellStart"/>
                            <w:r w:rsidRPr="00FB25CD">
                              <w:rPr>
                                <w:rFonts w:ascii="Adobe Garamond Pro" w:hAnsi="Adobe Garamond Pro"/>
                                <w:lang w:val="es-VE"/>
                              </w:rPr>
                              <w:t>Negócios</w:t>
                            </w:r>
                            <w:proofErr w:type="spellEnd"/>
                            <w:r w:rsidRPr="00FB25CD">
                              <w:rPr>
                                <w:rFonts w:ascii="Adobe Garamond Pro" w:hAnsi="Adobe Garamond Pro"/>
                                <w:lang w:val="es-VE"/>
                              </w:rPr>
                              <w:t xml:space="preserve">, Ética e </w:t>
                            </w:r>
                            <w:proofErr w:type="spellStart"/>
                            <w:r w:rsidRPr="00FB25CD">
                              <w:rPr>
                                <w:rFonts w:ascii="Adobe Garamond Pro" w:hAnsi="Adobe Garamond Pro"/>
                                <w:lang w:val="es-VE"/>
                              </w:rPr>
                              <w:t>Economia</w:t>
                            </w:r>
                            <w:proofErr w:type="spellEnd"/>
                            <w:r w:rsidRPr="00FB25CD">
                              <w:rPr>
                                <w:rFonts w:ascii="Adobe Garamond Pro" w:hAnsi="Adobe Garamond Pro"/>
                                <w:lang w:val="es-VE"/>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0EC40" id="_x0000_t202" coordsize="21600,21600" o:spt="202" path="m,l,21600r21600,l21600,xe">
                <v:stroke joinstyle="miter"/>
                <v:path gradientshapeok="t" o:connecttype="rect"/>
              </v:shapetype>
              <v:shape id="Cuadro de texto 20" o:spid="_x0000_s1029" type="#_x0000_t202" style="position:absolute;margin-left:66pt;margin-top:16.4pt;width:492pt;height:355.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" filled="f" strokeweight=".5pt">
                <v:textbox inset="0,0,0,0">
                  <w:txbxContent>
                    <w:p w14:paraId="37DA7DCD" w14:textId="25399DF5" w:rsidR="002654FD" w:rsidRPr="00FB25CD" w:rsidRDefault="0053600C" w:rsidP="002654FD">
                      <w:pPr>
                        <w:pStyle w:val="Textoindependiente"/>
                        <w:spacing w:before="9"/>
                        <w:rPr>
                          <w:rFonts w:ascii="Adobe Garamond Pro" w:hAnsi="Adobe Garamond Pro"/>
                          <w:b/>
                          <w:sz w:val="33"/>
                          <w:lang w:val="es-VE"/>
                        </w:rPr>
                      </w:pPr>
                      <w:r>
                        <w:rPr>
                          <w:rFonts w:ascii="Adobe Garamond Pro" w:hAnsi="Adobe Garamond Pro"/>
                          <w:b/>
                          <w:szCs w:val="22"/>
                          <w:lang w:val="es-VE"/>
                        </w:rPr>
                        <w:t xml:space="preserve">      </w:t>
                      </w:r>
                      <w:r w:rsidR="002654FD" w:rsidRPr="00FB25CD">
                        <w:rPr>
                          <w:rFonts w:ascii="Adobe Garamond Pro" w:hAnsi="Adobe Garamond Pro"/>
                          <w:b/>
                          <w:szCs w:val="22"/>
                          <w:lang w:val="es-VE"/>
                        </w:rPr>
                        <w:t>Resumo</w:t>
                      </w:r>
                    </w:p>
                    <w:p w14:paraId="5418FCBC" w14:textId="77777777" w:rsidR="002654FD" w:rsidRPr="00FB25CD" w:rsidRDefault="002654FD" w:rsidP="002654FD">
                      <w:pPr>
                        <w:pStyle w:val="Textoindependiente"/>
                        <w:spacing w:before="1" w:line="242" w:lineRule="auto"/>
                        <w:ind w:right="474"/>
                        <w:jc w:val="both"/>
                        <w:rPr>
                          <w:rFonts w:ascii="Adobe Garamond Pro" w:hAnsi="Adobe Garamond Pro"/>
                          <w:lang w:val="es-VE"/>
                        </w:rPr>
                      </w:pPr>
                    </w:p>
                    <w:p w14:paraId="5DA49B47" w14:textId="77777777" w:rsidR="002654FD" w:rsidRPr="00FB25CD" w:rsidRDefault="002654FD" w:rsidP="002654FD">
                      <w:pPr>
                        <w:pStyle w:val="Textoindependiente"/>
                        <w:spacing w:before="1" w:line="242" w:lineRule="auto"/>
                        <w:ind w:left="852" w:right="474"/>
                        <w:jc w:val="both"/>
                        <w:rPr>
                          <w:rFonts w:ascii="Adobe Garamond Pro" w:hAnsi="Adobe Garamond Pro"/>
                          <w:lang w:val="es-VE"/>
                        </w:rPr>
                      </w:pPr>
                      <w:proofErr w:type="spellStart"/>
                      <w:r w:rsidRPr="00FB25CD">
                        <w:rPr>
                          <w:rFonts w:ascii="Adobe Garamond Pro" w:hAnsi="Adobe Garamond Pro"/>
                          <w:lang w:val="es-VE"/>
                        </w:rPr>
                        <w:t>Propomos</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aqui</w:t>
                      </w:r>
                      <w:proofErr w:type="spellEnd"/>
                      <w:r w:rsidRPr="00FB25CD">
                        <w:rPr>
                          <w:rFonts w:ascii="Adobe Garamond Pro" w:hAnsi="Adobe Garamond Pro"/>
                          <w:lang w:val="es-VE"/>
                        </w:rPr>
                        <w:t xml:space="preserve"> usar modelos </w:t>
                      </w:r>
                      <w:proofErr w:type="spellStart"/>
                      <w:r w:rsidRPr="00FB25CD">
                        <w:rPr>
                          <w:rFonts w:ascii="Adobe Garamond Pro" w:hAnsi="Adobe Garamond Pro"/>
                          <w:lang w:val="es-VE"/>
                        </w:rPr>
                        <w:t>baseados</w:t>
                      </w:r>
                      <w:proofErr w:type="spellEnd"/>
                      <w:r w:rsidRPr="00FB25CD">
                        <w:rPr>
                          <w:rFonts w:ascii="Adobe Garamond Pro" w:hAnsi="Adobe Garamond Pro"/>
                          <w:lang w:val="es-VE"/>
                        </w:rPr>
                        <w:t xml:space="preserve"> em agentes (ABM) para estimar as </w:t>
                      </w:r>
                      <w:proofErr w:type="spellStart"/>
                      <w:r w:rsidRPr="00FB25CD">
                        <w:rPr>
                          <w:rFonts w:ascii="Adobe Garamond Pro" w:hAnsi="Adobe Garamond Pro"/>
                          <w:lang w:val="es-VE"/>
                        </w:rPr>
                        <w:t>consequências</w:t>
                      </w:r>
                      <w:proofErr w:type="spellEnd"/>
                      <w:r w:rsidRPr="00FB25CD">
                        <w:rPr>
                          <w:rFonts w:ascii="Adobe Garamond Pro" w:hAnsi="Adobe Garamond Pro"/>
                          <w:lang w:val="es-VE"/>
                        </w:rPr>
                        <w:t xml:space="preserve"> da </w:t>
                      </w:r>
                      <w:proofErr w:type="spellStart"/>
                      <w:r w:rsidRPr="00FB25CD">
                        <w:rPr>
                          <w:rFonts w:ascii="Adobe Garamond Pro" w:hAnsi="Adobe Garamond Pro"/>
                          <w:lang w:val="es-VE"/>
                        </w:rPr>
                        <w:t>tendência</w:t>
                      </w:r>
                      <w:proofErr w:type="spellEnd"/>
                      <w:r w:rsidRPr="00FB25CD">
                        <w:rPr>
                          <w:rFonts w:ascii="Adobe Garamond Pro" w:hAnsi="Adobe Garamond Pro"/>
                          <w:lang w:val="es-VE"/>
                        </w:rPr>
                        <w:t xml:space="preserve"> de seguir </w:t>
                      </w:r>
                      <w:proofErr w:type="spellStart"/>
                      <w:r w:rsidRPr="00FB25CD">
                        <w:rPr>
                          <w:rFonts w:ascii="Adobe Garamond Pro" w:hAnsi="Adobe Garamond Pro"/>
                          <w:lang w:val="es-VE"/>
                        </w:rPr>
                        <w:t>prescrições</w:t>
                      </w:r>
                      <w:proofErr w:type="spellEnd"/>
                      <w:r w:rsidRPr="00FB25CD">
                        <w:rPr>
                          <w:rFonts w:ascii="Adobe Garamond Pro" w:hAnsi="Adobe Garamond Pro"/>
                          <w:lang w:val="es-VE"/>
                        </w:rPr>
                        <w:t xml:space="preserve"> éticas concretas em </w:t>
                      </w:r>
                      <w:proofErr w:type="spellStart"/>
                      <w:r w:rsidRPr="00FB25CD">
                        <w:rPr>
                          <w:rFonts w:ascii="Adobe Garamond Pro" w:hAnsi="Adobe Garamond Pro"/>
                          <w:lang w:val="es-VE"/>
                        </w:rPr>
                        <w:t>relações</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sociais</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impessoais</w:t>
                      </w:r>
                      <w:proofErr w:type="spellEnd"/>
                      <w:r w:rsidRPr="00FB25CD">
                        <w:rPr>
                          <w:rFonts w:ascii="Adobe Garamond Pro" w:hAnsi="Adobe Garamond Pro"/>
                          <w:lang w:val="es-VE"/>
                        </w:rPr>
                        <w:t xml:space="preserve">. Discutimos o potencial </w:t>
                      </w:r>
                      <w:proofErr w:type="gramStart"/>
                      <w:r w:rsidRPr="00FB25CD">
                        <w:rPr>
                          <w:rFonts w:ascii="Adobe Garamond Pro" w:hAnsi="Adobe Garamond Pro"/>
                          <w:lang w:val="es-VE"/>
                        </w:rPr>
                        <w:t>e</w:t>
                      </w:r>
                      <w:proofErr w:type="gramEnd"/>
                      <w:r w:rsidRPr="00FB25CD">
                        <w:rPr>
                          <w:rFonts w:ascii="Adobe Garamond Pro" w:hAnsi="Adobe Garamond Pro"/>
                          <w:lang w:val="es-VE"/>
                        </w:rPr>
                        <w:t xml:space="preserve"> as </w:t>
                      </w:r>
                      <w:proofErr w:type="spellStart"/>
                      <w:r w:rsidRPr="00FB25CD">
                        <w:rPr>
                          <w:rFonts w:ascii="Adobe Garamond Pro" w:hAnsi="Adobe Garamond Pro"/>
                          <w:lang w:val="es-VE"/>
                        </w:rPr>
                        <w:t>limitações</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desta</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metodologia</w:t>
                      </w:r>
                      <w:proofErr w:type="spellEnd"/>
                      <w:r w:rsidRPr="00FB25CD">
                        <w:rPr>
                          <w:rFonts w:ascii="Adobe Garamond Pro" w:hAnsi="Adobe Garamond Pro"/>
                          <w:lang w:val="es-VE"/>
                        </w:rPr>
                        <w:t xml:space="preserve"> e a </w:t>
                      </w:r>
                      <w:proofErr w:type="spellStart"/>
                      <w:r w:rsidRPr="00FB25CD">
                        <w:rPr>
                          <w:rFonts w:ascii="Adobe Garamond Pro" w:hAnsi="Adobe Garamond Pro"/>
                          <w:lang w:val="es-VE"/>
                        </w:rPr>
                        <w:t>sua</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utilidade</w:t>
                      </w:r>
                      <w:proofErr w:type="spellEnd"/>
                      <w:r w:rsidRPr="00FB25CD">
                        <w:rPr>
                          <w:rFonts w:ascii="Adobe Garamond Pro" w:hAnsi="Adobe Garamond Pro"/>
                          <w:lang w:val="es-VE"/>
                        </w:rPr>
                        <w:t xml:space="preserve"> para as diversas </w:t>
                      </w:r>
                      <w:proofErr w:type="spellStart"/>
                      <w:r w:rsidRPr="00FB25CD">
                        <w:rPr>
                          <w:rFonts w:ascii="Adobe Garamond Pro" w:hAnsi="Adobe Garamond Pro"/>
                          <w:lang w:val="es-VE"/>
                        </w:rPr>
                        <w:t>fontes</w:t>
                      </w:r>
                      <w:proofErr w:type="spellEnd"/>
                      <w:r w:rsidRPr="00FB25CD">
                        <w:rPr>
                          <w:rFonts w:ascii="Adobe Garamond Pro" w:hAnsi="Adobe Garamond Pro"/>
                          <w:lang w:val="es-VE"/>
                        </w:rPr>
                        <w:t xml:space="preserve"> de </w:t>
                      </w:r>
                      <w:proofErr w:type="spellStart"/>
                      <w:r w:rsidRPr="00FB25CD">
                        <w:rPr>
                          <w:rFonts w:ascii="Adobe Garamond Pro" w:hAnsi="Adobe Garamond Pro"/>
                          <w:lang w:val="es-VE"/>
                        </w:rPr>
                        <w:t>prescrições</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morais</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na</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nossa</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sociedade</w:t>
                      </w:r>
                      <w:proofErr w:type="spellEnd"/>
                      <w:r w:rsidRPr="00FB25CD">
                        <w:rPr>
                          <w:rFonts w:ascii="Adobe Garamond Pro" w:hAnsi="Adobe Garamond Pro"/>
                          <w:lang w:val="es-VE"/>
                        </w:rPr>
                        <w:t xml:space="preserve"> — </w:t>
                      </w:r>
                      <w:proofErr w:type="spellStart"/>
                      <w:r w:rsidRPr="00FB25CD">
                        <w:rPr>
                          <w:rFonts w:ascii="Adobe Garamond Pro" w:hAnsi="Adobe Garamond Pro"/>
                          <w:lang w:val="es-VE"/>
                        </w:rPr>
                        <w:t>nomeadamente</w:t>
                      </w:r>
                      <w:proofErr w:type="spellEnd"/>
                      <w:r w:rsidRPr="00FB25CD">
                        <w:rPr>
                          <w:rFonts w:ascii="Adobe Garamond Pro" w:hAnsi="Adobe Garamond Pro"/>
                          <w:lang w:val="es-VE"/>
                        </w:rPr>
                        <w:t xml:space="preserve">, cursos </w:t>
                      </w:r>
                      <w:proofErr w:type="spellStart"/>
                      <w:r w:rsidRPr="00FB25CD">
                        <w:rPr>
                          <w:rFonts w:ascii="Adobe Garamond Pro" w:hAnsi="Adobe Garamond Pro"/>
                          <w:lang w:val="es-VE"/>
                        </w:rPr>
                        <w:t>universitários</w:t>
                      </w:r>
                      <w:proofErr w:type="spellEnd"/>
                      <w:r w:rsidRPr="00FB25CD">
                        <w:rPr>
                          <w:rFonts w:ascii="Adobe Garamond Pro" w:hAnsi="Adobe Garamond Pro"/>
                          <w:lang w:val="es-VE"/>
                        </w:rPr>
                        <w:t xml:space="preserve"> de Ética </w:t>
                      </w:r>
                      <w:proofErr w:type="spellStart"/>
                      <w:r w:rsidRPr="00FB25CD">
                        <w:rPr>
                          <w:rFonts w:ascii="Adobe Garamond Pro" w:hAnsi="Adobe Garamond Pro"/>
                          <w:lang w:val="es-VE"/>
                        </w:rPr>
                        <w:t>Profissional</w:t>
                      </w:r>
                      <w:proofErr w:type="spellEnd"/>
                      <w:r w:rsidRPr="00FB25CD">
                        <w:rPr>
                          <w:rFonts w:ascii="Adobe Garamond Pro" w:hAnsi="Adobe Garamond Pro"/>
                          <w:lang w:val="es-VE"/>
                        </w:rPr>
                        <w:t xml:space="preserve"> e da Empresa, RSC, </w:t>
                      </w:r>
                      <w:proofErr w:type="spellStart"/>
                      <w:r w:rsidRPr="00FB25CD">
                        <w:rPr>
                          <w:rFonts w:ascii="Adobe Garamond Pro" w:hAnsi="Adobe Garamond Pro"/>
                          <w:lang w:val="es-VE"/>
                        </w:rPr>
                        <w:t>Sustentabilidade</w:t>
                      </w:r>
                      <w:proofErr w:type="spellEnd"/>
                      <w:r w:rsidRPr="00FB25CD">
                        <w:rPr>
                          <w:rFonts w:ascii="Adobe Garamond Pro" w:hAnsi="Adobe Garamond Pro"/>
                          <w:lang w:val="es-VE"/>
                        </w:rPr>
                        <w:t xml:space="preserve"> e </w:t>
                      </w:r>
                      <w:proofErr w:type="spellStart"/>
                      <w:r w:rsidRPr="00FB25CD">
                        <w:rPr>
                          <w:rFonts w:ascii="Adobe Garamond Pro" w:hAnsi="Adobe Garamond Pro"/>
                          <w:lang w:val="es-VE"/>
                        </w:rPr>
                        <w:t>afins</w:t>
                      </w:r>
                      <w:proofErr w:type="spellEnd"/>
                      <w:r w:rsidRPr="00FB25CD">
                        <w:rPr>
                          <w:rFonts w:ascii="Adobe Garamond Pro" w:hAnsi="Adobe Garamond Pro"/>
                          <w:lang w:val="es-VE"/>
                        </w:rPr>
                        <w:t>.</w:t>
                      </w:r>
                    </w:p>
                    <w:p w14:paraId="0EE5CA9D" w14:textId="77777777" w:rsidR="002654FD" w:rsidRPr="00FB25CD" w:rsidRDefault="002654FD" w:rsidP="002654FD">
                      <w:pPr>
                        <w:pStyle w:val="Textoindependiente"/>
                        <w:spacing w:before="1" w:line="242" w:lineRule="auto"/>
                        <w:ind w:left="852" w:right="474"/>
                        <w:jc w:val="both"/>
                        <w:rPr>
                          <w:rFonts w:ascii="Adobe Garamond Pro" w:hAnsi="Adobe Garamond Pro"/>
                          <w:lang w:val="es-VE"/>
                        </w:rPr>
                      </w:pPr>
                    </w:p>
                    <w:p w14:paraId="209A9804" w14:textId="77777777" w:rsidR="002654FD" w:rsidRPr="00FB25CD" w:rsidRDefault="002654FD" w:rsidP="002654FD">
                      <w:pPr>
                        <w:pStyle w:val="Textoindependiente"/>
                        <w:spacing w:before="1" w:line="242" w:lineRule="auto"/>
                        <w:ind w:left="852" w:right="474"/>
                        <w:jc w:val="both"/>
                        <w:rPr>
                          <w:rFonts w:ascii="Adobe Garamond Pro" w:hAnsi="Adobe Garamond Pro"/>
                          <w:lang w:val="es-VE"/>
                        </w:rPr>
                      </w:pPr>
                      <w:r w:rsidRPr="00FB25CD">
                        <w:rPr>
                          <w:rFonts w:ascii="Adobe Garamond Pro" w:hAnsi="Adobe Garamond Pro"/>
                          <w:lang w:val="es-VE"/>
                        </w:rPr>
                        <w:t xml:space="preserve">Seguimos </w:t>
                      </w:r>
                      <w:proofErr w:type="spellStart"/>
                      <w:r w:rsidRPr="00FB25CD">
                        <w:rPr>
                          <w:rFonts w:ascii="Adobe Garamond Pro" w:hAnsi="Adobe Garamond Pro"/>
                          <w:lang w:val="es-VE"/>
                        </w:rPr>
                        <w:t>uma</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concepção</w:t>
                      </w:r>
                      <w:proofErr w:type="spellEnd"/>
                      <w:r w:rsidRPr="00FB25CD">
                        <w:rPr>
                          <w:rFonts w:ascii="Adobe Garamond Pro" w:hAnsi="Adobe Garamond Pro"/>
                          <w:lang w:val="es-VE"/>
                        </w:rPr>
                        <w:t xml:space="preserve"> aristotélica da ética, onde a </w:t>
                      </w:r>
                      <w:proofErr w:type="spellStart"/>
                      <w:r w:rsidRPr="00FB25CD">
                        <w:rPr>
                          <w:rFonts w:ascii="Adobe Garamond Pro" w:hAnsi="Adobe Garamond Pro"/>
                          <w:lang w:val="es-VE"/>
                        </w:rPr>
                        <w:t>bondade</w:t>
                      </w:r>
                      <w:proofErr w:type="spellEnd"/>
                      <w:r w:rsidRPr="00FB25CD">
                        <w:rPr>
                          <w:rFonts w:ascii="Adobe Garamond Pro" w:hAnsi="Adobe Garamond Pro"/>
                          <w:lang w:val="es-VE"/>
                        </w:rPr>
                        <w:t xml:space="preserve"> de </w:t>
                      </w:r>
                      <w:proofErr w:type="spellStart"/>
                      <w:r w:rsidRPr="00FB25CD">
                        <w:rPr>
                          <w:rFonts w:ascii="Adobe Garamond Pro" w:hAnsi="Adobe Garamond Pro"/>
                          <w:lang w:val="es-VE"/>
                        </w:rPr>
                        <w:t>uma</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prescrição</w:t>
                      </w:r>
                      <w:proofErr w:type="spellEnd"/>
                      <w:r w:rsidRPr="00FB25CD">
                        <w:rPr>
                          <w:rFonts w:ascii="Adobe Garamond Pro" w:hAnsi="Adobe Garamond Pro"/>
                          <w:lang w:val="es-VE"/>
                        </w:rPr>
                        <w:t xml:space="preserve"> resulta tanto da </w:t>
                      </w:r>
                      <w:proofErr w:type="spellStart"/>
                      <w:r w:rsidRPr="00FB25CD">
                        <w:rPr>
                          <w:rFonts w:ascii="Adobe Garamond Pro" w:hAnsi="Adobe Garamond Pro"/>
                          <w:lang w:val="es-VE"/>
                        </w:rPr>
                        <w:t>sua</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relação</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com</w:t>
                      </w:r>
                      <w:proofErr w:type="spellEnd"/>
                      <w:r w:rsidRPr="00FB25CD">
                        <w:rPr>
                          <w:rFonts w:ascii="Adobe Garamond Pro" w:hAnsi="Adobe Garamond Pro"/>
                          <w:lang w:val="es-VE"/>
                        </w:rPr>
                        <w:t xml:space="preserve"> os </w:t>
                      </w:r>
                      <w:proofErr w:type="spellStart"/>
                      <w:r w:rsidRPr="00FB25CD">
                        <w:rPr>
                          <w:rFonts w:ascii="Adobe Garamond Pro" w:hAnsi="Adobe Garamond Pro"/>
                          <w:lang w:val="es-VE"/>
                        </w:rPr>
                        <w:t>princípios</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morais</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quanto</w:t>
                      </w:r>
                      <w:proofErr w:type="spellEnd"/>
                      <w:r w:rsidRPr="00FB25CD">
                        <w:rPr>
                          <w:rFonts w:ascii="Adobe Garamond Pro" w:hAnsi="Adobe Garamond Pro"/>
                          <w:lang w:val="es-VE"/>
                        </w:rPr>
                        <w:t xml:space="preserve"> das </w:t>
                      </w:r>
                      <w:proofErr w:type="spellStart"/>
                      <w:r w:rsidRPr="00FB25CD">
                        <w:rPr>
                          <w:rFonts w:ascii="Adobe Garamond Pro" w:hAnsi="Adobe Garamond Pro"/>
                          <w:lang w:val="es-VE"/>
                        </w:rPr>
                        <w:t>suas</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consequências</w:t>
                      </w:r>
                      <w:proofErr w:type="spellEnd"/>
                      <w:r w:rsidRPr="00FB25CD">
                        <w:rPr>
                          <w:rFonts w:ascii="Adobe Garamond Pro" w:hAnsi="Adobe Garamond Pro"/>
                          <w:lang w:val="es-VE"/>
                        </w:rPr>
                        <w:t xml:space="preserve"> esperadas. Os ABM </w:t>
                      </w:r>
                      <w:proofErr w:type="spellStart"/>
                      <w:r w:rsidRPr="00FB25CD">
                        <w:rPr>
                          <w:rFonts w:ascii="Adobe Garamond Pro" w:hAnsi="Adobe Garamond Pro"/>
                          <w:lang w:val="es-VE"/>
                        </w:rPr>
                        <w:t>permitem</w:t>
                      </w:r>
                      <w:proofErr w:type="spellEnd"/>
                      <w:r w:rsidRPr="00FB25CD">
                        <w:rPr>
                          <w:rFonts w:ascii="Adobe Garamond Pro" w:hAnsi="Adobe Garamond Pro"/>
                          <w:lang w:val="es-VE"/>
                        </w:rPr>
                        <w:t xml:space="preserve"> enriquecer o </w:t>
                      </w:r>
                      <w:proofErr w:type="spellStart"/>
                      <w:r w:rsidRPr="00FB25CD">
                        <w:rPr>
                          <w:rFonts w:ascii="Adobe Garamond Pro" w:hAnsi="Adobe Garamond Pro"/>
                          <w:lang w:val="es-VE"/>
                        </w:rPr>
                        <w:t>conhecimento</w:t>
                      </w:r>
                      <w:proofErr w:type="spellEnd"/>
                      <w:r w:rsidRPr="00FB25CD">
                        <w:rPr>
                          <w:rFonts w:ascii="Adobe Garamond Pro" w:hAnsi="Adobe Garamond Pro"/>
                          <w:lang w:val="es-VE"/>
                        </w:rPr>
                        <w:t xml:space="preserve"> sobre as </w:t>
                      </w:r>
                      <w:proofErr w:type="spellStart"/>
                      <w:r w:rsidRPr="00FB25CD">
                        <w:rPr>
                          <w:rFonts w:ascii="Adobe Garamond Pro" w:hAnsi="Adobe Garamond Pro"/>
                          <w:lang w:val="es-VE"/>
                        </w:rPr>
                        <w:t>consequências</w:t>
                      </w:r>
                      <w:proofErr w:type="spellEnd"/>
                      <w:r w:rsidRPr="00FB25CD">
                        <w:rPr>
                          <w:rFonts w:ascii="Adobe Garamond Pro" w:hAnsi="Adobe Garamond Pro"/>
                          <w:lang w:val="es-VE"/>
                        </w:rPr>
                        <w:t xml:space="preserve"> esperadas em contextos definidos </w:t>
                      </w:r>
                      <w:proofErr w:type="spellStart"/>
                      <w:r w:rsidRPr="00FB25CD">
                        <w:rPr>
                          <w:rFonts w:ascii="Adobe Garamond Pro" w:hAnsi="Adobe Garamond Pro"/>
                          <w:lang w:val="es-VE"/>
                        </w:rPr>
                        <w:t>com</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uma</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generalidade</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semelhante</w:t>
                      </w:r>
                      <w:proofErr w:type="spellEnd"/>
                      <w:r w:rsidRPr="00FB25CD">
                        <w:rPr>
                          <w:rFonts w:ascii="Adobe Garamond Pro" w:hAnsi="Adobe Garamond Pro"/>
                          <w:lang w:val="es-VE"/>
                        </w:rPr>
                        <w:t xml:space="preserve"> à pretendida pela </w:t>
                      </w:r>
                      <w:proofErr w:type="spellStart"/>
                      <w:r w:rsidRPr="00FB25CD">
                        <w:rPr>
                          <w:rFonts w:ascii="Adobe Garamond Pro" w:hAnsi="Adobe Garamond Pro"/>
                          <w:lang w:val="es-VE"/>
                        </w:rPr>
                        <w:t>prescrição</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Deste</w:t>
                      </w:r>
                      <w:proofErr w:type="spellEnd"/>
                      <w:r w:rsidRPr="00FB25CD">
                        <w:rPr>
                          <w:rFonts w:ascii="Adobe Garamond Pro" w:hAnsi="Adobe Garamond Pro"/>
                          <w:lang w:val="es-VE"/>
                        </w:rPr>
                        <w:t xml:space="preserve"> modo </w:t>
                      </w:r>
                      <w:proofErr w:type="spellStart"/>
                      <w:r w:rsidRPr="00FB25CD">
                        <w:rPr>
                          <w:rFonts w:ascii="Adobe Garamond Pro" w:hAnsi="Adobe Garamond Pro"/>
                          <w:lang w:val="es-VE"/>
                        </w:rPr>
                        <w:t>podem</w:t>
                      </w:r>
                      <w:proofErr w:type="spellEnd"/>
                      <w:r w:rsidRPr="00FB25CD">
                        <w:rPr>
                          <w:rFonts w:ascii="Adobe Garamond Pro" w:hAnsi="Adobe Garamond Pro"/>
                          <w:lang w:val="es-VE"/>
                        </w:rPr>
                        <w:t xml:space="preserve"> contribuir para o </w:t>
                      </w:r>
                      <w:proofErr w:type="spellStart"/>
                      <w:r w:rsidRPr="00FB25CD">
                        <w:rPr>
                          <w:rFonts w:ascii="Adobe Garamond Pro" w:hAnsi="Adobe Garamond Pro"/>
                          <w:lang w:val="es-VE"/>
                        </w:rPr>
                        <w:t>discernimento</w:t>
                      </w:r>
                      <w:proofErr w:type="spellEnd"/>
                      <w:r w:rsidRPr="00FB25CD">
                        <w:rPr>
                          <w:rFonts w:ascii="Adobe Garamond Pro" w:hAnsi="Adobe Garamond Pro"/>
                          <w:lang w:val="es-VE"/>
                        </w:rPr>
                        <w:t xml:space="preserve"> das </w:t>
                      </w:r>
                      <w:proofErr w:type="spellStart"/>
                      <w:r w:rsidRPr="00FB25CD">
                        <w:rPr>
                          <w:rFonts w:ascii="Adobe Garamond Pro" w:hAnsi="Adobe Garamond Pro"/>
                          <w:lang w:val="es-VE"/>
                        </w:rPr>
                        <w:t>prescrições</w:t>
                      </w:r>
                      <w:proofErr w:type="spellEnd"/>
                      <w:r w:rsidRPr="00FB25CD">
                        <w:rPr>
                          <w:rFonts w:ascii="Adobe Garamond Pro" w:hAnsi="Adobe Garamond Pro"/>
                          <w:lang w:val="es-VE"/>
                        </w:rPr>
                        <w:t xml:space="preserve"> éticas.</w:t>
                      </w:r>
                    </w:p>
                    <w:p w14:paraId="65C6A705" w14:textId="77777777" w:rsidR="002654FD" w:rsidRPr="00FB25CD" w:rsidRDefault="002654FD" w:rsidP="002654FD">
                      <w:pPr>
                        <w:pStyle w:val="Textoindependiente"/>
                        <w:spacing w:before="1" w:line="242" w:lineRule="auto"/>
                        <w:ind w:left="852" w:right="474"/>
                        <w:jc w:val="both"/>
                        <w:rPr>
                          <w:rFonts w:ascii="Adobe Garamond Pro" w:hAnsi="Adobe Garamond Pro"/>
                          <w:lang w:val="es-VE"/>
                        </w:rPr>
                      </w:pPr>
                    </w:p>
                    <w:p w14:paraId="1102554B" w14:textId="77777777" w:rsidR="002654FD" w:rsidRPr="00FB25CD" w:rsidRDefault="002654FD" w:rsidP="002654FD">
                      <w:pPr>
                        <w:pStyle w:val="Textoindependiente"/>
                        <w:spacing w:before="1" w:line="242" w:lineRule="auto"/>
                        <w:ind w:left="852" w:right="474"/>
                        <w:jc w:val="both"/>
                        <w:rPr>
                          <w:rFonts w:ascii="Adobe Garamond Pro" w:hAnsi="Adobe Garamond Pro"/>
                          <w:lang w:val="es-VE"/>
                        </w:rPr>
                      </w:pPr>
                      <w:r w:rsidRPr="00FB25CD">
                        <w:rPr>
                          <w:rFonts w:ascii="Adobe Garamond Pro" w:hAnsi="Adobe Garamond Pro"/>
                          <w:lang w:val="es-VE"/>
                        </w:rPr>
                        <w:t xml:space="preserve">Como </w:t>
                      </w:r>
                      <w:proofErr w:type="spellStart"/>
                      <w:r w:rsidRPr="00FB25CD">
                        <w:rPr>
                          <w:rFonts w:ascii="Adobe Garamond Pro" w:hAnsi="Adobe Garamond Pro"/>
                          <w:lang w:val="es-VE"/>
                        </w:rPr>
                        <w:t>exemplo</w:t>
                      </w:r>
                      <w:proofErr w:type="spellEnd"/>
                      <w:r w:rsidRPr="00FB25CD">
                        <w:rPr>
                          <w:rFonts w:ascii="Adobe Garamond Pro" w:hAnsi="Adobe Garamond Pro"/>
                          <w:lang w:val="es-VE"/>
                        </w:rPr>
                        <w:t xml:space="preserve">, desenvolvemos </w:t>
                      </w:r>
                      <w:proofErr w:type="spellStart"/>
                      <w:r w:rsidRPr="00FB25CD">
                        <w:rPr>
                          <w:rFonts w:ascii="Adobe Garamond Pro" w:hAnsi="Adobe Garamond Pro"/>
                          <w:lang w:val="es-VE"/>
                        </w:rPr>
                        <w:t>um</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exemplo</w:t>
                      </w:r>
                      <w:proofErr w:type="spellEnd"/>
                      <w:r w:rsidRPr="00FB25CD">
                        <w:rPr>
                          <w:rFonts w:ascii="Adobe Garamond Pro" w:hAnsi="Adobe Garamond Pro"/>
                          <w:lang w:val="es-VE"/>
                        </w:rPr>
                        <w:t xml:space="preserve"> básico de ABM para o </w:t>
                      </w:r>
                      <w:proofErr w:type="spellStart"/>
                      <w:r w:rsidRPr="00FB25CD">
                        <w:rPr>
                          <w:rFonts w:ascii="Adobe Garamond Pro" w:hAnsi="Adobe Garamond Pro"/>
                          <w:lang w:val="es-VE"/>
                        </w:rPr>
                        <w:t>estudo</w:t>
                      </w:r>
                      <w:proofErr w:type="spellEnd"/>
                      <w:r w:rsidRPr="00FB25CD">
                        <w:rPr>
                          <w:rFonts w:ascii="Adobe Garamond Pro" w:hAnsi="Adobe Garamond Pro"/>
                          <w:lang w:val="es-VE"/>
                        </w:rPr>
                        <w:t xml:space="preserve"> da </w:t>
                      </w:r>
                      <w:proofErr w:type="spellStart"/>
                      <w:r w:rsidRPr="00FB25CD">
                        <w:rPr>
                          <w:rFonts w:ascii="Adobe Garamond Pro" w:hAnsi="Adobe Garamond Pro"/>
                          <w:lang w:val="es-VE"/>
                        </w:rPr>
                        <w:t>justiça</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comutativa</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num</w:t>
                      </w:r>
                      <w:proofErr w:type="spellEnd"/>
                      <w:r w:rsidRPr="00FB25CD">
                        <w:rPr>
                          <w:rFonts w:ascii="Adobe Garamond Pro" w:hAnsi="Adobe Garamond Pro"/>
                          <w:lang w:val="es-VE"/>
                        </w:rPr>
                        <w:t xml:space="preserve"> mercado estilizado. Derivamos </w:t>
                      </w:r>
                      <w:proofErr w:type="spellStart"/>
                      <w:r w:rsidRPr="00FB25CD">
                        <w:rPr>
                          <w:rFonts w:ascii="Adobe Garamond Pro" w:hAnsi="Adobe Garamond Pro"/>
                          <w:lang w:val="es-VE"/>
                        </w:rPr>
                        <w:t>algumas</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hipóteses</w:t>
                      </w:r>
                      <w:proofErr w:type="spellEnd"/>
                      <w:r w:rsidRPr="00FB25CD">
                        <w:rPr>
                          <w:rFonts w:ascii="Adobe Garamond Pro" w:hAnsi="Adobe Garamond Pro"/>
                          <w:lang w:val="es-VE"/>
                        </w:rPr>
                        <w:t xml:space="preserve"> a partir </w:t>
                      </w:r>
                      <w:proofErr w:type="spellStart"/>
                      <w:r w:rsidRPr="00FB25CD">
                        <w:rPr>
                          <w:rFonts w:ascii="Adobe Garamond Pro" w:hAnsi="Adobe Garamond Pro"/>
                          <w:lang w:val="es-VE"/>
                        </w:rPr>
                        <w:t>deste</w:t>
                      </w:r>
                      <w:proofErr w:type="spellEnd"/>
                      <w:r w:rsidRPr="00FB25CD">
                        <w:rPr>
                          <w:rFonts w:ascii="Adobe Garamond Pro" w:hAnsi="Adobe Garamond Pro"/>
                          <w:lang w:val="es-VE"/>
                        </w:rPr>
                        <w:t xml:space="preserve"> modelo e </w:t>
                      </w:r>
                      <w:proofErr w:type="spellStart"/>
                      <w:r w:rsidRPr="00FB25CD">
                        <w:rPr>
                          <w:rFonts w:ascii="Adobe Garamond Pro" w:hAnsi="Adobe Garamond Pro"/>
                          <w:lang w:val="es-VE"/>
                        </w:rPr>
                        <w:t>propomos</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vários</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caminhos</w:t>
                      </w:r>
                      <w:proofErr w:type="spellEnd"/>
                      <w:r w:rsidRPr="00FB25CD">
                        <w:rPr>
                          <w:rFonts w:ascii="Adobe Garamond Pro" w:hAnsi="Adobe Garamond Pro"/>
                          <w:lang w:val="es-VE"/>
                        </w:rPr>
                        <w:t xml:space="preserve"> para confirmar </w:t>
                      </w:r>
                      <w:proofErr w:type="spellStart"/>
                      <w:r w:rsidRPr="00FB25CD">
                        <w:rPr>
                          <w:rFonts w:ascii="Adobe Garamond Pro" w:hAnsi="Adobe Garamond Pro"/>
                          <w:lang w:val="es-VE"/>
                        </w:rPr>
                        <w:t>ou</w:t>
                      </w:r>
                      <w:proofErr w:type="spellEnd"/>
                      <w:r w:rsidRPr="00FB25CD">
                        <w:rPr>
                          <w:rFonts w:ascii="Adobe Garamond Pro" w:hAnsi="Adobe Garamond Pro"/>
                          <w:lang w:val="es-VE"/>
                        </w:rPr>
                        <w:t xml:space="preserve"> refutar </w:t>
                      </w:r>
                      <w:proofErr w:type="spellStart"/>
                      <w:r w:rsidRPr="00FB25CD">
                        <w:rPr>
                          <w:rFonts w:ascii="Adobe Garamond Pro" w:hAnsi="Adobe Garamond Pro"/>
                          <w:lang w:val="es-VE"/>
                        </w:rPr>
                        <w:t>essas</w:t>
                      </w:r>
                      <w:proofErr w:type="spellEnd"/>
                      <w:r w:rsidRPr="00FB25CD">
                        <w:rPr>
                          <w:rFonts w:ascii="Adobe Garamond Pro" w:hAnsi="Adobe Garamond Pro"/>
                          <w:lang w:val="es-VE"/>
                        </w:rPr>
                        <w:t xml:space="preserve"> </w:t>
                      </w:r>
                      <w:proofErr w:type="spellStart"/>
                      <w:r w:rsidRPr="00FB25CD">
                        <w:rPr>
                          <w:rFonts w:ascii="Adobe Garamond Pro" w:hAnsi="Adobe Garamond Pro"/>
                          <w:lang w:val="es-VE"/>
                        </w:rPr>
                        <w:t>hipóteses</w:t>
                      </w:r>
                      <w:proofErr w:type="spellEnd"/>
                      <w:r w:rsidRPr="00FB25CD">
                        <w:rPr>
                          <w:rFonts w:ascii="Adobe Garamond Pro" w:hAnsi="Adobe Garamond Pro"/>
                          <w:lang w:val="es-VE"/>
                        </w:rPr>
                        <w:t>.</w:t>
                      </w:r>
                    </w:p>
                    <w:p w14:paraId="218ED5FF" w14:textId="77777777" w:rsidR="002654FD" w:rsidRPr="00FB25CD" w:rsidRDefault="002654FD" w:rsidP="002654FD">
                      <w:pPr>
                        <w:pStyle w:val="Textoindependiente"/>
                        <w:spacing w:before="8"/>
                        <w:rPr>
                          <w:rFonts w:ascii="Adobe Garamond Pro" w:hAnsi="Adobe Garamond Pro"/>
                          <w:sz w:val="25"/>
                          <w:lang w:val="es-VE"/>
                        </w:rPr>
                      </w:pPr>
                    </w:p>
                    <w:p w14:paraId="7FB45081" w14:textId="77777777" w:rsidR="002654FD" w:rsidRPr="00FB25CD" w:rsidRDefault="002654FD" w:rsidP="002654FD">
                      <w:pPr>
                        <w:pStyle w:val="Textoindependiente"/>
                        <w:ind w:left="852" w:right="342"/>
                        <w:jc w:val="both"/>
                        <w:rPr>
                          <w:rFonts w:ascii="Adobe Garamond Pro" w:hAnsi="Adobe Garamond Pro"/>
                          <w:lang w:val="es-VE"/>
                        </w:rPr>
                      </w:pPr>
                      <w:proofErr w:type="spellStart"/>
                      <w:r w:rsidRPr="00FB25CD">
                        <w:rPr>
                          <w:rFonts w:ascii="Adobe Garamond Pro" w:hAnsi="Adobe Garamond Pro"/>
                          <w:b/>
                          <w:lang w:val="es-VE"/>
                        </w:rPr>
                        <w:t>Palavras</w:t>
                      </w:r>
                      <w:proofErr w:type="spellEnd"/>
                      <w:r w:rsidRPr="00FB25CD">
                        <w:rPr>
                          <w:rFonts w:ascii="Adobe Garamond Pro" w:hAnsi="Adobe Garamond Pro"/>
                          <w:b/>
                          <w:lang w:val="es-VE"/>
                        </w:rPr>
                        <w:t>-chave</w:t>
                      </w:r>
                      <w:r w:rsidRPr="00FB25CD">
                        <w:rPr>
                          <w:rFonts w:ascii="Adobe Garamond Pro" w:hAnsi="Adobe Garamond Pro"/>
                          <w:lang w:val="es-VE"/>
                        </w:rPr>
                        <w:t>:</w:t>
                      </w:r>
                      <w:r w:rsidRPr="00FB25CD">
                        <w:rPr>
                          <w:rFonts w:ascii="Adobe Garamond Pro" w:hAnsi="Adobe Garamond Pro"/>
                          <w:spacing w:val="-2"/>
                          <w:lang w:val="es-VE"/>
                        </w:rPr>
                        <w:t xml:space="preserve"> </w:t>
                      </w:r>
                      <w:r w:rsidRPr="00FB25CD">
                        <w:rPr>
                          <w:rFonts w:ascii="Adobe Garamond Pro" w:hAnsi="Adobe Garamond Pro"/>
                          <w:lang w:val="es-VE"/>
                        </w:rPr>
                        <w:t xml:space="preserve">Modelos </w:t>
                      </w:r>
                      <w:proofErr w:type="spellStart"/>
                      <w:r w:rsidRPr="00FB25CD">
                        <w:rPr>
                          <w:rFonts w:ascii="Adobe Garamond Pro" w:hAnsi="Adobe Garamond Pro"/>
                          <w:lang w:val="es-VE"/>
                        </w:rPr>
                        <w:t>baseados</w:t>
                      </w:r>
                      <w:proofErr w:type="spellEnd"/>
                      <w:r w:rsidRPr="00FB25CD">
                        <w:rPr>
                          <w:rFonts w:ascii="Adobe Garamond Pro" w:hAnsi="Adobe Garamond Pro"/>
                          <w:lang w:val="es-VE"/>
                        </w:rPr>
                        <w:t xml:space="preserve"> no agente, </w:t>
                      </w:r>
                      <w:proofErr w:type="spellStart"/>
                      <w:r w:rsidRPr="00FB25CD">
                        <w:rPr>
                          <w:rFonts w:ascii="Adobe Garamond Pro" w:hAnsi="Adobe Garamond Pro"/>
                          <w:lang w:val="es-VE"/>
                        </w:rPr>
                        <w:t>prescrições</w:t>
                      </w:r>
                      <w:proofErr w:type="spellEnd"/>
                      <w:r w:rsidRPr="00FB25CD">
                        <w:rPr>
                          <w:rFonts w:ascii="Adobe Garamond Pro" w:hAnsi="Adobe Garamond Pro"/>
                          <w:lang w:val="es-VE"/>
                        </w:rPr>
                        <w:t xml:space="preserve"> éticas, Ética dos </w:t>
                      </w:r>
                      <w:proofErr w:type="spellStart"/>
                      <w:r w:rsidRPr="00FB25CD">
                        <w:rPr>
                          <w:rFonts w:ascii="Adobe Garamond Pro" w:hAnsi="Adobe Garamond Pro"/>
                          <w:lang w:val="es-VE"/>
                        </w:rPr>
                        <w:t>Negócios</w:t>
                      </w:r>
                      <w:proofErr w:type="spellEnd"/>
                      <w:r w:rsidRPr="00FB25CD">
                        <w:rPr>
                          <w:rFonts w:ascii="Adobe Garamond Pro" w:hAnsi="Adobe Garamond Pro"/>
                          <w:lang w:val="es-VE"/>
                        </w:rPr>
                        <w:t xml:space="preserve">, Ética e </w:t>
                      </w:r>
                      <w:proofErr w:type="spellStart"/>
                      <w:r w:rsidRPr="00FB25CD">
                        <w:rPr>
                          <w:rFonts w:ascii="Adobe Garamond Pro" w:hAnsi="Adobe Garamond Pro"/>
                          <w:lang w:val="es-VE"/>
                        </w:rPr>
                        <w:t>Economia</w:t>
                      </w:r>
                      <w:proofErr w:type="spellEnd"/>
                      <w:r w:rsidRPr="00FB25CD">
                        <w:rPr>
                          <w:rFonts w:ascii="Adobe Garamond Pro" w:hAnsi="Adobe Garamond Pro"/>
                          <w:lang w:val="es-VE"/>
                        </w:rPr>
                        <w:t>.</w:t>
                      </w:r>
                    </w:p>
                  </w:txbxContent>
                </v:textbox>
                <w10:wrap type="topAndBottom" anchorx="page"/>
              </v:shape>
            </w:pict>
          </mc:Fallback>
        </mc:AlternateContent>
      </w:r>
    </w:p>
    <w:bookmarkEnd w:id="0"/>
    <w:p w14:paraId="786D1C74" w14:textId="283CF2CB" w:rsidR="00A72C0D" w:rsidRDefault="00A72C0D" w:rsidP="00A72C0D">
      <w:pPr>
        <w:pStyle w:val="Textoindependiente"/>
        <w:spacing w:before="3"/>
        <w:rPr>
          <w:rFonts w:ascii="Adobe Garamond Pro" w:hAnsi="Adobe Garamond Pro"/>
          <w:b/>
          <w:i/>
          <w:sz w:val="33"/>
          <w:lang w:val="fr-FR"/>
        </w:rPr>
      </w:pPr>
    </w:p>
    <w:p w14:paraId="453B17D5" w14:textId="070E282A" w:rsidR="00FB25CD" w:rsidRDefault="00FB25CD" w:rsidP="00A72C0D">
      <w:pPr>
        <w:pStyle w:val="Textoindependiente"/>
        <w:spacing w:before="3"/>
        <w:rPr>
          <w:rFonts w:ascii="Adobe Garamond Pro" w:hAnsi="Adobe Garamond Pro"/>
          <w:b/>
          <w:i/>
          <w:sz w:val="33"/>
          <w:lang w:val="fr-FR"/>
        </w:rPr>
      </w:pPr>
    </w:p>
    <w:p w14:paraId="4527884F" w14:textId="18A50941" w:rsidR="00FB25CD" w:rsidRDefault="00FB25CD" w:rsidP="00A72C0D">
      <w:pPr>
        <w:pStyle w:val="Textoindependiente"/>
        <w:spacing w:before="3"/>
        <w:rPr>
          <w:rFonts w:ascii="Adobe Garamond Pro" w:hAnsi="Adobe Garamond Pro"/>
          <w:b/>
          <w:i/>
          <w:sz w:val="33"/>
          <w:lang w:val="fr-FR"/>
        </w:rPr>
      </w:pPr>
    </w:p>
    <w:p w14:paraId="0E60D231" w14:textId="336C5188" w:rsidR="00FB25CD" w:rsidRDefault="00FB25CD" w:rsidP="00A72C0D">
      <w:pPr>
        <w:pStyle w:val="Textoindependiente"/>
        <w:spacing w:before="3"/>
        <w:rPr>
          <w:rFonts w:ascii="Adobe Garamond Pro" w:hAnsi="Adobe Garamond Pro"/>
          <w:b/>
          <w:i/>
          <w:sz w:val="33"/>
          <w:lang w:val="fr-FR"/>
        </w:rPr>
      </w:pPr>
    </w:p>
    <w:p w14:paraId="5D809CEE" w14:textId="2A113E17" w:rsidR="00FB25CD" w:rsidRDefault="00FB25CD" w:rsidP="00A72C0D">
      <w:pPr>
        <w:pStyle w:val="Textoindependiente"/>
        <w:spacing w:before="3"/>
        <w:rPr>
          <w:rFonts w:ascii="Adobe Garamond Pro" w:hAnsi="Adobe Garamond Pro"/>
          <w:b/>
          <w:i/>
          <w:sz w:val="33"/>
          <w:lang w:val="fr-FR"/>
        </w:rPr>
      </w:pPr>
    </w:p>
    <w:p w14:paraId="7287B3D9" w14:textId="5B0B6E36" w:rsidR="00FB25CD" w:rsidRDefault="00FB25CD" w:rsidP="00A72C0D">
      <w:pPr>
        <w:pStyle w:val="Textoindependiente"/>
        <w:spacing w:before="3"/>
        <w:rPr>
          <w:rFonts w:ascii="Adobe Garamond Pro" w:hAnsi="Adobe Garamond Pro"/>
          <w:b/>
          <w:i/>
          <w:sz w:val="33"/>
          <w:lang w:val="fr-FR"/>
        </w:rPr>
      </w:pPr>
    </w:p>
    <w:p w14:paraId="608FFA7D" w14:textId="0E896455" w:rsidR="00FB25CD" w:rsidRDefault="00FB25CD" w:rsidP="00A72C0D">
      <w:pPr>
        <w:pStyle w:val="Textoindependiente"/>
        <w:spacing w:before="3"/>
        <w:rPr>
          <w:rFonts w:ascii="Adobe Garamond Pro" w:hAnsi="Adobe Garamond Pro"/>
          <w:b/>
          <w:i/>
          <w:sz w:val="33"/>
          <w:lang w:val="fr-FR"/>
        </w:rPr>
      </w:pPr>
    </w:p>
    <w:p w14:paraId="47DAB8F7" w14:textId="77777777" w:rsidR="00FB25CD" w:rsidRPr="004B7D62" w:rsidRDefault="00FB25CD" w:rsidP="00A72C0D">
      <w:pPr>
        <w:pStyle w:val="Textoindependiente"/>
        <w:spacing w:before="3"/>
        <w:rPr>
          <w:rFonts w:ascii="Adobe Garamond Pro" w:hAnsi="Adobe Garamond Pro"/>
          <w:b/>
          <w:i/>
          <w:sz w:val="33"/>
          <w:lang w:val="fr-FR"/>
        </w:rPr>
      </w:pPr>
    </w:p>
    <w:p w14:paraId="0CE992FE" w14:textId="77777777" w:rsidR="00A72C0D" w:rsidRPr="004B7D62" w:rsidRDefault="00A72C0D" w:rsidP="007E4FD3">
      <w:pPr>
        <w:pStyle w:val="Prrafodelista"/>
        <w:numPr>
          <w:ilvl w:val="0"/>
          <w:numId w:val="17"/>
        </w:numPr>
        <w:spacing w:before="0"/>
        <w:ind w:left="851" w:hanging="284"/>
        <w:contextualSpacing/>
        <w:rPr>
          <w:rFonts w:ascii="Adobe Garamond Pro" w:hAnsi="Adobe Garamond Pro"/>
          <w:sz w:val="24"/>
          <w:lang w:val="en-US"/>
        </w:rPr>
      </w:pPr>
      <w:r w:rsidRPr="004B7D62">
        <w:rPr>
          <w:rFonts w:ascii="Adobe Garamond Pro" w:hAnsi="Adobe Garamond Pro"/>
          <w:sz w:val="24"/>
          <w:lang w:val="en-US"/>
        </w:rPr>
        <w:lastRenderedPageBreak/>
        <w:t>Introduc</w:t>
      </w:r>
      <w:r w:rsidR="0005029F" w:rsidRPr="004B7D62">
        <w:rPr>
          <w:rFonts w:ascii="Adobe Garamond Pro" w:hAnsi="Adobe Garamond Pro"/>
          <w:sz w:val="24"/>
          <w:lang w:val="en-US"/>
        </w:rPr>
        <w:t>tio</w:t>
      </w:r>
      <w:r w:rsidRPr="004B7D62">
        <w:rPr>
          <w:rFonts w:ascii="Adobe Garamond Pro" w:hAnsi="Adobe Garamond Pro"/>
          <w:sz w:val="24"/>
          <w:lang w:val="en-US"/>
        </w:rPr>
        <w:t>n</w:t>
      </w:r>
    </w:p>
    <w:p w14:paraId="77B8CFB2" w14:textId="77777777" w:rsidR="00A72C0D" w:rsidRPr="004B7D62" w:rsidRDefault="00A72C0D" w:rsidP="007E4FD3">
      <w:pPr>
        <w:pStyle w:val="Textoindependiente"/>
        <w:contextualSpacing/>
        <w:rPr>
          <w:rFonts w:ascii="Adobe Garamond Pro" w:hAnsi="Adobe Garamond Pro"/>
          <w:sz w:val="26"/>
        </w:rPr>
      </w:pPr>
    </w:p>
    <w:p w14:paraId="0804CD10" w14:textId="77777777" w:rsidR="00A72C0D" w:rsidRPr="004B7D62" w:rsidRDefault="00A72C0D" w:rsidP="007E4FD3">
      <w:pPr>
        <w:pStyle w:val="Textoindependiente"/>
        <w:contextualSpacing/>
        <w:rPr>
          <w:rFonts w:ascii="Adobe Garamond Pro" w:hAnsi="Adobe Garamond Pro"/>
          <w:sz w:val="22"/>
        </w:rPr>
      </w:pPr>
    </w:p>
    <w:p w14:paraId="3B3B99C8" w14:textId="46E0690E" w:rsidR="00262B01" w:rsidRDefault="00262B01" w:rsidP="007E4FD3">
      <w:pPr>
        <w:adjustRightInd w:val="0"/>
        <w:spacing w:after="165" w:line="360" w:lineRule="auto"/>
        <w:ind w:right="49" w:firstLine="720"/>
        <w:contextualSpacing/>
        <w:jc w:val="both"/>
        <w:rPr>
          <w:rFonts w:ascii="Adobe Garamond Pro" w:hAnsi="Adobe Garamond Pro"/>
          <w:color w:val="000000"/>
          <w:sz w:val="24"/>
          <w:szCs w:val="24"/>
          <w:lang w:val="en-US"/>
        </w:rPr>
      </w:pPr>
      <w:r w:rsidRPr="004B7D62">
        <w:rPr>
          <w:rFonts w:ascii="Adobe Garamond Pro" w:hAnsi="Adobe Garamond Pro"/>
          <w:color w:val="000000"/>
          <w:sz w:val="24"/>
          <w:szCs w:val="24"/>
          <w:lang w:val="en-US"/>
        </w:rPr>
        <w:t>In our pluralistic society many sources propose prescriptions for decision making. Families, educational institutions, NGO, churches, political movements, private companies, the State, speakers in mass media, agents in social networks... provide prescriptions with the intention of guiding all kinds of decisions by others.</w:t>
      </w:r>
    </w:p>
    <w:p w14:paraId="2A2B141B" w14:textId="77777777" w:rsidR="001915CB" w:rsidRPr="004B7D62" w:rsidRDefault="001915CB" w:rsidP="007E4FD3">
      <w:pPr>
        <w:adjustRightInd w:val="0"/>
        <w:spacing w:after="165" w:line="360" w:lineRule="auto"/>
        <w:ind w:right="49" w:firstLine="720"/>
        <w:contextualSpacing/>
        <w:jc w:val="both"/>
        <w:rPr>
          <w:rFonts w:ascii="Adobe Garamond Pro" w:hAnsi="Adobe Garamond Pro"/>
          <w:color w:val="000000"/>
          <w:sz w:val="24"/>
          <w:szCs w:val="24"/>
          <w:lang w:val="en-US"/>
        </w:rPr>
      </w:pPr>
    </w:p>
    <w:p w14:paraId="5D503C04" w14:textId="77777777" w:rsidR="007E4FD3" w:rsidRDefault="00262B01" w:rsidP="007E4FD3">
      <w:pPr>
        <w:adjustRightInd w:val="0"/>
        <w:spacing w:after="165" w:line="360" w:lineRule="auto"/>
        <w:ind w:right="49" w:firstLine="720"/>
        <w:contextualSpacing/>
        <w:jc w:val="both"/>
        <w:rPr>
          <w:rFonts w:ascii="Adobe Garamond Pro" w:hAnsi="Adobe Garamond Pro"/>
          <w:color w:val="000000"/>
          <w:sz w:val="24"/>
          <w:szCs w:val="24"/>
          <w:lang w:val="en-US"/>
        </w:rPr>
      </w:pPr>
      <w:r w:rsidRPr="004B7D62">
        <w:rPr>
          <w:rFonts w:ascii="Adobe Garamond Pro" w:hAnsi="Adobe Garamond Pro"/>
          <w:color w:val="000000"/>
          <w:sz w:val="24"/>
          <w:szCs w:val="24"/>
          <w:lang w:val="en-US"/>
        </w:rPr>
        <w:t>Among the prescriptions with which we obsequy each other, the ethical ones may be characterized by their going beyond the receiver's immediate convenience, in extension and/or in time. There may be no conflict, if what is prescribed happens to coincide with the individual's immediate convenience, but generally such convenience is not the support for arguing an ethical prescription.</w:t>
      </w:r>
    </w:p>
    <w:p w14:paraId="7887659E" w14:textId="48541902" w:rsidR="00262B01" w:rsidRPr="004B7D62" w:rsidRDefault="00262B01" w:rsidP="007E4FD3">
      <w:pPr>
        <w:adjustRightInd w:val="0"/>
        <w:spacing w:after="165" w:line="360" w:lineRule="auto"/>
        <w:ind w:right="49" w:firstLine="720"/>
        <w:contextualSpacing/>
        <w:jc w:val="both"/>
        <w:rPr>
          <w:rFonts w:ascii="Adobe Garamond Pro" w:hAnsi="Adobe Garamond Pro"/>
          <w:color w:val="000000"/>
          <w:sz w:val="24"/>
          <w:szCs w:val="24"/>
          <w:lang w:val="en-US"/>
        </w:rPr>
      </w:pPr>
      <w:r w:rsidRPr="004B7D62">
        <w:rPr>
          <w:rFonts w:ascii="Adobe Garamond Pro" w:hAnsi="Adobe Garamond Pro"/>
          <w:color w:val="000000"/>
          <w:sz w:val="24"/>
          <w:szCs w:val="24"/>
          <w:lang w:val="en-US"/>
        </w:rPr>
        <w:t xml:space="preserve"> </w:t>
      </w:r>
    </w:p>
    <w:p w14:paraId="7D52680A" w14:textId="6A1B3A92" w:rsidR="00262B01" w:rsidRDefault="00262B01" w:rsidP="007E4FD3">
      <w:pPr>
        <w:adjustRightInd w:val="0"/>
        <w:spacing w:after="165" w:line="360" w:lineRule="auto"/>
        <w:ind w:right="49" w:firstLine="720"/>
        <w:contextualSpacing/>
        <w:jc w:val="both"/>
        <w:rPr>
          <w:rFonts w:ascii="Adobe Garamond Pro" w:hAnsi="Adobe Garamond Pro"/>
          <w:color w:val="000000"/>
          <w:sz w:val="24"/>
          <w:szCs w:val="24"/>
          <w:lang w:val="en-US"/>
        </w:rPr>
      </w:pPr>
      <w:r w:rsidRPr="004B7D62">
        <w:rPr>
          <w:rFonts w:ascii="Adobe Garamond Pro" w:hAnsi="Adobe Garamond Pro"/>
          <w:color w:val="000000"/>
          <w:sz w:val="24"/>
          <w:szCs w:val="24"/>
          <w:lang w:val="en-US"/>
        </w:rPr>
        <w:t xml:space="preserve">Here we are interested only in ethical prescriptions about how to decide in impersonal relationships. In those relations we interact with people we need not know personally in any detail--often we do not even know how many they are. Markets, citizenship, bureaucracies public and private... are typical loci of impersonal interactions. They are different from relations with relatives, friends, neighbors, close </w:t>
      </w:r>
      <w:proofErr w:type="gramStart"/>
      <w:r w:rsidRPr="004B7D62">
        <w:rPr>
          <w:rFonts w:ascii="Adobe Garamond Pro" w:hAnsi="Adobe Garamond Pro"/>
          <w:color w:val="000000"/>
          <w:sz w:val="24"/>
          <w:szCs w:val="24"/>
          <w:lang w:val="en-US"/>
        </w:rPr>
        <w:t>coworkers</w:t>
      </w:r>
      <w:proofErr w:type="gramEnd"/>
      <w:r w:rsidRPr="004B7D62">
        <w:rPr>
          <w:rFonts w:ascii="Adobe Garamond Pro" w:hAnsi="Adobe Garamond Pro"/>
          <w:color w:val="000000"/>
          <w:sz w:val="24"/>
          <w:szCs w:val="24"/>
          <w:lang w:val="en-US"/>
        </w:rPr>
        <w:t xml:space="preserve"> and the like, where we decide taking very much into account the concrete personality and story of our counterpart.</w:t>
      </w:r>
    </w:p>
    <w:p w14:paraId="31A2DA11" w14:textId="77777777" w:rsidR="007E4FD3" w:rsidRPr="004B7D62" w:rsidRDefault="007E4FD3" w:rsidP="007E4FD3">
      <w:pPr>
        <w:adjustRightInd w:val="0"/>
        <w:spacing w:after="165" w:line="360" w:lineRule="auto"/>
        <w:ind w:right="49" w:firstLine="720"/>
        <w:contextualSpacing/>
        <w:jc w:val="both"/>
        <w:rPr>
          <w:rFonts w:ascii="Adobe Garamond Pro" w:hAnsi="Adobe Garamond Pro"/>
          <w:color w:val="000000"/>
          <w:sz w:val="24"/>
          <w:szCs w:val="24"/>
          <w:lang w:val="en-US"/>
        </w:rPr>
      </w:pPr>
    </w:p>
    <w:p w14:paraId="5D6E3B65" w14:textId="4F948EA6" w:rsidR="00262B01" w:rsidRDefault="00262B01" w:rsidP="007E4FD3">
      <w:pPr>
        <w:adjustRightInd w:val="0"/>
        <w:spacing w:after="165" w:line="360" w:lineRule="auto"/>
        <w:ind w:right="49" w:firstLine="720"/>
        <w:contextualSpacing/>
        <w:jc w:val="both"/>
        <w:rPr>
          <w:rFonts w:ascii="Adobe Garamond Pro" w:hAnsi="Adobe Garamond Pro"/>
          <w:color w:val="000000"/>
          <w:sz w:val="24"/>
          <w:szCs w:val="24"/>
          <w:lang w:val="en-US"/>
        </w:rPr>
      </w:pPr>
      <w:r w:rsidRPr="004B7D62">
        <w:rPr>
          <w:rFonts w:ascii="Adobe Garamond Pro" w:hAnsi="Adobe Garamond Pro"/>
          <w:color w:val="000000"/>
          <w:sz w:val="24"/>
          <w:szCs w:val="24"/>
          <w:lang w:val="en-US"/>
        </w:rPr>
        <w:t xml:space="preserve">Ethical prescriptions about impersonal relations must be somehow motivated, </w:t>
      </w:r>
      <w:proofErr w:type="gramStart"/>
      <w:r w:rsidRPr="004B7D62">
        <w:rPr>
          <w:rFonts w:ascii="Adobe Garamond Pro" w:hAnsi="Adobe Garamond Pro"/>
          <w:color w:val="000000"/>
          <w:sz w:val="24"/>
          <w:szCs w:val="24"/>
          <w:lang w:val="en-US"/>
        </w:rPr>
        <w:t>explicitly</w:t>
      </w:r>
      <w:proofErr w:type="gramEnd"/>
      <w:r w:rsidRPr="004B7D62">
        <w:rPr>
          <w:rFonts w:ascii="Adobe Garamond Pro" w:hAnsi="Adobe Garamond Pro"/>
          <w:color w:val="000000"/>
          <w:sz w:val="24"/>
          <w:szCs w:val="24"/>
          <w:lang w:val="en-US"/>
        </w:rPr>
        <w:t xml:space="preserve"> or implicitly, given that their issuer is telling some other to decide differently from the latter's immediate convenience. Among the several possible motivations--think of authority or emotion, for example--we focus here on rationality. When resourcing to rationality as a motivator, as it is usually done in the courses of Ethics in University grades, rational justification of our proposed ethical prescription becomes central. </w:t>
      </w:r>
    </w:p>
    <w:p w14:paraId="1131534B" w14:textId="77777777" w:rsidR="007E4FD3" w:rsidRPr="004B7D62" w:rsidRDefault="007E4FD3" w:rsidP="007E4FD3">
      <w:pPr>
        <w:adjustRightInd w:val="0"/>
        <w:spacing w:after="165" w:line="360" w:lineRule="auto"/>
        <w:ind w:right="49" w:firstLine="720"/>
        <w:contextualSpacing/>
        <w:jc w:val="both"/>
        <w:rPr>
          <w:rFonts w:ascii="Adobe Garamond Pro" w:hAnsi="Adobe Garamond Pro"/>
          <w:color w:val="000000"/>
          <w:sz w:val="24"/>
          <w:szCs w:val="24"/>
          <w:lang w:val="en-US"/>
        </w:rPr>
      </w:pPr>
    </w:p>
    <w:p w14:paraId="68E983F4" w14:textId="2C5527AF" w:rsidR="00262B01" w:rsidRDefault="00262B01" w:rsidP="007E4FD3">
      <w:pPr>
        <w:adjustRightInd w:val="0"/>
        <w:spacing w:after="165" w:line="360" w:lineRule="auto"/>
        <w:ind w:right="49" w:firstLine="720"/>
        <w:contextualSpacing/>
        <w:jc w:val="both"/>
        <w:rPr>
          <w:rFonts w:ascii="Adobe Garamond Pro" w:hAnsi="Adobe Garamond Pro"/>
          <w:color w:val="000000"/>
          <w:sz w:val="24"/>
          <w:szCs w:val="24"/>
          <w:lang w:val="en-US"/>
        </w:rPr>
      </w:pPr>
      <w:r w:rsidRPr="004B7D62">
        <w:rPr>
          <w:rFonts w:ascii="Adobe Garamond Pro" w:hAnsi="Adobe Garamond Pro"/>
          <w:color w:val="000000"/>
          <w:sz w:val="24"/>
          <w:szCs w:val="24"/>
          <w:lang w:val="en-US"/>
        </w:rPr>
        <w:lastRenderedPageBreak/>
        <w:t>Decisions always take place in particular contexts. Ethical prescriptions are often more general; in consequence, they must identify their conditions of application. Some may be universal ('never do A') or restricted to broader or narrower contexts ('if the case can be understood under B, do A').</w:t>
      </w:r>
    </w:p>
    <w:p w14:paraId="59E02A55" w14:textId="77777777" w:rsidR="007E4FD3" w:rsidRPr="004B7D62" w:rsidRDefault="007E4FD3" w:rsidP="007E4FD3">
      <w:pPr>
        <w:adjustRightInd w:val="0"/>
        <w:spacing w:after="165" w:line="360" w:lineRule="auto"/>
        <w:ind w:right="49" w:firstLine="720"/>
        <w:contextualSpacing/>
        <w:jc w:val="both"/>
        <w:rPr>
          <w:rFonts w:ascii="Adobe Garamond Pro" w:hAnsi="Adobe Garamond Pro"/>
          <w:color w:val="000000"/>
          <w:sz w:val="24"/>
          <w:szCs w:val="24"/>
          <w:lang w:val="en-US"/>
        </w:rPr>
      </w:pPr>
    </w:p>
    <w:p w14:paraId="617827EB" w14:textId="07C4DCD8" w:rsidR="00262B01" w:rsidRDefault="00262B01" w:rsidP="007E4FD3">
      <w:pPr>
        <w:adjustRightInd w:val="0"/>
        <w:spacing w:after="165" w:line="360" w:lineRule="auto"/>
        <w:ind w:right="49" w:firstLine="720"/>
        <w:contextualSpacing/>
        <w:jc w:val="both"/>
        <w:rPr>
          <w:rFonts w:ascii="Adobe Garamond Pro" w:hAnsi="Adobe Garamond Pro"/>
          <w:color w:val="000000"/>
          <w:sz w:val="24"/>
          <w:szCs w:val="24"/>
          <w:lang w:val="en-US"/>
        </w:rPr>
      </w:pPr>
      <w:r w:rsidRPr="004B7D62">
        <w:rPr>
          <w:rFonts w:ascii="Adobe Garamond Pro" w:hAnsi="Adobe Garamond Pro"/>
          <w:color w:val="000000"/>
          <w:sz w:val="24"/>
          <w:szCs w:val="24"/>
          <w:lang w:val="en-US"/>
        </w:rPr>
        <w:t xml:space="preserve">Justifying rationally an ethical prescription implies to identify at least two possibilities eligible by the agent in the stylized situation for which the normative statement pretends applicability. Then we must explain rationally why one precise possibility must be chosen (and/or why the others must not). </w:t>
      </w:r>
    </w:p>
    <w:p w14:paraId="2658F568" w14:textId="77777777" w:rsidR="007E4FD3" w:rsidRPr="004B7D62" w:rsidRDefault="007E4FD3" w:rsidP="007E4FD3">
      <w:pPr>
        <w:adjustRightInd w:val="0"/>
        <w:spacing w:after="165" w:line="360" w:lineRule="auto"/>
        <w:ind w:right="49" w:firstLine="720"/>
        <w:contextualSpacing/>
        <w:jc w:val="both"/>
        <w:rPr>
          <w:rFonts w:ascii="Adobe Garamond Pro" w:hAnsi="Adobe Garamond Pro"/>
          <w:color w:val="000000"/>
          <w:sz w:val="24"/>
          <w:szCs w:val="24"/>
          <w:lang w:val="en-US"/>
        </w:rPr>
      </w:pPr>
    </w:p>
    <w:p w14:paraId="59A03B03" w14:textId="3DCB4D54" w:rsidR="00262B01" w:rsidRDefault="00262B01" w:rsidP="007E4FD3">
      <w:pPr>
        <w:adjustRightInd w:val="0"/>
        <w:spacing w:after="165" w:line="360" w:lineRule="auto"/>
        <w:ind w:right="49" w:firstLine="720"/>
        <w:contextualSpacing/>
        <w:jc w:val="both"/>
        <w:rPr>
          <w:rFonts w:ascii="Adobe Garamond Pro" w:hAnsi="Adobe Garamond Pro"/>
          <w:color w:val="000000"/>
          <w:sz w:val="24"/>
          <w:szCs w:val="24"/>
          <w:lang w:val="en-US"/>
        </w:rPr>
      </w:pPr>
      <w:r w:rsidRPr="004B7D62">
        <w:rPr>
          <w:rFonts w:ascii="Adobe Garamond Pro" w:hAnsi="Adobe Garamond Pro"/>
          <w:color w:val="000000"/>
          <w:sz w:val="24"/>
          <w:szCs w:val="24"/>
          <w:lang w:val="en-US"/>
        </w:rPr>
        <w:t xml:space="preserve">Following the general Aristotelian line of thought, we hold that justifying a prescription requires to consider both its relation to ethical principles--for example, which values it realizes and how--and its expected consequences--for the agent undertaking that option, for other agents affected and for the </w:t>
      </w:r>
      <w:proofErr w:type="gramStart"/>
      <w:r w:rsidRPr="004B7D62">
        <w:rPr>
          <w:rFonts w:ascii="Adobe Garamond Pro" w:hAnsi="Adobe Garamond Pro"/>
          <w:color w:val="000000"/>
          <w:sz w:val="24"/>
          <w:szCs w:val="24"/>
          <w:lang w:val="en-US"/>
        </w:rPr>
        <w:t>society as a whole</w:t>
      </w:r>
      <w:proofErr w:type="gramEnd"/>
      <w:r w:rsidRPr="004B7D62">
        <w:rPr>
          <w:rFonts w:ascii="Adobe Garamond Pro" w:hAnsi="Adobe Garamond Pro"/>
          <w:color w:val="000000"/>
          <w:sz w:val="24"/>
          <w:szCs w:val="24"/>
          <w:lang w:val="en-US"/>
        </w:rPr>
        <w:t>. This means that neither of the two elements--principles or expected consequences--is by itself enough for ethical justification, but a certain ('prudential') balance between them must be searched for a normative statement to be proposed as good.</w:t>
      </w:r>
    </w:p>
    <w:p w14:paraId="3B627259" w14:textId="77777777" w:rsidR="007E4FD3" w:rsidRPr="004B7D62" w:rsidRDefault="007E4FD3" w:rsidP="007E4FD3">
      <w:pPr>
        <w:adjustRightInd w:val="0"/>
        <w:spacing w:after="165" w:line="360" w:lineRule="auto"/>
        <w:ind w:right="49" w:firstLine="720"/>
        <w:contextualSpacing/>
        <w:jc w:val="both"/>
        <w:rPr>
          <w:rFonts w:ascii="Adobe Garamond Pro" w:hAnsi="Adobe Garamond Pro"/>
          <w:color w:val="000000"/>
          <w:sz w:val="24"/>
          <w:szCs w:val="24"/>
          <w:lang w:val="en-US"/>
        </w:rPr>
      </w:pPr>
    </w:p>
    <w:p w14:paraId="7304B75B" w14:textId="4AC98A36" w:rsidR="00262B01" w:rsidRDefault="00262B01" w:rsidP="007E4FD3">
      <w:pPr>
        <w:adjustRightInd w:val="0"/>
        <w:spacing w:after="165" w:line="360" w:lineRule="auto"/>
        <w:ind w:right="49" w:firstLine="720"/>
        <w:contextualSpacing/>
        <w:jc w:val="both"/>
        <w:rPr>
          <w:rFonts w:ascii="Adobe Garamond Pro" w:hAnsi="Adobe Garamond Pro"/>
          <w:color w:val="000000"/>
          <w:sz w:val="24"/>
          <w:szCs w:val="24"/>
          <w:lang w:val="en-US"/>
        </w:rPr>
      </w:pPr>
      <w:r w:rsidRPr="004B7D62">
        <w:rPr>
          <w:rFonts w:ascii="Adobe Garamond Pro" w:hAnsi="Adobe Garamond Pro"/>
          <w:color w:val="000000"/>
          <w:sz w:val="24"/>
          <w:szCs w:val="24"/>
          <w:lang w:val="en-US"/>
        </w:rPr>
        <w:t xml:space="preserve">It can be thought that while the relation of a certain prescription to ethical principles can be studied in general, its expected consequences can only be estimated in fully particular situations. This is not wrong, but it tends to split the ethical process in two, divorcing Ethics from consequences in a quite Kantian fashion. Common sentences like 'Business Ethics </w:t>
      </w:r>
      <w:proofErr w:type="gramStart"/>
      <w:r w:rsidRPr="004B7D62">
        <w:rPr>
          <w:rFonts w:ascii="Adobe Garamond Pro" w:hAnsi="Adobe Garamond Pro"/>
          <w:color w:val="000000"/>
          <w:sz w:val="24"/>
          <w:szCs w:val="24"/>
          <w:lang w:val="en-US"/>
        </w:rPr>
        <w:t>is</w:t>
      </w:r>
      <w:proofErr w:type="gramEnd"/>
      <w:r w:rsidRPr="004B7D62">
        <w:rPr>
          <w:rFonts w:ascii="Adobe Garamond Pro" w:hAnsi="Adobe Garamond Pro"/>
          <w:color w:val="000000"/>
          <w:sz w:val="24"/>
          <w:szCs w:val="24"/>
          <w:lang w:val="en-US"/>
        </w:rPr>
        <w:t xml:space="preserve"> very nice but does not apply to real life', sometimes heard from corporate people, express that divorce. </w:t>
      </w:r>
    </w:p>
    <w:p w14:paraId="30C81734" w14:textId="77777777" w:rsidR="007E4FD3" w:rsidRPr="004B7D62" w:rsidRDefault="007E4FD3" w:rsidP="007E4FD3">
      <w:pPr>
        <w:adjustRightInd w:val="0"/>
        <w:spacing w:after="165" w:line="360" w:lineRule="auto"/>
        <w:ind w:right="49" w:firstLine="720"/>
        <w:contextualSpacing/>
        <w:jc w:val="both"/>
        <w:rPr>
          <w:rFonts w:ascii="Adobe Garamond Pro" w:hAnsi="Adobe Garamond Pro"/>
          <w:color w:val="000000"/>
          <w:sz w:val="24"/>
          <w:szCs w:val="24"/>
          <w:lang w:val="en-US"/>
        </w:rPr>
      </w:pPr>
    </w:p>
    <w:p w14:paraId="16FB1306" w14:textId="072EFAB7" w:rsidR="00262B01" w:rsidRDefault="00262B01" w:rsidP="007E4FD3">
      <w:pPr>
        <w:adjustRightInd w:val="0"/>
        <w:spacing w:after="165" w:line="360" w:lineRule="auto"/>
        <w:ind w:right="49" w:firstLine="720"/>
        <w:contextualSpacing/>
        <w:jc w:val="both"/>
        <w:rPr>
          <w:rFonts w:ascii="Adobe Garamond Pro" w:hAnsi="Adobe Garamond Pro"/>
          <w:color w:val="000000"/>
          <w:sz w:val="24"/>
          <w:szCs w:val="24"/>
          <w:lang w:val="en-US"/>
        </w:rPr>
      </w:pPr>
      <w:r w:rsidRPr="004B7D62">
        <w:rPr>
          <w:rFonts w:ascii="Adobe Garamond Pro" w:hAnsi="Adobe Garamond Pro"/>
          <w:color w:val="000000"/>
          <w:sz w:val="24"/>
          <w:szCs w:val="24"/>
          <w:lang w:val="en-US"/>
        </w:rPr>
        <w:t xml:space="preserve">Some kind of 'reflective equilibrium' between the general and the </w:t>
      </w:r>
      <w:proofErr w:type="gramStart"/>
      <w:r w:rsidRPr="004B7D62">
        <w:rPr>
          <w:rFonts w:ascii="Adobe Garamond Pro" w:hAnsi="Adobe Garamond Pro"/>
          <w:color w:val="000000"/>
          <w:sz w:val="24"/>
          <w:szCs w:val="24"/>
          <w:lang w:val="en-US"/>
        </w:rPr>
        <w:t>particular is</w:t>
      </w:r>
      <w:proofErr w:type="gramEnd"/>
      <w:r w:rsidRPr="004B7D62">
        <w:rPr>
          <w:rFonts w:ascii="Adobe Garamond Pro" w:hAnsi="Adobe Garamond Pro"/>
          <w:color w:val="000000"/>
          <w:sz w:val="24"/>
          <w:szCs w:val="24"/>
          <w:lang w:val="en-US"/>
        </w:rPr>
        <w:t xml:space="preserve"> needed to bridge the gap. We propose here using Agent-based models (ABM) to make the gap smaller--though not to eliminate it completely: learning from consequences in concrete situations will always be necessary. The study of the consequences of ethically different ways of action in quite </w:t>
      </w:r>
      <w:r w:rsidRPr="004B7D62">
        <w:rPr>
          <w:rFonts w:ascii="Adobe Garamond Pro" w:hAnsi="Adobe Garamond Pro"/>
          <w:color w:val="000000"/>
          <w:sz w:val="24"/>
          <w:szCs w:val="24"/>
          <w:lang w:val="en-US"/>
        </w:rPr>
        <w:lastRenderedPageBreak/>
        <w:t>general simulated setups can help to make ethical prescriptions more credible as good in the Aristotelian sense.</w:t>
      </w:r>
    </w:p>
    <w:p w14:paraId="3054E346" w14:textId="77777777" w:rsidR="007E4FD3" w:rsidRPr="004B7D62" w:rsidRDefault="007E4FD3" w:rsidP="007E4FD3">
      <w:pPr>
        <w:adjustRightInd w:val="0"/>
        <w:spacing w:after="165" w:line="360" w:lineRule="auto"/>
        <w:ind w:right="49" w:firstLine="720"/>
        <w:contextualSpacing/>
        <w:jc w:val="both"/>
        <w:rPr>
          <w:rFonts w:ascii="Adobe Garamond Pro" w:hAnsi="Adobe Garamond Pro"/>
          <w:color w:val="000000"/>
          <w:sz w:val="24"/>
          <w:szCs w:val="24"/>
          <w:lang w:val="en-US"/>
        </w:rPr>
      </w:pPr>
    </w:p>
    <w:p w14:paraId="0C149AC1" w14:textId="600A54AA" w:rsidR="00262B01" w:rsidRDefault="00262B01" w:rsidP="007E4FD3">
      <w:pPr>
        <w:adjustRightInd w:val="0"/>
        <w:spacing w:after="165" w:line="360" w:lineRule="auto"/>
        <w:ind w:right="49" w:firstLine="720"/>
        <w:contextualSpacing/>
        <w:jc w:val="both"/>
        <w:rPr>
          <w:rFonts w:ascii="Adobe Garamond Pro" w:hAnsi="Adobe Garamond Pro"/>
          <w:color w:val="000000"/>
          <w:sz w:val="24"/>
          <w:szCs w:val="24"/>
          <w:lang w:val="en-US"/>
        </w:rPr>
      </w:pPr>
      <w:r w:rsidRPr="004B7D62">
        <w:rPr>
          <w:rFonts w:ascii="Adobe Garamond Pro" w:hAnsi="Adobe Garamond Pro"/>
          <w:color w:val="000000"/>
          <w:sz w:val="24"/>
          <w:szCs w:val="24"/>
          <w:lang w:val="en-US"/>
        </w:rPr>
        <w:t xml:space="preserve">In this article we propose a methodology for doing so. </w:t>
      </w:r>
    </w:p>
    <w:p w14:paraId="075EF5A6" w14:textId="77777777" w:rsidR="007E4FD3" w:rsidRPr="004B7D62" w:rsidRDefault="007E4FD3" w:rsidP="007E4FD3">
      <w:pPr>
        <w:adjustRightInd w:val="0"/>
        <w:spacing w:after="165" w:line="360" w:lineRule="auto"/>
        <w:ind w:right="49" w:firstLine="720"/>
        <w:contextualSpacing/>
        <w:jc w:val="both"/>
        <w:rPr>
          <w:rFonts w:ascii="Adobe Garamond Pro" w:hAnsi="Adobe Garamond Pro"/>
          <w:color w:val="000000"/>
          <w:sz w:val="24"/>
          <w:szCs w:val="24"/>
          <w:lang w:val="en-US"/>
        </w:rPr>
      </w:pPr>
    </w:p>
    <w:p w14:paraId="0D819663" w14:textId="77777777" w:rsidR="00262B01" w:rsidRPr="004B7D62" w:rsidRDefault="00262B01" w:rsidP="007E4FD3">
      <w:pPr>
        <w:pStyle w:val="Prrafodelista"/>
        <w:numPr>
          <w:ilvl w:val="0"/>
          <w:numId w:val="17"/>
        </w:numPr>
        <w:spacing w:before="0"/>
        <w:ind w:left="851" w:hanging="284"/>
        <w:contextualSpacing/>
        <w:rPr>
          <w:rFonts w:ascii="Adobe Garamond Pro" w:hAnsi="Adobe Garamond Pro"/>
          <w:sz w:val="24"/>
          <w:lang w:val="en-US"/>
        </w:rPr>
      </w:pPr>
      <w:r w:rsidRPr="004B7D62">
        <w:rPr>
          <w:rFonts w:ascii="Adobe Garamond Pro" w:hAnsi="Adobe Garamond Pro"/>
          <w:sz w:val="24"/>
          <w:lang w:val="en-US"/>
        </w:rPr>
        <w:t>A certain use of ABM</w:t>
      </w:r>
    </w:p>
    <w:p w14:paraId="3F731740" w14:textId="77777777" w:rsidR="00262B01" w:rsidRPr="004B7D62" w:rsidRDefault="00262B01" w:rsidP="007E4FD3">
      <w:pPr>
        <w:adjustRightInd w:val="0"/>
        <w:spacing w:after="165" w:line="360" w:lineRule="auto"/>
        <w:ind w:right="429"/>
        <w:contextualSpacing/>
        <w:jc w:val="both"/>
        <w:rPr>
          <w:rFonts w:ascii="Adobe Garamond Pro" w:hAnsi="Adobe Garamond Pro"/>
          <w:color w:val="000000"/>
          <w:sz w:val="24"/>
          <w:szCs w:val="24"/>
          <w:lang w:val="en-US"/>
        </w:rPr>
      </w:pPr>
    </w:p>
    <w:p w14:paraId="3D4FD06F" w14:textId="61028664" w:rsidR="00262B01" w:rsidRDefault="00262B01" w:rsidP="007E4FD3">
      <w:pPr>
        <w:adjustRightInd w:val="0"/>
        <w:spacing w:after="165" w:line="360" w:lineRule="auto"/>
        <w:ind w:right="49" w:firstLine="574"/>
        <w:contextualSpacing/>
        <w:jc w:val="both"/>
        <w:rPr>
          <w:rFonts w:ascii="Adobe Garamond Pro" w:hAnsi="Adobe Garamond Pro"/>
          <w:color w:val="000000"/>
          <w:sz w:val="24"/>
          <w:szCs w:val="24"/>
          <w:lang w:val="en-US"/>
        </w:rPr>
      </w:pPr>
      <w:r w:rsidRPr="004B7D62">
        <w:rPr>
          <w:rFonts w:ascii="Adobe Garamond Pro" w:hAnsi="Adobe Garamond Pro"/>
          <w:color w:val="000000"/>
          <w:sz w:val="24"/>
          <w:szCs w:val="24"/>
          <w:lang w:val="en-US"/>
        </w:rPr>
        <w:t xml:space="preserve">Agent-based models allow to explore expected consequences of an ethical prescription related to impersonal relations, or at least to start it. </w:t>
      </w:r>
    </w:p>
    <w:p w14:paraId="38EAA729" w14:textId="77777777" w:rsidR="007E4FD3" w:rsidRPr="004B7D62" w:rsidRDefault="007E4FD3" w:rsidP="007E4FD3">
      <w:pPr>
        <w:adjustRightInd w:val="0"/>
        <w:spacing w:after="165" w:line="360" w:lineRule="auto"/>
        <w:ind w:right="49" w:firstLine="574"/>
        <w:contextualSpacing/>
        <w:jc w:val="both"/>
        <w:rPr>
          <w:rFonts w:ascii="Adobe Garamond Pro" w:hAnsi="Adobe Garamond Pro"/>
          <w:color w:val="000000"/>
          <w:sz w:val="24"/>
          <w:szCs w:val="24"/>
          <w:lang w:val="en-US"/>
        </w:rPr>
      </w:pPr>
    </w:p>
    <w:p w14:paraId="39FC1887" w14:textId="77777777" w:rsidR="00262B01" w:rsidRPr="004B7D62" w:rsidRDefault="00262B01" w:rsidP="007E4FD3">
      <w:pPr>
        <w:adjustRightInd w:val="0"/>
        <w:spacing w:after="165" w:line="360" w:lineRule="auto"/>
        <w:ind w:right="49" w:firstLine="574"/>
        <w:contextualSpacing/>
        <w:jc w:val="both"/>
        <w:rPr>
          <w:rFonts w:ascii="Adobe Garamond Pro" w:hAnsi="Adobe Garamond Pro"/>
          <w:color w:val="000000"/>
          <w:sz w:val="24"/>
          <w:szCs w:val="24"/>
          <w:lang w:val="en-US"/>
        </w:rPr>
      </w:pPr>
      <w:r w:rsidRPr="004B7D62">
        <w:rPr>
          <w:rFonts w:ascii="Adobe Garamond Pro" w:hAnsi="Adobe Garamond Pro"/>
          <w:color w:val="000000"/>
          <w:sz w:val="24"/>
          <w:szCs w:val="24"/>
          <w:lang w:val="en-US"/>
        </w:rPr>
        <w:t xml:space="preserve">The basic components of an ABM are three: </w:t>
      </w:r>
    </w:p>
    <w:p w14:paraId="1745C398" w14:textId="77777777" w:rsidR="00262B01" w:rsidRPr="004B7D62" w:rsidRDefault="00262B01" w:rsidP="007E4FD3">
      <w:pPr>
        <w:widowControl/>
        <w:numPr>
          <w:ilvl w:val="1"/>
          <w:numId w:val="4"/>
        </w:numPr>
        <w:adjustRightInd w:val="0"/>
        <w:spacing w:after="165" w:line="360" w:lineRule="auto"/>
        <w:ind w:right="49"/>
        <w:contextualSpacing/>
        <w:jc w:val="both"/>
        <w:rPr>
          <w:rFonts w:ascii="Adobe Garamond Pro" w:hAnsi="Adobe Garamond Pro"/>
          <w:color w:val="000000"/>
          <w:sz w:val="24"/>
          <w:szCs w:val="24"/>
          <w:lang w:val="en-US"/>
        </w:rPr>
      </w:pPr>
      <w:r w:rsidRPr="004B7D62">
        <w:rPr>
          <w:rFonts w:ascii="Adobe Garamond Pro" w:hAnsi="Adobe Garamond Pro"/>
          <w:bCs/>
          <w:i/>
          <w:color w:val="000000"/>
          <w:sz w:val="24"/>
          <w:szCs w:val="24"/>
          <w:lang w:val="en-US"/>
        </w:rPr>
        <w:t>agents</w:t>
      </w:r>
      <w:r w:rsidRPr="004B7D62">
        <w:rPr>
          <w:rFonts w:ascii="Adobe Garamond Pro" w:hAnsi="Adobe Garamond Pro"/>
          <w:color w:val="000000"/>
          <w:sz w:val="24"/>
          <w:szCs w:val="24"/>
          <w:lang w:val="en-US"/>
        </w:rPr>
        <w:t xml:space="preserve"> understood as units of decision that interact attempting to maximize their respective target </w:t>
      </w:r>
      <w:proofErr w:type="gramStart"/>
      <w:r w:rsidRPr="004B7D62">
        <w:rPr>
          <w:rFonts w:ascii="Adobe Garamond Pro" w:hAnsi="Adobe Garamond Pro"/>
          <w:color w:val="000000"/>
          <w:sz w:val="24"/>
          <w:szCs w:val="24"/>
          <w:lang w:val="en-US"/>
        </w:rPr>
        <w:t>functions;</w:t>
      </w:r>
      <w:proofErr w:type="gramEnd"/>
      <w:r w:rsidRPr="004B7D62">
        <w:rPr>
          <w:rFonts w:ascii="Adobe Garamond Pro" w:hAnsi="Adobe Garamond Pro"/>
          <w:color w:val="000000"/>
          <w:sz w:val="24"/>
          <w:szCs w:val="24"/>
          <w:lang w:val="en-US"/>
        </w:rPr>
        <w:t xml:space="preserve"> </w:t>
      </w:r>
    </w:p>
    <w:p w14:paraId="6A6D5BCF" w14:textId="77777777" w:rsidR="00262B01" w:rsidRPr="004B7D62" w:rsidRDefault="00262B01" w:rsidP="007E4FD3">
      <w:pPr>
        <w:widowControl/>
        <w:numPr>
          <w:ilvl w:val="1"/>
          <w:numId w:val="4"/>
        </w:numPr>
        <w:adjustRightInd w:val="0"/>
        <w:spacing w:after="165" w:line="360" w:lineRule="auto"/>
        <w:ind w:right="49"/>
        <w:contextualSpacing/>
        <w:jc w:val="both"/>
        <w:rPr>
          <w:rFonts w:ascii="Adobe Garamond Pro" w:hAnsi="Adobe Garamond Pro"/>
          <w:color w:val="000000"/>
          <w:sz w:val="24"/>
          <w:szCs w:val="24"/>
          <w:lang w:val="en-US"/>
        </w:rPr>
      </w:pPr>
      <w:r w:rsidRPr="004B7D62">
        <w:rPr>
          <w:rFonts w:ascii="Adobe Garamond Pro" w:hAnsi="Adobe Garamond Pro"/>
          <w:color w:val="000000"/>
          <w:sz w:val="24"/>
          <w:szCs w:val="24"/>
          <w:lang w:val="en-US"/>
        </w:rPr>
        <w:t xml:space="preserve">within a common </w:t>
      </w:r>
      <w:r w:rsidRPr="004B7D62">
        <w:rPr>
          <w:rFonts w:ascii="Adobe Garamond Pro" w:hAnsi="Adobe Garamond Pro"/>
          <w:bCs/>
          <w:i/>
          <w:color w:val="000000"/>
          <w:sz w:val="24"/>
          <w:szCs w:val="24"/>
          <w:lang w:val="en-US"/>
        </w:rPr>
        <w:t>environment</w:t>
      </w:r>
      <w:r w:rsidRPr="004B7D62">
        <w:rPr>
          <w:rFonts w:ascii="Adobe Garamond Pro" w:hAnsi="Adobe Garamond Pro"/>
          <w:color w:val="000000"/>
          <w:sz w:val="24"/>
          <w:szCs w:val="24"/>
          <w:lang w:val="en-US"/>
        </w:rPr>
        <w:t>--fixed or with a predictable evolution. The environment includes the agents' rules of interaction and the topology of their possible connections--random, geographical, any other type of network, pre-established or generated along the simulation</w:t>
      </w:r>
      <w:proofErr w:type="gramStart"/>
      <w:r w:rsidRPr="004B7D62">
        <w:rPr>
          <w:rFonts w:ascii="Adobe Garamond Pro" w:hAnsi="Adobe Garamond Pro"/>
          <w:color w:val="000000"/>
          <w:sz w:val="24"/>
          <w:szCs w:val="24"/>
          <w:lang w:val="en-US"/>
        </w:rPr>
        <w:t>...;</w:t>
      </w:r>
      <w:proofErr w:type="gramEnd"/>
    </w:p>
    <w:p w14:paraId="0067F9E2" w14:textId="1D1B9AE6" w:rsidR="00262B01" w:rsidRDefault="00262B01" w:rsidP="007E4FD3">
      <w:pPr>
        <w:widowControl/>
        <w:numPr>
          <w:ilvl w:val="1"/>
          <w:numId w:val="4"/>
        </w:numPr>
        <w:adjustRightInd w:val="0"/>
        <w:spacing w:after="165" w:line="360" w:lineRule="auto"/>
        <w:ind w:right="49"/>
        <w:contextualSpacing/>
        <w:jc w:val="both"/>
        <w:rPr>
          <w:rFonts w:ascii="Adobe Garamond Pro" w:hAnsi="Adobe Garamond Pro"/>
          <w:color w:val="000000"/>
          <w:sz w:val="24"/>
          <w:szCs w:val="24"/>
          <w:lang w:val="en-US"/>
        </w:rPr>
      </w:pPr>
      <w:r w:rsidRPr="004B7D62">
        <w:rPr>
          <w:rFonts w:ascii="Adobe Garamond Pro" w:hAnsi="Adobe Garamond Pro"/>
          <w:color w:val="000000"/>
          <w:sz w:val="24"/>
          <w:szCs w:val="24"/>
          <w:lang w:val="en-US"/>
        </w:rPr>
        <w:t xml:space="preserve">along a </w:t>
      </w:r>
      <w:proofErr w:type="gramStart"/>
      <w:r w:rsidRPr="004B7D62">
        <w:rPr>
          <w:rFonts w:ascii="Adobe Garamond Pro" w:hAnsi="Adobe Garamond Pro"/>
          <w:bCs/>
          <w:i/>
          <w:color w:val="000000"/>
          <w:sz w:val="24"/>
          <w:szCs w:val="24"/>
          <w:lang w:val="en-US"/>
        </w:rPr>
        <w:t>time</w:t>
      </w:r>
      <w:proofErr w:type="gramEnd"/>
      <w:r w:rsidRPr="004B7D62">
        <w:rPr>
          <w:rFonts w:ascii="Adobe Garamond Pro" w:hAnsi="Adobe Garamond Pro"/>
          <w:b/>
          <w:bCs/>
          <w:color w:val="000000"/>
          <w:sz w:val="24"/>
          <w:szCs w:val="24"/>
          <w:lang w:val="en-US"/>
        </w:rPr>
        <w:t xml:space="preserve"> </w:t>
      </w:r>
      <w:r w:rsidRPr="004B7D62">
        <w:rPr>
          <w:rFonts w:ascii="Adobe Garamond Pro" w:hAnsi="Adobe Garamond Pro"/>
          <w:color w:val="000000"/>
          <w:sz w:val="24"/>
          <w:szCs w:val="24"/>
          <w:lang w:val="en-US"/>
        </w:rPr>
        <w:t>scale often discrete, so that the starting point at step t+1 is the ending point at step t.</w:t>
      </w:r>
    </w:p>
    <w:p w14:paraId="47123C93" w14:textId="77777777" w:rsidR="007E4FD3" w:rsidRPr="004B7D62" w:rsidRDefault="007E4FD3" w:rsidP="007E4FD3">
      <w:pPr>
        <w:widowControl/>
        <w:adjustRightInd w:val="0"/>
        <w:spacing w:after="165" w:line="360" w:lineRule="auto"/>
        <w:ind w:left="600" w:right="49"/>
        <w:contextualSpacing/>
        <w:jc w:val="both"/>
        <w:rPr>
          <w:rFonts w:ascii="Adobe Garamond Pro" w:hAnsi="Adobe Garamond Pro"/>
          <w:color w:val="000000"/>
          <w:sz w:val="24"/>
          <w:szCs w:val="24"/>
          <w:lang w:val="en-US"/>
        </w:rPr>
      </w:pPr>
    </w:p>
    <w:p w14:paraId="2FE9F2DF" w14:textId="21AAB722" w:rsidR="00262B01" w:rsidRDefault="00262B01" w:rsidP="007E4FD3">
      <w:pPr>
        <w:adjustRightInd w:val="0"/>
        <w:spacing w:after="165" w:line="360" w:lineRule="auto"/>
        <w:ind w:right="49" w:firstLine="600"/>
        <w:contextualSpacing/>
        <w:jc w:val="both"/>
        <w:rPr>
          <w:rFonts w:ascii="Adobe Garamond Pro" w:hAnsi="Adobe Garamond Pro"/>
          <w:color w:val="000000"/>
          <w:sz w:val="24"/>
          <w:szCs w:val="24"/>
          <w:lang w:val="en-US"/>
        </w:rPr>
      </w:pPr>
      <w:r w:rsidRPr="004B7D62">
        <w:rPr>
          <w:rFonts w:ascii="Adobe Garamond Pro" w:hAnsi="Adobe Garamond Pro"/>
          <w:color w:val="000000"/>
          <w:sz w:val="24"/>
          <w:szCs w:val="24"/>
          <w:lang w:val="en-US"/>
        </w:rPr>
        <w:t xml:space="preserve">The programmer defines fully these three elements, but the results of the model are not intentionally programmed. They emerge from the computer interaction of the agents in that environment along time, thus allowing for events macro that are not an expected result of the original programming. </w:t>
      </w:r>
    </w:p>
    <w:p w14:paraId="2D406420" w14:textId="77777777" w:rsidR="007E4FD3" w:rsidRPr="004B7D62" w:rsidRDefault="007E4FD3" w:rsidP="007E4FD3">
      <w:pPr>
        <w:adjustRightInd w:val="0"/>
        <w:spacing w:after="165" w:line="360" w:lineRule="auto"/>
        <w:ind w:right="49" w:firstLine="600"/>
        <w:contextualSpacing/>
        <w:jc w:val="both"/>
        <w:rPr>
          <w:rFonts w:ascii="Adobe Garamond Pro" w:hAnsi="Adobe Garamond Pro"/>
          <w:color w:val="000000"/>
          <w:sz w:val="24"/>
          <w:szCs w:val="24"/>
          <w:lang w:val="en-US"/>
        </w:rPr>
      </w:pPr>
    </w:p>
    <w:p w14:paraId="3D172F74" w14:textId="77777777" w:rsidR="00262B01" w:rsidRPr="004B7D62" w:rsidRDefault="00262B01" w:rsidP="007E4FD3">
      <w:pPr>
        <w:adjustRightInd w:val="0"/>
        <w:spacing w:after="165" w:line="360" w:lineRule="auto"/>
        <w:ind w:right="49" w:firstLine="600"/>
        <w:contextualSpacing/>
        <w:jc w:val="both"/>
        <w:rPr>
          <w:rFonts w:ascii="Adobe Garamond Pro" w:hAnsi="Adobe Garamond Pro"/>
          <w:color w:val="000000"/>
          <w:sz w:val="24"/>
          <w:szCs w:val="24"/>
          <w:lang w:val="en-US"/>
        </w:rPr>
      </w:pPr>
      <w:r w:rsidRPr="004B7D62">
        <w:rPr>
          <w:rFonts w:ascii="Adobe Garamond Pro" w:hAnsi="Adobe Garamond Pro"/>
          <w:color w:val="000000"/>
          <w:sz w:val="24"/>
          <w:szCs w:val="24"/>
          <w:lang w:val="en-US"/>
        </w:rPr>
        <w:t>The application of ABM for discussing an ethical prescription is easy:</w:t>
      </w:r>
    </w:p>
    <w:p w14:paraId="3D844038" w14:textId="77777777" w:rsidR="00262B01" w:rsidRPr="004B7D62" w:rsidRDefault="00262B01" w:rsidP="007E4FD3">
      <w:pPr>
        <w:widowControl/>
        <w:numPr>
          <w:ilvl w:val="0"/>
          <w:numId w:val="5"/>
        </w:numPr>
        <w:adjustRightInd w:val="0"/>
        <w:spacing w:after="165" w:line="360" w:lineRule="auto"/>
        <w:ind w:right="49"/>
        <w:contextualSpacing/>
        <w:jc w:val="both"/>
        <w:rPr>
          <w:rFonts w:ascii="Adobe Garamond Pro" w:hAnsi="Adobe Garamond Pro"/>
          <w:color w:val="000000"/>
          <w:sz w:val="24"/>
          <w:szCs w:val="24"/>
          <w:lang w:val="en-US"/>
        </w:rPr>
      </w:pPr>
      <w:r w:rsidRPr="004B7D62">
        <w:rPr>
          <w:rFonts w:ascii="Adobe Garamond Pro" w:hAnsi="Adobe Garamond Pro"/>
          <w:color w:val="000000"/>
          <w:sz w:val="24"/>
          <w:szCs w:val="24"/>
          <w:lang w:val="en-US"/>
        </w:rPr>
        <w:lastRenderedPageBreak/>
        <w:t xml:space="preserve">The general situation for which our ethical prescription is proposed can be modeled as the environment of the simulation. </w:t>
      </w:r>
    </w:p>
    <w:p w14:paraId="15A07E56" w14:textId="77777777" w:rsidR="00262B01" w:rsidRPr="004B7D62" w:rsidRDefault="00262B01" w:rsidP="007E4FD3">
      <w:pPr>
        <w:widowControl/>
        <w:numPr>
          <w:ilvl w:val="0"/>
          <w:numId w:val="5"/>
        </w:numPr>
        <w:adjustRightInd w:val="0"/>
        <w:spacing w:after="165" w:line="360" w:lineRule="auto"/>
        <w:ind w:right="49"/>
        <w:contextualSpacing/>
        <w:jc w:val="both"/>
        <w:rPr>
          <w:rFonts w:ascii="Adobe Garamond Pro" w:hAnsi="Adobe Garamond Pro"/>
          <w:color w:val="000000"/>
          <w:sz w:val="24"/>
          <w:szCs w:val="24"/>
          <w:lang w:val="en-US"/>
        </w:rPr>
      </w:pPr>
      <w:r w:rsidRPr="004B7D62">
        <w:rPr>
          <w:rFonts w:ascii="Adobe Garamond Pro" w:hAnsi="Adobe Garamond Pro"/>
          <w:color w:val="000000"/>
          <w:sz w:val="24"/>
          <w:szCs w:val="24"/>
          <w:lang w:val="en-US"/>
        </w:rPr>
        <w:t>ABM facilitates to program heterogeneous agents. In this use, we are interested on agents that differ only in their following our prescription or not--using in consequence some other decision algorithm. That difference will allow to classify them in ethical types. Varying the initial proportions of those ethical types we can study the influence of the prescription over some results of the simulated system.</w:t>
      </w:r>
    </w:p>
    <w:p w14:paraId="491B627D" w14:textId="1A4DF220" w:rsidR="00262B01" w:rsidRDefault="00262B01" w:rsidP="007E4FD3">
      <w:pPr>
        <w:widowControl/>
        <w:numPr>
          <w:ilvl w:val="0"/>
          <w:numId w:val="5"/>
        </w:numPr>
        <w:adjustRightInd w:val="0"/>
        <w:spacing w:after="165" w:line="360" w:lineRule="auto"/>
        <w:ind w:right="49"/>
        <w:contextualSpacing/>
        <w:jc w:val="both"/>
        <w:rPr>
          <w:rFonts w:ascii="Adobe Garamond Pro" w:hAnsi="Adobe Garamond Pro"/>
          <w:color w:val="000000"/>
          <w:sz w:val="24"/>
          <w:szCs w:val="24"/>
          <w:lang w:val="en-US"/>
        </w:rPr>
      </w:pPr>
      <w:r w:rsidRPr="004B7D62">
        <w:rPr>
          <w:rFonts w:ascii="Adobe Garamond Pro" w:hAnsi="Adobe Garamond Pro"/>
          <w:color w:val="000000"/>
          <w:sz w:val="24"/>
          <w:szCs w:val="24"/>
          <w:lang w:val="en-US"/>
        </w:rPr>
        <w:t xml:space="preserve">Selection and mutation mechanisms can be programmed within the environment, so allowing for studying variations in the proportion of the different ethical types in the population. The selection should happen over a fitness variable comparable across agents, thus not completely subjective. Ethical type and convenience are subjective </w:t>
      </w:r>
      <w:proofErr w:type="gramStart"/>
      <w:r w:rsidRPr="004B7D62">
        <w:rPr>
          <w:rFonts w:ascii="Adobe Garamond Pro" w:hAnsi="Adobe Garamond Pro"/>
          <w:color w:val="000000"/>
          <w:sz w:val="24"/>
          <w:szCs w:val="24"/>
          <w:lang w:val="en-US"/>
        </w:rPr>
        <w:t>concepts</w:t>
      </w:r>
      <w:proofErr w:type="gramEnd"/>
      <w:r w:rsidRPr="004B7D62">
        <w:rPr>
          <w:rFonts w:ascii="Adobe Garamond Pro" w:hAnsi="Adobe Garamond Pro"/>
          <w:color w:val="000000"/>
          <w:sz w:val="24"/>
          <w:szCs w:val="24"/>
          <w:lang w:val="en-US"/>
        </w:rPr>
        <w:t xml:space="preserve"> but money possessed by each agent, for example, is not.  </w:t>
      </w:r>
    </w:p>
    <w:p w14:paraId="3B4E6894" w14:textId="77777777" w:rsidR="007E4FD3" w:rsidRPr="004B7D62" w:rsidRDefault="007E4FD3" w:rsidP="007E4FD3">
      <w:pPr>
        <w:widowControl/>
        <w:adjustRightInd w:val="0"/>
        <w:spacing w:after="165" w:line="360" w:lineRule="auto"/>
        <w:ind w:left="195" w:right="49"/>
        <w:contextualSpacing/>
        <w:jc w:val="both"/>
        <w:rPr>
          <w:rFonts w:ascii="Adobe Garamond Pro" w:hAnsi="Adobe Garamond Pro"/>
          <w:color w:val="000000"/>
          <w:sz w:val="24"/>
          <w:szCs w:val="24"/>
          <w:lang w:val="en-US"/>
        </w:rPr>
      </w:pPr>
    </w:p>
    <w:p w14:paraId="3A9E268F" w14:textId="690285BB" w:rsidR="00262B01" w:rsidRDefault="00262B01" w:rsidP="007E4FD3">
      <w:pPr>
        <w:adjustRightInd w:val="0"/>
        <w:spacing w:after="165" w:line="360" w:lineRule="auto"/>
        <w:ind w:right="49" w:firstLine="720"/>
        <w:contextualSpacing/>
        <w:jc w:val="both"/>
        <w:rPr>
          <w:rFonts w:ascii="Adobe Garamond Pro" w:hAnsi="Adobe Garamond Pro"/>
          <w:color w:val="000000"/>
          <w:sz w:val="24"/>
          <w:szCs w:val="24"/>
          <w:lang w:val="en-US"/>
        </w:rPr>
      </w:pPr>
      <w:r w:rsidRPr="004B7D62">
        <w:rPr>
          <w:rFonts w:ascii="Adobe Garamond Pro" w:hAnsi="Adobe Garamond Pro"/>
          <w:color w:val="000000"/>
          <w:sz w:val="24"/>
          <w:szCs w:val="24"/>
          <w:lang w:val="en-US"/>
        </w:rPr>
        <w:t xml:space="preserve">In consequence, ABM can be programmed where the environment and the agents are all the same, except for one detail: the ethical type of the agents </w:t>
      </w:r>
      <w:proofErr w:type="gramStart"/>
      <w:r w:rsidRPr="004B7D62">
        <w:rPr>
          <w:rFonts w:ascii="Adobe Garamond Pro" w:hAnsi="Adobe Garamond Pro"/>
          <w:color w:val="000000"/>
          <w:sz w:val="24"/>
          <w:szCs w:val="24"/>
          <w:lang w:val="en-US"/>
        </w:rPr>
        <w:t>with regard to</w:t>
      </w:r>
      <w:proofErr w:type="gramEnd"/>
      <w:r w:rsidRPr="004B7D62">
        <w:rPr>
          <w:rFonts w:ascii="Adobe Garamond Pro" w:hAnsi="Adobe Garamond Pro"/>
          <w:color w:val="000000"/>
          <w:sz w:val="24"/>
          <w:szCs w:val="24"/>
          <w:lang w:val="en-US"/>
        </w:rPr>
        <w:t xml:space="preserve"> our prescription. Such ABM would allow to explore the consequences of the interaction along time between different initial proportions of those ethical profiles, in the stylized environment. After some initial steps, the system </w:t>
      </w:r>
      <w:r w:rsidR="007E4FD3" w:rsidRPr="004B7D62">
        <w:rPr>
          <w:rFonts w:ascii="Adobe Garamond Pro" w:hAnsi="Adobe Garamond Pro"/>
          <w:color w:val="000000"/>
          <w:sz w:val="24"/>
          <w:szCs w:val="24"/>
          <w:lang w:val="en-US"/>
        </w:rPr>
        <w:t>stabilizes,</w:t>
      </w:r>
      <w:r w:rsidRPr="004B7D62">
        <w:rPr>
          <w:rFonts w:ascii="Adobe Garamond Pro" w:hAnsi="Adobe Garamond Pro"/>
          <w:color w:val="000000"/>
          <w:sz w:val="24"/>
          <w:szCs w:val="24"/>
          <w:lang w:val="en-US"/>
        </w:rPr>
        <w:t xml:space="preserve"> and some trend hypotheses can be extracted regarding: </w:t>
      </w:r>
    </w:p>
    <w:p w14:paraId="32765F0E" w14:textId="77777777" w:rsidR="007E4FD3" w:rsidRPr="004B7D62" w:rsidRDefault="007E4FD3" w:rsidP="007E4FD3">
      <w:pPr>
        <w:adjustRightInd w:val="0"/>
        <w:spacing w:after="165" w:line="360" w:lineRule="auto"/>
        <w:ind w:right="49" w:firstLine="720"/>
        <w:contextualSpacing/>
        <w:jc w:val="both"/>
        <w:rPr>
          <w:rFonts w:ascii="Adobe Garamond Pro" w:hAnsi="Adobe Garamond Pro"/>
          <w:color w:val="000000"/>
          <w:sz w:val="24"/>
          <w:szCs w:val="24"/>
          <w:lang w:val="en-US"/>
        </w:rPr>
      </w:pPr>
    </w:p>
    <w:p w14:paraId="603A0AEC" w14:textId="77777777" w:rsidR="00262B01" w:rsidRPr="004B7D62" w:rsidRDefault="00262B01" w:rsidP="007E4FD3">
      <w:pPr>
        <w:widowControl/>
        <w:numPr>
          <w:ilvl w:val="0"/>
          <w:numId w:val="5"/>
        </w:numPr>
        <w:adjustRightInd w:val="0"/>
        <w:spacing w:after="165" w:line="360" w:lineRule="auto"/>
        <w:ind w:right="49"/>
        <w:contextualSpacing/>
        <w:jc w:val="both"/>
        <w:rPr>
          <w:rFonts w:ascii="Adobe Garamond Pro" w:hAnsi="Adobe Garamond Pro"/>
          <w:color w:val="000000"/>
          <w:sz w:val="24"/>
          <w:szCs w:val="24"/>
          <w:lang w:val="en-US"/>
        </w:rPr>
      </w:pPr>
      <w:r w:rsidRPr="004B7D62">
        <w:rPr>
          <w:rFonts w:ascii="Adobe Garamond Pro" w:hAnsi="Adobe Garamond Pro"/>
          <w:color w:val="000000"/>
          <w:sz w:val="24"/>
          <w:szCs w:val="24"/>
          <w:lang w:val="en-US"/>
        </w:rPr>
        <w:t xml:space="preserve">Consequences for the agents that follow our ethical prescription: do they tend to 'invade' the system or rather to be expelled from it, or a stable equilibrium between the ethical types is reached? Are they </w:t>
      </w:r>
      <w:proofErr w:type="gramStart"/>
      <w:r w:rsidRPr="004B7D62">
        <w:rPr>
          <w:rFonts w:ascii="Adobe Garamond Pro" w:hAnsi="Adobe Garamond Pro"/>
          <w:color w:val="000000"/>
          <w:sz w:val="24"/>
          <w:szCs w:val="24"/>
          <w:lang w:val="en-US"/>
        </w:rPr>
        <w:t>more or less successful</w:t>
      </w:r>
      <w:proofErr w:type="gramEnd"/>
      <w:r w:rsidRPr="004B7D62">
        <w:rPr>
          <w:rFonts w:ascii="Adobe Garamond Pro" w:hAnsi="Adobe Garamond Pro"/>
          <w:color w:val="000000"/>
          <w:sz w:val="24"/>
          <w:szCs w:val="24"/>
          <w:lang w:val="en-US"/>
        </w:rPr>
        <w:t xml:space="preserve"> in the stylized environment than the agents with other ethical types? Do the agents tend to cluster according to ethical types?</w:t>
      </w:r>
    </w:p>
    <w:p w14:paraId="2DC1EACF" w14:textId="77777777" w:rsidR="00262B01" w:rsidRPr="004B7D62" w:rsidRDefault="00262B01" w:rsidP="007E4FD3">
      <w:pPr>
        <w:widowControl/>
        <w:numPr>
          <w:ilvl w:val="0"/>
          <w:numId w:val="5"/>
        </w:numPr>
        <w:adjustRightInd w:val="0"/>
        <w:spacing w:after="165" w:line="360" w:lineRule="auto"/>
        <w:ind w:right="49"/>
        <w:contextualSpacing/>
        <w:jc w:val="both"/>
        <w:rPr>
          <w:rFonts w:ascii="Adobe Garamond Pro" w:hAnsi="Adobe Garamond Pro"/>
          <w:color w:val="000000"/>
          <w:sz w:val="24"/>
          <w:szCs w:val="24"/>
          <w:lang w:val="en-US"/>
        </w:rPr>
      </w:pPr>
      <w:r w:rsidRPr="004B7D62">
        <w:rPr>
          <w:rFonts w:ascii="Adobe Garamond Pro" w:hAnsi="Adobe Garamond Pro"/>
          <w:color w:val="000000"/>
          <w:sz w:val="24"/>
          <w:szCs w:val="24"/>
          <w:lang w:val="en-US"/>
        </w:rPr>
        <w:t xml:space="preserve">Consequences of the presence of agents following the ethical prescription under study, for the general results of the model. For example: do </w:t>
      </w:r>
      <w:proofErr w:type="gramStart"/>
      <w:r w:rsidRPr="004B7D62">
        <w:rPr>
          <w:rFonts w:ascii="Adobe Garamond Pro" w:hAnsi="Adobe Garamond Pro"/>
          <w:color w:val="000000"/>
          <w:sz w:val="24"/>
          <w:szCs w:val="24"/>
          <w:lang w:val="en-US"/>
        </w:rPr>
        <w:t>more or less agents</w:t>
      </w:r>
      <w:proofErr w:type="gramEnd"/>
      <w:r w:rsidRPr="004B7D62">
        <w:rPr>
          <w:rFonts w:ascii="Adobe Garamond Pro" w:hAnsi="Adobe Garamond Pro"/>
          <w:color w:val="000000"/>
          <w:sz w:val="24"/>
          <w:szCs w:val="24"/>
          <w:lang w:val="en-US"/>
        </w:rPr>
        <w:t xml:space="preserve"> fail when more 'ethical' agents are present? Are there more or less transactions? Does the system results in bigger or smaller inequality, as measured over the variable used for selection?</w:t>
      </w:r>
    </w:p>
    <w:p w14:paraId="0359D055" w14:textId="77777777" w:rsidR="00262B01" w:rsidRPr="004B7D62" w:rsidRDefault="00262B01" w:rsidP="007E4FD3">
      <w:pPr>
        <w:adjustRightInd w:val="0"/>
        <w:spacing w:after="165" w:line="360" w:lineRule="auto"/>
        <w:ind w:right="49" w:firstLine="574"/>
        <w:contextualSpacing/>
        <w:jc w:val="both"/>
        <w:rPr>
          <w:rFonts w:ascii="Adobe Garamond Pro" w:hAnsi="Adobe Garamond Pro"/>
          <w:color w:val="000000"/>
          <w:sz w:val="24"/>
          <w:szCs w:val="24"/>
          <w:lang w:val="en-US"/>
        </w:rPr>
      </w:pPr>
      <w:r w:rsidRPr="004B7D62">
        <w:rPr>
          <w:rFonts w:ascii="Adobe Garamond Pro" w:hAnsi="Adobe Garamond Pro"/>
          <w:color w:val="000000"/>
          <w:sz w:val="24"/>
          <w:szCs w:val="24"/>
          <w:lang w:val="en-US"/>
        </w:rPr>
        <w:lastRenderedPageBreak/>
        <w:t xml:space="preserve">This is the basic use of ABM we are proposing for contributing to the rational evaluation of ethical prescriptions. In section 5 we present an example, but before it is important to </w:t>
      </w:r>
      <w:proofErr w:type="gramStart"/>
      <w:r w:rsidRPr="004B7D62">
        <w:rPr>
          <w:rFonts w:ascii="Adobe Garamond Pro" w:hAnsi="Adobe Garamond Pro"/>
          <w:color w:val="000000"/>
          <w:sz w:val="24"/>
          <w:szCs w:val="24"/>
          <w:lang w:val="en-US"/>
        </w:rPr>
        <w:t>discuss briefly</w:t>
      </w:r>
      <w:proofErr w:type="gramEnd"/>
      <w:r w:rsidRPr="004B7D62">
        <w:rPr>
          <w:rFonts w:ascii="Adobe Garamond Pro" w:hAnsi="Adobe Garamond Pro"/>
          <w:color w:val="000000"/>
          <w:sz w:val="24"/>
          <w:szCs w:val="24"/>
          <w:lang w:val="en-US"/>
        </w:rPr>
        <w:t xml:space="preserve"> some epistemological points.  </w:t>
      </w:r>
    </w:p>
    <w:p w14:paraId="279A0B25" w14:textId="77777777" w:rsidR="00262B01" w:rsidRPr="004B7D62" w:rsidRDefault="00262B01" w:rsidP="007E4FD3">
      <w:pPr>
        <w:adjustRightInd w:val="0"/>
        <w:spacing w:after="165" w:line="360" w:lineRule="auto"/>
        <w:ind w:right="49"/>
        <w:contextualSpacing/>
        <w:jc w:val="both"/>
        <w:rPr>
          <w:rFonts w:ascii="Adobe Garamond Pro" w:hAnsi="Adobe Garamond Pro"/>
          <w:color w:val="000000"/>
          <w:sz w:val="24"/>
          <w:szCs w:val="24"/>
          <w:lang w:val="en-US"/>
        </w:rPr>
      </w:pPr>
    </w:p>
    <w:p w14:paraId="5BAA621B" w14:textId="77777777" w:rsidR="00262B01" w:rsidRPr="004B7D62" w:rsidRDefault="00262B01" w:rsidP="007E4FD3">
      <w:pPr>
        <w:pStyle w:val="Prrafodelista"/>
        <w:numPr>
          <w:ilvl w:val="0"/>
          <w:numId w:val="17"/>
        </w:numPr>
        <w:spacing w:before="0"/>
        <w:ind w:left="851" w:hanging="284"/>
        <w:contextualSpacing/>
        <w:rPr>
          <w:rFonts w:ascii="Adobe Garamond Pro" w:hAnsi="Adobe Garamond Pro"/>
          <w:sz w:val="24"/>
          <w:lang w:val="en-US"/>
        </w:rPr>
      </w:pPr>
      <w:r w:rsidRPr="004B7D62">
        <w:rPr>
          <w:rFonts w:ascii="Adobe Garamond Pro" w:hAnsi="Adobe Garamond Pro"/>
          <w:sz w:val="24"/>
          <w:lang w:val="en-US"/>
        </w:rPr>
        <w:t>Epistemological considerations</w:t>
      </w:r>
    </w:p>
    <w:p w14:paraId="32829394" w14:textId="77777777" w:rsidR="00262B01" w:rsidRPr="004B7D62" w:rsidRDefault="00262B01" w:rsidP="007E4FD3">
      <w:pPr>
        <w:adjustRightInd w:val="0"/>
        <w:spacing w:after="165" w:line="360" w:lineRule="auto"/>
        <w:ind w:right="429"/>
        <w:contextualSpacing/>
        <w:jc w:val="both"/>
        <w:rPr>
          <w:rFonts w:ascii="Adobe Garamond Pro" w:hAnsi="Adobe Garamond Pro"/>
          <w:color w:val="000000"/>
          <w:sz w:val="24"/>
          <w:szCs w:val="24"/>
          <w:lang w:val="en-US"/>
        </w:rPr>
      </w:pPr>
    </w:p>
    <w:p w14:paraId="56647293" w14:textId="77777777" w:rsidR="00262B01" w:rsidRPr="004B7D62" w:rsidRDefault="00262B01" w:rsidP="007E4FD3">
      <w:pPr>
        <w:adjustRightInd w:val="0"/>
        <w:spacing w:after="165" w:line="360" w:lineRule="auto"/>
        <w:ind w:right="49" w:firstLine="574"/>
        <w:contextualSpacing/>
        <w:jc w:val="both"/>
        <w:rPr>
          <w:rFonts w:ascii="Adobe Garamond Pro" w:hAnsi="Adobe Garamond Pro"/>
          <w:color w:val="000000"/>
          <w:sz w:val="24"/>
          <w:szCs w:val="24"/>
          <w:lang w:val="en-US"/>
        </w:rPr>
      </w:pPr>
      <w:r w:rsidRPr="004B7D62">
        <w:rPr>
          <w:rFonts w:ascii="Adobe Garamond Pro" w:hAnsi="Adobe Garamond Pro"/>
          <w:color w:val="000000"/>
          <w:sz w:val="24"/>
          <w:szCs w:val="24"/>
          <w:lang w:val="en-US"/>
        </w:rPr>
        <w:t xml:space="preserve">Let us start with a brief recapitulation of a couple of points already presented in section 1. </w:t>
      </w:r>
    </w:p>
    <w:p w14:paraId="668C5B20" w14:textId="32045833" w:rsidR="00262B01" w:rsidRDefault="00262B01" w:rsidP="007E4FD3">
      <w:pPr>
        <w:adjustRightInd w:val="0"/>
        <w:spacing w:after="165" w:line="360" w:lineRule="auto"/>
        <w:ind w:right="49" w:firstLine="574"/>
        <w:contextualSpacing/>
        <w:jc w:val="both"/>
        <w:rPr>
          <w:rFonts w:ascii="Adobe Garamond Pro" w:hAnsi="Adobe Garamond Pro"/>
          <w:color w:val="000000"/>
          <w:sz w:val="24"/>
          <w:szCs w:val="24"/>
          <w:lang w:val="en-US"/>
        </w:rPr>
      </w:pPr>
      <w:r w:rsidRPr="004B7D62">
        <w:rPr>
          <w:rFonts w:ascii="Adobe Garamond Pro" w:hAnsi="Adobe Garamond Pro"/>
          <w:color w:val="000000"/>
          <w:sz w:val="24"/>
          <w:szCs w:val="24"/>
          <w:lang w:val="en-US"/>
        </w:rPr>
        <w:t>First, expected consequences is not all that matters in the rational evaluation of an ethical proposal. However, there are lines of thought that think otherwise (Consequentialisms, of which the most relevant is Utilitarianism). And there is still another line that holds that consequences have no relevance at all in the rational justification of an ethical prescription (Kantian). Quite in an Aristotelian fashion, here we stand in a middle point, so to speak, where estimated consequences are important for justifying the ethical goodness of a prescription but not the only relevant consideration.</w:t>
      </w:r>
    </w:p>
    <w:p w14:paraId="6BB85D1D" w14:textId="77777777" w:rsidR="00AE3472" w:rsidRPr="004B7D62" w:rsidRDefault="00AE3472" w:rsidP="007E4FD3">
      <w:pPr>
        <w:adjustRightInd w:val="0"/>
        <w:spacing w:after="165" w:line="360" w:lineRule="auto"/>
        <w:ind w:right="49" w:firstLine="574"/>
        <w:contextualSpacing/>
        <w:jc w:val="both"/>
        <w:rPr>
          <w:rFonts w:ascii="Adobe Garamond Pro" w:hAnsi="Adobe Garamond Pro"/>
          <w:color w:val="000000"/>
          <w:sz w:val="24"/>
          <w:szCs w:val="24"/>
          <w:lang w:val="en-US"/>
        </w:rPr>
      </w:pPr>
    </w:p>
    <w:p w14:paraId="3190BFC8" w14:textId="1AD91168" w:rsidR="00262B01" w:rsidRDefault="00262B01" w:rsidP="007E4FD3">
      <w:pPr>
        <w:adjustRightInd w:val="0"/>
        <w:spacing w:after="165" w:line="360" w:lineRule="auto"/>
        <w:ind w:right="49" w:firstLine="574"/>
        <w:contextualSpacing/>
        <w:jc w:val="both"/>
        <w:rPr>
          <w:rFonts w:ascii="Adobe Garamond Pro" w:hAnsi="Adobe Garamond Pro"/>
          <w:color w:val="000000"/>
          <w:sz w:val="24"/>
          <w:szCs w:val="24"/>
          <w:lang w:val="en-US"/>
        </w:rPr>
      </w:pPr>
      <w:r w:rsidRPr="004B7D62">
        <w:rPr>
          <w:rFonts w:ascii="Adobe Garamond Pro" w:hAnsi="Adobe Garamond Pro"/>
          <w:color w:val="000000"/>
          <w:sz w:val="24"/>
          <w:szCs w:val="24"/>
          <w:lang w:val="en-US"/>
        </w:rPr>
        <w:t xml:space="preserve">Second, the main idea of using ABM for estimating consequences is to shorten somehow the gap between the generality of most ethical prescriptions--for example, the ones proposed in the formation in professional Ethics at the University--and the concrete situations where they may apply. </w:t>
      </w:r>
    </w:p>
    <w:p w14:paraId="147D7D9A" w14:textId="77777777" w:rsidR="00AE3472" w:rsidRPr="004B7D62" w:rsidRDefault="00AE3472" w:rsidP="007E4FD3">
      <w:pPr>
        <w:adjustRightInd w:val="0"/>
        <w:spacing w:after="165" w:line="360" w:lineRule="auto"/>
        <w:ind w:right="49" w:firstLine="574"/>
        <w:contextualSpacing/>
        <w:jc w:val="both"/>
        <w:rPr>
          <w:rFonts w:ascii="Adobe Garamond Pro" w:hAnsi="Adobe Garamond Pro"/>
          <w:color w:val="000000"/>
          <w:sz w:val="24"/>
          <w:szCs w:val="24"/>
          <w:lang w:val="en-US"/>
        </w:rPr>
      </w:pPr>
    </w:p>
    <w:p w14:paraId="191A1760" w14:textId="2D4846FA" w:rsidR="00262B01" w:rsidRDefault="00262B01" w:rsidP="007E4FD3">
      <w:pPr>
        <w:adjustRightInd w:val="0"/>
        <w:spacing w:after="165" w:line="360" w:lineRule="auto"/>
        <w:ind w:right="49" w:firstLine="574"/>
        <w:contextualSpacing/>
        <w:jc w:val="both"/>
        <w:rPr>
          <w:rFonts w:ascii="Adobe Garamond Pro" w:hAnsi="Adobe Garamond Pro"/>
          <w:color w:val="000000"/>
          <w:sz w:val="24"/>
          <w:szCs w:val="24"/>
          <w:lang w:val="en-US"/>
        </w:rPr>
      </w:pPr>
      <w:r w:rsidRPr="004B7D62">
        <w:rPr>
          <w:rFonts w:ascii="Adobe Garamond Pro" w:hAnsi="Adobe Garamond Pro"/>
          <w:color w:val="000000"/>
          <w:sz w:val="24"/>
          <w:szCs w:val="24"/>
          <w:lang w:val="en-US"/>
        </w:rPr>
        <w:t xml:space="preserve">That gap is never fully bridged with ABM. In fact, it is never bridged, not even with a very detailed knowledge of </w:t>
      </w:r>
      <w:proofErr w:type="gramStart"/>
      <w:r w:rsidRPr="004B7D62">
        <w:rPr>
          <w:rFonts w:ascii="Adobe Garamond Pro" w:hAnsi="Adobe Garamond Pro"/>
          <w:color w:val="000000"/>
          <w:sz w:val="24"/>
          <w:szCs w:val="24"/>
          <w:lang w:val="en-US"/>
        </w:rPr>
        <w:t>particular situations</w:t>
      </w:r>
      <w:proofErr w:type="gramEnd"/>
      <w:r w:rsidRPr="004B7D62">
        <w:rPr>
          <w:rFonts w:ascii="Adobe Garamond Pro" w:hAnsi="Adobe Garamond Pro"/>
          <w:color w:val="000000"/>
          <w:sz w:val="24"/>
          <w:szCs w:val="24"/>
          <w:lang w:val="en-US"/>
        </w:rPr>
        <w:t xml:space="preserve">, because the future may be somehow structurally different from the past and unexpected consequences may happen. Any model, even the mental model of the particular situation that a </w:t>
      </w:r>
      <w:proofErr w:type="gramStart"/>
      <w:r w:rsidRPr="004B7D62">
        <w:rPr>
          <w:rFonts w:ascii="Adobe Garamond Pro" w:hAnsi="Adobe Garamond Pro"/>
          <w:color w:val="000000"/>
          <w:sz w:val="24"/>
          <w:szCs w:val="24"/>
          <w:lang w:val="en-US"/>
        </w:rPr>
        <w:t>good professional forms</w:t>
      </w:r>
      <w:proofErr w:type="gramEnd"/>
      <w:r w:rsidRPr="004B7D62">
        <w:rPr>
          <w:rFonts w:ascii="Adobe Garamond Pro" w:hAnsi="Adobe Garamond Pro"/>
          <w:color w:val="000000"/>
          <w:sz w:val="24"/>
          <w:szCs w:val="24"/>
          <w:lang w:val="en-US"/>
        </w:rPr>
        <w:t xml:space="preserve">, is susceptible to miss relevant aspects that reveal themselves only after acting in the situation, not before, while deciding how to act. But ethical prescriptions make sense precisely as decision guides, that is, before decision. </w:t>
      </w:r>
      <w:r w:rsidRPr="004B7D62">
        <w:rPr>
          <w:rFonts w:ascii="Adobe Garamond Pro" w:hAnsi="Adobe Garamond Pro"/>
          <w:color w:val="000000"/>
          <w:sz w:val="24"/>
          <w:szCs w:val="24"/>
          <w:lang w:val="en-US"/>
        </w:rPr>
        <w:lastRenderedPageBreak/>
        <w:t xml:space="preserve">The learning of particularities through some kind of 'reflective equilibrium' is always necessary. </w:t>
      </w:r>
    </w:p>
    <w:p w14:paraId="48D7A9FB" w14:textId="77777777" w:rsidR="00AE3472" w:rsidRPr="004B7D62" w:rsidRDefault="00AE3472" w:rsidP="007E4FD3">
      <w:pPr>
        <w:adjustRightInd w:val="0"/>
        <w:spacing w:after="165" w:line="360" w:lineRule="auto"/>
        <w:ind w:right="49" w:firstLine="574"/>
        <w:contextualSpacing/>
        <w:jc w:val="both"/>
        <w:rPr>
          <w:rFonts w:ascii="Adobe Garamond Pro" w:hAnsi="Adobe Garamond Pro"/>
          <w:color w:val="000000"/>
          <w:sz w:val="24"/>
          <w:szCs w:val="24"/>
          <w:lang w:val="en-US"/>
        </w:rPr>
      </w:pPr>
    </w:p>
    <w:p w14:paraId="18FF8ECD" w14:textId="14A0CEC3" w:rsidR="00262B01" w:rsidRDefault="00262B01" w:rsidP="007E4FD3">
      <w:pPr>
        <w:adjustRightInd w:val="0"/>
        <w:spacing w:after="165" w:line="360" w:lineRule="auto"/>
        <w:ind w:right="49" w:firstLine="574"/>
        <w:contextualSpacing/>
        <w:jc w:val="both"/>
        <w:rPr>
          <w:rFonts w:ascii="Adobe Garamond Pro" w:hAnsi="Adobe Garamond Pro"/>
          <w:color w:val="000000"/>
          <w:sz w:val="24"/>
          <w:szCs w:val="24"/>
          <w:lang w:val="en-US"/>
        </w:rPr>
      </w:pPr>
      <w:r w:rsidRPr="004B7D62">
        <w:rPr>
          <w:rFonts w:ascii="Adobe Garamond Pro" w:hAnsi="Adobe Garamond Pro"/>
          <w:color w:val="000000"/>
          <w:sz w:val="24"/>
          <w:szCs w:val="24"/>
          <w:lang w:val="en-US"/>
        </w:rPr>
        <w:t>A first step in bridging that gap happens because ABM allows for ethical heterogeneity in the population of agents. Most social theories of a Neoclassical or Austrian flavor suppose ethical homogeneity through some kind of 'representative agent', that for mathematical solvability ends up being an egoistic one. The conclusions of such theories are taught from the secondary school onwards in basic courses of social sciences. As a result, many people estimate consequences of ethical prescriptions using those theories as hermeneutic principles, without being aware of the ethical suppositions there embedded.</w:t>
      </w:r>
    </w:p>
    <w:p w14:paraId="7828DABD" w14:textId="77777777" w:rsidR="00AE3472" w:rsidRPr="004B7D62" w:rsidRDefault="00AE3472" w:rsidP="007E4FD3">
      <w:pPr>
        <w:adjustRightInd w:val="0"/>
        <w:spacing w:after="165" w:line="360" w:lineRule="auto"/>
        <w:ind w:right="49" w:firstLine="574"/>
        <w:contextualSpacing/>
        <w:jc w:val="both"/>
        <w:rPr>
          <w:rFonts w:ascii="Adobe Garamond Pro" w:hAnsi="Adobe Garamond Pro"/>
          <w:color w:val="000000"/>
          <w:sz w:val="24"/>
          <w:szCs w:val="24"/>
          <w:lang w:val="en-US"/>
        </w:rPr>
      </w:pPr>
    </w:p>
    <w:p w14:paraId="1F16088B" w14:textId="525C84F0" w:rsidR="00262B01" w:rsidRDefault="00262B01" w:rsidP="007E4FD3">
      <w:pPr>
        <w:adjustRightInd w:val="0"/>
        <w:spacing w:after="165" w:line="360" w:lineRule="auto"/>
        <w:ind w:right="49" w:firstLine="574"/>
        <w:contextualSpacing/>
        <w:jc w:val="both"/>
        <w:rPr>
          <w:rFonts w:ascii="Adobe Garamond Pro" w:hAnsi="Adobe Garamond Pro"/>
          <w:color w:val="000000"/>
          <w:sz w:val="24"/>
          <w:szCs w:val="24"/>
          <w:lang w:val="en-US"/>
        </w:rPr>
      </w:pPr>
      <w:r w:rsidRPr="004B7D62">
        <w:rPr>
          <w:rFonts w:ascii="Adobe Garamond Pro" w:hAnsi="Adobe Garamond Pro"/>
          <w:color w:val="000000"/>
          <w:sz w:val="24"/>
          <w:szCs w:val="24"/>
          <w:lang w:val="en-US"/>
        </w:rPr>
        <w:t>Incorporating moral heterogeneity, ABM can enlighten ethical prescriptions through an exploration of expected consequences in worlds ethically plural. But their reach and limits must be clearly stated.</w:t>
      </w:r>
    </w:p>
    <w:p w14:paraId="4264C3D4" w14:textId="77777777" w:rsidR="00AE3472" w:rsidRPr="004B7D62" w:rsidRDefault="00AE3472" w:rsidP="007E4FD3">
      <w:pPr>
        <w:adjustRightInd w:val="0"/>
        <w:spacing w:after="165" w:line="360" w:lineRule="auto"/>
        <w:ind w:right="49" w:firstLine="574"/>
        <w:contextualSpacing/>
        <w:jc w:val="both"/>
        <w:rPr>
          <w:rFonts w:ascii="Adobe Garamond Pro" w:hAnsi="Adobe Garamond Pro"/>
          <w:color w:val="000000"/>
          <w:sz w:val="24"/>
          <w:szCs w:val="24"/>
          <w:lang w:val="en-US"/>
        </w:rPr>
      </w:pPr>
    </w:p>
    <w:p w14:paraId="2B528D92" w14:textId="77777777" w:rsidR="00262B01" w:rsidRPr="004B7D62" w:rsidRDefault="00262B01" w:rsidP="007E4FD3">
      <w:pPr>
        <w:adjustRightInd w:val="0"/>
        <w:spacing w:after="165" w:line="360" w:lineRule="auto"/>
        <w:ind w:right="49" w:firstLine="574"/>
        <w:contextualSpacing/>
        <w:jc w:val="both"/>
        <w:rPr>
          <w:rFonts w:ascii="Adobe Garamond Pro" w:hAnsi="Adobe Garamond Pro"/>
          <w:color w:val="000000"/>
          <w:sz w:val="24"/>
          <w:szCs w:val="24"/>
        </w:rPr>
      </w:pPr>
      <w:r w:rsidRPr="004B7D62">
        <w:rPr>
          <w:rFonts w:ascii="Adobe Garamond Pro" w:hAnsi="Adobe Garamond Pro"/>
          <w:color w:val="000000"/>
          <w:sz w:val="24"/>
          <w:szCs w:val="24"/>
          <w:lang w:val="en-US"/>
        </w:rPr>
        <w:t xml:space="preserve">Regarding its reach, the ABM methodology presents great flexibility. Particularly, it needs not use derivable functions because no mathematical analysis takes place. </w:t>
      </w:r>
      <w:proofErr w:type="spellStart"/>
      <w:r w:rsidRPr="004B7D62">
        <w:rPr>
          <w:rFonts w:ascii="Adobe Garamond Pro" w:hAnsi="Adobe Garamond Pro"/>
          <w:color w:val="000000"/>
          <w:sz w:val="24"/>
          <w:szCs w:val="24"/>
        </w:rPr>
        <w:t>Some</w:t>
      </w:r>
      <w:proofErr w:type="spellEnd"/>
      <w:r w:rsidRPr="004B7D62">
        <w:rPr>
          <w:rFonts w:ascii="Adobe Garamond Pro" w:hAnsi="Adobe Garamond Pro"/>
          <w:color w:val="000000"/>
          <w:sz w:val="24"/>
          <w:szCs w:val="24"/>
        </w:rPr>
        <w:t xml:space="preserve"> </w:t>
      </w:r>
      <w:proofErr w:type="spellStart"/>
      <w:r w:rsidRPr="004B7D62">
        <w:rPr>
          <w:rFonts w:ascii="Adobe Garamond Pro" w:hAnsi="Adobe Garamond Pro"/>
          <w:color w:val="000000"/>
          <w:sz w:val="24"/>
          <w:szCs w:val="24"/>
        </w:rPr>
        <w:t>important</w:t>
      </w:r>
      <w:proofErr w:type="spellEnd"/>
      <w:r w:rsidRPr="004B7D62">
        <w:rPr>
          <w:rFonts w:ascii="Adobe Garamond Pro" w:hAnsi="Adobe Garamond Pro"/>
          <w:color w:val="000000"/>
          <w:sz w:val="24"/>
          <w:szCs w:val="24"/>
        </w:rPr>
        <w:t xml:space="preserve"> </w:t>
      </w:r>
      <w:proofErr w:type="spellStart"/>
      <w:r w:rsidRPr="004B7D62">
        <w:rPr>
          <w:rFonts w:ascii="Adobe Garamond Pro" w:hAnsi="Adobe Garamond Pro"/>
          <w:color w:val="000000"/>
          <w:sz w:val="24"/>
          <w:szCs w:val="24"/>
        </w:rPr>
        <w:t>consequences</w:t>
      </w:r>
      <w:proofErr w:type="spellEnd"/>
      <w:r w:rsidRPr="004B7D62">
        <w:rPr>
          <w:rFonts w:ascii="Adobe Garamond Pro" w:hAnsi="Adobe Garamond Pro"/>
          <w:color w:val="000000"/>
          <w:sz w:val="24"/>
          <w:szCs w:val="24"/>
        </w:rPr>
        <w:t xml:space="preserve"> are:</w:t>
      </w:r>
    </w:p>
    <w:p w14:paraId="190DE20C" w14:textId="77777777" w:rsidR="00262B01" w:rsidRPr="004B7D62" w:rsidRDefault="00262B01" w:rsidP="007E4FD3">
      <w:pPr>
        <w:pStyle w:val="Prrafodelista"/>
        <w:widowControl/>
        <w:numPr>
          <w:ilvl w:val="0"/>
          <w:numId w:val="6"/>
        </w:numPr>
        <w:adjustRightInd w:val="0"/>
        <w:spacing w:before="0" w:after="165" w:line="360" w:lineRule="auto"/>
        <w:ind w:right="49"/>
        <w:contextualSpacing/>
        <w:rPr>
          <w:rFonts w:ascii="Adobe Garamond Pro" w:hAnsi="Adobe Garamond Pro"/>
          <w:color w:val="000000"/>
          <w:sz w:val="24"/>
          <w:szCs w:val="24"/>
        </w:rPr>
      </w:pPr>
      <w:r w:rsidRPr="004B7D62">
        <w:rPr>
          <w:rFonts w:ascii="Adobe Garamond Pro" w:hAnsi="Adobe Garamond Pro"/>
          <w:color w:val="000000"/>
          <w:sz w:val="24"/>
          <w:szCs w:val="24"/>
          <w:lang w:val="en-US"/>
        </w:rPr>
        <w:t xml:space="preserve">The agents may decide in a lexicographic way, that is, first on one criterion, then on another only among the possibilities that complied with the first, etc. This is adequate for ethical prescriptions, which often propose criteria for decision making that must have absolute priority over other criteria. For example, let us suppose--as in our example in section 5--that a first criterion is fairness in the transaction and a second is maximization of the agent's gains. An agent that follows such ethical prescription will maximize her gain only within the transactions that fulfill the criterion of fairness. </w:t>
      </w:r>
      <w:proofErr w:type="spellStart"/>
      <w:r w:rsidRPr="004B7D62">
        <w:rPr>
          <w:rFonts w:ascii="Adobe Garamond Pro" w:hAnsi="Adobe Garamond Pro"/>
          <w:color w:val="000000"/>
          <w:sz w:val="24"/>
          <w:szCs w:val="24"/>
        </w:rPr>
        <w:t>Fairness</w:t>
      </w:r>
      <w:proofErr w:type="spellEnd"/>
      <w:r w:rsidRPr="004B7D62">
        <w:rPr>
          <w:rFonts w:ascii="Adobe Garamond Pro" w:hAnsi="Adobe Garamond Pro"/>
          <w:color w:val="000000"/>
          <w:sz w:val="24"/>
          <w:szCs w:val="24"/>
        </w:rPr>
        <w:t xml:space="preserve"> has </w:t>
      </w:r>
      <w:proofErr w:type="spellStart"/>
      <w:r w:rsidRPr="004B7D62">
        <w:rPr>
          <w:rFonts w:ascii="Adobe Garamond Pro" w:hAnsi="Adobe Garamond Pro"/>
          <w:color w:val="000000"/>
          <w:sz w:val="24"/>
          <w:szCs w:val="24"/>
        </w:rPr>
        <w:t>then</w:t>
      </w:r>
      <w:proofErr w:type="spellEnd"/>
      <w:r w:rsidRPr="004B7D62">
        <w:rPr>
          <w:rFonts w:ascii="Adobe Garamond Pro" w:hAnsi="Adobe Garamond Pro"/>
          <w:color w:val="000000"/>
          <w:sz w:val="24"/>
          <w:szCs w:val="24"/>
        </w:rPr>
        <w:t xml:space="preserve"> </w:t>
      </w:r>
      <w:proofErr w:type="spellStart"/>
      <w:r w:rsidRPr="004B7D62">
        <w:rPr>
          <w:rFonts w:ascii="Adobe Garamond Pro" w:hAnsi="Adobe Garamond Pro"/>
          <w:color w:val="000000"/>
          <w:sz w:val="24"/>
          <w:szCs w:val="24"/>
        </w:rPr>
        <w:t>lexicographic</w:t>
      </w:r>
      <w:proofErr w:type="spellEnd"/>
      <w:r w:rsidRPr="004B7D62">
        <w:rPr>
          <w:rFonts w:ascii="Adobe Garamond Pro" w:hAnsi="Adobe Garamond Pro"/>
          <w:color w:val="000000"/>
          <w:sz w:val="24"/>
          <w:szCs w:val="24"/>
        </w:rPr>
        <w:t xml:space="preserve"> </w:t>
      </w:r>
      <w:proofErr w:type="spellStart"/>
      <w:r w:rsidRPr="004B7D62">
        <w:rPr>
          <w:rFonts w:ascii="Adobe Garamond Pro" w:hAnsi="Adobe Garamond Pro"/>
          <w:color w:val="000000"/>
          <w:sz w:val="24"/>
          <w:szCs w:val="24"/>
        </w:rPr>
        <w:t>priority</w:t>
      </w:r>
      <w:proofErr w:type="spellEnd"/>
      <w:r w:rsidRPr="004B7D62">
        <w:rPr>
          <w:rFonts w:ascii="Adobe Garamond Pro" w:hAnsi="Adobe Garamond Pro"/>
          <w:color w:val="000000"/>
          <w:sz w:val="24"/>
          <w:szCs w:val="24"/>
        </w:rPr>
        <w:t xml:space="preserve"> </w:t>
      </w:r>
      <w:proofErr w:type="spellStart"/>
      <w:r w:rsidRPr="004B7D62">
        <w:rPr>
          <w:rFonts w:ascii="Adobe Garamond Pro" w:hAnsi="Adobe Garamond Pro"/>
          <w:color w:val="000000"/>
          <w:sz w:val="24"/>
          <w:szCs w:val="24"/>
        </w:rPr>
        <w:t>over</w:t>
      </w:r>
      <w:proofErr w:type="spellEnd"/>
      <w:r w:rsidRPr="004B7D62">
        <w:rPr>
          <w:rFonts w:ascii="Adobe Garamond Pro" w:hAnsi="Adobe Garamond Pro"/>
          <w:color w:val="000000"/>
          <w:sz w:val="24"/>
          <w:szCs w:val="24"/>
        </w:rPr>
        <w:t xml:space="preserve"> </w:t>
      </w:r>
      <w:proofErr w:type="spellStart"/>
      <w:r w:rsidRPr="004B7D62">
        <w:rPr>
          <w:rFonts w:ascii="Adobe Garamond Pro" w:hAnsi="Adobe Garamond Pro"/>
          <w:color w:val="000000"/>
          <w:sz w:val="24"/>
          <w:szCs w:val="24"/>
        </w:rPr>
        <w:t>gains</w:t>
      </w:r>
      <w:proofErr w:type="spellEnd"/>
      <w:r w:rsidRPr="004B7D62">
        <w:rPr>
          <w:rFonts w:ascii="Adobe Garamond Pro" w:hAnsi="Adobe Garamond Pro"/>
          <w:color w:val="000000"/>
          <w:sz w:val="24"/>
          <w:szCs w:val="24"/>
        </w:rPr>
        <w:t xml:space="preserve">. </w:t>
      </w:r>
    </w:p>
    <w:p w14:paraId="44A5AF31" w14:textId="77777777" w:rsidR="00262B01" w:rsidRPr="004B7D62" w:rsidRDefault="00262B01" w:rsidP="007E4FD3">
      <w:pPr>
        <w:pStyle w:val="Prrafodelista"/>
        <w:widowControl/>
        <w:numPr>
          <w:ilvl w:val="0"/>
          <w:numId w:val="6"/>
        </w:numPr>
        <w:adjustRightInd w:val="0"/>
        <w:spacing w:before="0" w:after="165" w:line="360" w:lineRule="auto"/>
        <w:ind w:right="49"/>
        <w:contextualSpacing/>
        <w:rPr>
          <w:rFonts w:ascii="Adobe Garamond Pro" w:hAnsi="Adobe Garamond Pro"/>
          <w:color w:val="000000"/>
          <w:sz w:val="24"/>
          <w:szCs w:val="24"/>
          <w:lang w:val="en-US"/>
        </w:rPr>
      </w:pPr>
      <w:r w:rsidRPr="004B7D62">
        <w:rPr>
          <w:rFonts w:ascii="Adobe Garamond Pro" w:hAnsi="Adobe Garamond Pro"/>
          <w:color w:val="000000"/>
          <w:sz w:val="24"/>
          <w:szCs w:val="24"/>
          <w:lang w:val="en-US"/>
        </w:rPr>
        <w:t xml:space="preserve">The lexicographic character may extend not only to the way some agents interact but also to their choice of counterpart for the next interaction. Morality often implies that agents of </w:t>
      </w:r>
      <w:r w:rsidRPr="004B7D62">
        <w:rPr>
          <w:rFonts w:ascii="Adobe Garamond Pro" w:hAnsi="Adobe Garamond Pro"/>
          <w:color w:val="000000"/>
          <w:sz w:val="24"/>
          <w:szCs w:val="24"/>
          <w:lang w:val="en-US"/>
        </w:rPr>
        <w:lastRenderedPageBreak/>
        <w:t>certain ethical types give priority to pairing with other agents that have exhibited in the past the same morality (understood as the same decision-making pattern). Previous experience is the most effective way of signaling to others what kind of agent one is, thus what can be expected of oneself in an interaction. If there is some influence of morality over the choice of counterparts, pairing cannot be merely random. Systems of reputation arise that can be easily modeled in ABM.</w:t>
      </w:r>
    </w:p>
    <w:p w14:paraId="233EB38F" w14:textId="77777777" w:rsidR="00262B01" w:rsidRPr="004B7D62" w:rsidRDefault="00262B01" w:rsidP="007E4FD3">
      <w:pPr>
        <w:pStyle w:val="Prrafodelista"/>
        <w:widowControl/>
        <w:numPr>
          <w:ilvl w:val="0"/>
          <w:numId w:val="6"/>
        </w:numPr>
        <w:adjustRightInd w:val="0"/>
        <w:spacing w:before="0" w:after="165" w:line="360" w:lineRule="auto"/>
        <w:ind w:right="49"/>
        <w:contextualSpacing/>
        <w:rPr>
          <w:rFonts w:ascii="Adobe Garamond Pro" w:hAnsi="Adobe Garamond Pro"/>
          <w:color w:val="000000"/>
          <w:sz w:val="24"/>
          <w:szCs w:val="24"/>
          <w:lang w:val="en-US"/>
        </w:rPr>
      </w:pPr>
      <w:r w:rsidRPr="004B7D62">
        <w:rPr>
          <w:rFonts w:ascii="Adobe Garamond Pro" w:hAnsi="Adobe Garamond Pro"/>
          <w:color w:val="000000"/>
          <w:sz w:val="24"/>
          <w:szCs w:val="24"/>
          <w:lang w:val="en-US"/>
        </w:rPr>
        <w:t xml:space="preserve">Finally, the possibility of non-derivable functions finds an application also in evolutionary mechanisms. For example, in ABM, selection can be easily programmed using thresholds--which imply discontinuous functions--instead of direct proportionality. This allows to enrich the concept of 'competitive success', so important for evaluating consequences in many social contexts. On top of the usual understanding of that concept as the ability to win in each round of the competition, a second idea can be proposed consisting in remaining above the threshold along the simulation time: competitive sustainability, so to speak. We would be modelling then a 'maximum competitive success'--triumph in the competition--and a minimum one--survival in the competition. Any competitive trajectory in between would be 'successful' to a degree. Obviously, </w:t>
      </w:r>
      <w:proofErr w:type="gramStart"/>
      <w:r w:rsidRPr="004B7D62">
        <w:rPr>
          <w:rFonts w:ascii="Adobe Garamond Pro" w:hAnsi="Adobe Garamond Pro"/>
          <w:color w:val="000000"/>
          <w:sz w:val="24"/>
          <w:szCs w:val="24"/>
          <w:lang w:val="en-US"/>
        </w:rPr>
        <w:t>some kind of competitive</w:t>
      </w:r>
      <w:proofErr w:type="gramEnd"/>
      <w:r w:rsidRPr="004B7D62">
        <w:rPr>
          <w:rFonts w:ascii="Adobe Garamond Pro" w:hAnsi="Adobe Garamond Pro"/>
          <w:color w:val="000000"/>
          <w:sz w:val="24"/>
          <w:szCs w:val="24"/>
          <w:lang w:val="en-US"/>
        </w:rPr>
        <w:t xml:space="preserve"> success is necessary for ethical prescriptions in impersonal relations to stand: an ethical prescription that generally leads the agents following it to be excluded from the social competition in question, may not qualify as a good one.</w:t>
      </w:r>
    </w:p>
    <w:p w14:paraId="377B36BD" w14:textId="77777777" w:rsidR="00262B01" w:rsidRPr="004B7D62" w:rsidRDefault="00262B01" w:rsidP="007E4FD3">
      <w:pPr>
        <w:adjustRightInd w:val="0"/>
        <w:spacing w:after="165" w:line="360" w:lineRule="auto"/>
        <w:ind w:right="49" w:firstLine="360"/>
        <w:contextualSpacing/>
        <w:jc w:val="both"/>
        <w:rPr>
          <w:rFonts w:ascii="Adobe Garamond Pro" w:hAnsi="Adobe Garamond Pro"/>
          <w:color w:val="000000"/>
          <w:sz w:val="24"/>
          <w:szCs w:val="24"/>
          <w:lang w:val="en-US"/>
        </w:rPr>
      </w:pPr>
      <w:r w:rsidRPr="004B7D62">
        <w:rPr>
          <w:rFonts w:ascii="Adobe Garamond Pro" w:hAnsi="Adobe Garamond Pro"/>
          <w:color w:val="000000"/>
          <w:sz w:val="24"/>
          <w:szCs w:val="24"/>
          <w:lang w:val="en-US"/>
        </w:rPr>
        <w:t>ABM has some secondary additional advantages born out of its flexibility. For example:</w:t>
      </w:r>
    </w:p>
    <w:p w14:paraId="0CEFB692" w14:textId="77777777" w:rsidR="00262B01" w:rsidRPr="004B7D62" w:rsidRDefault="00262B01" w:rsidP="007E4FD3">
      <w:pPr>
        <w:pStyle w:val="Prrafodelista"/>
        <w:widowControl/>
        <w:numPr>
          <w:ilvl w:val="0"/>
          <w:numId w:val="7"/>
        </w:numPr>
        <w:adjustRightInd w:val="0"/>
        <w:spacing w:before="0" w:after="165" w:line="360" w:lineRule="auto"/>
        <w:ind w:right="49"/>
        <w:contextualSpacing/>
        <w:rPr>
          <w:rFonts w:ascii="Adobe Garamond Pro" w:hAnsi="Adobe Garamond Pro"/>
          <w:color w:val="000000"/>
          <w:sz w:val="24"/>
          <w:szCs w:val="24"/>
          <w:lang w:val="en-US"/>
        </w:rPr>
      </w:pPr>
      <w:r w:rsidRPr="004B7D62">
        <w:rPr>
          <w:rFonts w:ascii="Adobe Garamond Pro" w:hAnsi="Adobe Garamond Pro"/>
          <w:color w:val="000000"/>
          <w:sz w:val="24"/>
          <w:szCs w:val="24"/>
          <w:lang w:val="en-US"/>
        </w:rPr>
        <w:t xml:space="preserve">ABM can be designed with a degree of abstraction </w:t>
      </w:r>
      <w:proofErr w:type="gramStart"/>
      <w:r w:rsidRPr="004B7D62">
        <w:rPr>
          <w:rFonts w:ascii="Adobe Garamond Pro" w:hAnsi="Adobe Garamond Pro"/>
          <w:color w:val="000000"/>
          <w:sz w:val="24"/>
          <w:szCs w:val="24"/>
          <w:lang w:val="en-US"/>
        </w:rPr>
        <w:t>similar to</w:t>
      </w:r>
      <w:proofErr w:type="gramEnd"/>
      <w:r w:rsidRPr="004B7D62">
        <w:rPr>
          <w:rFonts w:ascii="Adobe Garamond Pro" w:hAnsi="Adobe Garamond Pro"/>
          <w:color w:val="000000"/>
          <w:sz w:val="24"/>
          <w:szCs w:val="24"/>
          <w:lang w:val="en-US"/>
        </w:rPr>
        <w:t xml:space="preserve"> the ethical prescription whose consequences they intend to estimate. As mentioned in section 2, most prescriptions are not referred to entirely particular situations, but pretend some general application. They exhibit some degree of abstraction, that can be easily modeled in ABM.</w:t>
      </w:r>
    </w:p>
    <w:p w14:paraId="633BC492" w14:textId="2EB97149" w:rsidR="00262B01" w:rsidRDefault="00262B01" w:rsidP="007E4FD3">
      <w:pPr>
        <w:pStyle w:val="Prrafodelista"/>
        <w:widowControl/>
        <w:numPr>
          <w:ilvl w:val="0"/>
          <w:numId w:val="7"/>
        </w:numPr>
        <w:adjustRightInd w:val="0"/>
        <w:spacing w:before="0" w:after="165" w:line="360" w:lineRule="auto"/>
        <w:ind w:right="49"/>
        <w:contextualSpacing/>
        <w:rPr>
          <w:rFonts w:ascii="Adobe Garamond Pro" w:hAnsi="Adobe Garamond Pro"/>
          <w:color w:val="000000"/>
          <w:sz w:val="24"/>
          <w:szCs w:val="24"/>
          <w:lang w:val="en-US"/>
        </w:rPr>
      </w:pPr>
      <w:r w:rsidRPr="004B7D62">
        <w:rPr>
          <w:rFonts w:ascii="Adobe Garamond Pro" w:hAnsi="Adobe Garamond Pro"/>
          <w:color w:val="000000"/>
          <w:sz w:val="24"/>
          <w:szCs w:val="24"/>
          <w:lang w:val="en-US"/>
        </w:rPr>
        <w:t xml:space="preserve">ABM allow for studying whatever consequences we desire in the system where the ethical prescription is applicable. Consequences for the agents acting on that prescription, </w:t>
      </w:r>
      <w:r w:rsidRPr="004B7D62">
        <w:rPr>
          <w:rFonts w:ascii="Adobe Garamond Pro" w:hAnsi="Adobe Garamond Pro"/>
          <w:color w:val="000000"/>
          <w:sz w:val="24"/>
          <w:szCs w:val="24"/>
          <w:lang w:val="en-US"/>
        </w:rPr>
        <w:lastRenderedPageBreak/>
        <w:t>proportions of agents of each ethical type programmed, impact over the results of the whole system (its efficiency, inequality, or whatever other aspect we may consider relevant).</w:t>
      </w:r>
    </w:p>
    <w:p w14:paraId="1B3BCC1F" w14:textId="77777777" w:rsidR="00AE3472" w:rsidRPr="004B7D62" w:rsidRDefault="00AE3472" w:rsidP="00AE3472">
      <w:pPr>
        <w:pStyle w:val="Prrafodelista"/>
        <w:widowControl/>
        <w:adjustRightInd w:val="0"/>
        <w:spacing w:before="0" w:after="165" w:line="360" w:lineRule="auto"/>
        <w:ind w:left="360" w:right="49" w:firstLine="0"/>
        <w:contextualSpacing/>
        <w:rPr>
          <w:rFonts w:ascii="Adobe Garamond Pro" w:hAnsi="Adobe Garamond Pro"/>
          <w:color w:val="000000"/>
          <w:sz w:val="24"/>
          <w:szCs w:val="24"/>
          <w:lang w:val="en-US"/>
        </w:rPr>
      </w:pPr>
    </w:p>
    <w:p w14:paraId="06F10476" w14:textId="77777777" w:rsidR="00262B01" w:rsidRPr="004B7D62" w:rsidRDefault="00262B01" w:rsidP="007E4FD3">
      <w:pPr>
        <w:adjustRightInd w:val="0"/>
        <w:spacing w:after="165" w:line="360" w:lineRule="auto"/>
        <w:ind w:right="49" w:firstLine="720"/>
        <w:contextualSpacing/>
        <w:jc w:val="both"/>
        <w:rPr>
          <w:rFonts w:ascii="Adobe Garamond Pro" w:hAnsi="Adobe Garamond Pro"/>
          <w:color w:val="000000"/>
          <w:sz w:val="24"/>
          <w:szCs w:val="24"/>
          <w:lang w:val="en-US"/>
        </w:rPr>
      </w:pPr>
      <w:r w:rsidRPr="004B7D62">
        <w:rPr>
          <w:rFonts w:ascii="Adobe Garamond Pro" w:hAnsi="Adobe Garamond Pro"/>
          <w:color w:val="000000"/>
          <w:sz w:val="24"/>
          <w:szCs w:val="24"/>
          <w:lang w:val="en-US"/>
        </w:rPr>
        <w:t xml:space="preserve">So </w:t>
      </w:r>
      <w:proofErr w:type="gramStart"/>
      <w:r w:rsidRPr="004B7D62">
        <w:rPr>
          <w:rFonts w:ascii="Adobe Garamond Pro" w:hAnsi="Adobe Garamond Pro"/>
          <w:color w:val="000000"/>
          <w:sz w:val="24"/>
          <w:szCs w:val="24"/>
          <w:lang w:val="en-US"/>
        </w:rPr>
        <w:t>far</w:t>
      </w:r>
      <w:proofErr w:type="gramEnd"/>
      <w:r w:rsidRPr="004B7D62">
        <w:rPr>
          <w:rFonts w:ascii="Adobe Garamond Pro" w:hAnsi="Adobe Garamond Pro"/>
          <w:color w:val="000000"/>
          <w:sz w:val="24"/>
          <w:szCs w:val="24"/>
          <w:lang w:val="en-US"/>
        </w:rPr>
        <w:t xml:space="preserve"> the epistemological advantages of ABM for our purpose. Their epistemological limits are also very relevant. They all come from the fact that ABM are not only very flexible but, at the same time and for the same reason, also very specific. ABM are not solved analytically but through numeric computation. That allows for modeling complications in the environment, the agents and the time that wouldn't result in equations analytically solvable, but requires: </w:t>
      </w:r>
    </w:p>
    <w:p w14:paraId="6744DA2A" w14:textId="77777777" w:rsidR="00262B01" w:rsidRPr="004B7D62" w:rsidRDefault="00262B01" w:rsidP="007E4FD3">
      <w:pPr>
        <w:pStyle w:val="Prrafodelista"/>
        <w:widowControl/>
        <w:numPr>
          <w:ilvl w:val="0"/>
          <w:numId w:val="8"/>
        </w:numPr>
        <w:adjustRightInd w:val="0"/>
        <w:spacing w:before="0" w:after="165" w:line="360" w:lineRule="auto"/>
        <w:ind w:right="49"/>
        <w:contextualSpacing/>
        <w:rPr>
          <w:rFonts w:ascii="Adobe Garamond Pro" w:hAnsi="Adobe Garamond Pro"/>
          <w:color w:val="000000"/>
          <w:sz w:val="24"/>
          <w:szCs w:val="24"/>
          <w:lang w:val="en-US"/>
        </w:rPr>
      </w:pPr>
      <w:r w:rsidRPr="004B7D62">
        <w:rPr>
          <w:rFonts w:ascii="Adobe Garamond Pro" w:hAnsi="Adobe Garamond Pro"/>
          <w:color w:val="000000"/>
          <w:sz w:val="24"/>
          <w:szCs w:val="24"/>
          <w:lang w:val="en-US"/>
        </w:rPr>
        <w:t>to assign numbers to all parameters and independent variables</w:t>
      </w:r>
      <w:r w:rsidRPr="004B7D62">
        <w:rPr>
          <w:rStyle w:val="Refdenotaalpie"/>
          <w:rFonts w:ascii="Adobe Garamond Pro" w:hAnsi="Adobe Garamond Pro"/>
          <w:color w:val="000000"/>
          <w:sz w:val="24"/>
          <w:szCs w:val="24"/>
        </w:rPr>
        <w:footnoteReference w:id="1"/>
      </w:r>
      <w:r w:rsidRPr="004B7D62">
        <w:rPr>
          <w:rFonts w:ascii="Adobe Garamond Pro" w:hAnsi="Adobe Garamond Pro"/>
          <w:color w:val="000000"/>
          <w:sz w:val="24"/>
          <w:szCs w:val="24"/>
          <w:lang w:val="en-US"/>
        </w:rPr>
        <w:t xml:space="preserve"> that define the starting point of the model.</w:t>
      </w:r>
    </w:p>
    <w:p w14:paraId="5772590B" w14:textId="77777777" w:rsidR="00262B01" w:rsidRPr="004B7D62" w:rsidRDefault="00262B01" w:rsidP="007E4FD3">
      <w:pPr>
        <w:pStyle w:val="Prrafodelista"/>
        <w:widowControl/>
        <w:numPr>
          <w:ilvl w:val="0"/>
          <w:numId w:val="8"/>
        </w:numPr>
        <w:adjustRightInd w:val="0"/>
        <w:spacing w:before="0" w:after="165" w:line="360" w:lineRule="auto"/>
        <w:ind w:right="49"/>
        <w:contextualSpacing/>
        <w:rPr>
          <w:rFonts w:ascii="Adobe Garamond Pro" w:hAnsi="Adobe Garamond Pro"/>
          <w:color w:val="000000"/>
          <w:sz w:val="24"/>
          <w:szCs w:val="24"/>
          <w:lang w:val="en-US"/>
        </w:rPr>
      </w:pPr>
      <w:r w:rsidRPr="004B7D62">
        <w:rPr>
          <w:rFonts w:ascii="Adobe Garamond Pro" w:hAnsi="Adobe Garamond Pro"/>
          <w:color w:val="000000"/>
          <w:sz w:val="24"/>
          <w:szCs w:val="24"/>
          <w:lang w:val="en-US"/>
        </w:rPr>
        <w:t xml:space="preserve">to establish precise algorithms for deriving values of all dependent variables along time, from parameters, independent </w:t>
      </w:r>
      <w:proofErr w:type="gramStart"/>
      <w:r w:rsidRPr="004B7D62">
        <w:rPr>
          <w:rFonts w:ascii="Adobe Garamond Pro" w:hAnsi="Adobe Garamond Pro"/>
          <w:color w:val="000000"/>
          <w:sz w:val="24"/>
          <w:szCs w:val="24"/>
          <w:lang w:val="en-US"/>
        </w:rPr>
        <w:t>variables</w:t>
      </w:r>
      <w:proofErr w:type="gramEnd"/>
      <w:r w:rsidRPr="004B7D62">
        <w:rPr>
          <w:rFonts w:ascii="Adobe Garamond Pro" w:hAnsi="Adobe Garamond Pro"/>
          <w:color w:val="000000"/>
          <w:sz w:val="24"/>
          <w:szCs w:val="24"/>
          <w:lang w:val="en-US"/>
        </w:rPr>
        <w:t xml:space="preserve"> and previous values of the dependent ones.</w:t>
      </w:r>
    </w:p>
    <w:p w14:paraId="42318482" w14:textId="77777777" w:rsidR="00AE3472" w:rsidRDefault="00AE3472" w:rsidP="007E4FD3">
      <w:pPr>
        <w:adjustRightInd w:val="0"/>
        <w:spacing w:after="165" w:line="360" w:lineRule="auto"/>
        <w:ind w:right="49" w:firstLine="720"/>
        <w:contextualSpacing/>
        <w:jc w:val="both"/>
        <w:rPr>
          <w:rFonts w:ascii="Adobe Garamond Pro" w:hAnsi="Adobe Garamond Pro"/>
          <w:color w:val="000000"/>
          <w:sz w:val="24"/>
          <w:szCs w:val="24"/>
          <w:lang w:val="en-US"/>
        </w:rPr>
      </w:pPr>
    </w:p>
    <w:p w14:paraId="58CEE864" w14:textId="00B551FC" w:rsidR="00262B01" w:rsidRDefault="00262B01" w:rsidP="007E4FD3">
      <w:pPr>
        <w:adjustRightInd w:val="0"/>
        <w:spacing w:after="165" w:line="360" w:lineRule="auto"/>
        <w:ind w:right="49" w:firstLine="720"/>
        <w:contextualSpacing/>
        <w:jc w:val="both"/>
        <w:rPr>
          <w:rFonts w:ascii="Adobe Garamond Pro" w:hAnsi="Adobe Garamond Pro"/>
          <w:color w:val="000000"/>
          <w:sz w:val="24"/>
          <w:szCs w:val="24"/>
          <w:lang w:val="en-US"/>
        </w:rPr>
      </w:pPr>
      <w:r w:rsidRPr="004B7D62">
        <w:rPr>
          <w:rFonts w:ascii="Adobe Garamond Pro" w:hAnsi="Adobe Garamond Pro"/>
          <w:color w:val="000000"/>
          <w:sz w:val="24"/>
          <w:szCs w:val="24"/>
          <w:lang w:val="en-US"/>
        </w:rPr>
        <w:t xml:space="preserve">Doing that amounts to defining fully the structure of the model, with no unknowns left. As the results of the model depend, we may suppose, on that structure, they can be varied in a non-obvious manner simply by changing relevant details in the design and starting point of the simulation. Apart from malicious changes on the side of the programmer to obtain her desired results, also mistakes in the code and artifacts generated by the programming language used are possible and difficult to detect. All of them would </w:t>
      </w:r>
      <w:proofErr w:type="gramStart"/>
      <w:r w:rsidRPr="004B7D62">
        <w:rPr>
          <w:rFonts w:ascii="Adobe Garamond Pro" w:hAnsi="Adobe Garamond Pro"/>
          <w:color w:val="000000"/>
          <w:sz w:val="24"/>
          <w:szCs w:val="24"/>
          <w:lang w:val="en-US"/>
        </w:rPr>
        <w:t>limit strongly</w:t>
      </w:r>
      <w:proofErr w:type="gramEnd"/>
      <w:r w:rsidRPr="004B7D62">
        <w:rPr>
          <w:rFonts w:ascii="Adobe Garamond Pro" w:hAnsi="Adobe Garamond Pro"/>
          <w:color w:val="000000"/>
          <w:sz w:val="24"/>
          <w:szCs w:val="24"/>
          <w:lang w:val="en-US"/>
        </w:rPr>
        <w:t xml:space="preserve"> the scientific value of any conclusions obtained from ABM.</w:t>
      </w:r>
    </w:p>
    <w:p w14:paraId="4716F375" w14:textId="77777777" w:rsidR="00AE3472" w:rsidRPr="004B7D62" w:rsidRDefault="00AE3472" w:rsidP="007E4FD3">
      <w:pPr>
        <w:adjustRightInd w:val="0"/>
        <w:spacing w:after="165" w:line="360" w:lineRule="auto"/>
        <w:ind w:right="49" w:firstLine="720"/>
        <w:contextualSpacing/>
        <w:jc w:val="both"/>
        <w:rPr>
          <w:rFonts w:ascii="Adobe Garamond Pro" w:hAnsi="Adobe Garamond Pro"/>
          <w:color w:val="000000"/>
          <w:sz w:val="24"/>
          <w:szCs w:val="24"/>
          <w:lang w:val="en-US"/>
        </w:rPr>
      </w:pPr>
    </w:p>
    <w:p w14:paraId="14B625AA" w14:textId="77777777" w:rsidR="00262B01" w:rsidRPr="004B7D62" w:rsidRDefault="00262B01" w:rsidP="007E4FD3">
      <w:pPr>
        <w:adjustRightInd w:val="0"/>
        <w:spacing w:after="165" w:line="360" w:lineRule="auto"/>
        <w:ind w:right="49" w:firstLine="720"/>
        <w:contextualSpacing/>
        <w:jc w:val="both"/>
        <w:rPr>
          <w:rFonts w:ascii="Adobe Garamond Pro" w:hAnsi="Adobe Garamond Pro"/>
          <w:color w:val="000000"/>
          <w:sz w:val="24"/>
          <w:szCs w:val="24"/>
          <w:lang w:val="en-US"/>
        </w:rPr>
      </w:pPr>
      <w:r w:rsidRPr="004B7D62">
        <w:rPr>
          <w:rFonts w:ascii="Adobe Garamond Pro" w:hAnsi="Adobe Garamond Pro"/>
          <w:color w:val="000000"/>
          <w:sz w:val="24"/>
          <w:szCs w:val="24"/>
          <w:lang w:val="en-US"/>
        </w:rPr>
        <w:t>There are several ways to face this challenge, but they are not totally satisfactory even taken together:</w:t>
      </w:r>
    </w:p>
    <w:p w14:paraId="2ACF9C5D" w14:textId="77777777" w:rsidR="00262B01" w:rsidRPr="004B7D62" w:rsidRDefault="00262B01" w:rsidP="007E4FD3">
      <w:pPr>
        <w:pStyle w:val="Prrafodelista"/>
        <w:widowControl/>
        <w:numPr>
          <w:ilvl w:val="0"/>
          <w:numId w:val="9"/>
        </w:numPr>
        <w:adjustRightInd w:val="0"/>
        <w:spacing w:before="0" w:after="165" w:line="360" w:lineRule="auto"/>
        <w:ind w:right="49"/>
        <w:contextualSpacing/>
        <w:rPr>
          <w:rFonts w:ascii="Adobe Garamond Pro" w:hAnsi="Adobe Garamond Pro"/>
          <w:color w:val="000000"/>
          <w:sz w:val="24"/>
          <w:szCs w:val="24"/>
          <w:lang w:val="en-US"/>
        </w:rPr>
      </w:pPr>
      <w:r w:rsidRPr="004B7D62">
        <w:rPr>
          <w:rFonts w:ascii="Adobe Garamond Pro" w:hAnsi="Adobe Garamond Pro"/>
          <w:color w:val="000000"/>
          <w:sz w:val="24"/>
          <w:szCs w:val="24"/>
          <w:lang w:val="en-US"/>
        </w:rPr>
        <w:lastRenderedPageBreak/>
        <w:t xml:space="preserve">publishing the full program of the simulation may allow evaluation by other </w:t>
      </w:r>
      <w:proofErr w:type="gramStart"/>
      <w:r w:rsidRPr="004B7D62">
        <w:rPr>
          <w:rFonts w:ascii="Adobe Garamond Pro" w:hAnsi="Adobe Garamond Pro"/>
          <w:color w:val="000000"/>
          <w:sz w:val="24"/>
          <w:szCs w:val="24"/>
          <w:lang w:val="en-US"/>
        </w:rPr>
        <w:t>scholars</w:t>
      </w:r>
      <w:proofErr w:type="gramEnd"/>
      <w:r w:rsidRPr="004B7D62">
        <w:rPr>
          <w:rFonts w:ascii="Adobe Garamond Pro" w:hAnsi="Adobe Garamond Pro"/>
          <w:color w:val="000000"/>
          <w:sz w:val="24"/>
          <w:szCs w:val="24"/>
          <w:lang w:val="en-US"/>
        </w:rPr>
        <w:t xml:space="preserve"> patient enough to read the code. Unluckily there is not an agreed standard for building ABM--most proposals refer merely to how to document them--which makes evaluation more difficult.</w:t>
      </w:r>
    </w:p>
    <w:p w14:paraId="79AE58B3" w14:textId="77777777" w:rsidR="00262B01" w:rsidRPr="004B7D62" w:rsidRDefault="00262B01" w:rsidP="007E4FD3">
      <w:pPr>
        <w:pStyle w:val="Prrafodelista"/>
        <w:widowControl/>
        <w:numPr>
          <w:ilvl w:val="0"/>
          <w:numId w:val="9"/>
        </w:numPr>
        <w:adjustRightInd w:val="0"/>
        <w:spacing w:before="0" w:after="165" w:line="360" w:lineRule="auto"/>
        <w:ind w:right="49"/>
        <w:contextualSpacing/>
        <w:rPr>
          <w:rFonts w:ascii="Adobe Garamond Pro" w:hAnsi="Adobe Garamond Pro"/>
          <w:color w:val="000000"/>
          <w:sz w:val="24"/>
          <w:szCs w:val="24"/>
          <w:lang w:val="en-US"/>
        </w:rPr>
      </w:pPr>
      <w:r w:rsidRPr="004B7D62">
        <w:rPr>
          <w:rFonts w:ascii="Adobe Garamond Pro" w:hAnsi="Adobe Garamond Pro"/>
          <w:color w:val="000000"/>
          <w:sz w:val="24"/>
          <w:szCs w:val="24"/>
          <w:lang w:val="en-US"/>
        </w:rPr>
        <w:t>programming the same ABM in several independent languages, to avoid artifacts derived from the computer language used.</w:t>
      </w:r>
    </w:p>
    <w:p w14:paraId="308DBEB8" w14:textId="77777777" w:rsidR="00262B01" w:rsidRPr="004B7D62" w:rsidRDefault="00262B01" w:rsidP="007E4FD3">
      <w:pPr>
        <w:pStyle w:val="Prrafodelista"/>
        <w:widowControl/>
        <w:numPr>
          <w:ilvl w:val="0"/>
          <w:numId w:val="9"/>
        </w:numPr>
        <w:adjustRightInd w:val="0"/>
        <w:spacing w:before="0" w:after="165" w:line="360" w:lineRule="auto"/>
        <w:ind w:right="49"/>
        <w:contextualSpacing/>
        <w:rPr>
          <w:rFonts w:ascii="Adobe Garamond Pro" w:hAnsi="Adobe Garamond Pro"/>
          <w:color w:val="000000"/>
          <w:sz w:val="24"/>
          <w:szCs w:val="24"/>
          <w:lang w:val="en-US"/>
        </w:rPr>
      </w:pPr>
      <w:r w:rsidRPr="004B7D62">
        <w:rPr>
          <w:rFonts w:ascii="Adobe Garamond Pro" w:hAnsi="Adobe Garamond Pro"/>
          <w:color w:val="000000"/>
          <w:sz w:val="24"/>
          <w:szCs w:val="24"/>
          <w:lang w:val="en-US"/>
        </w:rPr>
        <w:t>favoring the replication of interesting ABM by other scholars, so that they can check the results obtained.</w:t>
      </w:r>
    </w:p>
    <w:p w14:paraId="48DA5DB4" w14:textId="77777777" w:rsidR="00262B01" w:rsidRPr="004B7D62" w:rsidRDefault="00262B01" w:rsidP="007E4FD3">
      <w:pPr>
        <w:pStyle w:val="Prrafodelista"/>
        <w:widowControl/>
        <w:numPr>
          <w:ilvl w:val="0"/>
          <w:numId w:val="9"/>
        </w:numPr>
        <w:adjustRightInd w:val="0"/>
        <w:spacing w:before="0" w:after="165" w:line="360" w:lineRule="auto"/>
        <w:ind w:right="49"/>
        <w:contextualSpacing/>
        <w:rPr>
          <w:rFonts w:ascii="Adobe Garamond Pro" w:hAnsi="Adobe Garamond Pro"/>
          <w:color w:val="000000"/>
          <w:sz w:val="24"/>
          <w:szCs w:val="24"/>
          <w:lang w:val="en-US"/>
        </w:rPr>
      </w:pPr>
      <w:r w:rsidRPr="004B7D62">
        <w:rPr>
          <w:rFonts w:ascii="Adobe Garamond Pro" w:hAnsi="Adobe Garamond Pro"/>
          <w:color w:val="000000"/>
          <w:sz w:val="24"/>
          <w:szCs w:val="24"/>
          <w:lang w:val="en-US"/>
        </w:rPr>
        <w:t xml:space="preserve">using values taken from empirical studies for parameters and independent variables, or at least plausible values. </w:t>
      </w:r>
    </w:p>
    <w:p w14:paraId="7C499974" w14:textId="77777777" w:rsidR="00262B01" w:rsidRPr="004B7D62" w:rsidRDefault="00262B01" w:rsidP="007E4FD3">
      <w:pPr>
        <w:pStyle w:val="Prrafodelista"/>
        <w:widowControl/>
        <w:numPr>
          <w:ilvl w:val="0"/>
          <w:numId w:val="9"/>
        </w:numPr>
        <w:adjustRightInd w:val="0"/>
        <w:spacing w:before="0" w:after="165" w:line="360" w:lineRule="auto"/>
        <w:ind w:right="49"/>
        <w:contextualSpacing/>
        <w:rPr>
          <w:rFonts w:ascii="Adobe Garamond Pro" w:hAnsi="Adobe Garamond Pro"/>
          <w:color w:val="000000"/>
          <w:sz w:val="24"/>
          <w:szCs w:val="24"/>
          <w:lang w:val="en-US"/>
        </w:rPr>
      </w:pPr>
      <w:r w:rsidRPr="004B7D62">
        <w:rPr>
          <w:rFonts w:ascii="Adobe Garamond Pro" w:hAnsi="Adobe Garamond Pro"/>
          <w:color w:val="000000"/>
          <w:sz w:val="24"/>
          <w:szCs w:val="24"/>
          <w:lang w:val="en-US"/>
        </w:rPr>
        <w:t>introducing some relevant randomness in the operation of the agents, so running the simulation as many times as random seeds are programmed, to explore whether the conclusions are robust to that randomness.</w:t>
      </w:r>
    </w:p>
    <w:p w14:paraId="08494487" w14:textId="77777777" w:rsidR="00AE3472" w:rsidRDefault="00AE3472" w:rsidP="007E4FD3">
      <w:pPr>
        <w:adjustRightInd w:val="0"/>
        <w:spacing w:after="165" w:line="360" w:lineRule="auto"/>
        <w:ind w:right="49" w:firstLine="720"/>
        <w:contextualSpacing/>
        <w:jc w:val="both"/>
        <w:rPr>
          <w:rFonts w:ascii="Adobe Garamond Pro" w:hAnsi="Adobe Garamond Pro"/>
          <w:color w:val="000000"/>
          <w:sz w:val="24"/>
          <w:szCs w:val="24"/>
          <w:lang w:val="en-US"/>
        </w:rPr>
      </w:pPr>
    </w:p>
    <w:p w14:paraId="2E90F9E4" w14:textId="7DD6B5B2" w:rsidR="00262B01" w:rsidRDefault="00262B01" w:rsidP="007E4FD3">
      <w:pPr>
        <w:adjustRightInd w:val="0"/>
        <w:spacing w:after="165" w:line="360" w:lineRule="auto"/>
        <w:ind w:right="49" w:firstLine="720"/>
        <w:contextualSpacing/>
        <w:jc w:val="both"/>
        <w:rPr>
          <w:rFonts w:ascii="Adobe Garamond Pro" w:hAnsi="Adobe Garamond Pro"/>
          <w:color w:val="000000"/>
          <w:sz w:val="24"/>
          <w:szCs w:val="24"/>
          <w:lang w:val="en-US"/>
        </w:rPr>
      </w:pPr>
      <w:r w:rsidRPr="004B7D62">
        <w:rPr>
          <w:rFonts w:ascii="Adobe Garamond Pro" w:hAnsi="Adobe Garamond Pro"/>
          <w:color w:val="000000"/>
          <w:sz w:val="24"/>
          <w:szCs w:val="24"/>
          <w:lang w:val="en-US"/>
        </w:rPr>
        <w:t xml:space="preserve">Given our purpose and the above limitations, we must be very careful in the interpretation of ABM results. They must not be taken as conclusions but as hypotheses: probable consequences of following a certain ethical prescription in the general situation modeled. That implies a provisional character, pending examination of their robustness via more simulations </w:t>
      </w:r>
      <w:proofErr w:type="gramStart"/>
      <w:r w:rsidRPr="004B7D62">
        <w:rPr>
          <w:rFonts w:ascii="Adobe Garamond Pro" w:hAnsi="Adobe Garamond Pro"/>
          <w:color w:val="000000"/>
          <w:sz w:val="24"/>
          <w:szCs w:val="24"/>
          <w:lang w:val="en-US"/>
        </w:rPr>
        <w:t>and also</w:t>
      </w:r>
      <w:proofErr w:type="gramEnd"/>
      <w:r w:rsidRPr="004B7D62">
        <w:rPr>
          <w:rFonts w:ascii="Adobe Garamond Pro" w:hAnsi="Adobe Garamond Pro"/>
          <w:color w:val="000000"/>
          <w:sz w:val="24"/>
          <w:szCs w:val="24"/>
          <w:lang w:val="en-US"/>
        </w:rPr>
        <w:t xml:space="preserve"> via 'reflective equilibrium' with real cases that can be understood as concretions of that general situation.</w:t>
      </w:r>
    </w:p>
    <w:p w14:paraId="310578E2" w14:textId="77777777" w:rsidR="00AE3472" w:rsidRPr="004B7D62" w:rsidRDefault="00AE3472" w:rsidP="007E4FD3">
      <w:pPr>
        <w:adjustRightInd w:val="0"/>
        <w:spacing w:after="165" w:line="360" w:lineRule="auto"/>
        <w:ind w:right="49" w:firstLine="720"/>
        <w:contextualSpacing/>
        <w:jc w:val="both"/>
        <w:rPr>
          <w:rFonts w:ascii="Adobe Garamond Pro" w:hAnsi="Adobe Garamond Pro"/>
          <w:color w:val="000000"/>
          <w:sz w:val="24"/>
          <w:szCs w:val="24"/>
          <w:lang w:val="en-US"/>
        </w:rPr>
      </w:pPr>
    </w:p>
    <w:p w14:paraId="0ACF7852" w14:textId="39FB3C4F" w:rsidR="00262B01" w:rsidRDefault="00262B01" w:rsidP="007E4FD3">
      <w:pPr>
        <w:adjustRightInd w:val="0"/>
        <w:spacing w:after="165" w:line="360" w:lineRule="auto"/>
        <w:ind w:right="49" w:firstLine="720"/>
        <w:contextualSpacing/>
        <w:jc w:val="both"/>
        <w:rPr>
          <w:rFonts w:ascii="Adobe Garamond Pro" w:hAnsi="Adobe Garamond Pro"/>
          <w:color w:val="000000"/>
          <w:sz w:val="24"/>
          <w:szCs w:val="24"/>
          <w:lang w:val="en-US"/>
        </w:rPr>
      </w:pPr>
      <w:r w:rsidRPr="004B7D62">
        <w:rPr>
          <w:rFonts w:ascii="Adobe Garamond Pro" w:hAnsi="Adobe Garamond Pro"/>
          <w:color w:val="000000"/>
          <w:sz w:val="24"/>
          <w:szCs w:val="24"/>
          <w:lang w:val="en-US"/>
        </w:rPr>
        <w:t>On the other hand, such hypotheses must be presented in terms of trends--in which direction an independent variable seems to influence a dependent one--, not of concrete values. Sensitivity studies may be useful to see the impact of the proportion of agents following an ethical prescription over different dependent variables of interest, as compared with other independent variables incorporated in the model.</w:t>
      </w:r>
    </w:p>
    <w:p w14:paraId="7645841A" w14:textId="77777777" w:rsidR="00AE3472" w:rsidRPr="004B7D62" w:rsidRDefault="00AE3472" w:rsidP="007E4FD3">
      <w:pPr>
        <w:adjustRightInd w:val="0"/>
        <w:spacing w:after="165" w:line="360" w:lineRule="auto"/>
        <w:ind w:right="49" w:firstLine="720"/>
        <w:contextualSpacing/>
        <w:jc w:val="both"/>
        <w:rPr>
          <w:rFonts w:ascii="Adobe Garamond Pro" w:hAnsi="Adobe Garamond Pro"/>
          <w:color w:val="000000"/>
          <w:sz w:val="24"/>
          <w:szCs w:val="24"/>
          <w:lang w:val="en-US"/>
        </w:rPr>
      </w:pPr>
    </w:p>
    <w:p w14:paraId="5447A91F" w14:textId="77777777" w:rsidR="00262B01" w:rsidRPr="004B7D62" w:rsidRDefault="00262B01" w:rsidP="007E4FD3">
      <w:pPr>
        <w:adjustRightInd w:val="0"/>
        <w:spacing w:after="165" w:line="360" w:lineRule="auto"/>
        <w:ind w:right="49" w:firstLine="720"/>
        <w:contextualSpacing/>
        <w:jc w:val="both"/>
        <w:rPr>
          <w:rFonts w:ascii="Adobe Garamond Pro" w:hAnsi="Adobe Garamond Pro"/>
          <w:color w:val="000000"/>
          <w:sz w:val="24"/>
          <w:szCs w:val="24"/>
          <w:lang w:val="en-US"/>
        </w:rPr>
      </w:pPr>
      <w:r w:rsidRPr="004B7D62">
        <w:rPr>
          <w:rFonts w:ascii="Adobe Garamond Pro" w:hAnsi="Adobe Garamond Pro"/>
          <w:color w:val="000000"/>
          <w:sz w:val="24"/>
          <w:szCs w:val="24"/>
          <w:lang w:val="en-US"/>
        </w:rPr>
        <w:lastRenderedPageBreak/>
        <w:t>With all these precautions, it is not the same to be completely unaware of possible consequences, or to have merely an intuition regarding them, possibly based on Neoclassical or Austrian suppositions, as having explored those consequences in a more systemic way for ethically heterogeneous social setups. ABM can help with this, and so contribute to improving the quality of ethical prescriptions for impersonal domains.</w:t>
      </w:r>
    </w:p>
    <w:p w14:paraId="093B4BAA" w14:textId="77777777" w:rsidR="00C658C6" w:rsidRPr="004B7D62" w:rsidRDefault="00C658C6" w:rsidP="007E4FD3">
      <w:pPr>
        <w:adjustRightInd w:val="0"/>
        <w:spacing w:after="165" w:line="360" w:lineRule="auto"/>
        <w:ind w:right="49" w:firstLine="720"/>
        <w:contextualSpacing/>
        <w:jc w:val="both"/>
        <w:rPr>
          <w:rFonts w:ascii="Adobe Garamond Pro" w:hAnsi="Adobe Garamond Pro"/>
          <w:color w:val="000000"/>
          <w:sz w:val="24"/>
          <w:szCs w:val="24"/>
          <w:lang w:val="en-US"/>
        </w:rPr>
      </w:pPr>
    </w:p>
    <w:p w14:paraId="42D277FF" w14:textId="77777777" w:rsidR="00262B01" w:rsidRPr="004B7D62" w:rsidRDefault="00262B01" w:rsidP="007E4FD3">
      <w:pPr>
        <w:pStyle w:val="Prrafodelista"/>
        <w:numPr>
          <w:ilvl w:val="0"/>
          <w:numId w:val="17"/>
        </w:numPr>
        <w:spacing w:before="0"/>
        <w:ind w:left="851" w:hanging="284"/>
        <w:contextualSpacing/>
        <w:rPr>
          <w:rFonts w:ascii="Adobe Garamond Pro" w:hAnsi="Adobe Garamond Pro"/>
          <w:sz w:val="24"/>
          <w:lang w:val="en-US"/>
        </w:rPr>
      </w:pPr>
      <w:r w:rsidRPr="004B7D62">
        <w:rPr>
          <w:rFonts w:ascii="Adobe Garamond Pro" w:hAnsi="Adobe Garamond Pro"/>
          <w:sz w:val="24"/>
          <w:lang w:val="en-US"/>
        </w:rPr>
        <w:t>Related work</w:t>
      </w:r>
    </w:p>
    <w:p w14:paraId="1F52572B" w14:textId="77777777" w:rsidR="00C658C6" w:rsidRPr="004B7D62" w:rsidRDefault="00C658C6" w:rsidP="007E4FD3">
      <w:pPr>
        <w:spacing w:line="360" w:lineRule="auto"/>
        <w:ind w:right="429"/>
        <w:contextualSpacing/>
        <w:jc w:val="both"/>
        <w:rPr>
          <w:rFonts w:ascii="Adobe Garamond Pro" w:hAnsi="Adobe Garamond Pro"/>
          <w:sz w:val="24"/>
          <w:szCs w:val="24"/>
          <w:lang w:val="en-US"/>
        </w:rPr>
      </w:pPr>
    </w:p>
    <w:p w14:paraId="34E6C4D1" w14:textId="6F4EF8B0" w:rsidR="00262B01" w:rsidRPr="004B7D62" w:rsidRDefault="00262B01" w:rsidP="007E4FD3">
      <w:pPr>
        <w:spacing w:line="360" w:lineRule="auto"/>
        <w:ind w:right="49" w:firstLine="720"/>
        <w:contextualSpacing/>
        <w:jc w:val="both"/>
        <w:rPr>
          <w:rFonts w:ascii="Adobe Garamond Pro" w:hAnsi="Adobe Garamond Pro"/>
          <w:sz w:val="24"/>
          <w:szCs w:val="24"/>
          <w:lang w:val="en-US"/>
        </w:rPr>
      </w:pPr>
      <w:r w:rsidRPr="004B7D62">
        <w:rPr>
          <w:rFonts w:ascii="Adobe Garamond Pro" w:hAnsi="Adobe Garamond Pro"/>
          <w:sz w:val="24"/>
          <w:szCs w:val="24"/>
          <w:lang w:val="en-US"/>
        </w:rPr>
        <w:t xml:space="preserve">Edmonds </w:t>
      </w:r>
      <w:r w:rsidRPr="004B7D62">
        <w:rPr>
          <w:rFonts w:ascii="Adobe Garamond Pro" w:hAnsi="Adobe Garamond Pro"/>
          <w:i/>
          <w:sz w:val="24"/>
          <w:szCs w:val="24"/>
          <w:lang w:val="en-US"/>
        </w:rPr>
        <w:t>et al.</w:t>
      </w:r>
      <w:r w:rsidRPr="004B7D62">
        <w:rPr>
          <w:rStyle w:val="Refdenotaalpie"/>
          <w:rFonts w:ascii="Adobe Garamond Pro" w:hAnsi="Adobe Garamond Pro"/>
          <w:sz w:val="24"/>
          <w:szCs w:val="24"/>
        </w:rPr>
        <w:footnoteReference w:id="2"/>
      </w:r>
      <w:r w:rsidRPr="004B7D62">
        <w:rPr>
          <w:rFonts w:ascii="Adobe Garamond Pro" w:hAnsi="Adobe Garamond Pro"/>
          <w:sz w:val="24"/>
          <w:szCs w:val="24"/>
          <w:lang w:val="en-US"/>
        </w:rPr>
        <w:t xml:space="preserve"> emphasize the importance of the purpose of computational models for evaluating </w:t>
      </w:r>
      <w:r w:rsidR="00AE3472" w:rsidRPr="004B7D62">
        <w:rPr>
          <w:rFonts w:ascii="Adobe Garamond Pro" w:hAnsi="Adobe Garamond Pro"/>
          <w:sz w:val="24"/>
          <w:szCs w:val="24"/>
          <w:lang w:val="en-US"/>
        </w:rPr>
        <w:t>them and</w:t>
      </w:r>
      <w:r w:rsidRPr="004B7D62">
        <w:rPr>
          <w:rFonts w:ascii="Adobe Garamond Pro" w:hAnsi="Adobe Garamond Pro"/>
          <w:sz w:val="24"/>
          <w:szCs w:val="24"/>
          <w:lang w:val="en-US"/>
        </w:rPr>
        <w:t xml:space="preserve"> affirm rightly the need for declaring that purpose first thing when presenting a model. The present article proposes a very specific and, to our knowledge, quite new purpose for ABM: discussing ethical prescriptions in generalized setups with moral type variability of agents.</w:t>
      </w:r>
    </w:p>
    <w:p w14:paraId="1419689C" w14:textId="77777777" w:rsidR="00C658C6" w:rsidRPr="004B7D62" w:rsidRDefault="00C658C6" w:rsidP="007E4FD3">
      <w:pPr>
        <w:spacing w:line="360" w:lineRule="auto"/>
        <w:ind w:right="49" w:firstLine="720"/>
        <w:contextualSpacing/>
        <w:jc w:val="both"/>
        <w:rPr>
          <w:rFonts w:ascii="Adobe Garamond Pro" w:hAnsi="Adobe Garamond Pro"/>
          <w:sz w:val="24"/>
          <w:szCs w:val="24"/>
          <w:lang w:val="en-US"/>
        </w:rPr>
      </w:pPr>
    </w:p>
    <w:p w14:paraId="2DCEE49E" w14:textId="77777777" w:rsidR="00262B01" w:rsidRPr="004B7D62" w:rsidRDefault="00262B01" w:rsidP="007E4FD3">
      <w:pPr>
        <w:spacing w:line="360" w:lineRule="auto"/>
        <w:ind w:right="49" w:firstLine="720"/>
        <w:contextualSpacing/>
        <w:jc w:val="both"/>
        <w:rPr>
          <w:rFonts w:ascii="Adobe Garamond Pro" w:hAnsi="Adobe Garamond Pro"/>
          <w:sz w:val="24"/>
          <w:szCs w:val="24"/>
          <w:lang w:val="en-US"/>
        </w:rPr>
      </w:pPr>
      <w:r w:rsidRPr="004B7D62">
        <w:rPr>
          <w:rFonts w:ascii="Adobe Garamond Pro" w:hAnsi="Adobe Garamond Pro"/>
          <w:sz w:val="24"/>
          <w:szCs w:val="24"/>
          <w:lang w:val="en-US"/>
        </w:rPr>
        <w:t>That is by no means the first time that computational models have been focused on moral phenomena. Computer simulations based on the decisions of individual agents--'tournaments', ABM, its close relative cellular automata, dynamical replicators--have been aimed at explaining determinate aspects of moral dynamics in societies since the 70's</w:t>
      </w:r>
      <w:r w:rsidRPr="004B7D62">
        <w:rPr>
          <w:rStyle w:val="Refdenotaalpie"/>
          <w:rFonts w:ascii="Adobe Garamond Pro" w:hAnsi="Adobe Garamond Pro"/>
          <w:sz w:val="24"/>
          <w:szCs w:val="24"/>
        </w:rPr>
        <w:footnoteReference w:id="3"/>
      </w:r>
      <w:r w:rsidRPr="004B7D62">
        <w:rPr>
          <w:rFonts w:ascii="Adobe Garamond Pro" w:hAnsi="Adobe Garamond Pro"/>
          <w:sz w:val="24"/>
          <w:szCs w:val="24"/>
          <w:lang w:val="en-US"/>
        </w:rPr>
        <w:t xml:space="preserve">. </w:t>
      </w:r>
      <w:proofErr w:type="spellStart"/>
      <w:r w:rsidRPr="004B7D62">
        <w:rPr>
          <w:rFonts w:ascii="Adobe Garamond Pro" w:hAnsi="Adobe Garamond Pro"/>
          <w:sz w:val="24"/>
          <w:szCs w:val="24"/>
          <w:lang w:val="en-US"/>
        </w:rPr>
        <w:t>Veit</w:t>
      </w:r>
      <w:proofErr w:type="spellEnd"/>
      <w:r w:rsidRPr="004B7D62">
        <w:rPr>
          <w:rFonts w:ascii="Adobe Garamond Pro" w:hAnsi="Adobe Garamond Pro"/>
          <w:sz w:val="24"/>
          <w:szCs w:val="24"/>
          <w:lang w:val="en-US"/>
        </w:rPr>
        <w:t xml:space="preserve"> has called this approach the "Explaining Morality Program"</w:t>
      </w:r>
      <w:r w:rsidRPr="004B7D62">
        <w:rPr>
          <w:rStyle w:val="Refdenotaalpie"/>
          <w:rFonts w:ascii="Adobe Garamond Pro" w:hAnsi="Adobe Garamond Pro"/>
          <w:sz w:val="24"/>
          <w:szCs w:val="24"/>
        </w:rPr>
        <w:footnoteReference w:id="4"/>
      </w:r>
      <w:r w:rsidRPr="004B7D62">
        <w:rPr>
          <w:rFonts w:ascii="Adobe Garamond Pro" w:hAnsi="Adobe Garamond Pro"/>
          <w:sz w:val="24"/>
          <w:szCs w:val="24"/>
          <w:lang w:val="en-US"/>
        </w:rPr>
        <w:t>.</w:t>
      </w:r>
    </w:p>
    <w:p w14:paraId="752540DC" w14:textId="77777777" w:rsidR="00C658C6" w:rsidRPr="004B7D62" w:rsidRDefault="00C658C6" w:rsidP="007E4FD3">
      <w:pPr>
        <w:spacing w:line="360" w:lineRule="auto"/>
        <w:ind w:right="49" w:firstLine="720"/>
        <w:contextualSpacing/>
        <w:jc w:val="both"/>
        <w:rPr>
          <w:rFonts w:ascii="Adobe Garamond Pro" w:hAnsi="Adobe Garamond Pro"/>
          <w:sz w:val="24"/>
          <w:szCs w:val="24"/>
          <w:lang w:val="en-US"/>
        </w:rPr>
      </w:pPr>
    </w:p>
    <w:p w14:paraId="3136325B" w14:textId="77777777" w:rsidR="00262B01" w:rsidRPr="004B7D62" w:rsidRDefault="00262B01" w:rsidP="007E4FD3">
      <w:pPr>
        <w:spacing w:line="360" w:lineRule="auto"/>
        <w:ind w:right="49" w:firstLine="720"/>
        <w:contextualSpacing/>
        <w:jc w:val="both"/>
        <w:rPr>
          <w:rFonts w:ascii="Adobe Garamond Pro" w:hAnsi="Adobe Garamond Pro"/>
          <w:sz w:val="24"/>
          <w:szCs w:val="24"/>
          <w:lang w:val="en-US"/>
        </w:rPr>
      </w:pPr>
      <w:r w:rsidRPr="004B7D62">
        <w:rPr>
          <w:rFonts w:ascii="Adobe Garamond Pro" w:hAnsi="Adobe Garamond Pro"/>
          <w:sz w:val="24"/>
          <w:szCs w:val="24"/>
          <w:lang w:val="en-US"/>
        </w:rPr>
        <w:t xml:space="preserve">The underlying concept is shared with the Libertarian tradition: social order, which often requires most agents to behave not-immediately maximizing their convenience, may be born out of individual decisions without a central authority imposing such 'morality'. Almost </w:t>
      </w:r>
      <w:r w:rsidRPr="004B7D62">
        <w:rPr>
          <w:rFonts w:ascii="Adobe Garamond Pro" w:hAnsi="Adobe Garamond Pro"/>
          <w:sz w:val="24"/>
          <w:szCs w:val="24"/>
          <w:lang w:val="en-US"/>
        </w:rPr>
        <w:lastRenderedPageBreak/>
        <w:t>textually, that's the beginning question of the seminal work of Axelrod: "Under what conditions will cooperation emerge in a world of egoists without central authority?"</w:t>
      </w:r>
      <w:r w:rsidRPr="004B7D62">
        <w:rPr>
          <w:rStyle w:val="Refdenotaalpie"/>
          <w:rFonts w:ascii="Adobe Garamond Pro" w:hAnsi="Adobe Garamond Pro"/>
          <w:sz w:val="24"/>
          <w:szCs w:val="24"/>
        </w:rPr>
        <w:footnoteReference w:id="5"/>
      </w:r>
      <w:r w:rsidRPr="004B7D62">
        <w:rPr>
          <w:rFonts w:ascii="Adobe Garamond Pro" w:hAnsi="Adobe Garamond Pro"/>
          <w:sz w:val="24"/>
          <w:szCs w:val="24"/>
          <w:lang w:val="en-US"/>
        </w:rPr>
        <w:t xml:space="preserve"> </w:t>
      </w:r>
    </w:p>
    <w:p w14:paraId="07369F42" w14:textId="77777777" w:rsidR="00C658C6" w:rsidRPr="004B7D62" w:rsidRDefault="00C658C6" w:rsidP="007E4FD3">
      <w:pPr>
        <w:spacing w:line="360" w:lineRule="auto"/>
        <w:ind w:right="429" w:firstLine="720"/>
        <w:contextualSpacing/>
        <w:jc w:val="both"/>
        <w:rPr>
          <w:rFonts w:ascii="Adobe Garamond Pro" w:hAnsi="Adobe Garamond Pro"/>
          <w:sz w:val="24"/>
          <w:szCs w:val="24"/>
          <w:lang w:val="en-US"/>
        </w:rPr>
      </w:pPr>
    </w:p>
    <w:p w14:paraId="5588646B" w14:textId="77777777" w:rsidR="00262B01" w:rsidRPr="004B7D62" w:rsidRDefault="00262B01" w:rsidP="007E4FD3">
      <w:pPr>
        <w:spacing w:line="360" w:lineRule="auto"/>
        <w:ind w:right="49" w:firstLine="720"/>
        <w:contextualSpacing/>
        <w:jc w:val="both"/>
        <w:rPr>
          <w:rFonts w:ascii="Adobe Garamond Pro" w:hAnsi="Adobe Garamond Pro"/>
          <w:sz w:val="24"/>
          <w:szCs w:val="24"/>
          <w:lang w:val="en-US"/>
        </w:rPr>
      </w:pPr>
      <w:r w:rsidRPr="004B7D62">
        <w:rPr>
          <w:rFonts w:ascii="Adobe Garamond Pro" w:hAnsi="Adobe Garamond Pro"/>
          <w:sz w:val="24"/>
          <w:szCs w:val="24"/>
          <w:lang w:val="en-US"/>
        </w:rPr>
        <w:t>The second basic conceptual tenet in the standard use of computational models for explanation of moral dynamics is evolution</w:t>
      </w:r>
      <w:r w:rsidRPr="004B7D62">
        <w:rPr>
          <w:rStyle w:val="Refdenotaalpie"/>
          <w:rFonts w:ascii="Adobe Garamond Pro" w:hAnsi="Adobe Garamond Pro"/>
          <w:sz w:val="24"/>
          <w:szCs w:val="24"/>
        </w:rPr>
        <w:footnoteReference w:id="6"/>
      </w:r>
      <w:r w:rsidRPr="004B7D62">
        <w:rPr>
          <w:rFonts w:ascii="Adobe Garamond Pro" w:hAnsi="Adobe Garamond Pro"/>
          <w:sz w:val="24"/>
          <w:szCs w:val="24"/>
          <w:lang w:val="en-US"/>
        </w:rPr>
        <w:t xml:space="preserve">, understood in a </w:t>
      </w:r>
      <w:r w:rsidR="00C658C6" w:rsidRPr="004B7D62">
        <w:rPr>
          <w:rFonts w:ascii="Adobe Garamond Pro" w:hAnsi="Adobe Garamond Pro"/>
          <w:sz w:val="24"/>
          <w:szCs w:val="24"/>
          <w:lang w:val="en-US"/>
        </w:rPr>
        <w:t>quasi-biological</w:t>
      </w:r>
      <w:r w:rsidRPr="004B7D62">
        <w:rPr>
          <w:rFonts w:ascii="Adobe Garamond Pro" w:hAnsi="Adobe Garamond Pro"/>
          <w:sz w:val="24"/>
          <w:szCs w:val="24"/>
          <w:lang w:val="en-US"/>
        </w:rPr>
        <w:t xml:space="preserve"> sense: variation, </w:t>
      </w:r>
      <w:proofErr w:type="gramStart"/>
      <w:r w:rsidRPr="004B7D62">
        <w:rPr>
          <w:rFonts w:ascii="Adobe Garamond Pro" w:hAnsi="Adobe Garamond Pro"/>
          <w:sz w:val="24"/>
          <w:szCs w:val="24"/>
          <w:lang w:val="en-US"/>
        </w:rPr>
        <w:t>selection</w:t>
      </w:r>
      <w:proofErr w:type="gramEnd"/>
      <w:r w:rsidRPr="004B7D62">
        <w:rPr>
          <w:rFonts w:ascii="Adobe Garamond Pro" w:hAnsi="Adobe Garamond Pro"/>
          <w:sz w:val="24"/>
          <w:szCs w:val="24"/>
          <w:lang w:val="en-US"/>
        </w:rPr>
        <w:t xml:space="preserve"> and propagation of certain traits among the agents' population. For example, Danielson starts asking: "What sort of agents, amoral or moral, do better playing a series of representative games?"</w:t>
      </w:r>
      <w:r w:rsidRPr="004B7D62">
        <w:rPr>
          <w:rStyle w:val="Refdenotaalpie"/>
          <w:rFonts w:ascii="Adobe Garamond Pro" w:hAnsi="Adobe Garamond Pro"/>
          <w:sz w:val="24"/>
          <w:szCs w:val="24"/>
        </w:rPr>
        <w:footnoteReference w:id="7"/>
      </w:r>
    </w:p>
    <w:p w14:paraId="6C81349C" w14:textId="77777777" w:rsidR="00C658C6" w:rsidRPr="004B7D62" w:rsidRDefault="00C658C6" w:rsidP="007E4FD3">
      <w:pPr>
        <w:spacing w:line="360" w:lineRule="auto"/>
        <w:ind w:right="49"/>
        <w:contextualSpacing/>
        <w:jc w:val="both"/>
        <w:rPr>
          <w:rFonts w:ascii="Adobe Garamond Pro" w:hAnsi="Adobe Garamond Pro"/>
          <w:sz w:val="24"/>
          <w:szCs w:val="24"/>
          <w:lang w:val="en-US"/>
        </w:rPr>
      </w:pPr>
    </w:p>
    <w:p w14:paraId="33CC3969" w14:textId="77777777" w:rsidR="00262B01" w:rsidRPr="004B7D62" w:rsidRDefault="00262B01" w:rsidP="007E4FD3">
      <w:pPr>
        <w:spacing w:line="360" w:lineRule="auto"/>
        <w:ind w:right="49" w:firstLine="720"/>
        <w:contextualSpacing/>
        <w:jc w:val="both"/>
        <w:rPr>
          <w:rFonts w:ascii="Adobe Garamond Pro" w:hAnsi="Adobe Garamond Pro"/>
          <w:sz w:val="24"/>
          <w:szCs w:val="24"/>
          <w:lang w:val="en-US"/>
        </w:rPr>
      </w:pPr>
      <w:r w:rsidRPr="004B7D62">
        <w:rPr>
          <w:rFonts w:ascii="Adobe Garamond Pro" w:hAnsi="Adobe Garamond Pro"/>
          <w:sz w:val="24"/>
          <w:szCs w:val="24"/>
          <w:lang w:val="en-US"/>
        </w:rPr>
        <w:t xml:space="preserve">A more recent approach, also explanatory, drops the assumption of immediately self-interested agents. It intends to explain the emergence of morality as a personal phenomenon inside the agents themselves, driven by external success at the social games considered. That was already proposed by </w:t>
      </w:r>
      <w:proofErr w:type="spellStart"/>
      <w:r w:rsidRPr="004B7D62">
        <w:rPr>
          <w:rFonts w:ascii="Adobe Garamond Pro" w:hAnsi="Adobe Garamond Pro"/>
          <w:sz w:val="24"/>
          <w:szCs w:val="24"/>
          <w:lang w:val="en-US"/>
        </w:rPr>
        <w:t>Hegselmann</w:t>
      </w:r>
      <w:proofErr w:type="spellEnd"/>
      <w:r w:rsidRPr="004B7D62">
        <w:rPr>
          <w:rFonts w:ascii="Adobe Garamond Pro" w:hAnsi="Adobe Garamond Pro"/>
          <w:sz w:val="24"/>
          <w:szCs w:val="24"/>
          <w:lang w:val="en-US"/>
        </w:rPr>
        <w:t xml:space="preserve"> at the end of his article</w:t>
      </w:r>
      <w:r w:rsidRPr="004B7D62">
        <w:rPr>
          <w:rStyle w:val="Refdenotaalpie"/>
          <w:rFonts w:ascii="Adobe Garamond Pro" w:hAnsi="Adobe Garamond Pro"/>
          <w:sz w:val="24"/>
          <w:szCs w:val="24"/>
        </w:rPr>
        <w:footnoteReference w:id="8"/>
      </w:r>
      <w:r w:rsidRPr="004B7D62">
        <w:rPr>
          <w:rFonts w:ascii="Adobe Garamond Pro" w:hAnsi="Adobe Garamond Pro"/>
          <w:sz w:val="24"/>
          <w:szCs w:val="24"/>
          <w:lang w:val="en-US"/>
        </w:rPr>
        <w:t>. Internal architectures of the agent like BDI or PESC</w:t>
      </w:r>
      <w:r w:rsidRPr="004B7D62">
        <w:rPr>
          <w:rStyle w:val="Refdenotaalpie"/>
          <w:rFonts w:ascii="Adobe Garamond Pro" w:hAnsi="Adobe Garamond Pro"/>
          <w:sz w:val="24"/>
          <w:szCs w:val="24"/>
        </w:rPr>
        <w:footnoteReference w:id="9"/>
      </w:r>
      <w:r w:rsidRPr="004B7D62">
        <w:rPr>
          <w:rFonts w:ascii="Adobe Garamond Pro" w:hAnsi="Adobe Garamond Pro"/>
          <w:sz w:val="24"/>
          <w:szCs w:val="24"/>
          <w:lang w:val="en-US"/>
        </w:rPr>
        <w:t xml:space="preserve"> have been proposed for this purpose.</w:t>
      </w:r>
    </w:p>
    <w:p w14:paraId="3CC34AD6" w14:textId="77777777" w:rsidR="00C658C6" w:rsidRPr="004B7D62" w:rsidRDefault="00C658C6" w:rsidP="007E4FD3">
      <w:pPr>
        <w:spacing w:line="360" w:lineRule="auto"/>
        <w:ind w:right="49" w:firstLine="720"/>
        <w:contextualSpacing/>
        <w:jc w:val="both"/>
        <w:rPr>
          <w:rFonts w:ascii="Adobe Garamond Pro" w:hAnsi="Adobe Garamond Pro"/>
          <w:sz w:val="24"/>
          <w:szCs w:val="24"/>
          <w:lang w:val="en-US"/>
        </w:rPr>
      </w:pPr>
    </w:p>
    <w:p w14:paraId="2B1AB77B" w14:textId="77777777" w:rsidR="00262B01" w:rsidRPr="004B7D62" w:rsidRDefault="00262B01" w:rsidP="007E4FD3">
      <w:pPr>
        <w:spacing w:line="360" w:lineRule="auto"/>
        <w:ind w:right="49" w:firstLine="720"/>
        <w:contextualSpacing/>
        <w:jc w:val="both"/>
        <w:rPr>
          <w:rFonts w:ascii="Adobe Garamond Pro" w:hAnsi="Adobe Garamond Pro"/>
          <w:sz w:val="24"/>
          <w:szCs w:val="24"/>
          <w:lang w:val="en-US"/>
        </w:rPr>
      </w:pPr>
      <w:r w:rsidRPr="004B7D62">
        <w:rPr>
          <w:rFonts w:ascii="Adobe Garamond Pro" w:hAnsi="Adobe Garamond Pro"/>
          <w:sz w:val="24"/>
          <w:szCs w:val="24"/>
          <w:lang w:val="en-US"/>
        </w:rPr>
        <w:t xml:space="preserve">Another line of research intends to use computational models to discuss theories from moral philosophy. </w:t>
      </w:r>
      <w:proofErr w:type="spellStart"/>
      <w:r w:rsidRPr="004B7D62">
        <w:rPr>
          <w:rFonts w:ascii="Adobe Garamond Pro" w:hAnsi="Adobe Garamond Pro"/>
          <w:sz w:val="24"/>
          <w:szCs w:val="24"/>
          <w:lang w:val="en-US"/>
        </w:rPr>
        <w:t>Ruvinsky</w:t>
      </w:r>
      <w:proofErr w:type="spellEnd"/>
      <w:r w:rsidRPr="004B7D62">
        <w:rPr>
          <w:rFonts w:ascii="Adobe Garamond Pro" w:hAnsi="Adobe Garamond Pro"/>
          <w:sz w:val="24"/>
          <w:szCs w:val="24"/>
          <w:lang w:val="en-US"/>
        </w:rPr>
        <w:t xml:space="preserve"> proposes to use computational simulations for "assessing the utility of an ethical theory or system"</w:t>
      </w:r>
      <w:r w:rsidRPr="004B7D62">
        <w:rPr>
          <w:rStyle w:val="Refdenotaalpie"/>
          <w:rFonts w:ascii="Adobe Garamond Pro" w:hAnsi="Adobe Garamond Pro"/>
          <w:sz w:val="24"/>
          <w:szCs w:val="24"/>
        </w:rPr>
        <w:footnoteReference w:id="10"/>
      </w:r>
      <w:r w:rsidRPr="004B7D62">
        <w:rPr>
          <w:rFonts w:ascii="Adobe Garamond Pro" w:hAnsi="Adobe Garamond Pro"/>
          <w:sz w:val="24"/>
          <w:szCs w:val="24"/>
          <w:lang w:val="en-US"/>
        </w:rPr>
        <w:t xml:space="preserve">, what she calls "computational ethics". </w:t>
      </w:r>
      <w:proofErr w:type="spellStart"/>
      <w:r w:rsidRPr="004B7D62">
        <w:rPr>
          <w:rFonts w:ascii="Adobe Garamond Pro" w:hAnsi="Adobe Garamond Pro"/>
          <w:sz w:val="24"/>
          <w:szCs w:val="24"/>
          <w:lang w:val="en-US"/>
        </w:rPr>
        <w:t>Wiegel</w:t>
      </w:r>
      <w:proofErr w:type="spellEnd"/>
      <w:r w:rsidRPr="004B7D62">
        <w:rPr>
          <w:rStyle w:val="Refdenotaalpie"/>
          <w:rFonts w:ascii="Adobe Garamond Pro" w:hAnsi="Adobe Garamond Pro"/>
          <w:sz w:val="24"/>
          <w:szCs w:val="24"/>
        </w:rPr>
        <w:footnoteReference w:id="11"/>
      </w:r>
      <w:r w:rsidRPr="004B7D62">
        <w:rPr>
          <w:rFonts w:ascii="Adobe Garamond Pro" w:hAnsi="Adobe Garamond Pro"/>
          <w:sz w:val="24"/>
          <w:szCs w:val="24"/>
          <w:lang w:val="en-US"/>
        </w:rPr>
        <w:t xml:space="preserve"> uses ABM </w:t>
      </w:r>
      <w:proofErr w:type="gramStart"/>
      <w:r w:rsidRPr="004B7D62">
        <w:rPr>
          <w:rFonts w:ascii="Adobe Garamond Pro" w:hAnsi="Adobe Garamond Pro"/>
          <w:sz w:val="24"/>
          <w:szCs w:val="24"/>
          <w:lang w:val="en-US"/>
        </w:rPr>
        <w:t>in order to</w:t>
      </w:r>
      <w:proofErr w:type="gramEnd"/>
      <w:r w:rsidRPr="004B7D62">
        <w:rPr>
          <w:rFonts w:ascii="Adobe Garamond Pro" w:hAnsi="Adobe Garamond Pro"/>
          <w:sz w:val="24"/>
          <w:szCs w:val="24"/>
          <w:lang w:val="en-US"/>
        </w:rPr>
        <w:t xml:space="preserve"> decide between act and rule Utilitarianisms, while </w:t>
      </w:r>
      <w:proofErr w:type="spellStart"/>
      <w:r w:rsidRPr="004B7D62">
        <w:rPr>
          <w:rFonts w:ascii="Adobe Garamond Pro" w:hAnsi="Adobe Garamond Pro"/>
          <w:sz w:val="24"/>
          <w:szCs w:val="24"/>
          <w:lang w:val="en-US"/>
        </w:rPr>
        <w:t>Lasquety</w:t>
      </w:r>
      <w:proofErr w:type="spellEnd"/>
      <w:r w:rsidRPr="004B7D62">
        <w:rPr>
          <w:rFonts w:ascii="Adobe Garamond Pro" w:hAnsi="Adobe Garamond Pro"/>
          <w:sz w:val="24"/>
          <w:szCs w:val="24"/>
          <w:lang w:val="en-US"/>
        </w:rPr>
        <w:t>-Reyes</w:t>
      </w:r>
      <w:r w:rsidRPr="004B7D62">
        <w:rPr>
          <w:rStyle w:val="Refdenotaalpie"/>
          <w:rFonts w:ascii="Adobe Garamond Pro" w:hAnsi="Adobe Garamond Pro"/>
          <w:sz w:val="24"/>
          <w:szCs w:val="24"/>
        </w:rPr>
        <w:footnoteReference w:id="12"/>
      </w:r>
      <w:r w:rsidRPr="004B7D62">
        <w:rPr>
          <w:rFonts w:ascii="Adobe Garamond Pro" w:hAnsi="Adobe Garamond Pro"/>
          <w:sz w:val="24"/>
          <w:szCs w:val="24"/>
          <w:lang w:val="en-US"/>
        </w:rPr>
        <w:t xml:space="preserve"> considers rightly that ABM may be specially suited for virtue ethics, which is by definition also agent-based.</w:t>
      </w:r>
    </w:p>
    <w:p w14:paraId="3AFDA4F4" w14:textId="77777777" w:rsidR="00C658C6" w:rsidRPr="004B7D62" w:rsidRDefault="00C658C6" w:rsidP="007E4FD3">
      <w:pPr>
        <w:spacing w:line="360" w:lineRule="auto"/>
        <w:ind w:right="429" w:firstLine="720"/>
        <w:contextualSpacing/>
        <w:jc w:val="both"/>
        <w:rPr>
          <w:rFonts w:ascii="Adobe Garamond Pro" w:hAnsi="Adobe Garamond Pro"/>
          <w:sz w:val="24"/>
          <w:szCs w:val="24"/>
          <w:lang w:val="en-US"/>
        </w:rPr>
      </w:pPr>
    </w:p>
    <w:p w14:paraId="2FADF21E" w14:textId="77777777" w:rsidR="00262B01" w:rsidRPr="004B7D62" w:rsidRDefault="00262B01" w:rsidP="007E4FD3">
      <w:pPr>
        <w:spacing w:line="360" w:lineRule="auto"/>
        <w:ind w:right="49" w:firstLine="720"/>
        <w:contextualSpacing/>
        <w:jc w:val="both"/>
        <w:rPr>
          <w:rFonts w:ascii="Adobe Garamond Pro" w:hAnsi="Adobe Garamond Pro"/>
          <w:sz w:val="24"/>
          <w:szCs w:val="24"/>
          <w:lang w:val="en-US"/>
        </w:rPr>
      </w:pPr>
      <w:r w:rsidRPr="004B7D62">
        <w:rPr>
          <w:rFonts w:ascii="Adobe Garamond Pro" w:hAnsi="Adobe Garamond Pro"/>
          <w:sz w:val="24"/>
          <w:szCs w:val="24"/>
          <w:lang w:val="en-US"/>
        </w:rPr>
        <w:t>How does our research fit into this landscape? Let us consider some aspects:</w:t>
      </w:r>
    </w:p>
    <w:p w14:paraId="3F2E3BB2" w14:textId="77777777" w:rsidR="00C658C6" w:rsidRPr="004B7D62" w:rsidRDefault="00C658C6" w:rsidP="007E4FD3">
      <w:pPr>
        <w:spacing w:line="360" w:lineRule="auto"/>
        <w:ind w:right="49" w:firstLine="720"/>
        <w:contextualSpacing/>
        <w:jc w:val="both"/>
        <w:rPr>
          <w:rFonts w:ascii="Adobe Garamond Pro" w:hAnsi="Adobe Garamond Pro"/>
          <w:sz w:val="24"/>
          <w:szCs w:val="24"/>
          <w:lang w:val="en-US"/>
        </w:rPr>
      </w:pPr>
    </w:p>
    <w:p w14:paraId="6BB4EA7C" w14:textId="77777777" w:rsidR="00262B01" w:rsidRPr="004B7D62" w:rsidRDefault="00262B01" w:rsidP="007E4FD3">
      <w:pPr>
        <w:spacing w:line="360" w:lineRule="auto"/>
        <w:ind w:right="49" w:firstLine="720"/>
        <w:contextualSpacing/>
        <w:jc w:val="both"/>
        <w:rPr>
          <w:rFonts w:ascii="Adobe Garamond Pro" w:hAnsi="Adobe Garamond Pro"/>
          <w:sz w:val="24"/>
          <w:szCs w:val="24"/>
          <w:lang w:val="en-US"/>
        </w:rPr>
      </w:pPr>
      <w:r w:rsidRPr="004B7D62">
        <w:rPr>
          <w:rFonts w:ascii="Adobe Garamond Pro" w:hAnsi="Adobe Garamond Pro"/>
          <w:sz w:val="24"/>
          <w:szCs w:val="24"/>
          <w:lang w:val="en-US"/>
        </w:rPr>
        <w:t xml:space="preserve">First, our basic unit of enquiry is not a moral theory but merely a behavioral prescription, which may be arrived at from several different theories--and by different social prescribers. That leaves out of our purpose the last, rather incipient use of ABM for discussing ethical theories. Mutatis mutandis, however, an important purpose enunciated by </w:t>
      </w:r>
      <w:proofErr w:type="spellStart"/>
      <w:r w:rsidRPr="004B7D62">
        <w:rPr>
          <w:rFonts w:ascii="Adobe Garamond Pro" w:hAnsi="Adobe Garamond Pro"/>
          <w:sz w:val="24"/>
          <w:szCs w:val="24"/>
          <w:lang w:val="en-US"/>
        </w:rPr>
        <w:t>Ruvinsky</w:t>
      </w:r>
      <w:proofErr w:type="spellEnd"/>
      <w:r w:rsidRPr="004B7D62">
        <w:rPr>
          <w:rFonts w:ascii="Adobe Garamond Pro" w:hAnsi="Adobe Garamond Pro"/>
          <w:sz w:val="24"/>
          <w:szCs w:val="24"/>
          <w:lang w:val="en-US"/>
        </w:rPr>
        <w:t xml:space="preserve"> coincides with our intent. She says: "By simulating various ethical theories within an agent society, researchers can study the effects of individual computationally moral actions within the society on the ultimate ethical equilibrium of the society"</w:t>
      </w:r>
      <w:r w:rsidRPr="004B7D62">
        <w:rPr>
          <w:rStyle w:val="Refdenotaalpie"/>
          <w:rFonts w:ascii="Adobe Garamond Pro" w:hAnsi="Adobe Garamond Pro"/>
          <w:sz w:val="24"/>
          <w:szCs w:val="24"/>
        </w:rPr>
        <w:footnoteReference w:id="13"/>
      </w:r>
      <w:r w:rsidRPr="004B7D62">
        <w:rPr>
          <w:rFonts w:ascii="Adobe Garamond Pro" w:hAnsi="Adobe Garamond Pro"/>
          <w:sz w:val="24"/>
          <w:szCs w:val="24"/>
          <w:lang w:val="en-US"/>
        </w:rPr>
        <w:t>. That is precisely done in our example (see 5.3, Figure 1 below), only that not for different theories but only for different prescriptions, whatever their theoretical roots.</w:t>
      </w:r>
    </w:p>
    <w:p w14:paraId="16949A8D" w14:textId="77777777" w:rsidR="00C658C6" w:rsidRPr="004B7D62" w:rsidRDefault="00C658C6" w:rsidP="007E4FD3">
      <w:pPr>
        <w:spacing w:line="360" w:lineRule="auto"/>
        <w:ind w:right="49"/>
        <w:contextualSpacing/>
        <w:jc w:val="both"/>
        <w:rPr>
          <w:rFonts w:ascii="Adobe Garamond Pro" w:hAnsi="Adobe Garamond Pro"/>
          <w:sz w:val="24"/>
          <w:szCs w:val="24"/>
          <w:lang w:val="en-US"/>
        </w:rPr>
      </w:pPr>
    </w:p>
    <w:p w14:paraId="5DF9BE4E" w14:textId="77777777" w:rsidR="00262B01" w:rsidRPr="004B7D62" w:rsidRDefault="00262B01" w:rsidP="007E4FD3">
      <w:pPr>
        <w:spacing w:line="360" w:lineRule="auto"/>
        <w:ind w:right="49" w:firstLine="720"/>
        <w:contextualSpacing/>
        <w:jc w:val="both"/>
        <w:rPr>
          <w:rFonts w:ascii="Adobe Garamond Pro" w:hAnsi="Adobe Garamond Pro"/>
          <w:sz w:val="24"/>
          <w:szCs w:val="24"/>
          <w:lang w:val="en-US"/>
        </w:rPr>
      </w:pPr>
      <w:r w:rsidRPr="004B7D62">
        <w:rPr>
          <w:rFonts w:ascii="Adobe Garamond Pro" w:hAnsi="Adobe Garamond Pro"/>
          <w:sz w:val="24"/>
          <w:szCs w:val="24"/>
          <w:lang w:val="en-US"/>
        </w:rPr>
        <w:t>Second, we are not interested in modeling the 'inside' of the moral agent. We intend to examine the trend consequences of acting according to a moral prescription exogenously assumed by a portion of the agents. The internal motives of the agent for acting according to such prescription are not studied; we simply assume that it does. In consequence, agents are not adaptive, though the system where they interact changes with their evolutionary success or failure. The closest similarity we have found is with Müller</w:t>
      </w:r>
      <w:r w:rsidRPr="004B7D62">
        <w:rPr>
          <w:rStyle w:val="Refdenotaalpie"/>
          <w:rFonts w:ascii="Adobe Garamond Pro" w:hAnsi="Adobe Garamond Pro"/>
          <w:sz w:val="24"/>
          <w:szCs w:val="24"/>
        </w:rPr>
        <w:footnoteReference w:id="14"/>
      </w:r>
      <w:r w:rsidRPr="004B7D62">
        <w:rPr>
          <w:rFonts w:ascii="Adobe Garamond Pro" w:hAnsi="Adobe Garamond Pro"/>
          <w:sz w:val="24"/>
          <w:szCs w:val="24"/>
          <w:lang w:val="en-US"/>
        </w:rPr>
        <w:t xml:space="preserve">. He also uses an extrinsic approach to ethical options of customers, </w:t>
      </w:r>
      <w:proofErr w:type="gramStart"/>
      <w:r w:rsidRPr="004B7D62">
        <w:rPr>
          <w:rFonts w:ascii="Adobe Garamond Pro" w:hAnsi="Adobe Garamond Pro"/>
          <w:sz w:val="24"/>
          <w:szCs w:val="24"/>
          <w:lang w:val="en-US"/>
        </w:rPr>
        <w:t>in order to</w:t>
      </w:r>
      <w:proofErr w:type="gramEnd"/>
      <w:r w:rsidRPr="004B7D62">
        <w:rPr>
          <w:rFonts w:ascii="Adobe Garamond Pro" w:hAnsi="Adobe Garamond Pro"/>
          <w:sz w:val="24"/>
          <w:szCs w:val="24"/>
          <w:lang w:val="en-US"/>
        </w:rPr>
        <w:t xml:space="preserve"> study the </w:t>
      </w:r>
      <w:r w:rsidR="00C658C6" w:rsidRPr="004B7D62">
        <w:rPr>
          <w:rFonts w:ascii="Adobe Garamond Pro" w:hAnsi="Adobe Garamond Pro"/>
          <w:sz w:val="24"/>
          <w:szCs w:val="24"/>
          <w:lang w:val="en-US"/>
        </w:rPr>
        <w:t>changes,</w:t>
      </w:r>
      <w:r w:rsidRPr="004B7D62">
        <w:rPr>
          <w:rFonts w:ascii="Adobe Garamond Pro" w:hAnsi="Adobe Garamond Pro"/>
          <w:sz w:val="24"/>
          <w:szCs w:val="24"/>
          <w:lang w:val="en-US"/>
        </w:rPr>
        <w:t xml:space="preserve"> it produces in the innovation process of the companies.</w:t>
      </w:r>
    </w:p>
    <w:p w14:paraId="5106A12F" w14:textId="77777777" w:rsidR="00C658C6" w:rsidRPr="004B7D62" w:rsidRDefault="00C658C6" w:rsidP="007E4FD3">
      <w:pPr>
        <w:spacing w:line="360" w:lineRule="auto"/>
        <w:ind w:right="49"/>
        <w:contextualSpacing/>
        <w:jc w:val="both"/>
        <w:rPr>
          <w:rFonts w:ascii="Adobe Garamond Pro" w:hAnsi="Adobe Garamond Pro"/>
          <w:sz w:val="24"/>
          <w:szCs w:val="24"/>
          <w:lang w:val="en-US"/>
        </w:rPr>
      </w:pPr>
    </w:p>
    <w:p w14:paraId="066262AB" w14:textId="77777777" w:rsidR="00262B01" w:rsidRPr="004B7D62" w:rsidRDefault="00262B01" w:rsidP="007E4FD3">
      <w:pPr>
        <w:spacing w:line="360" w:lineRule="auto"/>
        <w:ind w:right="49" w:firstLine="720"/>
        <w:contextualSpacing/>
        <w:jc w:val="both"/>
        <w:rPr>
          <w:rFonts w:ascii="Adobe Garamond Pro" w:hAnsi="Adobe Garamond Pro"/>
          <w:sz w:val="24"/>
          <w:szCs w:val="24"/>
          <w:lang w:val="en-US"/>
        </w:rPr>
      </w:pPr>
      <w:r w:rsidRPr="004B7D62">
        <w:rPr>
          <w:rFonts w:ascii="Adobe Garamond Pro" w:hAnsi="Adobe Garamond Pro"/>
          <w:sz w:val="24"/>
          <w:szCs w:val="24"/>
          <w:lang w:val="en-US"/>
        </w:rPr>
        <w:t xml:space="preserve">Finally, some of the conclusions of the 'Explaining Morality Program' may be useful for our purpose--which is very different </w:t>
      </w:r>
      <w:proofErr w:type="gramStart"/>
      <w:r w:rsidRPr="004B7D62">
        <w:rPr>
          <w:rFonts w:ascii="Adobe Garamond Pro" w:hAnsi="Adobe Garamond Pro"/>
          <w:sz w:val="24"/>
          <w:szCs w:val="24"/>
          <w:lang w:val="en-US"/>
        </w:rPr>
        <w:t>from that Program's,</w:t>
      </w:r>
      <w:proofErr w:type="gramEnd"/>
      <w:r w:rsidRPr="004B7D62">
        <w:rPr>
          <w:rFonts w:ascii="Adobe Garamond Pro" w:hAnsi="Adobe Garamond Pro"/>
          <w:sz w:val="24"/>
          <w:szCs w:val="24"/>
          <w:lang w:val="en-US"/>
        </w:rPr>
        <w:t xml:space="preserve"> to the extent that the basic suppositions of a certain model are supposed to represent well enough the conditions under </w:t>
      </w:r>
      <w:r w:rsidRPr="004B7D62">
        <w:rPr>
          <w:rFonts w:ascii="Adobe Garamond Pro" w:hAnsi="Adobe Garamond Pro"/>
          <w:sz w:val="24"/>
          <w:szCs w:val="24"/>
          <w:lang w:val="en-US"/>
        </w:rPr>
        <w:lastRenderedPageBreak/>
        <w:t xml:space="preserve">which an ethical prescription under study intends applicability. That may not be the case if explanatory models simplify too much, for example supposing homogeneous agents, random pairing, non-accumulative </w:t>
      </w:r>
      <w:proofErr w:type="gramStart"/>
      <w:r w:rsidRPr="004B7D62">
        <w:rPr>
          <w:rFonts w:ascii="Adobe Garamond Pro" w:hAnsi="Adobe Garamond Pro"/>
          <w:sz w:val="24"/>
          <w:szCs w:val="24"/>
          <w:lang w:val="en-US"/>
        </w:rPr>
        <w:t>fitness</w:t>
      </w:r>
      <w:proofErr w:type="gramEnd"/>
      <w:r w:rsidRPr="004B7D62">
        <w:rPr>
          <w:rFonts w:ascii="Adobe Garamond Pro" w:hAnsi="Adobe Garamond Pro"/>
          <w:sz w:val="24"/>
          <w:szCs w:val="24"/>
          <w:lang w:val="en-US"/>
        </w:rPr>
        <w:t xml:space="preserve"> or non-lexicographical decision making. For our purpose, the opposite is essential to study moral dynamics in impersonal relations: ethical heterogeneity of the agents, reputation-guided pairing, accumulative fitness--wealth, </w:t>
      </w:r>
      <w:proofErr w:type="gramStart"/>
      <w:r w:rsidRPr="004B7D62">
        <w:rPr>
          <w:rFonts w:ascii="Adobe Garamond Pro" w:hAnsi="Adobe Garamond Pro"/>
          <w:sz w:val="24"/>
          <w:szCs w:val="24"/>
          <w:lang w:val="en-US"/>
        </w:rPr>
        <w:t>power</w:t>
      </w:r>
      <w:proofErr w:type="gramEnd"/>
      <w:r w:rsidRPr="004B7D62">
        <w:rPr>
          <w:rFonts w:ascii="Adobe Garamond Pro" w:hAnsi="Adobe Garamond Pro"/>
          <w:sz w:val="24"/>
          <w:szCs w:val="24"/>
          <w:lang w:val="en-US"/>
        </w:rPr>
        <w:t xml:space="preserve"> or the like--, and lexicographical decision making by at least some agents. It is difficult to identify trends in the consequences of holding a certain ethical prescription if those four elements are not kept. ABM is particularly congenial to keeping all of them, more than Replicator Dynamics models for example.</w:t>
      </w:r>
    </w:p>
    <w:p w14:paraId="076FDE64" w14:textId="77777777" w:rsidR="00C658C6" w:rsidRPr="004B7D62" w:rsidRDefault="00C658C6" w:rsidP="007E4FD3">
      <w:pPr>
        <w:spacing w:line="360" w:lineRule="auto"/>
        <w:ind w:right="429"/>
        <w:contextualSpacing/>
        <w:jc w:val="both"/>
        <w:rPr>
          <w:rFonts w:ascii="Adobe Garamond Pro" w:hAnsi="Adobe Garamond Pro"/>
          <w:sz w:val="24"/>
          <w:szCs w:val="24"/>
          <w:lang w:val="en-US"/>
        </w:rPr>
      </w:pPr>
    </w:p>
    <w:p w14:paraId="69B35281" w14:textId="43A776DE" w:rsidR="00262B01" w:rsidRDefault="00262B01" w:rsidP="007E4FD3">
      <w:pPr>
        <w:spacing w:line="360" w:lineRule="auto"/>
        <w:ind w:right="49" w:firstLine="720"/>
        <w:contextualSpacing/>
        <w:jc w:val="both"/>
        <w:rPr>
          <w:rFonts w:ascii="Adobe Garamond Pro" w:hAnsi="Adobe Garamond Pro"/>
          <w:sz w:val="24"/>
          <w:szCs w:val="24"/>
          <w:lang w:val="en-US"/>
        </w:rPr>
      </w:pPr>
      <w:r w:rsidRPr="004B7D62">
        <w:rPr>
          <w:rFonts w:ascii="Adobe Garamond Pro" w:hAnsi="Adobe Garamond Pro"/>
          <w:sz w:val="24"/>
          <w:szCs w:val="24"/>
          <w:lang w:val="en-US"/>
        </w:rPr>
        <w:t xml:space="preserve">Our model could be qualified as 'predictive' to a certain extent in the sense proposed by Edmonds </w:t>
      </w:r>
      <w:r w:rsidRPr="004B7D62">
        <w:rPr>
          <w:rFonts w:ascii="Adobe Garamond Pro" w:hAnsi="Adobe Garamond Pro"/>
          <w:i/>
          <w:sz w:val="24"/>
          <w:szCs w:val="24"/>
          <w:lang w:val="en-US"/>
        </w:rPr>
        <w:t>et al.</w:t>
      </w:r>
      <w:r w:rsidRPr="004B7D62">
        <w:rPr>
          <w:rStyle w:val="Refdenotaalpie"/>
          <w:rFonts w:ascii="Adobe Garamond Pro" w:hAnsi="Adobe Garamond Pro"/>
          <w:sz w:val="24"/>
          <w:szCs w:val="24"/>
        </w:rPr>
        <w:footnoteReference w:id="15"/>
      </w:r>
      <w:r w:rsidRPr="004B7D62">
        <w:rPr>
          <w:rFonts w:ascii="Adobe Garamond Pro" w:hAnsi="Adobe Garamond Pro"/>
          <w:sz w:val="24"/>
          <w:szCs w:val="24"/>
          <w:lang w:val="en-US"/>
        </w:rPr>
        <w:t xml:space="preserve">. It intends to predict trend consequences "unknown to the </w:t>
      </w:r>
      <w:proofErr w:type="spellStart"/>
      <w:r w:rsidRPr="004B7D62">
        <w:rPr>
          <w:rFonts w:ascii="Adobe Garamond Pro" w:hAnsi="Adobe Garamond Pro"/>
          <w:sz w:val="24"/>
          <w:szCs w:val="24"/>
          <w:lang w:val="en-US"/>
        </w:rPr>
        <w:t>modeller</w:t>
      </w:r>
      <w:proofErr w:type="spellEnd"/>
      <w:r w:rsidRPr="004B7D62">
        <w:rPr>
          <w:rFonts w:ascii="Adobe Garamond Pro" w:hAnsi="Adobe Garamond Pro"/>
          <w:sz w:val="24"/>
          <w:szCs w:val="24"/>
          <w:lang w:val="en-US"/>
        </w:rPr>
        <w:t xml:space="preserve">", consisting of "a pattern or a relationship" that, if the model has been properly validated, aspires to be "reliable" with respect to its declared parameters and algorithmic design. </w:t>
      </w:r>
    </w:p>
    <w:p w14:paraId="0A87F0F4" w14:textId="77777777" w:rsidR="00AE3472" w:rsidRPr="004B7D62" w:rsidRDefault="00AE3472" w:rsidP="007E4FD3">
      <w:pPr>
        <w:spacing w:line="360" w:lineRule="auto"/>
        <w:ind w:right="49" w:firstLine="720"/>
        <w:contextualSpacing/>
        <w:jc w:val="both"/>
        <w:rPr>
          <w:rFonts w:ascii="Adobe Garamond Pro" w:hAnsi="Adobe Garamond Pro"/>
          <w:sz w:val="24"/>
          <w:szCs w:val="24"/>
          <w:lang w:val="en-US"/>
        </w:rPr>
      </w:pPr>
    </w:p>
    <w:p w14:paraId="1F711733" w14:textId="77777777" w:rsidR="00262B01" w:rsidRPr="004B7D62" w:rsidRDefault="00262B01" w:rsidP="00AE3472">
      <w:pPr>
        <w:spacing w:line="360" w:lineRule="auto"/>
        <w:ind w:right="49" w:firstLine="567"/>
        <w:contextualSpacing/>
        <w:jc w:val="both"/>
        <w:rPr>
          <w:rFonts w:ascii="Adobe Garamond Pro" w:hAnsi="Adobe Garamond Pro"/>
          <w:sz w:val="24"/>
          <w:szCs w:val="24"/>
          <w:lang w:val="en-US"/>
        </w:rPr>
      </w:pPr>
      <w:r w:rsidRPr="004B7D62">
        <w:rPr>
          <w:rFonts w:ascii="Adobe Garamond Pro" w:hAnsi="Adobe Garamond Pro"/>
          <w:sz w:val="24"/>
          <w:szCs w:val="24"/>
          <w:lang w:val="en-US"/>
        </w:rPr>
        <w:t xml:space="preserve">The other conditions posed by Edmonds </w:t>
      </w:r>
      <w:r w:rsidRPr="004B7D62">
        <w:rPr>
          <w:rFonts w:ascii="Adobe Garamond Pro" w:hAnsi="Adobe Garamond Pro"/>
          <w:i/>
          <w:sz w:val="24"/>
          <w:szCs w:val="24"/>
          <w:lang w:val="en-US"/>
        </w:rPr>
        <w:t>et al.</w:t>
      </w:r>
      <w:r w:rsidRPr="004B7D62">
        <w:rPr>
          <w:rStyle w:val="Refdenotaalpie"/>
          <w:rFonts w:ascii="Adobe Garamond Pro" w:hAnsi="Adobe Garamond Pro"/>
          <w:i/>
          <w:sz w:val="24"/>
          <w:szCs w:val="24"/>
        </w:rPr>
        <w:footnoteReference w:id="16"/>
      </w:r>
      <w:r w:rsidRPr="004B7D62">
        <w:rPr>
          <w:rFonts w:ascii="Adobe Garamond Pro" w:hAnsi="Adobe Garamond Pro"/>
          <w:sz w:val="24"/>
          <w:szCs w:val="24"/>
          <w:lang w:val="en-US"/>
        </w:rPr>
        <w:t xml:space="preserve"> for a predictive model with real scientific value are not that much fulfilled, as we may see in 3. Each simulation like the one exemplified in 5 is only an "illustration", not based on empirical data. Its reliability depends on the approach chosen by the "</w:t>
      </w:r>
      <w:proofErr w:type="spellStart"/>
      <w:r w:rsidRPr="004B7D62">
        <w:rPr>
          <w:rFonts w:ascii="Adobe Garamond Pro" w:hAnsi="Adobe Garamond Pro"/>
          <w:sz w:val="24"/>
          <w:szCs w:val="24"/>
          <w:lang w:val="en-US"/>
        </w:rPr>
        <w:t>modeller</w:t>
      </w:r>
      <w:proofErr w:type="spellEnd"/>
      <w:r w:rsidRPr="004B7D62">
        <w:rPr>
          <w:rFonts w:ascii="Adobe Garamond Pro" w:hAnsi="Adobe Garamond Pro"/>
          <w:sz w:val="24"/>
          <w:szCs w:val="24"/>
          <w:lang w:val="en-US"/>
        </w:rPr>
        <w:t>"</w:t>
      </w:r>
      <w:r w:rsidRPr="004B7D62">
        <w:rPr>
          <w:rStyle w:val="Refdenotaalpie"/>
          <w:rFonts w:ascii="Adobe Garamond Pro" w:hAnsi="Adobe Garamond Pro"/>
          <w:sz w:val="24"/>
          <w:szCs w:val="24"/>
        </w:rPr>
        <w:footnoteReference w:id="17"/>
      </w:r>
      <w:r w:rsidRPr="004B7D62">
        <w:rPr>
          <w:rFonts w:ascii="Adobe Garamond Pro" w:hAnsi="Adobe Garamond Pro"/>
          <w:sz w:val="24"/>
          <w:szCs w:val="24"/>
          <w:lang w:val="en-US"/>
        </w:rPr>
        <w:t xml:space="preserve"> capturing well enough the basic moral dynamics where the agents follow different prescriptions. The results of any such model cannot "be unambiguously checked to see if it holds"</w:t>
      </w:r>
      <w:r w:rsidRPr="004B7D62">
        <w:rPr>
          <w:rStyle w:val="Refdenotaalpie"/>
          <w:rFonts w:ascii="Adobe Garamond Pro" w:hAnsi="Adobe Garamond Pro"/>
          <w:sz w:val="24"/>
          <w:szCs w:val="24"/>
        </w:rPr>
        <w:footnoteReference w:id="18"/>
      </w:r>
      <w:r w:rsidRPr="004B7D62">
        <w:rPr>
          <w:rFonts w:ascii="Adobe Garamond Pro" w:hAnsi="Adobe Garamond Pro"/>
          <w:sz w:val="24"/>
          <w:szCs w:val="24"/>
          <w:lang w:val="en-US"/>
        </w:rPr>
        <w:t xml:space="preserve"> but they can be tested through successive extensions, other </w:t>
      </w:r>
      <w:proofErr w:type="gramStart"/>
      <w:r w:rsidRPr="004B7D62">
        <w:rPr>
          <w:rFonts w:ascii="Adobe Garamond Pro" w:hAnsi="Adobe Garamond Pro"/>
          <w:sz w:val="24"/>
          <w:szCs w:val="24"/>
          <w:lang w:val="en-US"/>
        </w:rPr>
        <w:t>simulations</w:t>
      </w:r>
      <w:proofErr w:type="gramEnd"/>
      <w:r w:rsidRPr="004B7D62">
        <w:rPr>
          <w:rFonts w:ascii="Adobe Garamond Pro" w:hAnsi="Adobe Garamond Pro"/>
          <w:sz w:val="24"/>
          <w:szCs w:val="24"/>
          <w:lang w:val="en-US"/>
        </w:rPr>
        <w:t xml:space="preserve"> and dialogue with experts. Only after such procedures, the hypotheses coming out of these simulations would have "a useful degree of accuracy". In our case, that usefulness means robustness enough to enrich the general 'estimation of consequences' of the prescription under </w:t>
      </w:r>
      <w:r w:rsidRPr="004B7D62">
        <w:rPr>
          <w:rFonts w:ascii="Adobe Garamond Pro" w:hAnsi="Adobe Garamond Pro"/>
          <w:sz w:val="24"/>
          <w:szCs w:val="24"/>
          <w:lang w:val="en-US"/>
        </w:rPr>
        <w:lastRenderedPageBreak/>
        <w:t>study, and thus contribute to evaluate its goodness in the general contexts modeled.</w:t>
      </w:r>
    </w:p>
    <w:p w14:paraId="5093CE6D" w14:textId="1C336D00" w:rsidR="00C658C6" w:rsidRDefault="00C658C6" w:rsidP="007E4FD3">
      <w:pPr>
        <w:spacing w:line="360" w:lineRule="auto"/>
        <w:ind w:right="49"/>
        <w:contextualSpacing/>
        <w:jc w:val="both"/>
        <w:rPr>
          <w:rFonts w:ascii="Adobe Garamond Pro" w:hAnsi="Adobe Garamond Pro"/>
          <w:sz w:val="24"/>
          <w:szCs w:val="24"/>
          <w:lang w:val="en-US"/>
        </w:rPr>
      </w:pPr>
    </w:p>
    <w:p w14:paraId="7BE960DA" w14:textId="77777777" w:rsidR="00AE3472" w:rsidRPr="004B7D62" w:rsidRDefault="00AE3472" w:rsidP="007E4FD3">
      <w:pPr>
        <w:spacing w:line="360" w:lineRule="auto"/>
        <w:ind w:right="49"/>
        <w:contextualSpacing/>
        <w:jc w:val="both"/>
        <w:rPr>
          <w:rFonts w:ascii="Adobe Garamond Pro" w:hAnsi="Adobe Garamond Pro"/>
          <w:sz w:val="24"/>
          <w:szCs w:val="24"/>
          <w:lang w:val="en-US"/>
        </w:rPr>
      </w:pPr>
    </w:p>
    <w:p w14:paraId="51630FB3" w14:textId="77777777" w:rsidR="00262B01" w:rsidRPr="004B7D62" w:rsidRDefault="00262B01" w:rsidP="007E4FD3">
      <w:pPr>
        <w:pStyle w:val="Prrafodelista"/>
        <w:numPr>
          <w:ilvl w:val="0"/>
          <w:numId w:val="17"/>
        </w:numPr>
        <w:spacing w:before="0"/>
        <w:ind w:left="851" w:hanging="284"/>
        <w:contextualSpacing/>
        <w:rPr>
          <w:rFonts w:ascii="Adobe Garamond Pro" w:hAnsi="Adobe Garamond Pro"/>
          <w:sz w:val="24"/>
          <w:lang w:val="en-US"/>
        </w:rPr>
      </w:pPr>
      <w:r w:rsidRPr="004B7D62">
        <w:rPr>
          <w:rFonts w:ascii="Adobe Garamond Pro" w:hAnsi="Adobe Garamond Pro"/>
          <w:sz w:val="24"/>
          <w:lang w:val="en-US"/>
        </w:rPr>
        <w:t>Example</w:t>
      </w:r>
    </w:p>
    <w:p w14:paraId="605E39A4" w14:textId="77777777" w:rsidR="00C658C6" w:rsidRPr="004B7D62" w:rsidRDefault="00C658C6" w:rsidP="007E4FD3">
      <w:pPr>
        <w:spacing w:line="360" w:lineRule="auto"/>
        <w:ind w:right="429"/>
        <w:contextualSpacing/>
        <w:jc w:val="both"/>
        <w:rPr>
          <w:rFonts w:ascii="Adobe Garamond Pro" w:hAnsi="Adobe Garamond Pro"/>
          <w:color w:val="000000"/>
          <w:sz w:val="24"/>
          <w:szCs w:val="24"/>
          <w:lang w:val="en-US"/>
        </w:rPr>
      </w:pPr>
    </w:p>
    <w:p w14:paraId="19D62CD6" w14:textId="77777777" w:rsidR="00262B01" w:rsidRPr="004B7D62" w:rsidRDefault="00262B01" w:rsidP="007E4FD3">
      <w:pPr>
        <w:spacing w:line="360" w:lineRule="auto"/>
        <w:ind w:right="49" w:firstLine="574"/>
        <w:contextualSpacing/>
        <w:jc w:val="both"/>
        <w:rPr>
          <w:rFonts w:ascii="Adobe Garamond Pro" w:hAnsi="Adobe Garamond Pro"/>
          <w:color w:val="000000"/>
          <w:sz w:val="24"/>
          <w:szCs w:val="24"/>
          <w:lang w:val="en-US"/>
        </w:rPr>
      </w:pPr>
      <w:r w:rsidRPr="004B7D62">
        <w:rPr>
          <w:rFonts w:ascii="Adobe Garamond Pro" w:hAnsi="Adobe Garamond Pro"/>
          <w:color w:val="000000"/>
          <w:sz w:val="24"/>
          <w:szCs w:val="24"/>
          <w:lang w:val="en-US"/>
        </w:rPr>
        <w:t xml:space="preserve">In this section we demonstrate with a quite simple example the use of ABM for an ethical prescription in market Ethics. Due to space </w:t>
      </w:r>
      <w:proofErr w:type="gramStart"/>
      <w:r w:rsidRPr="004B7D62">
        <w:rPr>
          <w:rFonts w:ascii="Adobe Garamond Pro" w:hAnsi="Adobe Garamond Pro"/>
          <w:color w:val="000000"/>
          <w:sz w:val="24"/>
          <w:szCs w:val="24"/>
          <w:lang w:val="en-US"/>
        </w:rPr>
        <w:t>constraints</w:t>
      </w:r>
      <w:proofErr w:type="gramEnd"/>
      <w:r w:rsidRPr="004B7D62">
        <w:rPr>
          <w:rFonts w:ascii="Adobe Garamond Pro" w:hAnsi="Adobe Garamond Pro"/>
          <w:color w:val="000000"/>
          <w:sz w:val="24"/>
          <w:szCs w:val="24"/>
          <w:lang w:val="en-US"/>
        </w:rPr>
        <w:t xml:space="preserve"> we cannot document fully the corresponding ABM, but the </w:t>
      </w:r>
      <w:proofErr w:type="spellStart"/>
      <w:r w:rsidRPr="004B7D62">
        <w:rPr>
          <w:rFonts w:ascii="Adobe Garamond Pro" w:hAnsi="Adobe Garamond Pro"/>
          <w:color w:val="000000"/>
          <w:sz w:val="24"/>
          <w:szCs w:val="24"/>
          <w:lang w:val="en-US"/>
        </w:rPr>
        <w:t>Matlab</w:t>
      </w:r>
      <w:proofErr w:type="spellEnd"/>
      <w:r w:rsidRPr="004B7D62">
        <w:rPr>
          <w:rFonts w:ascii="Adobe Garamond Pro" w:hAnsi="Adobe Garamond Pro"/>
          <w:color w:val="000000"/>
          <w:sz w:val="24"/>
          <w:szCs w:val="24"/>
          <w:lang w:val="en-US"/>
        </w:rPr>
        <w:t xml:space="preserve"> program can be found in internet.</w:t>
      </w:r>
    </w:p>
    <w:p w14:paraId="4882C291" w14:textId="77777777" w:rsidR="00C658C6" w:rsidRPr="004B7D62" w:rsidRDefault="00C658C6" w:rsidP="007E4FD3">
      <w:pPr>
        <w:spacing w:line="360" w:lineRule="auto"/>
        <w:ind w:right="429" w:firstLine="574"/>
        <w:contextualSpacing/>
        <w:jc w:val="both"/>
        <w:rPr>
          <w:rFonts w:ascii="Adobe Garamond Pro" w:hAnsi="Adobe Garamond Pro"/>
          <w:color w:val="000000"/>
          <w:sz w:val="24"/>
          <w:szCs w:val="24"/>
          <w:lang w:val="en-US"/>
        </w:rPr>
      </w:pPr>
    </w:p>
    <w:p w14:paraId="5B6F10B0" w14:textId="77777777" w:rsidR="00262B01" w:rsidRPr="004B7D62" w:rsidRDefault="00C658C6" w:rsidP="007E4FD3">
      <w:pPr>
        <w:pStyle w:val="Prrafodelista"/>
        <w:spacing w:before="0"/>
        <w:ind w:left="567" w:firstLine="0"/>
        <w:contextualSpacing/>
        <w:rPr>
          <w:rFonts w:ascii="Adobe Garamond Pro" w:hAnsi="Adobe Garamond Pro"/>
          <w:sz w:val="24"/>
          <w:lang w:val="en-US"/>
        </w:rPr>
      </w:pPr>
      <w:r w:rsidRPr="004B7D62">
        <w:rPr>
          <w:rFonts w:ascii="Adobe Garamond Pro" w:hAnsi="Adobe Garamond Pro"/>
          <w:sz w:val="24"/>
          <w:lang w:val="en-US"/>
        </w:rPr>
        <w:t>V</w:t>
      </w:r>
      <w:r w:rsidR="00262B01" w:rsidRPr="004B7D62">
        <w:rPr>
          <w:rFonts w:ascii="Adobe Garamond Pro" w:hAnsi="Adobe Garamond Pro"/>
          <w:sz w:val="24"/>
          <w:lang w:val="en-US"/>
        </w:rPr>
        <w:t>.1. An ethical prescription</w:t>
      </w:r>
    </w:p>
    <w:p w14:paraId="4EE00BE0" w14:textId="77777777" w:rsidR="00C658C6" w:rsidRPr="004B7D62" w:rsidRDefault="00C658C6" w:rsidP="007E4FD3">
      <w:pPr>
        <w:spacing w:line="360" w:lineRule="auto"/>
        <w:ind w:right="429"/>
        <w:contextualSpacing/>
        <w:jc w:val="both"/>
        <w:rPr>
          <w:rFonts w:ascii="Adobe Garamond Pro" w:hAnsi="Adobe Garamond Pro"/>
          <w:sz w:val="24"/>
          <w:szCs w:val="24"/>
          <w:lang w:val="en-US"/>
        </w:rPr>
      </w:pPr>
    </w:p>
    <w:p w14:paraId="04346559" w14:textId="77777777" w:rsidR="00262B01" w:rsidRPr="004B7D62" w:rsidRDefault="00262B01" w:rsidP="007E4FD3">
      <w:pPr>
        <w:spacing w:line="360" w:lineRule="auto"/>
        <w:ind w:right="49" w:firstLine="567"/>
        <w:contextualSpacing/>
        <w:jc w:val="both"/>
        <w:rPr>
          <w:rFonts w:ascii="Adobe Garamond Pro" w:hAnsi="Adobe Garamond Pro"/>
          <w:sz w:val="24"/>
          <w:szCs w:val="24"/>
          <w:lang w:val="en-US"/>
        </w:rPr>
      </w:pPr>
      <w:r w:rsidRPr="004B7D62">
        <w:rPr>
          <w:rFonts w:ascii="Adobe Garamond Pro" w:hAnsi="Adobe Garamond Pro"/>
          <w:sz w:val="24"/>
          <w:szCs w:val="24"/>
          <w:lang w:val="en-US"/>
        </w:rPr>
        <w:t>A classical prescription in economic Ethics can be stated: 'In any market transaction between two agents, the parties must share the benefits of the transaction in proportion to their contribution to producing them'. This follows the general idea of fairness as proportionality to contribution, already proposed by Aristotle</w:t>
      </w:r>
      <w:r w:rsidRPr="004B7D62">
        <w:rPr>
          <w:rStyle w:val="Refdenotaalpie"/>
          <w:rFonts w:ascii="Adobe Garamond Pro" w:hAnsi="Adobe Garamond Pro"/>
          <w:sz w:val="24"/>
          <w:szCs w:val="24"/>
        </w:rPr>
        <w:footnoteReference w:id="19"/>
      </w:r>
      <w:r w:rsidRPr="004B7D62">
        <w:rPr>
          <w:rFonts w:ascii="Adobe Garamond Pro" w:hAnsi="Adobe Garamond Pro"/>
          <w:sz w:val="24"/>
          <w:szCs w:val="24"/>
          <w:lang w:val="en-US"/>
        </w:rPr>
        <w:t xml:space="preserve"> and developed as theories of 'commutative justice' and 'just price' by the Scholastics in the Middle Ages and Early Modernity.</w:t>
      </w:r>
    </w:p>
    <w:p w14:paraId="6920BA0E" w14:textId="77777777" w:rsidR="00C658C6" w:rsidRPr="004B7D62" w:rsidRDefault="00C658C6" w:rsidP="007E4FD3">
      <w:pPr>
        <w:spacing w:line="360" w:lineRule="auto"/>
        <w:ind w:right="49"/>
        <w:contextualSpacing/>
        <w:jc w:val="both"/>
        <w:rPr>
          <w:rFonts w:ascii="Adobe Garamond Pro" w:hAnsi="Adobe Garamond Pro"/>
          <w:sz w:val="24"/>
          <w:szCs w:val="24"/>
          <w:lang w:val="en-US"/>
        </w:rPr>
      </w:pPr>
    </w:p>
    <w:p w14:paraId="278EAA2B" w14:textId="77777777" w:rsidR="00262B01" w:rsidRPr="004B7D62" w:rsidRDefault="00262B01" w:rsidP="007E4FD3">
      <w:pPr>
        <w:spacing w:line="360" w:lineRule="auto"/>
        <w:ind w:right="49" w:firstLine="567"/>
        <w:contextualSpacing/>
        <w:jc w:val="both"/>
        <w:rPr>
          <w:rFonts w:ascii="Adobe Garamond Pro" w:hAnsi="Adobe Garamond Pro"/>
          <w:sz w:val="24"/>
          <w:szCs w:val="24"/>
          <w:lang w:val="en-US"/>
        </w:rPr>
      </w:pPr>
      <w:r w:rsidRPr="004B7D62">
        <w:rPr>
          <w:rFonts w:ascii="Adobe Garamond Pro" w:hAnsi="Adobe Garamond Pro"/>
          <w:sz w:val="24"/>
          <w:szCs w:val="24"/>
          <w:lang w:val="en-US"/>
        </w:rPr>
        <w:t>The mentioned agents, parties in a market transaction, could act otherwise in principle. For example, the benefits could be distributed in proportion to the relative negotiating power of the parties, not their contribution, so that more powerful agents get more than their 'fair share' in the transaction. Let us call these agents 'type HE' (</w:t>
      </w:r>
      <w:r w:rsidRPr="004B7D62">
        <w:rPr>
          <w:rFonts w:ascii="Adobe Garamond Pro" w:hAnsi="Adobe Garamond Pro"/>
          <w:i/>
          <w:sz w:val="24"/>
          <w:szCs w:val="24"/>
          <w:lang w:val="en-US"/>
        </w:rPr>
        <w:t xml:space="preserve">Homo </w:t>
      </w:r>
      <w:proofErr w:type="spellStart"/>
      <w:r w:rsidRPr="004B7D62">
        <w:rPr>
          <w:rFonts w:ascii="Adobe Garamond Pro" w:hAnsi="Adobe Garamond Pro"/>
          <w:i/>
          <w:sz w:val="24"/>
          <w:szCs w:val="24"/>
          <w:lang w:val="en-US"/>
        </w:rPr>
        <w:t>Œconomicus</w:t>
      </w:r>
      <w:proofErr w:type="spellEnd"/>
      <w:r w:rsidRPr="004B7D62">
        <w:rPr>
          <w:rFonts w:ascii="Adobe Garamond Pro" w:hAnsi="Adobe Garamond Pro"/>
          <w:sz w:val="24"/>
          <w:szCs w:val="24"/>
          <w:lang w:val="en-US"/>
        </w:rPr>
        <w:t>) while the agents acting according to the above prescription of economic fairness are 'type FA' (Fair Agents).</w:t>
      </w:r>
    </w:p>
    <w:p w14:paraId="2722E97F" w14:textId="77777777" w:rsidR="00C658C6" w:rsidRPr="004B7D62" w:rsidRDefault="00C658C6" w:rsidP="007E4FD3">
      <w:pPr>
        <w:spacing w:line="360" w:lineRule="auto"/>
        <w:ind w:right="49"/>
        <w:contextualSpacing/>
        <w:jc w:val="both"/>
        <w:rPr>
          <w:rFonts w:ascii="Adobe Garamond Pro" w:hAnsi="Adobe Garamond Pro"/>
          <w:sz w:val="24"/>
          <w:szCs w:val="24"/>
          <w:lang w:val="en-US"/>
        </w:rPr>
      </w:pPr>
    </w:p>
    <w:p w14:paraId="0164779F" w14:textId="77777777" w:rsidR="00262B01" w:rsidRPr="004B7D62" w:rsidRDefault="00262B01" w:rsidP="007E4FD3">
      <w:pPr>
        <w:spacing w:line="360" w:lineRule="auto"/>
        <w:ind w:right="49" w:firstLine="567"/>
        <w:contextualSpacing/>
        <w:jc w:val="both"/>
        <w:rPr>
          <w:rFonts w:ascii="Adobe Garamond Pro" w:hAnsi="Adobe Garamond Pro"/>
          <w:sz w:val="24"/>
          <w:szCs w:val="24"/>
          <w:lang w:val="en-US"/>
        </w:rPr>
      </w:pPr>
      <w:r w:rsidRPr="004B7D62">
        <w:rPr>
          <w:rFonts w:ascii="Adobe Garamond Pro" w:hAnsi="Adobe Garamond Pro"/>
          <w:sz w:val="24"/>
          <w:szCs w:val="24"/>
          <w:lang w:val="en-US"/>
        </w:rPr>
        <w:t xml:space="preserve">Choosing one or other position in the negotiation is an ethical option of each agent. If you are the most powerful agent in a transaction, acting according to our moral prescription </w:t>
      </w:r>
      <w:r w:rsidRPr="004B7D62">
        <w:rPr>
          <w:rFonts w:ascii="Adobe Garamond Pro" w:hAnsi="Adobe Garamond Pro"/>
          <w:sz w:val="24"/>
          <w:szCs w:val="24"/>
          <w:lang w:val="en-US"/>
        </w:rPr>
        <w:lastRenderedPageBreak/>
        <w:t xml:space="preserve">implies that you are not going to extract as much as possible of it but some less, </w:t>
      </w:r>
      <w:proofErr w:type="gramStart"/>
      <w:r w:rsidRPr="004B7D62">
        <w:rPr>
          <w:rFonts w:ascii="Adobe Garamond Pro" w:hAnsi="Adobe Garamond Pro"/>
          <w:sz w:val="24"/>
          <w:szCs w:val="24"/>
          <w:lang w:val="en-US"/>
        </w:rPr>
        <w:t>in order to</w:t>
      </w:r>
      <w:proofErr w:type="gramEnd"/>
      <w:r w:rsidRPr="004B7D62">
        <w:rPr>
          <w:rFonts w:ascii="Adobe Garamond Pro" w:hAnsi="Adobe Garamond Pro"/>
          <w:sz w:val="24"/>
          <w:szCs w:val="24"/>
          <w:lang w:val="en-US"/>
        </w:rPr>
        <w:t xml:space="preserve"> keep the fairness of the whole business. Fairness--a form of ethical goodness adequate to markets--is put to your election against maximum gain. You </w:t>
      </w:r>
      <w:proofErr w:type="gramStart"/>
      <w:r w:rsidRPr="004B7D62">
        <w:rPr>
          <w:rFonts w:ascii="Adobe Garamond Pro" w:hAnsi="Adobe Garamond Pro"/>
          <w:sz w:val="24"/>
          <w:szCs w:val="24"/>
          <w:lang w:val="en-US"/>
        </w:rPr>
        <w:t>have to</w:t>
      </w:r>
      <w:proofErr w:type="gramEnd"/>
      <w:r w:rsidRPr="004B7D62">
        <w:rPr>
          <w:rFonts w:ascii="Adobe Garamond Pro" w:hAnsi="Adobe Garamond Pro"/>
          <w:sz w:val="24"/>
          <w:szCs w:val="24"/>
          <w:lang w:val="en-US"/>
        </w:rPr>
        <w:t xml:space="preserve"> choose.</w:t>
      </w:r>
    </w:p>
    <w:p w14:paraId="064DB102" w14:textId="77777777" w:rsidR="00C658C6" w:rsidRPr="004B7D62" w:rsidRDefault="00C658C6" w:rsidP="007E4FD3">
      <w:pPr>
        <w:spacing w:line="360" w:lineRule="auto"/>
        <w:ind w:right="49"/>
        <w:contextualSpacing/>
        <w:jc w:val="both"/>
        <w:rPr>
          <w:rFonts w:ascii="Adobe Garamond Pro" w:hAnsi="Adobe Garamond Pro"/>
          <w:sz w:val="24"/>
          <w:szCs w:val="24"/>
          <w:lang w:val="en-US"/>
        </w:rPr>
      </w:pPr>
    </w:p>
    <w:p w14:paraId="6D8C4D93" w14:textId="77777777" w:rsidR="00262B01" w:rsidRPr="004B7D62" w:rsidRDefault="00262B01" w:rsidP="007E4FD3">
      <w:pPr>
        <w:spacing w:line="360" w:lineRule="auto"/>
        <w:ind w:right="49" w:firstLine="567"/>
        <w:contextualSpacing/>
        <w:jc w:val="both"/>
        <w:rPr>
          <w:rFonts w:ascii="Adobe Garamond Pro" w:hAnsi="Adobe Garamond Pro"/>
          <w:sz w:val="24"/>
          <w:szCs w:val="24"/>
          <w:lang w:val="en-US"/>
        </w:rPr>
      </w:pPr>
      <w:r w:rsidRPr="004B7D62">
        <w:rPr>
          <w:rFonts w:ascii="Adobe Garamond Pro" w:hAnsi="Adobe Garamond Pro"/>
          <w:sz w:val="24"/>
          <w:szCs w:val="24"/>
          <w:lang w:val="en-US"/>
        </w:rPr>
        <w:t xml:space="preserve">The positive relation of our prescription to principles--fairness in this case--is the object of the theories of commutative justice and just price. More arguments can be piled up to support the idea, for example of a Kantian nature, based on the Golden Rule, etc. </w:t>
      </w:r>
    </w:p>
    <w:p w14:paraId="3A89006B" w14:textId="77777777" w:rsidR="00C658C6" w:rsidRPr="004B7D62" w:rsidRDefault="00C658C6" w:rsidP="007E4FD3">
      <w:pPr>
        <w:spacing w:line="360" w:lineRule="auto"/>
        <w:ind w:right="49"/>
        <w:contextualSpacing/>
        <w:jc w:val="both"/>
        <w:rPr>
          <w:rFonts w:ascii="Adobe Garamond Pro" w:hAnsi="Adobe Garamond Pro"/>
          <w:sz w:val="24"/>
          <w:szCs w:val="24"/>
          <w:lang w:val="en-US"/>
        </w:rPr>
      </w:pPr>
    </w:p>
    <w:p w14:paraId="34E1DC44" w14:textId="77777777" w:rsidR="00262B01" w:rsidRPr="004B7D62" w:rsidRDefault="00262B01" w:rsidP="007E4FD3">
      <w:pPr>
        <w:spacing w:line="360" w:lineRule="auto"/>
        <w:ind w:right="49" w:firstLine="567"/>
        <w:contextualSpacing/>
        <w:jc w:val="both"/>
        <w:rPr>
          <w:rFonts w:ascii="Adobe Garamond Pro" w:hAnsi="Adobe Garamond Pro"/>
          <w:sz w:val="24"/>
          <w:szCs w:val="24"/>
          <w:lang w:val="en-US"/>
        </w:rPr>
      </w:pPr>
      <w:r w:rsidRPr="004B7D62">
        <w:rPr>
          <w:rFonts w:ascii="Adobe Garamond Pro" w:hAnsi="Adobe Garamond Pro"/>
          <w:sz w:val="24"/>
          <w:szCs w:val="24"/>
          <w:lang w:val="en-US"/>
        </w:rPr>
        <w:t xml:space="preserve">But that ethical prescription is not totally justified by its strong relation to moral principles. Some consideration of consequences must also be done before we can propose it to economic agents as ethically good. If we can rationally expect that following that prescription results in ruin and exclusion from the market for any agent so acting, the prescription can hardly be proposed as good in general. The same if very negative consequences can be rationally expected for the market or for society. </w:t>
      </w:r>
      <w:proofErr w:type="gramStart"/>
      <w:r w:rsidRPr="004B7D62">
        <w:rPr>
          <w:rFonts w:ascii="Adobe Garamond Pro" w:hAnsi="Adobe Garamond Pro"/>
          <w:sz w:val="24"/>
          <w:szCs w:val="24"/>
          <w:lang w:val="en-US"/>
        </w:rPr>
        <w:t>So</w:t>
      </w:r>
      <w:proofErr w:type="gramEnd"/>
      <w:r w:rsidRPr="004B7D62">
        <w:rPr>
          <w:rFonts w:ascii="Adobe Garamond Pro" w:hAnsi="Adobe Garamond Pro"/>
          <w:sz w:val="24"/>
          <w:szCs w:val="24"/>
          <w:lang w:val="en-US"/>
        </w:rPr>
        <w:t xml:space="preserve"> a certain exploration of expected consequences is also necessary for holding our prescription as ethically good.</w:t>
      </w:r>
    </w:p>
    <w:p w14:paraId="2013E7B8" w14:textId="77777777" w:rsidR="00C658C6" w:rsidRPr="004B7D62" w:rsidRDefault="00C658C6" w:rsidP="007E4FD3">
      <w:pPr>
        <w:spacing w:line="360" w:lineRule="auto"/>
        <w:ind w:right="49" w:firstLine="567"/>
        <w:contextualSpacing/>
        <w:jc w:val="both"/>
        <w:rPr>
          <w:rFonts w:ascii="Adobe Garamond Pro" w:hAnsi="Adobe Garamond Pro"/>
          <w:sz w:val="24"/>
          <w:szCs w:val="24"/>
          <w:lang w:val="en-US"/>
        </w:rPr>
      </w:pPr>
    </w:p>
    <w:p w14:paraId="36AD458D" w14:textId="77777777" w:rsidR="00262B01" w:rsidRPr="004B7D62" w:rsidRDefault="00C658C6" w:rsidP="007E4FD3">
      <w:pPr>
        <w:pStyle w:val="Prrafodelista"/>
        <w:spacing w:before="0"/>
        <w:ind w:left="567" w:firstLine="0"/>
        <w:contextualSpacing/>
        <w:rPr>
          <w:rFonts w:ascii="Adobe Garamond Pro" w:hAnsi="Adobe Garamond Pro"/>
          <w:sz w:val="24"/>
          <w:lang w:val="en-US"/>
        </w:rPr>
      </w:pPr>
      <w:r w:rsidRPr="004B7D62">
        <w:rPr>
          <w:rFonts w:ascii="Adobe Garamond Pro" w:hAnsi="Adobe Garamond Pro"/>
          <w:sz w:val="24"/>
          <w:lang w:val="en-US"/>
        </w:rPr>
        <w:t>V</w:t>
      </w:r>
      <w:r w:rsidR="00262B01" w:rsidRPr="004B7D62">
        <w:rPr>
          <w:rFonts w:ascii="Adobe Garamond Pro" w:hAnsi="Adobe Garamond Pro"/>
          <w:sz w:val="24"/>
          <w:lang w:val="en-US"/>
        </w:rPr>
        <w:t>.2. ABM: design</w:t>
      </w:r>
    </w:p>
    <w:p w14:paraId="3052058B" w14:textId="77777777" w:rsidR="00C658C6" w:rsidRPr="004B7D62" w:rsidRDefault="00C658C6" w:rsidP="007E4FD3">
      <w:pPr>
        <w:spacing w:line="360" w:lineRule="auto"/>
        <w:ind w:right="429"/>
        <w:contextualSpacing/>
        <w:jc w:val="both"/>
        <w:rPr>
          <w:rFonts w:ascii="Adobe Garamond Pro" w:hAnsi="Adobe Garamond Pro"/>
          <w:sz w:val="24"/>
          <w:szCs w:val="24"/>
          <w:lang w:val="en-US"/>
        </w:rPr>
      </w:pPr>
    </w:p>
    <w:p w14:paraId="55AB7EBC" w14:textId="77777777" w:rsidR="00262B01" w:rsidRPr="004B7D62" w:rsidRDefault="00262B01" w:rsidP="007E4FD3">
      <w:pPr>
        <w:spacing w:line="360" w:lineRule="auto"/>
        <w:ind w:right="49" w:firstLine="567"/>
        <w:contextualSpacing/>
        <w:jc w:val="both"/>
        <w:rPr>
          <w:rFonts w:ascii="Adobe Garamond Pro" w:hAnsi="Adobe Garamond Pro"/>
          <w:sz w:val="24"/>
          <w:szCs w:val="24"/>
          <w:lang w:val="en-US"/>
        </w:rPr>
      </w:pPr>
      <w:r w:rsidRPr="004B7D62">
        <w:rPr>
          <w:rFonts w:ascii="Adobe Garamond Pro" w:hAnsi="Adobe Garamond Pro"/>
          <w:sz w:val="24"/>
          <w:szCs w:val="24"/>
          <w:lang w:val="en-US"/>
        </w:rPr>
        <w:t>To explore the consequences of that prescription, let us pose an ABM of a stylized market with a high number of agents (</w:t>
      </w:r>
      <w:proofErr w:type="spellStart"/>
      <w:r w:rsidRPr="004B7D62">
        <w:rPr>
          <w:rFonts w:ascii="Adobe Garamond Pro" w:hAnsi="Adobe Garamond Pro"/>
          <w:i/>
          <w:sz w:val="24"/>
          <w:szCs w:val="24"/>
          <w:lang w:val="en-US"/>
        </w:rPr>
        <w:t>nAgents</w:t>
      </w:r>
      <w:proofErr w:type="spellEnd"/>
      <w:r w:rsidRPr="004B7D62">
        <w:rPr>
          <w:rFonts w:ascii="Adobe Garamond Pro" w:hAnsi="Adobe Garamond Pro"/>
          <w:sz w:val="24"/>
          <w:szCs w:val="24"/>
          <w:lang w:val="en-US"/>
        </w:rPr>
        <w:t xml:space="preserve">=1000), that are going to interact along </w:t>
      </w:r>
      <w:proofErr w:type="spellStart"/>
      <w:r w:rsidRPr="004B7D62">
        <w:rPr>
          <w:rFonts w:ascii="Adobe Garamond Pro" w:hAnsi="Adobe Garamond Pro"/>
          <w:i/>
          <w:sz w:val="24"/>
          <w:szCs w:val="24"/>
          <w:lang w:val="en-US"/>
        </w:rPr>
        <w:t>nTics</w:t>
      </w:r>
      <w:proofErr w:type="spellEnd"/>
      <w:r w:rsidRPr="004B7D62">
        <w:rPr>
          <w:rFonts w:ascii="Adobe Garamond Pro" w:hAnsi="Adobe Garamond Pro"/>
          <w:sz w:val="24"/>
          <w:szCs w:val="24"/>
          <w:lang w:val="en-US"/>
        </w:rPr>
        <w:t xml:space="preserve">=3000 cycles. </w:t>
      </w:r>
    </w:p>
    <w:p w14:paraId="2F29D8F3" w14:textId="77777777" w:rsidR="0005029F" w:rsidRPr="004B7D62" w:rsidRDefault="0005029F" w:rsidP="007E4FD3">
      <w:pPr>
        <w:spacing w:line="360" w:lineRule="auto"/>
        <w:ind w:right="49" w:firstLine="567"/>
        <w:contextualSpacing/>
        <w:jc w:val="both"/>
        <w:rPr>
          <w:rFonts w:ascii="Adobe Garamond Pro" w:hAnsi="Adobe Garamond Pro"/>
          <w:sz w:val="24"/>
          <w:szCs w:val="24"/>
          <w:lang w:val="en-US"/>
        </w:rPr>
      </w:pPr>
    </w:p>
    <w:p w14:paraId="7374B645" w14:textId="77777777" w:rsidR="00262B01" w:rsidRPr="004B7D62" w:rsidRDefault="00262B01" w:rsidP="007E4FD3">
      <w:pPr>
        <w:spacing w:line="360" w:lineRule="auto"/>
        <w:ind w:right="49" w:firstLine="567"/>
        <w:contextualSpacing/>
        <w:jc w:val="both"/>
        <w:rPr>
          <w:rFonts w:ascii="Adobe Garamond Pro" w:hAnsi="Adobe Garamond Pro"/>
          <w:sz w:val="24"/>
          <w:szCs w:val="24"/>
          <w:lang w:val="en-US"/>
        </w:rPr>
      </w:pPr>
      <w:r w:rsidRPr="004B7D62">
        <w:rPr>
          <w:rFonts w:ascii="Adobe Garamond Pro" w:hAnsi="Adobe Garamond Pro"/>
          <w:sz w:val="24"/>
          <w:szCs w:val="24"/>
          <w:lang w:val="en-US"/>
        </w:rPr>
        <w:t>The interaction between agents consists in four basic steps:</w:t>
      </w:r>
    </w:p>
    <w:p w14:paraId="5F8166A8" w14:textId="77777777" w:rsidR="00262B01" w:rsidRPr="004B7D62" w:rsidRDefault="00262B01" w:rsidP="007E4FD3">
      <w:pPr>
        <w:pStyle w:val="Prrafodelista"/>
        <w:widowControl/>
        <w:numPr>
          <w:ilvl w:val="0"/>
          <w:numId w:val="10"/>
        </w:numPr>
        <w:autoSpaceDE/>
        <w:autoSpaceDN/>
        <w:spacing w:before="0" w:after="160" w:line="360" w:lineRule="auto"/>
        <w:ind w:right="49"/>
        <w:contextualSpacing/>
        <w:rPr>
          <w:rFonts w:ascii="Adobe Garamond Pro" w:hAnsi="Adobe Garamond Pro"/>
          <w:sz w:val="24"/>
          <w:szCs w:val="24"/>
          <w:lang w:val="en-US"/>
        </w:rPr>
      </w:pPr>
      <w:r w:rsidRPr="004B7D62">
        <w:rPr>
          <w:rFonts w:ascii="Adobe Garamond Pro" w:hAnsi="Adobe Garamond Pro"/>
          <w:sz w:val="24"/>
          <w:szCs w:val="24"/>
          <w:lang w:val="en-US"/>
        </w:rPr>
        <w:t xml:space="preserve">Pairing, let us suppose </w:t>
      </w:r>
      <w:r w:rsidRPr="004B7D62">
        <w:rPr>
          <w:rFonts w:ascii="Adobe Garamond Pro" w:hAnsi="Adobe Garamond Pro"/>
          <w:i/>
          <w:sz w:val="24"/>
          <w:szCs w:val="24"/>
          <w:lang w:val="en-US"/>
        </w:rPr>
        <w:t xml:space="preserve">agent </w:t>
      </w:r>
      <w:proofErr w:type="spellStart"/>
      <w:r w:rsidRPr="004B7D62">
        <w:rPr>
          <w:rFonts w:ascii="Adobe Garamond Pro" w:hAnsi="Adobe Garamond Pro"/>
          <w:i/>
          <w:sz w:val="24"/>
          <w:szCs w:val="24"/>
          <w:lang w:val="en-US"/>
        </w:rPr>
        <w:t>i</w:t>
      </w:r>
      <w:proofErr w:type="spellEnd"/>
      <w:r w:rsidRPr="004B7D62">
        <w:rPr>
          <w:rFonts w:ascii="Adobe Garamond Pro" w:hAnsi="Adobe Garamond Pro"/>
          <w:sz w:val="24"/>
          <w:szCs w:val="24"/>
          <w:lang w:val="en-US"/>
        </w:rPr>
        <w:t xml:space="preserve"> with </w:t>
      </w:r>
      <w:r w:rsidRPr="004B7D62">
        <w:rPr>
          <w:rFonts w:ascii="Adobe Garamond Pro" w:hAnsi="Adobe Garamond Pro"/>
          <w:i/>
          <w:sz w:val="24"/>
          <w:szCs w:val="24"/>
          <w:lang w:val="en-US"/>
        </w:rPr>
        <w:t>agent j</w:t>
      </w:r>
      <w:r w:rsidRPr="004B7D62">
        <w:rPr>
          <w:rFonts w:ascii="Adobe Garamond Pro" w:hAnsi="Adobe Garamond Pro"/>
          <w:sz w:val="24"/>
          <w:szCs w:val="24"/>
          <w:lang w:val="en-US"/>
        </w:rPr>
        <w:t>.</w:t>
      </w:r>
    </w:p>
    <w:p w14:paraId="024C22F6" w14:textId="77777777" w:rsidR="00262B01" w:rsidRPr="004B7D62" w:rsidRDefault="00262B01" w:rsidP="007E4FD3">
      <w:pPr>
        <w:pStyle w:val="Prrafodelista"/>
        <w:widowControl/>
        <w:numPr>
          <w:ilvl w:val="0"/>
          <w:numId w:val="10"/>
        </w:numPr>
        <w:autoSpaceDE/>
        <w:autoSpaceDN/>
        <w:spacing w:before="0" w:after="160" w:line="360" w:lineRule="auto"/>
        <w:ind w:right="49"/>
        <w:contextualSpacing/>
        <w:rPr>
          <w:rFonts w:ascii="Adobe Garamond Pro" w:hAnsi="Adobe Garamond Pro"/>
          <w:sz w:val="24"/>
          <w:szCs w:val="24"/>
          <w:lang w:val="en-US"/>
        </w:rPr>
      </w:pPr>
      <w:r w:rsidRPr="004B7D62">
        <w:rPr>
          <w:rFonts w:ascii="Adobe Garamond Pro" w:hAnsi="Adobe Garamond Pro"/>
          <w:sz w:val="24"/>
          <w:szCs w:val="24"/>
          <w:lang w:val="en-US"/>
        </w:rPr>
        <w:t>They produce jointly a surplus.</w:t>
      </w:r>
    </w:p>
    <w:p w14:paraId="3DE5E85F" w14:textId="77777777" w:rsidR="00262B01" w:rsidRPr="004B7D62" w:rsidRDefault="00262B01" w:rsidP="007E4FD3">
      <w:pPr>
        <w:pStyle w:val="Prrafodelista"/>
        <w:widowControl/>
        <w:numPr>
          <w:ilvl w:val="0"/>
          <w:numId w:val="10"/>
        </w:numPr>
        <w:autoSpaceDE/>
        <w:autoSpaceDN/>
        <w:spacing w:before="0" w:after="160" w:line="360" w:lineRule="auto"/>
        <w:ind w:right="49"/>
        <w:contextualSpacing/>
        <w:rPr>
          <w:rFonts w:ascii="Adobe Garamond Pro" w:hAnsi="Adobe Garamond Pro"/>
          <w:sz w:val="24"/>
          <w:szCs w:val="24"/>
          <w:lang w:val="en-US"/>
        </w:rPr>
      </w:pPr>
      <w:r w:rsidRPr="004B7D62">
        <w:rPr>
          <w:rFonts w:ascii="Adobe Garamond Pro" w:hAnsi="Adobe Garamond Pro"/>
          <w:sz w:val="24"/>
          <w:szCs w:val="24"/>
          <w:lang w:val="en-US"/>
        </w:rPr>
        <w:t>That surplus is negotiated and distributed between the two agents.</w:t>
      </w:r>
    </w:p>
    <w:p w14:paraId="38105669" w14:textId="77777777" w:rsidR="00262B01" w:rsidRPr="004B7D62" w:rsidRDefault="00262B01" w:rsidP="007E4FD3">
      <w:pPr>
        <w:pStyle w:val="Prrafodelista"/>
        <w:widowControl/>
        <w:numPr>
          <w:ilvl w:val="0"/>
          <w:numId w:val="10"/>
        </w:numPr>
        <w:autoSpaceDE/>
        <w:autoSpaceDN/>
        <w:spacing w:before="0" w:after="160" w:line="360" w:lineRule="auto"/>
        <w:ind w:right="49"/>
        <w:contextualSpacing/>
        <w:rPr>
          <w:rFonts w:ascii="Adobe Garamond Pro" w:hAnsi="Adobe Garamond Pro"/>
          <w:sz w:val="24"/>
          <w:szCs w:val="24"/>
          <w:lang w:val="en-US"/>
        </w:rPr>
      </w:pPr>
      <w:r w:rsidRPr="004B7D62">
        <w:rPr>
          <w:rFonts w:ascii="Adobe Garamond Pro" w:hAnsi="Adobe Garamond Pro"/>
          <w:sz w:val="24"/>
          <w:szCs w:val="24"/>
          <w:lang w:val="en-US"/>
        </w:rPr>
        <w:lastRenderedPageBreak/>
        <w:t xml:space="preserve">Each agent calculates the reputation of the other agent in its eyes. Reputation is accumulative, but previous values are degraded with each new transaction between the same agents, multiplying it by the parameter </w:t>
      </w:r>
      <w:proofErr w:type="spellStart"/>
      <w:r w:rsidRPr="004B7D62">
        <w:rPr>
          <w:rFonts w:ascii="Adobe Garamond Pro" w:hAnsi="Adobe Garamond Pro"/>
          <w:i/>
          <w:sz w:val="24"/>
          <w:szCs w:val="24"/>
          <w:lang w:val="en-US"/>
        </w:rPr>
        <w:t>repDegTime</w:t>
      </w:r>
      <w:proofErr w:type="spellEnd"/>
      <w:r w:rsidRPr="004B7D62">
        <w:rPr>
          <w:rFonts w:ascii="Adobe Garamond Pro" w:hAnsi="Adobe Garamond Pro"/>
          <w:sz w:val="24"/>
          <w:szCs w:val="24"/>
          <w:lang w:val="en-US"/>
        </w:rPr>
        <w:t>.</w:t>
      </w:r>
    </w:p>
    <w:p w14:paraId="65CFD914" w14:textId="77777777" w:rsidR="00262B01" w:rsidRPr="004B7D62" w:rsidRDefault="00262B01" w:rsidP="007E4FD3">
      <w:pPr>
        <w:spacing w:line="360" w:lineRule="auto"/>
        <w:ind w:right="49" w:firstLine="720"/>
        <w:contextualSpacing/>
        <w:jc w:val="both"/>
        <w:rPr>
          <w:rFonts w:ascii="Adobe Garamond Pro" w:hAnsi="Adobe Garamond Pro"/>
          <w:sz w:val="24"/>
          <w:szCs w:val="24"/>
          <w:lang w:val="en-US"/>
        </w:rPr>
      </w:pPr>
      <w:r w:rsidRPr="004B7D62">
        <w:rPr>
          <w:rFonts w:ascii="Adobe Garamond Pro" w:hAnsi="Adobe Garamond Pro"/>
          <w:sz w:val="24"/>
          <w:szCs w:val="24"/>
          <w:lang w:val="en-US"/>
        </w:rPr>
        <w:t>Each agent is characterized by two internal variables:</w:t>
      </w:r>
    </w:p>
    <w:p w14:paraId="71C7B36C" w14:textId="77777777" w:rsidR="00262B01" w:rsidRPr="004B7D62" w:rsidRDefault="00262B01" w:rsidP="007E4FD3">
      <w:pPr>
        <w:pStyle w:val="Prrafodelista"/>
        <w:widowControl/>
        <w:numPr>
          <w:ilvl w:val="0"/>
          <w:numId w:val="11"/>
        </w:numPr>
        <w:autoSpaceDE/>
        <w:autoSpaceDN/>
        <w:spacing w:before="0" w:after="160" w:line="360" w:lineRule="auto"/>
        <w:ind w:right="49"/>
        <w:contextualSpacing/>
        <w:rPr>
          <w:rFonts w:ascii="Adobe Garamond Pro" w:hAnsi="Adobe Garamond Pro"/>
          <w:sz w:val="24"/>
          <w:szCs w:val="24"/>
          <w:lang w:val="en-US"/>
        </w:rPr>
      </w:pPr>
      <w:r w:rsidRPr="004B7D62">
        <w:rPr>
          <w:rFonts w:ascii="Adobe Garamond Pro" w:hAnsi="Adobe Garamond Pro"/>
          <w:sz w:val="24"/>
          <w:szCs w:val="24"/>
          <w:lang w:val="en-US"/>
        </w:rPr>
        <w:t>The resources in its possession (</w:t>
      </w:r>
      <w:r w:rsidRPr="004B7D62">
        <w:rPr>
          <w:rFonts w:ascii="Adobe Garamond Pro" w:hAnsi="Adobe Garamond Pro"/>
          <w:i/>
          <w:sz w:val="24"/>
          <w:szCs w:val="24"/>
          <w:lang w:val="en-US"/>
        </w:rPr>
        <w:t>money</w:t>
      </w:r>
      <w:r w:rsidRPr="004B7D62">
        <w:rPr>
          <w:rFonts w:ascii="Adobe Garamond Pro" w:hAnsi="Adobe Garamond Pro"/>
          <w:sz w:val="24"/>
          <w:szCs w:val="24"/>
          <w:lang w:val="en-US"/>
        </w:rPr>
        <w:t>), that changes along the simulation, spending part or all of it in transactions and adding what it gets from those transactions. The value of money at the beginning of each cycle (</w:t>
      </w:r>
      <w:r w:rsidRPr="004B7D62">
        <w:rPr>
          <w:rFonts w:ascii="Adobe Garamond Pro" w:hAnsi="Adobe Garamond Pro"/>
          <w:i/>
          <w:sz w:val="24"/>
          <w:szCs w:val="24"/>
          <w:lang w:val="en-US"/>
        </w:rPr>
        <w:t>money1</w:t>
      </w:r>
      <w:r w:rsidRPr="004B7D62">
        <w:rPr>
          <w:rFonts w:ascii="Adobe Garamond Pro" w:hAnsi="Adobe Garamond Pro"/>
          <w:sz w:val="24"/>
          <w:szCs w:val="24"/>
          <w:lang w:val="en-US"/>
        </w:rPr>
        <w:t>) stands for the power of negotiation of the agent.</w:t>
      </w:r>
    </w:p>
    <w:p w14:paraId="19D28D63" w14:textId="1B24FDF8" w:rsidR="0005029F" w:rsidRDefault="00262B01" w:rsidP="007E4FD3">
      <w:pPr>
        <w:pStyle w:val="Prrafodelista"/>
        <w:widowControl/>
        <w:numPr>
          <w:ilvl w:val="0"/>
          <w:numId w:val="11"/>
        </w:numPr>
        <w:autoSpaceDE/>
        <w:autoSpaceDN/>
        <w:spacing w:before="0" w:after="160" w:line="360" w:lineRule="auto"/>
        <w:ind w:right="49"/>
        <w:contextualSpacing/>
        <w:rPr>
          <w:rFonts w:ascii="Adobe Garamond Pro" w:hAnsi="Adobe Garamond Pro"/>
          <w:sz w:val="24"/>
          <w:szCs w:val="24"/>
        </w:rPr>
      </w:pPr>
      <w:r w:rsidRPr="004B7D62">
        <w:rPr>
          <w:rFonts w:ascii="Adobe Garamond Pro" w:hAnsi="Adobe Garamond Pro"/>
          <w:sz w:val="24"/>
          <w:szCs w:val="24"/>
          <w:lang w:val="en-US"/>
        </w:rPr>
        <w:t>Its moral character (</w:t>
      </w:r>
      <w:proofErr w:type="spellStart"/>
      <w:r w:rsidRPr="004B7D62">
        <w:rPr>
          <w:rFonts w:ascii="Adobe Garamond Pro" w:hAnsi="Adobe Garamond Pro"/>
          <w:i/>
          <w:sz w:val="24"/>
          <w:szCs w:val="24"/>
          <w:lang w:val="en-US"/>
        </w:rPr>
        <w:t>moralChar</w:t>
      </w:r>
      <w:proofErr w:type="spellEnd"/>
      <w:r w:rsidRPr="004B7D62">
        <w:rPr>
          <w:rFonts w:ascii="Adobe Garamond Pro" w:hAnsi="Adobe Garamond Pro"/>
          <w:sz w:val="24"/>
          <w:szCs w:val="24"/>
          <w:lang w:val="en-US"/>
        </w:rPr>
        <w:t xml:space="preserve">), that may be 1 (type HE) or 2 (type FA). </w:t>
      </w:r>
      <w:proofErr w:type="spellStart"/>
      <w:r w:rsidRPr="004B7D62">
        <w:rPr>
          <w:rFonts w:ascii="Adobe Garamond Pro" w:hAnsi="Adobe Garamond Pro"/>
          <w:sz w:val="24"/>
          <w:szCs w:val="24"/>
        </w:rPr>
        <w:t>It</w:t>
      </w:r>
      <w:proofErr w:type="spellEnd"/>
      <w:r w:rsidRPr="004B7D62">
        <w:rPr>
          <w:rFonts w:ascii="Adobe Garamond Pro" w:hAnsi="Adobe Garamond Pro"/>
          <w:sz w:val="24"/>
          <w:szCs w:val="24"/>
        </w:rPr>
        <w:t xml:space="preserve"> </w:t>
      </w:r>
      <w:proofErr w:type="spellStart"/>
      <w:r w:rsidRPr="004B7D62">
        <w:rPr>
          <w:rFonts w:ascii="Adobe Garamond Pro" w:hAnsi="Adobe Garamond Pro"/>
          <w:sz w:val="24"/>
          <w:szCs w:val="24"/>
        </w:rPr>
        <w:t>is</w:t>
      </w:r>
      <w:proofErr w:type="spellEnd"/>
      <w:r w:rsidRPr="004B7D62">
        <w:rPr>
          <w:rFonts w:ascii="Adobe Garamond Pro" w:hAnsi="Adobe Garamond Pro"/>
          <w:sz w:val="24"/>
          <w:szCs w:val="24"/>
        </w:rPr>
        <w:t xml:space="preserve"> </w:t>
      </w:r>
      <w:proofErr w:type="spellStart"/>
      <w:r w:rsidRPr="004B7D62">
        <w:rPr>
          <w:rFonts w:ascii="Adobe Garamond Pro" w:hAnsi="Adobe Garamond Pro"/>
          <w:sz w:val="24"/>
          <w:szCs w:val="24"/>
        </w:rPr>
        <w:t>fixed</w:t>
      </w:r>
      <w:proofErr w:type="spellEnd"/>
      <w:r w:rsidRPr="004B7D62">
        <w:rPr>
          <w:rFonts w:ascii="Adobe Garamond Pro" w:hAnsi="Adobe Garamond Pro"/>
          <w:sz w:val="24"/>
          <w:szCs w:val="24"/>
        </w:rPr>
        <w:t xml:space="preserve"> </w:t>
      </w:r>
      <w:proofErr w:type="spellStart"/>
      <w:r w:rsidRPr="004B7D62">
        <w:rPr>
          <w:rFonts w:ascii="Adobe Garamond Pro" w:hAnsi="Adobe Garamond Pro"/>
          <w:sz w:val="24"/>
          <w:szCs w:val="24"/>
        </w:rPr>
        <w:t>for</w:t>
      </w:r>
      <w:proofErr w:type="spellEnd"/>
      <w:r w:rsidRPr="004B7D62">
        <w:rPr>
          <w:rFonts w:ascii="Adobe Garamond Pro" w:hAnsi="Adobe Garamond Pro"/>
          <w:sz w:val="24"/>
          <w:szCs w:val="24"/>
        </w:rPr>
        <w:t xml:space="preserve"> </w:t>
      </w:r>
      <w:proofErr w:type="spellStart"/>
      <w:r w:rsidRPr="004B7D62">
        <w:rPr>
          <w:rFonts w:ascii="Adobe Garamond Pro" w:hAnsi="Adobe Garamond Pro"/>
          <w:sz w:val="24"/>
          <w:szCs w:val="24"/>
        </w:rPr>
        <w:t>each</w:t>
      </w:r>
      <w:proofErr w:type="spellEnd"/>
      <w:r w:rsidRPr="004B7D62">
        <w:rPr>
          <w:rFonts w:ascii="Adobe Garamond Pro" w:hAnsi="Adobe Garamond Pro"/>
          <w:sz w:val="24"/>
          <w:szCs w:val="24"/>
        </w:rPr>
        <w:t xml:space="preserve"> </w:t>
      </w:r>
      <w:proofErr w:type="spellStart"/>
      <w:r w:rsidRPr="004B7D62">
        <w:rPr>
          <w:rFonts w:ascii="Adobe Garamond Pro" w:hAnsi="Adobe Garamond Pro"/>
          <w:sz w:val="24"/>
          <w:szCs w:val="24"/>
        </w:rPr>
        <w:t>agent</w:t>
      </w:r>
      <w:proofErr w:type="spellEnd"/>
      <w:r w:rsidRPr="004B7D62">
        <w:rPr>
          <w:rFonts w:ascii="Adobe Garamond Pro" w:hAnsi="Adobe Garamond Pro"/>
          <w:sz w:val="24"/>
          <w:szCs w:val="24"/>
        </w:rPr>
        <w:t xml:space="preserve">, </w:t>
      </w:r>
      <w:proofErr w:type="spellStart"/>
      <w:r w:rsidRPr="004B7D62">
        <w:rPr>
          <w:rFonts w:ascii="Adobe Garamond Pro" w:hAnsi="Adobe Garamond Pro"/>
          <w:sz w:val="24"/>
          <w:szCs w:val="24"/>
        </w:rPr>
        <w:t>except</w:t>
      </w:r>
      <w:proofErr w:type="spellEnd"/>
      <w:r w:rsidRPr="004B7D62">
        <w:rPr>
          <w:rFonts w:ascii="Adobe Garamond Pro" w:hAnsi="Adobe Garamond Pro"/>
          <w:sz w:val="24"/>
          <w:szCs w:val="24"/>
        </w:rPr>
        <w:t xml:space="preserve"> </w:t>
      </w:r>
      <w:proofErr w:type="spellStart"/>
      <w:r w:rsidRPr="004B7D62">
        <w:rPr>
          <w:rFonts w:ascii="Adobe Garamond Pro" w:hAnsi="Adobe Garamond Pro"/>
          <w:sz w:val="24"/>
          <w:szCs w:val="24"/>
        </w:rPr>
        <w:t>for</w:t>
      </w:r>
      <w:proofErr w:type="spellEnd"/>
      <w:r w:rsidRPr="004B7D62">
        <w:rPr>
          <w:rFonts w:ascii="Adobe Garamond Pro" w:hAnsi="Adobe Garamond Pro"/>
          <w:sz w:val="24"/>
          <w:szCs w:val="24"/>
        </w:rPr>
        <w:t xml:space="preserve"> </w:t>
      </w:r>
      <w:proofErr w:type="spellStart"/>
      <w:r w:rsidRPr="004B7D62">
        <w:rPr>
          <w:rFonts w:ascii="Adobe Garamond Pro" w:hAnsi="Adobe Garamond Pro"/>
          <w:sz w:val="24"/>
          <w:szCs w:val="24"/>
        </w:rPr>
        <w:t>mutation</w:t>
      </w:r>
      <w:proofErr w:type="spellEnd"/>
      <w:r w:rsidRPr="004B7D62">
        <w:rPr>
          <w:rFonts w:ascii="Adobe Garamond Pro" w:hAnsi="Adobe Garamond Pro"/>
          <w:sz w:val="24"/>
          <w:szCs w:val="24"/>
        </w:rPr>
        <w:t>.</w:t>
      </w:r>
    </w:p>
    <w:p w14:paraId="752FDD92" w14:textId="77777777" w:rsidR="007E4FD3" w:rsidRPr="007E4FD3" w:rsidRDefault="007E4FD3" w:rsidP="007E4FD3">
      <w:pPr>
        <w:pStyle w:val="Prrafodelista"/>
        <w:widowControl/>
        <w:autoSpaceDE/>
        <w:autoSpaceDN/>
        <w:spacing w:before="0" w:after="160" w:line="360" w:lineRule="auto"/>
        <w:ind w:left="720" w:right="49" w:firstLine="0"/>
        <w:contextualSpacing/>
        <w:rPr>
          <w:rFonts w:ascii="Adobe Garamond Pro" w:hAnsi="Adobe Garamond Pro"/>
          <w:sz w:val="24"/>
          <w:szCs w:val="24"/>
        </w:rPr>
      </w:pPr>
    </w:p>
    <w:p w14:paraId="3D86D865" w14:textId="77777777" w:rsidR="00262B01" w:rsidRPr="004B7D62" w:rsidRDefault="00262B01" w:rsidP="007E4FD3">
      <w:pPr>
        <w:spacing w:line="360" w:lineRule="auto"/>
        <w:ind w:right="49" w:firstLine="720"/>
        <w:contextualSpacing/>
        <w:jc w:val="both"/>
        <w:rPr>
          <w:rFonts w:ascii="Adobe Garamond Pro" w:hAnsi="Adobe Garamond Pro"/>
          <w:sz w:val="24"/>
          <w:szCs w:val="24"/>
          <w:lang w:val="en-US"/>
        </w:rPr>
      </w:pPr>
      <w:r w:rsidRPr="004B7D62">
        <w:rPr>
          <w:rFonts w:ascii="Adobe Garamond Pro" w:hAnsi="Adobe Garamond Pro"/>
          <w:sz w:val="24"/>
          <w:szCs w:val="24"/>
          <w:lang w:val="en-US"/>
        </w:rPr>
        <w:t>The initial values of those internal variables are totally independent. In the first tick agents are not statistically richer or poorer (</w:t>
      </w:r>
      <w:r w:rsidRPr="004B7D62">
        <w:rPr>
          <w:rFonts w:ascii="Adobe Garamond Pro" w:hAnsi="Adobe Garamond Pro"/>
          <w:i/>
          <w:sz w:val="24"/>
          <w:szCs w:val="24"/>
          <w:lang w:val="en-US"/>
        </w:rPr>
        <w:t>money1</w:t>
      </w:r>
      <w:r w:rsidRPr="004B7D62">
        <w:rPr>
          <w:rFonts w:ascii="Adobe Garamond Pro" w:hAnsi="Adobe Garamond Pro"/>
          <w:sz w:val="24"/>
          <w:szCs w:val="24"/>
          <w:lang w:val="en-US"/>
        </w:rPr>
        <w:t>) because of their type (</w:t>
      </w:r>
      <w:proofErr w:type="spellStart"/>
      <w:r w:rsidRPr="004B7D62">
        <w:rPr>
          <w:rFonts w:ascii="Adobe Garamond Pro" w:hAnsi="Adobe Garamond Pro"/>
          <w:i/>
          <w:sz w:val="24"/>
          <w:szCs w:val="24"/>
          <w:lang w:val="en-US"/>
        </w:rPr>
        <w:t>moralChar</w:t>
      </w:r>
      <w:proofErr w:type="spellEnd"/>
      <w:r w:rsidRPr="004B7D62">
        <w:rPr>
          <w:rFonts w:ascii="Adobe Garamond Pro" w:hAnsi="Adobe Garamond Pro"/>
          <w:sz w:val="24"/>
          <w:szCs w:val="24"/>
          <w:lang w:val="en-US"/>
        </w:rPr>
        <w:t>). Any differences will result from the successive transactions in the simulation.</w:t>
      </w:r>
    </w:p>
    <w:p w14:paraId="792874D4" w14:textId="77777777" w:rsidR="0005029F" w:rsidRPr="004B7D62" w:rsidRDefault="0005029F" w:rsidP="00262B01">
      <w:pPr>
        <w:spacing w:line="360" w:lineRule="auto"/>
        <w:ind w:right="429"/>
        <w:jc w:val="both"/>
        <w:rPr>
          <w:rFonts w:ascii="Adobe Garamond Pro" w:hAnsi="Adobe Garamond Pro"/>
          <w:sz w:val="24"/>
          <w:szCs w:val="24"/>
          <w:lang w:val="en-US"/>
        </w:rPr>
      </w:pPr>
    </w:p>
    <w:tbl>
      <w:tblPr>
        <w:tblW w:w="8640" w:type="dxa"/>
        <w:tblInd w:w="-8" w:type="dxa"/>
        <w:tblLayout w:type="fixed"/>
        <w:tblCellMar>
          <w:left w:w="0" w:type="dxa"/>
          <w:right w:w="0" w:type="dxa"/>
        </w:tblCellMar>
        <w:tblLook w:val="0000" w:firstRow="0" w:lastRow="0" w:firstColumn="0" w:lastColumn="0" w:noHBand="0" w:noVBand="0"/>
      </w:tblPr>
      <w:tblGrid>
        <w:gridCol w:w="3330"/>
        <w:gridCol w:w="5310"/>
      </w:tblGrid>
      <w:tr w:rsidR="00262B01" w:rsidRPr="008A1096" w14:paraId="484B0311" w14:textId="77777777" w:rsidTr="00224261">
        <w:tc>
          <w:tcPr>
            <w:tcW w:w="3330" w:type="dxa"/>
            <w:tcBorders>
              <w:top w:val="single" w:sz="6" w:space="0" w:color="000000"/>
              <w:left w:val="single" w:sz="6" w:space="0" w:color="000000"/>
              <w:bottom w:val="single" w:sz="6" w:space="0" w:color="000000"/>
              <w:right w:val="single" w:sz="6" w:space="0" w:color="000000"/>
            </w:tcBorders>
          </w:tcPr>
          <w:p w14:paraId="2016D690" w14:textId="77777777" w:rsidR="00262B01" w:rsidRPr="004B7D62" w:rsidRDefault="00262B01" w:rsidP="00224261">
            <w:pPr>
              <w:adjustRightInd w:val="0"/>
              <w:spacing w:after="165" w:line="360" w:lineRule="auto"/>
              <w:ind w:right="429"/>
              <w:jc w:val="both"/>
              <w:rPr>
                <w:rFonts w:ascii="Adobe Garamond Pro" w:hAnsi="Adobe Garamond Pro"/>
                <w:color w:val="000000"/>
                <w:sz w:val="24"/>
                <w:szCs w:val="24"/>
                <w:lang w:val="x-none"/>
              </w:rPr>
            </w:pPr>
            <w:proofErr w:type="spellStart"/>
            <w:r w:rsidRPr="004B7D62">
              <w:rPr>
                <w:rFonts w:ascii="Adobe Garamond Pro" w:hAnsi="Adobe Garamond Pro"/>
                <w:i/>
                <w:color w:val="000000"/>
                <w:sz w:val="24"/>
                <w:szCs w:val="24"/>
                <w:lang w:val="x-none"/>
              </w:rPr>
              <w:t>money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randomly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distributed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according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a </w:t>
            </w:r>
            <w:proofErr w:type="spellStart"/>
            <w:r w:rsidRPr="004B7D62">
              <w:rPr>
                <w:rFonts w:ascii="Adobe Garamond Pro" w:hAnsi="Adobe Garamond Pro"/>
                <w:color w:val="000000"/>
                <w:sz w:val="24"/>
                <w:szCs w:val="24"/>
                <w:lang w:val="x-none"/>
              </w:rPr>
              <w:t>bounded</w:t>
            </w:r>
            <w:proofErr w:type="spellEnd"/>
            <w:r w:rsidRPr="004B7D62">
              <w:rPr>
                <w:rFonts w:ascii="Adobe Garamond Pro" w:hAnsi="Adobe Garamond Pro"/>
                <w:color w:val="000000"/>
                <w:sz w:val="24"/>
                <w:szCs w:val="24"/>
                <w:lang w:val="x-none"/>
              </w:rPr>
              <w:t xml:space="preserve"> Pareto </w:t>
            </w:r>
            <w:proofErr w:type="spellStart"/>
            <w:r w:rsidRPr="004B7D62">
              <w:rPr>
                <w:rFonts w:ascii="Adobe Garamond Pro" w:hAnsi="Adobe Garamond Pro"/>
                <w:color w:val="000000"/>
                <w:sz w:val="24"/>
                <w:szCs w:val="24"/>
                <w:lang w:val="x-none"/>
              </w:rPr>
              <w:t>distribution</w:t>
            </w:r>
            <w:proofErr w:type="spellEnd"/>
          </w:p>
        </w:tc>
        <w:tc>
          <w:tcPr>
            <w:tcW w:w="5310" w:type="dxa"/>
            <w:tcBorders>
              <w:top w:val="single" w:sz="6" w:space="0" w:color="000000"/>
              <w:left w:val="single" w:sz="6" w:space="0" w:color="000000"/>
              <w:bottom w:val="single" w:sz="6" w:space="0" w:color="000000"/>
              <w:right w:val="single" w:sz="6" w:space="0" w:color="000000"/>
            </w:tcBorders>
          </w:tcPr>
          <w:p w14:paraId="27321B38" w14:textId="77777777" w:rsidR="00262B01" w:rsidRPr="004B7D62" w:rsidRDefault="00262B01" w:rsidP="00224261">
            <w:pPr>
              <w:adjustRightInd w:val="0"/>
              <w:spacing w:after="165" w:line="360" w:lineRule="auto"/>
              <w:ind w:right="429"/>
              <w:jc w:val="both"/>
              <w:rPr>
                <w:rFonts w:ascii="Adobe Garamond Pro" w:hAnsi="Adobe Garamond Pro"/>
                <w:color w:val="000000"/>
                <w:sz w:val="24"/>
                <w:szCs w:val="24"/>
                <w:lang w:val="x-none"/>
              </w:rPr>
            </w:pPr>
            <w:r w:rsidRPr="004B7D62">
              <w:rPr>
                <w:rFonts w:ascii="Adobe Garamond Pro" w:hAnsi="Adobe Garamond Pro"/>
                <w:color w:val="000000"/>
                <w:sz w:val="24"/>
                <w:szCs w:val="24"/>
                <w:lang w:val="x-none"/>
              </w:rPr>
              <w:t xml:space="preserve"> </w:t>
            </w:r>
            <w:r w:rsidRPr="004B7D62">
              <w:rPr>
                <w:rFonts w:ascii="Cambria" w:hAnsi="Cambria" w:cs="Cambria"/>
                <w:color w:val="000000"/>
                <w:sz w:val="24"/>
                <w:szCs w:val="24"/>
                <w:lang w:val="x-none"/>
              </w:rPr>
              <w:t>α</w:t>
            </w:r>
            <w:r w:rsidRPr="004B7D62">
              <w:rPr>
                <w:rFonts w:ascii="Adobe Garamond Pro" w:hAnsi="Adobe Garamond Pro"/>
                <w:color w:val="000000"/>
                <w:sz w:val="24"/>
                <w:szCs w:val="24"/>
                <w:lang w:val="x-none"/>
              </w:rPr>
              <w:t xml:space="preserve"> =1.16; min </w:t>
            </w:r>
            <w:proofErr w:type="spellStart"/>
            <w:r w:rsidRPr="004B7D62">
              <w:rPr>
                <w:rFonts w:ascii="Adobe Garamond Pro" w:hAnsi="Adobe Garamond Pro"/>
                <w:color w:val="000000"/>
                <w:sz w:val="24"/>
                <w:szCs w:val="24"/>
                <w:lang w:val="x-none"/>
              </w:rPr>
              <w:t>value</w:t>
            </w:r>
            <w:proofErr w:type="spellEnd"/>
            <w:r w:rsidRPr="004B7D62">
              <w:rPr>
                <w:rFonts w:ascii="Adobe Garamond Pro" w:hAnsi="Adobe Garamond Pro"/>
                <w:color w:val="000000"/>
                <w:sz w:val="24"/>
                <w:szCs w:val="24"/>
                <w:lang w:val="x-none"/>
              </w:rPr>
              <w:t xml:space="preserve">=1; </w:t>
            </w:r>
            <w:proofErr w:type="spellStart"/>
            <w:r w:rsidRPr="004B7D62">
              <w:rPr>
                <w:rFonts w:ascii="Adobe Garamond Pro" w:hAnsi="Adobe Garamond Pro"/>
                <w:color w:val="000000"/>
                <w:sz w:val="24"/>
                <w:szCs w:val="24"/>
                <w:lang w:val="x-none"/>
              </w:rPr>
              <w:t>max</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value</w:t>
            </w:r>
            <w:proofErr w:type="spellEnd"/>
            <w:r w:rsidRPr="004B7D62">
              <w:rPr>
                <w:rFonts w:ascii="Adobe Garamond Pro" w:hAnsi="Adobe Garamond Pro"/>
                <w:color w:val="000000"/>
                <w:sz w:val="24"/>
                <w:szCs w:val="24"/>
                <w:lang w:val="x-none"/>
              </w:rPr>
              <w:t>=30.</w:t>
            </w:r>
          </w:p>
        </w:tc>
      </w:tr>
      <w:tr w:rsidR="00262B01" w:rsidRPr="008A1096" w14:paraId="366FEA26" w14:textId="77777777" w:rsidTr="00224261">
        <w:tc>
          <w:tcPr>
            <w:tcW w:w="3330" w:type="dxa"/>
            <w:tcBorders>
              <w:top w:val="single" w:sz="6" w:space="0" w:color="000000"/>
              <w:left w:val="single" w:sz="6" w:space="0" w:color="000000"/>
              <w:bottom w:val="single" w:sz="6" w:space="0" w:color="000000"/>
              <w:right w:val="single" w:sz="6" w:space="0" w:color="000000"/>
            </w:tcBorders>
          </w:tcPr>
          <w:p w14:paraId="00C18736" w14:textId="77777777" w:rsidR="00262B01" w:rsidRPr="004B7D62" w:rsidRDefault="00262B01" w:rsidP="00224261">
            <w:pPr>
              <w:adjustRightInd w:val="0"/>
              <w:spacing w:after="165" w:line="360" w:lineRule="auto"/>
              <w:ind w:right="429"/>
              <w:jc w:val="both"/>
              <w:rPr>
                <w:rFonts w:ascii="Adobe Garamond Pro" w:hAnsi="Adobe Garamond Pro"/>
                <w:color w:val="000000"/>
                <w:sz w:val="24"/>
                <w:szCs w:val="24"/>
                <w:lang w:val="x-none"/>
              </w:rPr>
            </w:pPr>
            <w:proofErr w:type="spellStart"/>
            <w:r w:rsidRPr="004B7D62">
              <w:rPr>
                <w:rFonts w:ascii="Adobe Garamond Pro" w:hAnsi="Adobe Garamond Pro"/>
                <w:i/>
                <w:color w:val="000000"/>
                <w:sz w:val="24"/>
                <w:szCs w:val="24"/>
                <w:lang w:val="x-none"/>
              </w:rPr>
              <w:t>moralChar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is</w:t>
            </w:r>
            <w:proofErr w:type="spellEnd"/>
            <w:r w:rsidRPr="004B7D62">
              <w:rPr>
                <w:rFonts w:ascii="Adobe Garamond Pro" w:hAnsi="Adobe Garamond Pro"/>
                <w:color w:val="000000"/>
                <w:sz w:val="24"/>
                <w:szCs w:val="24"/>
                <w:lang w:val="x-none"/>
              </w:rPr>
              <w:t xml:space="preserve"> 2 </w:t>
            </w:r>
            <w:proofErr w:type="spellStart"/>
            <w:r w:rsidRPr="004B7D62">
              <w:rPr>
                <w:rFonts w:ascii="Adobe Garamond Pro" w:hAnsi="Adobe Garamond Pro"/>
                <w:color w:val="000000"/>
                <w:sz w:val="24"/>
                <w:szCs w:val="24"/>
                <w:lang w:val="x-none"/>
              </w:rPr>
              <w:t>for</w:t>
            </w:r>
            <w:proofErr w:type="spellEnd"/>
            <w:r w:rsidRPr="004B7D62">
              <w:rPr>
                <w:rFonts w:ascii="Adobe Garamond Pro" w:hAnsi="Adobe Garamond Pro"/>
                <w:color w:val="000000"/>
                <w:sz w:val="24"/>
                <w:szCs w:val="24"/>
                <w:lang w:val="x-none"/>
              </w:rPr>
              <w:t xml:space="preserve"> a </w:t>
            </w:r>
            <w:proofErr w:type="spellStart"/>
            <w:r w:rsidRPr="004B7D62">
              <w:rPr>
                <w:rFonts w:ascii="Adobe Garamond Pro" w:hAnsi="Adobe Garamond Pro"/>
                <w:color w:val="000000"/>
                <w:sz w:val="24"/>
                <w:szCs w:val="24"/>
                <w:lang w:val="x-none"/>
              </w:rPr>
              <w:t>certain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proportion</w:t>
            </w:r>
            <w:proofErr w:type="spellEnd"/>
            <w:r w:rsidRPr="004B7D62">
              <w:rPr>
                <w:rFonts w:ascii="Adobe Garamond Pro" w:hAnsi="Adobe Garamond Pro"/>
                <w:color w:val="000000"/>
                <w:sz w:val="24"/>
                <w:szCs w:val="24"/>
                <w:lang w:val="x-none"/>
              </w:rPr>
              <w:t xml:space="preserve"> </w:t>
            </w:r>
            <w:r w:rsidRPr="004B7D62">
              <w:rPr>
                <w:rFonts w:ascii="Adobe Garamond Pro" w:hAnsi="Adobe Garamond Pro"/>
                <w:i/>
                <w:color w:val="000000"/>
                <w:sz w:val="24"/>
                <w:szCs w:val="24"/>
                <w:lang w:val="x-none"/>
              </w:rPr>
              <w:t>pFA0</w:t>
            </w:r>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different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for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each</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simulation</w:t>
            </w:r>
            <w:proofErr w:type="spellEnd"/>
            <w:r w:rsidRPr="004B7D62">
              <w:rPr>
                <w:rFonts w:ascii="Adobe Garamond Pro" w:hAnsi="Adobe Garamond Pro"/>
                <w:color w:val="000000"/>
                <w:sz w:val="24"/>
                <w:szCs w:val="24"/>
                <w:lang w:val="x-none"/>
              </w:rPr>
              <w:t xml:space="preserve">, and 1 </w:t>
            </w:r>
            <w:proofErr w:type="spellStart"/>
            <w:r w:rsidRPr="004B7D62">
              <w:rPr>
                <w:rFonts w:ascii="Adobe Garamond Pro" w:hAnsi="Adobe Garamond Pro"/>
                <w:color w:val="000000"/>
                <w:sz w:val="24"/>
                <w:szCs w:val="24"/>
                <w:lang w:val="x-none"/>
              </w:rPr>
              <w:t>for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rest</w:t>
            </w:r>
            <w:proofErr w:type="spellEnd"/>
          </w:p>
        </w:tc>
        <w:tc>
          <w:tcPr>
            <w:tcW w:w="5310" w:type="dxa"/>
            <w:tcBorders>
              <w:top w:val="single" w:sz="6" w:space="0" w:color="000000"/>
              <w:left w:val="single" w:sz="6" w:space="0" w:color="000000"/>
              <w:bottom w:val="single" w:sz="6" w:space="0" w:color="000000"/>
              <w:right w:val="single" w:sz="6" w:space="0" w:color="000000"/>
            </w:tcBorders>
          </w:tcPr>
          <w:p w14:paraId="1B6CC28A" w14:textId="77777777" w:rsidR="00262B01" w:rsidRPr="004B7D62" w:rsidRDefault="00262B01" w:rsidP="00224261">
            <w:pPr>
              <w:keepNext/>
              <w:adjustRightInd w:val="0"/>
              <w:spacing w:after="165" w:line="360" w:lineRule="auto"/>
              <w:ind w:right="429"/>
              <w:jc w:val="both"/>
              <w:rPr>
                <w:rFonts w:ascii="Adobe Garamond Pro" w:hAnsi="Adobe Garamond Pro"/>
                <w:color w:val="000000"/>
                <w:sz w:val="24"/>
                <w:szCs w:val="24"/>
                <w:lang w:val="x-none"/>
              </w:rPr>
            </w:pP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r w:rsidRPr="004B7D62">
              <w:rPr>
                <w:rFonts w:ascii="Adobe Garamond Pro" w:hAnsi="Adobe Garamond Pro"/>
                <w:color w:val="000000"/>
                <w:sz w:val="24"/>
                <w:szCs w:val="24"/>
                <w:lang w:val="en-US"/>
              </w:rPr>
              <w:t xml:space="preserve">cases </w:t>
            </w:r>
            <w:proofErr w:type="spellStart"/>
            <w:r w:rsidRPr="004B7D62">
              <w:rPr>
                <w:rFonts w:ascii="Adobe Garamond Pro" w:hAnsi="Adobe Garamond Pro"/>
                <w:color w:val="000000"/>
                <w:sz w:val="24"/>
                <w:szCs w:val="24"/>
                <w:lang w:val="x-none"/>
              </w:rPr>
              <w:t>considered</w:t>
            </w:r>
            <w:proofErr w:type="spellEnd"/>
            <w:r w:rsidRPr="004B7D62">
              <w:rPr>
                <w:rFonts w:ascii="Adobe Garamond Pro" w:hAnsi="Adobe Garamond Pro"/>
                <w:color w:val="000000"/>
                <w:sz w:val="24"/>
                <w:szCs w:val="24"/>
                <w:lang w:val="x-none"/>
              </w:rPr>
              <w:t xml:space="preserve"> are </w:t>
            </w:r>
            <w:r w:rsidRPr="004B7D62">
              <w:rPr>
                <w:rFonts w:ascii="Adobe Garamond Pro" w:hAnsi="Adobe Garamond Pro"/>
                <w:i/>
                <w:color w:val="000000"/>
                <w:sz w:val="24"/>
                <w:szCs w:val="24"/>
                <w:lang w:val="x-none"/>
              </w:rPr>
              <w:t>pFA0</w:t>
            </w:r>
            <w:r w:rsidRPr="004B7D62">
              <w:rPr>
                <w:rFonts w:ascii="Adobe Garamond Pro" w:hAnsi="Adobe Garamond Pro"/>
                <w:color w:val="000000"/>
                <w:sz w:val="24"/>
                <w:szCs w:val="24"/>
                <w:lang w:val="x-none"/>
              </w:rPr>
              <w:t xml:space="preserve">={0.0, 0.2, 0.4, 0.6, 0.8, 1.0}.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first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value</w:t>
            </w:r>
            <w:proofErr w:type="spellEnd"/>
            <w:r w:rsidRPr="004B7D62">
              <w:rPr>
                <w:rFonts w:ascii="Adobe Garamond Pro" w:hAnsi="Adobe Garamond Pro"/>
                <w:color w:val="000000"/>
                <w:sz w:val="24"/>
                <w:szCs w:val="24"/>
                <w:lang w:val="x-none"/>
              </w:rPr>
              <w:t xml:space="preserve"> (</w:t>
            </w:r>
            <w:r w:rsidRPr="004B7D62">
              <w:rPr>
                <w:rFonts w:ascii="Adobe Garamond Pro" w:hAnsi="Adobe Garamond Pro"/>
                <w:i/>
                <w:color w:val="000000"/>
                <w:sz w:val="24"/>
                <w:szCs w:val="24"/>
                <w:lang w:val="x-none"/>
              </w:rPr>
              <w:t>pFA0</w:t>
            </w:r>
            <w:r w:rsidRPr="004B7D62">
              <w:rPr>
                <w:rFonts w:ascii="Adobe Garamond Pro" w:hAnsi="Adobe Garamond Pro"/>
                <w:color w:val="000000"/>
                <w:sz w:val="24"/>
                <w:szCs w:val="24"/>
                <w:lang w:val="x-none"/>
              </w:rPr>
              <w:t xml:space="preserve">=0.0) </w:t>
            </w:r>
            <w:proofErr w:type="spellStart"/>
            <w:r w:rsidRPr="004B7D62">
              <w:rPr>
                <w:rFonts w:ascii="Adobe Garamond Pro" w:hAnsi="Adobe Garamond Pro"/>
                <w:color w:val="000000"/>
                <w:sz w:val="24"/>
                <w:szCs w:val="24"/>
                <w:lang w:val="x-none"/>
              </w:rPr>
              <w:t>implies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that</w:t>
            </w:r>
            <w:proofErr w:type="spellEnd"/>
            <w:r w:rsidRPr="004B7D62">
              <w:rPr>
                <w:rFonts w:ascii="Adobe Garamond Pro" w:hAnsi="Adobe Garamond Pro"/>
                <w:color w:val="000000"/>
                <w:sz w:val="24"/>
                <w:szCs w:val="24"/>
                <w:lang w:val="x-none"/>
              </w:rPr>
              <w:t xml:space="preserve"> </w:t>
            </w:r>
            <w:r w:rsidRPr="004B7D62">
              <w:rPr>
                <w:rFonts w:ascii="Adobe Garamond Pro" w:hAnsi="Adobe Garamond Pro"/>
                <w:color w:val="000000"/>
                <w:sz w:val="24"/>
                <w:szCs w:val="24"/>
                <w:lang w:val="en-US"/>
              </w:rPr>
              <w:t xml:space="preserve">at the start </w:t>
            </w:r>
            <w:proofErr w:type="spellStart"/>
            <w:r w:rsidRPr="004B7D62">
              <w:rPr>
                <w:rFonts w:ascii="Adobe Garamond Pro" w:hAnsi="Adobe Garamond Pro"/>
                <w:color w:val="000000"/>
                <w:sz w:val="24"/>
                <w:szCs w:val="24"/>
                <w:lang w:val="x-none"/>
              </w:rPr>
              <w:t>all</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agents</w:t>
            </w:r>
            <w:proofErr w:type="spellEnd"/>
            <w:r w:rsidRPr="004B7D62">
              <w:rPr>
                <w:rFonts w:ascii="Adobe Garamond Pro" w:hAnsi="Adobe Garamond Pro"/>
                <w:color w:val="000000"/>
                <w:sz w:val="24"/>
                <w:szCs w:val="24"/>
                <w:lang w:val="x-none"/>
              </w:rPr>
              <w:t xml:space="preserve"> are </w:t>
            </w:r>
            <w:proofErr w:type="spellStart"/>
            <w:r w:rsidRPr="004B7D62">
              <w:rPr>
                <w:rFonts w:ascii="Adobe Garamond Pro" w:hAnsi="Adobe Garamond Pro"/>
                <w:color w:val="000000"/>
                <w:sz w:val="24"/>
                <w:szCs w:val="24"/>
                <w:lang w:val="x-none"/>
              </w:rPr>
              <w:t>type</w:t>
            </w:r>
            <w:proofErr w:type="spellEnd"/>
            <w:r w:rsidRPr="004B7D62">
              <w:rPr>
                <w:rFonts w:ascii="Adobe Garamond Pro" w:hAnsi="Adobe Garamond Pro"/>
                <w:color w:val="000000"/>
                <w:sz w:val="24"/>
                <w:szCs w:val="24"/>
                <w:lang w:val="x-none"/>
              </w:rPr>
              <w:t xml:space="preserve"> HE, </w:t>
            </w:r>
            <w:proofErr w:type="spellStart"/>
            <w:r w:rsidRPr="004B7D62">
              <w:rPr>
                <w:rFonts w:ascii="Adobe Garamond Pro" w:hAnsi="Adobe Garamond Pro"/>
                <w:color w:val="000000"/>
                <w:sz w:val="24"/>
                <w:szCs w:val="24"/>
                <w:lang w:val="x-none"/>
              </w:rPr>
              <w:t>while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last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one</w:t>
            </w:r>
            <w:proofErr w:type="spellEnd"/>
            <w:r w:rsidRPr="004B7D62">
              <w:rPr>
                <w:rFonts w:ascii="Adobe Garamond Pro" w:hAnsi="Adobe Garamond Pro"/>
                <w:color w:val="000000"/>
                <w:sz w:val="24"/>
                <w:szCs w:val="24"/>
                <w:lang w:val="x-none"/>
              </w:rPr>
              <w:t xml:space="preserve"> (</w:t>
            </w:r>
            <w:r w:rsidRPr="004B7D62">
              <w:rPr>
                <w:rFonts w:ascii="Adobe Garamond Pro" w:hAnsi="Adobe Garamond Pro"/>
                <w:i/>
                <w:color w:val="000000"/>
                <w:sz w:val="24"/>
                <w:szCs w:val="24"/>
                <w:lang w:val="x-none"/>
              </w:rPr>
              <w:t>pFA0</w:t>
            </w:r>
            <w:r w:rsidRPr="004B7D62">
              <w:rPr>
                <w:rFonts w:ascii="Adobe Garamond Pro" w:hAnsi="Adobe Garamond Pro"/>
                <w:color w:val="000000"/>
                <w:sz w:val="24"/>
                <w:szCs w:val="24"/>
                <w:lang w:val="x-none"/>
              </w:rPr>
              <w:t xml:space="preserve">=1.0) </w:t>
            </w:r>
            <w:proofErr w:type="spellStart"/>
            <w:r w:rsidRPr="004B7D62">
              <w:rPr>
                <w:rFonts w:ascii="Adobe Garamond Pro" w:hAnsi="Adobe Garamond Pro"/>
                <w:color w:val="000000"/>
                <w:sz w:val="24"/>
                <w:szCs w:val="24"/>
                <w:lang w:val="x-none"/>
              </w:rPr>
              <w:t>means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that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all</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agents</w:t>
            </w:r>
            <w:proofErr w:type="spellEnd"/>
            <w:r w:rsidRPr="004B7D62">
              <w:rPr>
                <w:rFonts w:ascii="Adobe Garamond Pro" w:hAnsi="Adobe Garamond Pro"/>
                <w:color w:val="000000"/>
                <w:sz w:val="24"/>
                <w:szCs w:val="24"/>
                <w:lang w:val="x-none"/>
              </w:rPr>
              <w:t xml:space="preserve"> are </w:t>
            </w:r>
            <w:proofErr w:type="spellStart"/>
            <w:r w:rsidRPr="004B7D62">
              <w:rPr>
                <w:rFonts w:ascii="Adobe Garamond Pro" w:hAnsi="Adobe Garamond Pro"/>
                <w:color w:val="000000"/>
                <w:sz w:val="24"/>
                <w:szCs w:val="24"/>
                <w:lang w:val="x-none"/>
              </w:rPr>
              <w:t>type</w:t>
            </w:r>
            <w:proofErr w:type="spellEnd"/>
            <w:r w:rsidRPr="004B7D62">
              <w:rPr>
                <w:rFonts w:ascii="Adobe Garamond Pro" w:hAnsi="Adobe Garamond Pro"/>
                <w:color w:val="000000"/>
                <w:sz w:val="24"/>
                <w:szCs w:val="24"/>
                <w:lang w:val="x-none"/>
              </w:rPr>
              <w:t xml:space="preserve"> FA.</w:t>
            </w:r>
          </w:p>
        </w:tc>
      </w:tr>
    </w:tbl>
    <w:p w14:paraId="7E7673C1" w14:textId="77D591CC" w:rsidR="00262B01" w:rsidRPr="004B7D62" w:rsidRDefault="00262B01" w:rsidP="00262B01">
      <w:pPr>
        <w:pStyle w:val="Descripcin"/>
        <w:spacing w:line="360" w:lineRule="auto"/>
        <w:ind w:right="429"/>
        <w:jc w:val="both"/>
        <w:rPr>
          <w:rFonts w:ascii="Adobe Garamond Pro" w:hAnsi="Adobe Garamond Pro" w:cs="Times New Roman"/>
          <w:sz w:val="24"/>
          <w:szCs w:val="24"/>
        </w:rPr>
      </w:pPr>
      <w:r w:rsidRPr="004B7D62">
        <w:rPr>
          <w:rFonts w:ascii="Adobe Garamond Pro" w:hAnsi="Adobe Garamond Pro" w:cs="Times New Roman"/>
          <w:sz w:val="24"/>
          <w:szCs w:val="24"/>
        </w:rPr>
        <w:t xml:space="preserve">Table </w:t>
      </w:r>
      <w:r w:rsidRPr="004B7D62">
        <w:rPr>
          <w:rFonts w:ascii="Adobe Garamond Pro" w:hAnsi="Adobe Garamond Pro" w:cs="Times New Roman"/>
          <w:sz w:val="24"/>
          <w:szCs w:val="24"/>
        </w:rPr>
        <w:fldChar w:fldCharType="begin"/>
      </w:r>
      <w:r w:rsidRPr="004B7D62">
        <w:rPr>
          <w:rFonts w:ascii="Adobe Garamond Pro" w:hAnsi="Adobe Garamond Pro" w:cs="Times New Roman"/>
          <w:sz w:val="24"/>
          <w:szCs w:val="24"/>
        </w:rPr>
        <w:instrText xml:space="preserve"> SEQ Table \* ARABIC </w:instrText>
      </w:r>
      <w:r w:rsidRPr="004B7D62">
        <w:rPr>
          <w:rFonts w:ascii="Adobe Garamond Pro" w:hAnsi="Adobe Garamond Pro" w:cs="Times New Roman"/>
          <w:sz w:val="24"/>
          <w:szCs w:val="24"/>
        </w:rPr>
        <w:fldChar w:fldCharType="separate"/>
      </w:r>
      <w:r w:rsidR="0053600C">
        <w:rPr>
          <w:rFonts w:ascii="Adobe Garamond Pro" w:hAnsi="Adobe Garamond Pro" w:cs="Times New Roman"/>
          <w:noProof/>
          <w:sz w:val="24"/>
          <w:szCs w:val="24"/>
        </w:rPr>
        <w:t>1</w:t>
      </w:r>
      <w:r w:rsidRPr="004B7D62">
        <w:rPr>
          <w:rFonts w:ascii="Adobe Garamond Pro" w:hAnsi="Adobe Garamond Pro" w:cs="Times New Roman"/>
          <w:noProof/>
          <w:sz w:val="24"/>
          <w:szCs w:val="24"/>
        </w:rPr>
        <w:fldChar w:fldCharType="end"/>
      </w:r>
      <w:r w:rsidRPr="004B7D62">
        <w:rPr>
          <w:rFonts w:ascii="Adobe Garamond Pro" w:hAnsi="Adobe Garamond Pro" w:cs="Times New Roman"/>
          <w:sz w:val="24"/>
          <w:szCs w:val="24"/>
        </w:rPr>
        <w:t>: Basic agent internal variables</w:t>
      </w:r>
    </w:p>
    <w:p w14:paraId="2143A156" w14:textId="433592D1" w:rsidR="0005029F" w:rsidRDefault="0005029F" w:rsidP="0005029F">
      <w:pPr>
        <w:spacing w:line="360" w:lineRule="auto"/>
        <w:ind w:right="49" w:firstLine="720"/>
        <w:jc w:val="both"/>
        <w:rPr>
          <w:rFonts w:ascii="Adobe Garamond Pro" w:hAnsi="Adobe Garamond Pro"/>
          <w:sz w:val="24"/>
          <w:szCs w:val="24"/>
          <w:lang w:val="en-US"/>
        </w:rPr>
      </w:pPr>
    </w:p>
    <w:p w14:paraId="794E2CEC" w14:textId="77777777" w:rsidR="00AE3472" w:rsidRPr="004B7D62" w:rsidRDefault="00AE3472" w:rsidP="0005029F">
      <w:pPr>
        <w:spacing w:line="360" w:lineRule="auto"/>
        <w:ind w:right="49" w:firstLine="720"/>
        <w:jc w:val="both"/>
        <w:rPr>
          <w:rFonts w:ascii="Adobe Garamond Pro" w:hAnsi="Adobe Garamond Pro"/>
          <w:sz w:val="24"/>
          <w:szCs w:val="24"/>
          <w:lang w:val="en-US"/>
        </w:rPr>
      </w:pPr>
    </w:p>
    <w:p w14:paraId="3A911B36" w14:textId="471E4123" w:rsidR="00262B01" w:rsidRDefault="00262B01" w:rsidP="0005029F">
      <w:pPr>
        <w:spacing w:line="360" w:lineRule="auto"/>
        <w:ind w:right="49" w:firstLine="720"/>
        <w:jc w:val="both"/>
        <w:rPr>
          <w:rFonts w:ascii="Adobe Garamond Pro" w:hAnsi="Adobe Garamond Pro"/>
          <w:sz w:val="24"/>
          <w:szCs w:val="24"/>
        </w:rPr>
      </w:pPr>
      <w:r w:rsidRPr="004B7D62">
        <w:rPr>
          <w:rFonts w:ascii="Adobe Garamond Pro" w:hAnsi="Adobe Garamond Pro"/>
          <w:sz w:val="24"/>
          <w:szCs w:val="24"/>
          <w:lang w:val="en-US"/>
        </w:rPr>
        <w:lastRenderedPageBreak/>
        <w:t xml:space="preserve">Of these two, only the second is an independent variable that changes from one simulation to another. The first is </w:t>
      </w:r>
      <w:proofErr w:type="gramStart"/>
      <w:r w:rsidRPr="004B7D62">
        <w:rPr>
          <w:rFonts w:ascii="Adobe Garamond Pro" w:hAnsi="Adobe Garamond Pro"/>
          <w:sz w:val="24"/>
          <w:szCs w:val="24"/>
          <w:lang w:val="en-US"/>
        </w:rPr>
        <w:t>actually a</w:t>
      </w:r>
      <w:proofErr w:type="gramEnd"/>
      <w:r w:rsidRPr="004B7D62">
        <w:rPr>
          <w:rFonts w:ascii="Adobe Garamond Pro" w:hAnsi="Adobe Garamond Pro"/>
          <w:sz w:val="24"/>
          <w:szCs w:val="24"/>
          <w:lang w:val="en-US"/>
        </w:rPr>
        <w:t xml:space="preserve"> parameter common to all simulations. </w:t>
      </w:r>
      <w:proofErr w:type="spellStart"/>
      <w:r w:rsidRPr="004B7D62">
        <w:rPr>
          <w:rFonts w:ascii="Adobe Garamond Pro" w:hAnsi="Adobe Garamond Pro"/>
          <w:sz w:val="24"/>
          <w:szCs w:val="24"/>
        </w:rPr>
        <w:t>There</w:t>
      </w:r>
      <w:proofErr w:type="spellEnd"/>
      <w:r w:rsidRPr="004B7D62">
        <w:rPr>
          <w:rFonts w:ascii="Adobe Garamond Pro" w:hAnsi="Adobe Garamond Pro"/>
          <w:sz w:val="24"/>
          <w:szCs w:val="24"/>
        </w:rPr>
        <w:t xml:space="preserve"> are </w:t>
      </w:r>
      <w:proofErr w:type="spellStart"/>
      <w:r w:rsidRPr="004B7D62">
        <w:rPr>
          <w:rFonts w:ascii="Adobe Garamond Pro" w:hAnsi="Adobe Garamond Pro"/>
          <w:sz w:val="24"/>
          <w:szCs w:val="24"/>
        </w:rPr>
        <w:t>several</w:t>
      </w:r>
      <w:proofErr w:type="spellEnd"/>
      <w:r w:rsidRPr="004B7D62">
        <w:rPr>
          <w:rFonts w:ascii="Adobe Garamond Pro" w:hAnsi="Adobe Garamond Pro"/>
          <w:sz w:val="24"/>
          <w:szCs w:val="24"/>
        </w:rPr>
        <w:t xml:space="preserve"> </w:t>
      </w:r>
      <w:proofErr w:type="spellStart"/>
      <w:r w:rsidRPr="004B7D62">
        <w:rPr>
          <w:rFonts w:ascii="Adobe Garamond Pro" w:hAnsi="Adobe Garamond Pro"/>
          <w:sz w:val="24"/>
          <w:szCs w:val="24"/>
        </w:rPr>
        <w:t>other</w:t>
      </w:r>
      <w:proofErr w:type="spellEnd"/>
      <w:r w:rsidRPr="004B7D62">
        <w:rPr>
          <w:rFonts w:ascii="Adobe Garamond Pro" w:hAnsi="Adobe Garamond Pro"/>
          <w:sz w:val="24"/>
          <w:szCs w:val="24"/>
        </w:rPr>
        <w:t xml:space="preserve"> </w:t>
      </w:r>
      <w:proofErr w:type="spellStart"/>
      <w:r w:rsidRPr="004B7D62">
        <w:rPr>
          <w:rFonts w:ascii="Adobe Garamond Pro" w:hAnsi="Adobe Garamond Pro"/>
          <w:sz w:val="24"/>
          <w:szCs w:val="24"/>
        </w:rPr>
        <w:t>parameters</w:t>
      </w:r>
      <w:proofErr w:type="spellEnd"/>
      <w:r w:rsidRPr="004B7D62">
        <w:rPr>
          <w:rFonts w:ascii="Adobe Garamond Pro" w:hAnsi="Adobe Garamond Pro"/>
          <w:sz w:val="24"/>
          <w:szCs w:val="24"/>
        </w:rPr>
        <w:t>:</w:t>
      </w:r>
    </w:p>
    <w:p w14:paraId="6EB5A8AA" w14:textId="77777777" w:rsidR="00AE3472" w:rsidRPr="004B7D62" w:rsidRDefault="00AE3472" w:rsidP="0005029F">
      <w:pPr>
        <w:spacing w:line="360" w:lineRule="auto"/>
        <w:ind w:right="49" w:firstLine="720"/>
        <w:jc w:val="both"/>
        <w:rPr>
          <w:rFonts w:ascii="Adobe Garamond Pro" w:hAnsi="Adobe Garamond Pro"/>
          <w:sz w:val="24"/>
          <w:szCs w:val="24"/>
        </w:rPr>
      </w:pPr>
    </w:p>
    <w:tbl>
      <w:tblPr>
        <w:tblW w:w="5000" w:type="pct"/>
        <w:tblInd w:w="-8" w:type="dxa"/>
        <w:tblLayout w:type="fixed"/>
        <w:tblCellMar>
          <w:left w:w="0" w:type="dxa"/>
          <w:right w:w="0" w:type="dxa"/>
        </w:tblCellMar>
        <w:tblLook w:val="0000" w:firstRow="0" w:lastRow="0" w:firstColumn="0" w:lastColumn="0" w:noHBand="0" w:noVBand="0"/>
      </w:tblPr>
      <w:tblGrid>
        <w:gridCol w:w="6457"/>
        <w:gridCol w:w="2365"/>
      </w:tblGrid>
      <w:tr w:rsidR="00262B01" w:rsidRPr="004B7D62" w14:paraId="7CE1B28B" w14:textId="77777777" w:rsidTr="00224261">
        <w:tc>
          <w:tcPr>
            <w:tcW w:w="6840" w:type="dxa"/>
            <w:tcBorders>
              <w:top w:val="single" w:sz="6" w:space="0" w:color="000000"/>
              <w:left w:val="single" w:sz="6" w:space="0" w:color="000000"/>
              <w:bottom w:val="single" w:sz="6" w:space="0" w:color="000000"/>
              <w:right w:val="single" w:sz="6" w:space="0" w:color="000000"/>
            </w:tcBorders>
          </w:tcPr>
          <w:p w14:paraId="6BCDBE95" w14:textId="77777777" w:rsidR="00262B01" w:rsidRPr="004B7D62" w:rsidRDefault="00262B01" w:rsidP="00224261">
            <w:pPr>
              <w:adjustRightInd w:val="0"/>
              <w:spacing w:after="165" w:line="360" w:lineRule="auto"/>
              <w:ind w:right="429"/>
              <w:jc w:val="both"/>
              <w:rPr>
                <w:rFonts w:ascii="Adobe Garamond Pro" w:hAnsi="Adobe Garamond Pro"/>
                <w:color w:val="000000"/>
                <w:sz w:val="24"/>
                <w:szCs w:val="24"/>
                <w:lang w:val="x-none"/>
              </w:rPr>
            </w:pPr>
            <w:proofErr w:type="spellStart"/>
            <w:r w:rsidRPr="004B7D62">
              <w:rPr>
                <w:rFonts w:ascii="Adobe Garamond Pro" w:hAnsi="Adobe Garamond Pro"/>
                <w:color w:val="000000"/>
                <w:sz w:val="24"/>
                <w:szCs w:val="24"/>
                <w:lang w:val="x-none"/>
              </w:rPr>
              <w:t>Number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agents</w:t>
            </w:r>
            <w:proofErr w:type="spellEnd"/>
          </w:p>
        </w:tc>
        <w:tc>
          <w:tcPr>
            <w:tcW w:w="2504" w:type="dxa"/>
            <w:tcBorders>
              <w:top w:val="single" w:sz="6" w:space="0" w:color="000000"/>
              <w:left w:val="single" w:sz="6" w:space="0" w:color="000000"/>
              <w:bottom w:val="single" w:sz="6" w:space="0" w:color="000000"/>
              <w:right w:val="single" w:sz="6" w:space="0" w:color="000000"/>
            </w:tcBorders>
          </w:tcPr>
          <w:p w14:paraId="4F153D69" w14:textId="77777777" w:rsidR="00262B01" w:rsidRPr="004B7D62" w:rsidRDefault="00262B01" w:rsidP="00224261">
            <w:pPr>
              <w:adjustRightInd w:val="0"/>
              <w:spacing w:after="165" w:line="360" w:lineRule="auto"/>
              <w:ind w:right="429"/>
              <w:jc w:val="both"/>
              <w:rPr>
                <w:rFonts w:ascii="Adobe Garamond Pro" w:hAnsi="Adobe Garamond Pro"/>
                <w:color w:val="000000"/>
                <w:sz w:val="24"/>
                <w:szCs w:val="24"/>
                <w:lang w:val="x-none"/>
              </w:rPr>
            </w:pPr>
            <w:proofErr w:type="spellStart"/>
            <w:r w:rsidRPr="004B7D62">
              <w:rPr>
                <w:rFonts w:ascii="Adobe Garamond Pro" w:hAnsi="Adobe Garamond Pro"/>
                <w:i/>
                <w:color w:val="000000"/>
                <w:sz w:val="24"/>
                <w:szCs w:val="24"/>
                <w:lang w:val="x-none"/>
              </w:rPr>
              <w:t>nAgents</w:t>
            </w:r>
            <w:proofErr w:type="spellEnd"/>
            <w:r w:rsidRPr="004B7D62">
              <w:rPr>
                <w:rFonts w:ascii="Adobe Garamond Pro" w:hAnsi="Adobe Garamond Pro"/>
                <w:color w:val="000000"/>
                <w:sz w:val="24"/>
                <w:szCs w:val="24"/>
                <w:lang w:val="x-none"/>
              </w:rPr>
              <w:t>=1000</w:t>
            </w:r>
          </w:p>
        </w:tc>
      </w:tr>
      <w:tr w:rsidR="00262B01" w:rsidRPr="004B7D62" w14:paraId="3A02D4F0" w14:textId="77777777" w:rsidTr="00224261">
        <w:tc>
          <w:tcPr>
            <w:tcW w:w="6840" w:type="dxa"/>
            <w:tcBorders>
              <w:top w:val="single" w:sz="6" w:space="0" w:color="000000"/>
              <w:left w:val="single" w:sz="6" w:space="0" w:color="000000"/>
              <w:bottom w:val="single" w:sz="6" w:space="0" w:color="000000"/>
              <w:right w:val="single" w:sz="6" w:space="0" w:color="000000"/>
            </w:tcBorders>
          </w:tcPr>
          <w:p w14:paraId="798B70AF" w14:textId="77777777" w:rsidR="00262B01" w:rsidRPr="004B7D62" w:rsidRDefault="00262B01" w:rsidP="00224261">
            <w:pPr>
              <w:adjustRightInd w:val="0"/>
              <w:spacing w:after="165" w:line="360" w:lineRule="auto"/>
              <w:ind w:right="429"/>
              <w:jc w:val="both"/>
              <w:rPr>
                <w:rFonts w:ascii="Adobe Garamond Pro" w:hAnsi="Adobe Garamond Pro"/>
                <w:color w:val="000000"/>
                <w:sz w:val="24"/>
                <w:szCs w:val="24"/>
                <w:lang w:val="x-none"/>
              </w:rPr>
            </w:pPr>
            <w:proofErr w:type="spellStart"/>
            <w:r w:rsidRPr="004B7D62">
              <w:rPr>
                <w:rFonts w:ascii="Adobe Garamond Pro" w:hAnsi="Adobe Garamond Pro"/>
                <w:color w:val="000000"/>
                <w:sz w:val="24"/>
                <w:szCs w:val="24"/>
                <w:lang w:val="x-none"/>
              </w:rPr>
              <w:t>Proportion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exploration</w:t>
            </w:r>
            <w:proofErr w:type="spellEnd"/>
            <w:r w:rsidRPr="004B7D62">
              <w:rPr>
                <w:rFonts w:ascii="Adobe Garamond Pro" w:hAnsi="Adobe Garamond Pro"/>
                <w:color w:val="000000"/>
                <w:sz w:val="24"/>
                <w:szCs w:val="24"/>
                <w:lang w:val="x-none"/>
              </w:rPr>
              <w:t>/</w:t>
            </w:r>
            <w:proofErr w:type="spellStart"/>
            <w:r w:rsidRPr="004B7D62">
              <w:rPr>
                <w:rFonts w:ascii="Adobe Garamond Pro" w:hAnsi="Adobe Garamond Pro"/>
                <w:color w:val="000000"/>
                <w:sz w:val="24"/>
                <w:szCs w:val="24"/>
                <w:lang w:val="x-none"/>
              </w:rPr>
              <w:t>exploitation</w:t>
            </w:r>
            <w:proofErr w:type="spellEnd"/>
            <w:r w:rsidRPr="004B7D62">
              <w:rPr>
                <w:rFonts w:ascii="Adobe Garamond Pro" w:hAnsi="Adobe Garamond Pro"/>
                <w:color w:val="000000"/>
                <w:sz w:val="24"/>
                <w:szCs w:val="24"/>
                <w:lang w:val="x-none"/>
              </w:rPr>
              <w:t xml:space="preserve"> in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choices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for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pairing</w:t>
            </w:r>
            <w:proofErr w:type="spellEnd"/>
          </w:p>
        </w:tc>
        <w:tc>
          <w:tcPr>
            <w:tcW w:w="2504" w:type="dxa"/>
            <w:tcBorders>
              <w:top w:val="single" w:sz="6" w:space="0" w:color="000000"/>
              <w:left w:val="single" w:sz="6" w:space="0" w:color="000000"/>
              <w:bottom w:val="single" w:sz="6" w:space="0" w:color="000000"/>
              <w:right w:val="single" w:sz="6" w:space="0" w:color="000000"/>
            </w:tcBorders>
          </w:tcPr>
          <w:p w14:paraId="756EE2E1" w14:textId="77777777" w:rsidR="00262B01" w:rsidRPr="004B7D62" w:rsidRDefault="00262B01" w:rsidP="00224261">
            <w:pPr>
              <w:adjustRightInd w:val="0"/>
              <w:spacing w:after="165" w:line="360" w:lineRule="auto"/>
              <w:ind w:right="429"/>
              <w:jc w:val="both"/>
              <w:rPr>
                <w:rFonts w:ascii="Adobe Garamond Pro" w:hAnsi="Adobe Garamond Pro"/>
                <w:color w:val="000000"/>
                <w:sz w:val="24"/>
                <w:szCs w:val="24"/>
                <w:lang w:val="x-none"/>
              </w:rPr>
            </w:pPr>
            <w:r w:rsidRPr="004B7D62">
              <w:rPr>
                <w:rFonts w:ascii="Adobe Garamond Pro" w:hAnsi="Adobe Garamond Pro"/>
                <w:i/>
                <w:color w:val="000000"/>
                <w:sz w:val="24"/>
                <w:szCs w:val="24"/>
                <w:lang w:val="x-none"/>
              </w:rPr>
              <w:t>explore</w:t>
            </w:r>
            <w:r w:rsidRPr="004B7D62">
              <w:rPr>
                <w:rFonts w:ascii="Adobe Garamond Pro" w:hAnsi="Adobe Garamond Pro"/>
                <w:color w:val="000000"/>
                <w:sz w:val="24"/>
                <w:szCs w:val="24"/>
                <w:lang w:val="x-none"/>
              </w:rPr>
              <w:t>=0.2</w:t>
            </w:r>
          </w:p>
        </w:tc>
      </w:tr>
      <w:tr w:rsidR="00262B01" w:rsidRPr="004B7D62" w14:paraId="74158F4E" w14:textId="77777777" w:rsidTr="00224261">
        <w:tc>
          <w:tcPr>
            <w:tcW w:w="6840" w:type="dxa"/>
            <w:tcBorders>
              <w:top w:val="single" w:sz="6" w:space="0" w:color="000000"/>
              <w:left w:val="single" w:sz="6" w:space="0" w:color="000000"/>
              <w:bottom w:val="single" w:sz="6" w:space="0" w:color="000000"/>
              <w:right w:val="single" w:sz="6" w:space="0" w:color="000000"/>
            </w:tcBorders>
          </w:tcPr>
          <w:p w14:paraId="19AFD721" w14:textId="77777777" w:rsidR="00262B01" w:rsidRPr="004B7D62" w:rsidRDefault="00262B01" w:rsidP="00224261">
            <w:pPr>
              <w:adjustRightInd w:val="0"/>
              <w:spacing w:after="165" w:line="360" w:lineRule="auto"/>
              <w:ind w:right="429"/>
              <w:jc w:val="both"/>
              <w:rPr>
                <w:rFonts w:ascii="Adobe Garamond Pro" w:hAnsi="Adobe Garamond Pro"/>
                <w:color w:val="000000"/>
                <w:sz w:val="24"/>
                <w:szCs w:val="24"/>
                <w:lang w:val="x-none"/>
              </w:rPr>
            </w:pPr>
            <w:proofErr w:type="spellStart"/>
            <w:r w:rsidRPr="004B7D62">
              <w:rPr>
                <w:rFonts w:ascii="Adobe Garamond Pro" w:hAnsi="Adobe Garamond Pro"/>
                <w:color w:val="000000"/>
                <w:sz w:val="24"/>
                <w:szCs w:val="24"/>
                <w:lang w:val="x-none"/>
              </w:rPr>
              <w:t>Maximum</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number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interactions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w:t>
            </w:r>
            <w:proofErr w:type="spellEnd"/>
            <w:r w:rsidRPr="004B7D62">
              <w:rPr>
                <w:rFonts w:ascii="Adobe Garamond Pro" w:hAnsi="Adobe Garamond Pro"/>
                <w:color w:val="000000"/>
                <w:sz w:val="24"/>
                <w:szCs w:val="24"/>
                <w:lang w:val="x-none"/>
              </w:rPr>
              <w:t xml:space="preserve"> can </w:t>
            </w:r>
            <w:proofErr w:type="spellStart"/>
            <w:r w:rsidRPr="004B7D62">
              <w:rPr>
                <w:rFonts w:ascii="Adobe Garamond Pro" w:hAnsi="Adobe Garamond Pro"/>
                <w:color w:val="000000"/>
                <w:sz w:val="24"/>
                <w:szCs w:val="24"/>
                <w:lang w:val="x-none"/>
              </w:rPr>
              <w:t>start</w:t>
            </w:r>
            <w:proofErr w:type="spellEnd"/>
            <w:r w:rsidRPr="004B7D62">
              <w:rPr>
                <w:rFonts w:ascii="Adobe Garamond Pro" w:hAnsi="Adobe Garamond Pro"/>
                <w:color w:val="000000"/>
                <w:sz w:val="24"/>
                <w:szCs w:val="24"/>
                <w:lang w:val="x-none"/>
              </w:rPr>
              <w:t xml:space="preserve"> in a </w:t>
            </w:r>
            <w:proofErr w:type="spellStart"/>
            <w:r w:rsidRPr="004B7D62">
              <w:rPr>
                <w:rFonts w:ascii="Adobe Garamond Pro" w:hAnsi="Adobe Garamond Pro"/>
                <w:color w:val="000000"/>
                <w:sz w:val="24"/>
                <w:szCs w:val="24"/>
                <w:lang w:val="x-none"/>
              </w:rPr>
              <w:t>tick</w:t>
            </w:r>
            <w:proofErr w:type="spellEnd"/>
          </w:p>
        </w:tc>
        <w:tc>
          <w:tcPr>
            <w:tcW w:w="2504" w:type="dxa"/>
            <w:tcBorders>
              <w:top w:val="single" w:sz="6" w:space="0" w:color="000000"/>
              <w:left w:val="single" w:sz="6" w:space="0" w:color="000000"/>
              <w:bottom w:val="single" w:sz="6" w:space="0" w:color="000000"/>
              <w:right w:val="single" w:sz="6" w:space="0" w:color="000000"/>
            </w:tcBorders>
          </w:tcPr>
          <w:p w14:paraId="09DCBB99" w14:textId="77777777" w:rsidR="00262B01" w:rsidRPr="004B7D62" w:rsidRDefault="00262B01" w:rsidP="00224261">
            <w:pPr>
              <w:adjustRightInd w:val="0"/>
              <w:spacing w:after="165" w:line="360" w:lineRule="auto"/>
              <w:ind w:right="429"/>
              <w:jc w:val="both"/>
              <w:rPr>
                <w:rFonts w:ascii="Adobe Garamond Pro" w:hAnsi="Adobe Garamond Pro"/>
                <w:color w:val="000000"/>
                <w:sz w:val="24"/>
                <w:szCs w:val="24"/>
                <w:lang w:val="x-none"/>
              </w:rPr>
            </w:pPr>
            <w:proofErr w:type="spellStart"/>
            <w:r w:rsidRPr="004B7D62">
              <w:rPr>
                <w:rFonts w:ascii="Adobe Garamond Pro" w:hAnsi="Adobe Garamond Pro"/>
                <w:i/>
                <w:color w:val="000000"/>
                <w:sz w:val="24"/>
                <w:szCs w:val="24"/>
                <w:lang w:val="x-none"/>
              </w:rPr>
              <w:t>nPar</w:t>
            </w:r>
            <w:proofErr w:type="spellEnd"/>
            <w:r w:rsidRPr="004B7D62">
              <w:rPr>
                <w:rFonts w:ascii="Adobe Garamond Pro" w:hAnsi="Adobe Garamond Pro"/>
                <w:color w:val="000000"/>
                <w:sz w:val="24"/>
                <w:szCs w:val="24"/>
                <w:lang w:val="x-none"/>
              </w:rPr>
              <w:t>=3</w:t>
            </w:r>
          </w:p>
        </w:tc>
      </w:tr>
      <w:tr w:rsidR="00262B01" w:rsidRPr="004B7D62" w14:paraId="4286A1F1" w14:textId="77777777" w:rsidTr="00224261">
        <w:tc>
          <w:tcPr>
            <w:tcW w:w="6840" w:type="dxa"/>
            <w:tcBorders>
              <w:top w:val="single" w:sz="6" w:space="0" w:color="000000"/>
              <w:left w:val="single" w:sz="6" w:space="0" w:color="000000"/>
              <w:bottom w:val="single" w:sz="6" w:space="0" w:color="000000"/>
              <w:right w:val="single" w:sz="6" w:space="0" w:color="000000"/>
            </w:tcBorders>
          </w:tcPr>
          <w:p w14:paraId="7A27A269" w14:textId="77777777" w:rsidR="00262B01" w:rsidRPr="004B7D62" w:rsidRDefault="00262B01" w:rsidP="00224261">
            <w:pPr>
              <w:adjustRightInd w:val="0"/>
              <w:spacing w:after="165" w:line="360" w:lineRule="auto"/>
              <w:ind w:right="429"/>
              <w:jc w:val="both"/>
              <w:rPr>
                <w:rFonts w:ascii="Adobe Garamond Pro" w:hAnsi="Adobe Garamond Pro"/>
                <w:color w:val="000000"/>
                <w:sz w:val="24"/>
                <w:szCs w:val="24"/>
                <w:lang w:val="x-none"/>
              </w:rPr>
            </w:pPr>
            <w:proofErr w:type="spellStart"/>
            <w:r w:rsidRPr="004B7D62">
              <w:rPr>
                <w:rFonts w:ascii="Adobe Garamond Pro" w:hAnsi="Adobe Garamond Pro"/>
                <w:color w:val="000000"/>
                <w:sz w:val="24"/>
                <w:szCs w:val="24"/>
                <w:lang w:val="x-none"/>
              </w:rPr>
              <w:t>Maximum</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number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other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each</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will</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consider</w:t>
            </w:r>
            <w:proofErr w:type="spellEnd"/>
            <w:r w:rsidRPr="004B7D62">
              <w:rPr>
                <w:rFonts w:ascii="Adobe Garamond Pro" w:hAnsi="Adobe Garamond Pro"/>
                <w:color w:val="000000"/>
                <w:sz w:val="24"/>
                <w:szCs w:val="24"/>
                <w:lang w:val="x-none"/>
              </w:rPr>
              <w:t xml:space="preserve"> as </w:t>
            </w:r>
            <w:proofErr w:type="spellStart"/>
            <w:r w:rsidRPr="004B7D62">
              <w:rPr>
                <w:rFonts w:ascii="Adobe Garamond Pro" w:hAnsi="Adobe Garamond Pro"/>
                <w:color w:val="000000"/>
                <w:sz w:val="24"/>
                <w:szCs w:val="24"/>
                <w:lang w:val="x-none"/>
              </w:rPr>
              <w:t>possible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partners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for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pairing</w:t>
            </w:r>
            <w:proofErr w:type="spellEnd"/>
          </w:p>
        </w:tc>
        <w:tc>
          <w:tcPr>
            <w:tcW w:w="2504" w:type="dxa"/>
            <w:tcBorders>
              <w:top w:val="single" w:sz="6" w:space="0" w:color="000000"/>
              <w:left w:val="single" w:sz="6" w:space="0" w:color="000000"/>
              <w:bottom w:val="single" w:sz="6" w:space="0" w:color="000000"/>
              <w:right w:val="single" w:sz="6" w:space="0" w:color="000000"/>
            </w:tcBorders>
          </w:tcPr>
          <w:p w14:paraId="5D8E98BE" w14:textId="77777777" w:rsidR="00262B01" w:rsidRPr="004B7D62" w:rsidRDefault="00262B01" w:rsidP="00224261">
            <w:pPr>
              <w:adjustRightInd w:val="0"/>
              <w:spacing w:after="165" w:line="360" w:lineRule="auto"/>
              <w:ind w:right="429"/>
              <w:jc w:val="both"/>
              <w:rPr>
                <w:rFonts w:ascii="Adobe Garamond Pro" w:hAnsi="Adobe Garamond Pro"/>
                <w:color w:val="000000"/>
                <w:sz w:val="24"/>
                <w:szCs w:val="24"/>
                <w:lang w:val="x-none"/>
              </w:rPr>
            </w:pPr>
            <w:proofErr w:type="spellStart"/>
            <w:r w:rsidRPr="004B7D62">
              <w:rPr>
                <w:rFonts w:ascii="Adobe Garamond Pro" w:hAnsi="Adobe Garamond Pro"/>
                <w:i/>
                <w:color w:val="000000"/>
                <w:sz w:val="24"/>
                <w:szCs w:val="24"/>
                <w:lang w:val="x-none"/>
              </w:rPr>
              <w:t>nCan</w:t>
            </w:r>
            <w:proofErr w:type="spellEnd"/>
            <w:r w:rsidRPr="004B7D62">
              <w:rPr>
                <w:rFonts w:ascii="Adobe Garamond Pro" w:hAnsi="Adobe Garamond Pro"/>
                <w:color w:val="000000"/>
                <w:sz w:val="24"/>
                <w:szCs w:val="24"/>
                <w:lang w:val="x-none"/>
              </w:rPr>
              <w:t>=6</w:t>
            </w:r>
          </w:p>
        </w:tc>
      </w:tr>
      <w:tr w:rsidR="00262B01" w:rsidRPr="004B7D62" w14:paraId="0742185F" w14:textId="77777777" w:rsidTr="00224261">
        <w:tc>
          <w:tcPr>
            <w:tcW w:w="6840" w:type="dxa"/>
            <w:tcBorders>
              <w:top w:val="single" w:sz="6" w:space="0" w:color="000000"/>
              <w:left w:val="single" w:sz="6" w:space="0" w:color="000000"/>
              <w:bottom w:val="single" w:sz="6" w:space="0" w:color="000000"/>
              <w:right w:val="single" w:sz="6" w:space="0" w:color="000000"/>
            </w:tcBorders>
          </w:tcPr>
          <w:p w14:paraId="41FF6A20" w14:textId="77777777" w:rsidR="00262B01" w:rsidRPr="004B7D62" w:rsidRDefault="00262B01" w:rsidP="00224261">
            <w:pPr>
              <w:adjustRightInd w:val="0"/>
              <w:spacing w:after="165" w:line="360" w:lineRule="auto"/>
              <w:ind w:right="429"/>
              <w:jc w:val="both"/>
              <w:rPr>
                <w:rFonts w:ascii="Adobe Garamond Pro" w:hAnsi="Adobe Garamond Pro"/>
                <w:color w:val="000000"/>
                <w:sz w:val="24"/>
                <w:szCs w:val="24"/>
                <w:lang w:val="x-none"/>
              </w:rPr>
            </w:pPr>
            <w:r w:rsidRPr="004B7D62">
              <w:rPr>
                <w:rFonts w:ascii="Adobe Garamond Pro" w:hAnsi="Adobe Garamond Pro"/>
                <w:color w:val="000000"/>
                <w:sz w:val="24"/>
                <w:szCs w:val="24"/>
                <w:lang w:val="x-none"/>
              </w:rPr>
              <w:t xml:space="preserve">Surplus </w:t>
            </w:r>
            <w:proofErr w:type="spellStart"/>
            <w:r w:rsidRPr="004B7D62">
              <w:rPr>
                <w:rFonts w:ascii="Adobe Garamond Pro" w:hAnsi="Adobe Garamond Pro"/>
                <w:color w:val="000000"/>
                <w:sz w:val="24"/>
                <w:szCs w:val="24"/>
                <w:lang w:val="x-none"/>
              </w:rPr>
              <w:t>created</w:t>
            </w:r>
            <w:proofErr w:type="spellEnd"/>
            <w:r w:rsidRPr="004B7D62">
              <w:rPr>
                <w:rFonts w:ascii="Adobe Garamond Pro" w:hAnsi="Adobe Garamond Pro"/>
                <w:color w:val="000000"/>
                <w:sz w:val="24"/>
                <w:szCs w:val="24"/>
                <w:lang w:val="x-none"/>
              </w:rPr>
              <w:t xml:space="preserve"> per </w:t>
            </w:r>
            <w:proofErr w:type="spellStart"/>
            <w:r w:rsidRPr="004B7D62">
              <w:rPr>
                <w:rFonts w:ascii="Adobe Garamond Pro" w:hAnsi="Adobe Garamond Pro"/>
                <w:color w:val="000000"/>
                <w:sz w:val="24"/>
                <w:szCs w:val="24"/>
                <w:lang w:val="x-none"/>
              </w:rPr>
              <w:t>unit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investment</w:t>
            </w:r>
            <w:proofErr w:type="spellEnd"/>
            <w:r w:rsidRPr="004B7D62">
              <w:rPr>
                <w:rFonts w:ascii="Adobe Garamond Pro" w:hAnsi="Adobe Garamond Pro"/>
                <w:color w:val="000000"/>
                <w:sz w:val="24"/>
                <w:szCs w:val="24"/>
                <w:lang w:val="x-none"/>
              </w:rPr>
              <w:t xml:space="preserve"> in a </w:t>
            </w:r>
            <w:proofErr w:type="spellStart"/>
            <w:r w:rsidRPr="004B7D62">
              <w:rPr>
                <w:rFonts w:ascii="Adobe Garamond Pro" w:hAnsi="Adobe Garamond Pro"/>
                <w:color w:val="000000"/>
                <w:sz w:val="24"/>
                <w:szCs w:val="24"/>
                <w:lang w:val="x-none"/>
              </w:rPr>
              <w:t>transaction</w:t>
            </w:r>
            <w:proofErr w:type="spellEnd"/>
          </w:p>
        </w:tc>
        <w:tc>
          <w:tcPr>
            <w:tcW w:w="2504" w:type="dxa"/>
            <w:tcBorders>
              <w:top w:val="single" w:sz="6" w:space="0" w:color="000000"/>
              <w:left w:val="single" w:sz="6" w:space="0" w:color="000000"/>
              <w:bottom w:val="single" w:sz="6" w:space="0" w:color="000000"/>
              <w:right w:val="single" w:sz="6" w:space="0" w:color="000000"/>
            </w:tcBorders>
          </w:tcPr>
          <w:p w14:paraId="7E9723B7" w14:textId="77777777" w:rsidR="00262B01" w:rsidRPr="004B7D62" w:rsidRDefault="00262B01" w:rsidP="00224261">
            <w:pPr>
              <w:adjustRightInd w:val="0"/>
              <w:spacing w:after="165" w:line="360" w:lineRule="auto"/>
              <w:ind w:right="429"/>
              <w:jc w:val="both"/>
              <w:rPr>
                <w:rFonts w:ascii="Adobe Garamond Pro" w:hAnsi="Adobe Garamond Pro"/>
                <w:color w:val="000000"/>
                <w:sz w:val="24"/>
                <w:szCs w:val="24"/>
                <w:lang w:val="x-none"/>
              </w:rPr>
            </w:pPr>
            <w:r w:rsidRPr="004B7D62">
              <w:rPr>
                <w:rFonts w:ascii="Adobe Garamond Pro" w:hAnsi="Adobe Garamond Pro"/>
                <w:i/>
                <w:color w:val="000000"/>
                <w:sz w:val="24"/>
                <w:szCs w:val="24"/>
                <w:lang w:val="x-none"/>
              </w:rPr>
              <w:t>p</w:t>
            </w:r>
            <w:r w:rsidRPr="004B7D62">
              <w:rPr>
                <w:rFonts w:ascii="Adobe Garamond Pro" w:hAnsi="Adobe Garamond Pro"/>
                <w:color w:val="000000"/>
                <w:sz w:val="24"/>
                <w:szCs w:val="24"/>
                <w:lang w:val="x-none"/>
              </w:rPr>
              <w:t>=0.1</w:t>
            </w:r>
          </w:p>
        </w:tc>
      </w:tr>
      <w:tr w:rsidR="00262B01" w:rsidRPr="004B7D62" w14:paraId="51925766" w14:textId="77777777" w:rsidTr="00224261">
        <w:tc>
          <w:tcPr>
            <w:tcW w:w="6840" w:type="dxa"/>
            <w:tcBorders>
              <w:top w:val="single" w:sz="6" w:space="0" w:color="000000"/>
              <w:left w:val="single" w:sz="6" w:space="0" w:color="000000"/>
              <w:bottom w:val="single" w:sz="6" w:space="0" w:color="000000"/>
              <w:right w:val="single" w:sz="6" w:space="0" w:color="000000"/>
            </w:tcBorders>
          </w:tcPr>
          <w:p w14:paraId="0DADB5C7" w14:textId="77777777" w:rsidR="00262B01" w:rsidRPr="004B7D62" w:rsidRDefault="00262B01" w:rsidP="00224261">
            <w:pPr>
              <w:adjustRightInd w:val="0"/>
              <w:spacing w:after="165" w:line="360" w:lineRule="auto"/>
              <w:ind w:right="429"/>
              <w:jc w:val="both"/>
              <w:rPr>
                <w:rFonts w:ascii="Adobe Garamond Pro" w:hAnsi="Adobe Garamond Pro"/>
                <w:color w:val="000000"/>
                <w:sz w:val="24"/>
                <w:szCs w:val="24"/>
                <w:lang w:val="x-none"/>
              </w:rPr>
            </w:pPr>
            <w:proofErr w:type="spellStart"/>
            <w:r w:rsidRPr="004B7D62">
              <w:rPr>
                <w:rFonts w:ascii="Adobe Garamond Pro" w:hAnsi="Adobe Garamond Pro"/>
                <w:color w:val="000000"/>
                <w:sz w:val="24"/>
                <w:szCs w:val="24"/>
                <w:lang w:val="x-none"/>
              </w:rPr>
              <w:t>Decay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rate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previous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reputation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other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with</w:t>
            </w:r>
            <w:proofErr w:type="spellEnd"/>
            <w:r w:rsidRPr="004B7D62">
              <w:rPr>
                <w:rFonts w:ascii="Adobe Garamond Pro" w:hAnsi="Adobe Garamond Pro"/>
                <w:color w:val="000000"/>
                <w:sz w:val="24"/>
                <w:szCs w:val="24"/>
                <w:lang w:val="x-none"/>
              </w:rPr>
              <w:t xml:space="preserve"> new </w:t>
            </w:r>
            <w:proofErr w:type="spellStart"/>
            <w:r w:rsidRPr="004B7D62">
              <w:rPr>
                <w:rFonts w:ascii="Adobe Garamond Pro" w:hAnsi="Adobe Garamond Pro"/>
                <w:color w:val="000000"/>
                <w:sz w:val="24"/>
                <w:szCs w:val="24"/>
                <w:lang w:val="x-none"/>
              </w:rPr>
              <w:t>transactions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with</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same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w:t>
            </w:r>
            <w:proofErr w:type="spellEnd"/>
          </w:p>
        </w:tc>
        <w:tc>
          <w:tcPr>
            <w:tcW w:w="2504" w:type="dxa"/>
            <w:tcBorders>
              <w:top w:val="single" w:sz="6" w:space="0" w:color="000000"/>
              <w:left w:val="single" w:sz="6" w:space="0" w:color="000000"/>
              <w:bottom w:val="single" w:sz="6" w:space="0" w:color="000000"/>
              <w:right w:val="single" w:sz="6" w:space="0" w:color="000000"/>
            </w:tcBorders>
          </w:tcPr>
          <w:p w14:paraId="5C234EC9" w14:textId="77777777" w:rsidR="00262B01" w:rsidRPr="004B7D62" w:rsidRDefault="00262B01" w:rsidP="00224261">
            <w:pPr>
              <w:adjustRightInd w:val="0"/>
              <w:spacing w:after="165" w:line="360" w:lineRule="auto"/>
              <w:ind w:right="429"/>
              <w:jc w:val="both"/>
              <w:rPr>
                <w:rFonts w:ascii="Adobe Garamond Pro" w:hAnsi="Adobe Garamond Pro"/>
                <w:color w:val="000000"/>
                <w:sz w:val="24"/>
                <w:szCs w:val="24"/>
                <w:lang w:val="x-none"/>
              </w:rPr>
            </w:pPr>
            <w:proofErr w:type="spellStart"/>
            <w:r w:rsidRPr="004B7D62">
              <w:rPr>
                <w:rFonts w:ascii="Adobe Garamond Pro" w:hAnsi="Adobe Garamond Pro"/>
                <w:i/>
                <w:color w:val="000000"/>
                <w:sz w:val="24"/>
                <w:szCs w:val="24"/>
                <w:lang w:val="x-none"/>
              </w:rPr>
              <w:t>repDegTime</w:t>
            </w:r>
            <w:proofErr w:type="spellEnd"/>
            <w:r w:rsidRPr="004B7D62">
              <w:rPr>
                <w:rFonts w:ascii="Adobe Garamond Pro" w:hAnsi="Adobe Garamond Pro"/>
                <w:color w:val="000000"/>
                <w:sz w:val="24"/>
                <w:szCs w:val="24"/>
                <w:lang w:val="x-none"/>
              </w:rPr>
              <w:t>=0.9</w:t>
            </w:r>
          </w:p>
        </w:tc>
      </w:tr>
      <w:tr w:rsidR="00262B01" w:rsidRPr="004B7D62" w14:paraId="02F45D17" w14:textId="77777777" w:rsidTr="00224261">
        <w:tc>
          <w:tcPr>
            <w:tcW w:w="6840" w:type="dxa"/>
            <w:tcBorders>
              <w:top w:val="single" w:sz="6" w:space="0" w:color="000000"/>
              <w:left w:val="single" w:sz="6" w:space="0" w:color="000000"/>
              <w:bottom w:val="single" w:sz="6" w:space="0" w:color="000000"/>
              <w:right w:val="single" w:sz="6" w:space="0" w:color="000000"/>
            </w:tcBorders>
          </w:tcPr>
          <w:p w14:paraId="762FD0D9" w14:textId="77777777" w:rsidR="00262B01" w:rsidRPr="004B7D62" w:rsidRDefault="00262B01" w:rsidP="00224261">
            <w:pPr>
              <w:adjustRightInd w:val="0"/>
              <w:spacing w:after="165" w:line="360" w:lineRule="auto"/>
              <w:ind w:right="429"/>
              <w:jc w:val="both"/>
              <w:rPr>
                <w:rFonts w:ascii="Adobe Garamond Pro" w:hAnsi="Adobe Garamond Pro"/>
                <w:color w:val="000000"/>
                <w:sz w:val="24"/>
                <w:szCs w:val="24"/>
                <w:lang w:val="x-none"/>
              </w:rPr>
            </w:pP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minimum</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money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necessary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for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remain</w:t>
            </w:r>
            <w:proofErr w:type="spellEnd"/>
            <w:r w:rsidRPr="004B7D62">
              <w:rPr>
                <w:rFonts w:ascii="Adobe Garamond Pro" w:hAnsi="Adobe Garamond Pro"/>
                <w:color w:val="000000"/>
                <w:sz w:val="24"/>
                <w:szCs w:val="24"/>
                <w:lang w:val="x-none"/>
              </w:rPr>
              <w:t xml:space="preserve"> in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simulation</w:t>
            </w:r>
            <w:proofErr w:type="spellEnd"/>
          </w:p>
        </w:tc>
        <w:tc>
          <w:tcPr>
            <w:tcW w:w="2504" w:type="dxa"/>
            <w:tcBorders>
              <w:top w:val="single" w:sz="6" w:space="0" w:color="000000"/>
              <w:left w:val="single" w:sz="6" w:space="0" w:color="000000"/>
              <w:bottom w:val="single" w:sz="6" w:space="0" w:color="000000"/>
              <w:right w:val="single" w:sz="6" w:space="0" w:color="000000"/>
            </w:tcBorders>
          </w:tcPr>
          <w:p w14:paraId="236C0B25" w14:textId="77777777" w:rsidR="00262B01" w:rsidRPr="004B7D62" w:rsidRDefault="00262B01" w:rsidP="00224261">
            <w:pPr>
              <w:adjustRightInd w:val="0"/>
              <w:spacing w:after="165" w:line="360" w:lineRule="auto"/>
              <w:ind w:right="429"/>
              <w:jc w:val="both"/>
              <w:rPr>
                <w:rFonts w:ascii="Adobe Garamond Pro" w:hAnsi="Adobe Garamond Pro"/>
                <w:color w:val="000000"/>
                <w:sz w:val="24"/>
                <w:szCs w:val="24"/>
                <w:lang w:val="x-none"/>
              </w:rPr>
            </w:pPr>
            <w:proofErr w:type="spellStart"/>
            <w:r w:rsidRPr="004B7D62">
              <w:rPr>
                <w:rFonts w:ascii="Adobe Garamond Pro" w:hAnsi="Adobe Garamond Pro"/>
                <w:i/>
                <w:color w:val="000000"/>
                <w:sz w:val="24"/>
                <w:szCs w:val="24"/>
                <w:lang w:val="x-none"/>
              </w:rPr>
              <w:t>survCond</w:t>
            </w:r>
            <w:proofErr w:type="spellEnd"/>
            <w:r w:rsidRPr="004B7D62">
              <w:rPr>
                <w:rFonts w:ascii="Adobe Garamond Pro" w:hAnsi="Adobe Garamond Pro"/>
                <w:color w:val="000000"/>
                <w:sz w:val="24"/>
                <w:szCs w:val="24"/>
                <w:lang w:val="x-none"/>
              </w:rPr>
              <w:t>=1</w:t>
            </w:r>
          </w:p>
        </w:tc>
      </w:tr>
      <w:tr w:rsidR="00262B01" w:rsidRPr="004B7D62" w14:paraId="1E05748C" w14:textId="77777777" w:rsidTr="00224261">
        <w:tc>
          <w:tcPr>
            <w:tcW w:w="6840" w:type="dxa"/>
            <w:tcBorders>
              <w:top w:val="single" w:sz="6" w:space="0" w:color="000000"/>
              <w:left w:val="single" w:sz="6" w:space="0" w:color="000000"/>
              <w:bottom w:val="single" w:sz="6" w:space="0" w:color="000000"/>
              <w:right w:val="single" w:sz="6" w:space="0" w:color="000000"/>
            </w:tcBorders>
          </w:tcPr>
          <w:p w14:paraId="73A3FC3E" w14:textId="77777777" w:rsidR="00262B01" w:rsidRPr="004B7D62" w:rsidRDefault="00262B01" w:rsidP="00224261">
            <w:pPr>
              <w:adjustRightInd w:val="0"/>
              <w:spacing w:after="165" w:line="360" w:lineRule="auto"/>
              <w:ind w:right="429"/>
              <w:jc w:val="both"/>
              <w:rPr>
                <w:rFonts w:ascii="Adobe Garamond Pro" w:hAnsi="Adobe Garamond Pro"/>
                <w:color w:val="000000"/>
                <w:sz w:val="24"/>
                <w:szCs w:val="24"/>
                <w:lang w:val="x-none"/>
              </w:rPr>
            </w:pP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probability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mutation</w:t>
            </w:r>
            <w:proofErr w:type="spellEnd"/>
            <w:r w:rsidRPr="004B7D62">
              <w:rPr>
                <w:rFonts w:ascii="Adobe Garamond Pro" w:hAnsi="Adobe Garamond Pro"/>
                <w:color w:val="000000"/>
                <w:sz w:val="24"/>
                <w:szCs w:val="24"/>
                <w:lang w:val="x-none"/>
              </w:rPr>
              <w:t xml:space="preserve"> in </w:t>
            </w:r>
            <w:proofErr w:type="spellStart"/>
            <w:r w:rsidRPr="004B7D62">
              <w:rPr>
                <w:rFonts w:ascii="Adobe Garamond Pro" w:hAnsi="Adobe Garamond Pro"/>
                <w:color w:val="000000"/>
                <w:sz w:val="24"/>
                <w:szCs w:val="24"/>
                <w:lang w:val="x-none"/>
              </w:rPr>
              <w:t>moralChar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for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each</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w:t>
            </w:r>
            <w:proofErr w:type="spellEnd"/>
            <w:r w:rsidRPr="004B7D62">
              <w:rPr>
                <w:rFonts w:ascii="Adobe Garamond Pro" w:hAnsi="Adobe Garamond Pro"/>
                <w:color w:val="000000"/>
                <w:sz w:val="24"/>
                <w:szCs w:val="24"/>
                <w:lang w:val="x-none"/>
              </w:rPr>
              <w:t xml:space="preserve"> at </w:t>
            </w:r>
            <w:proofErr w:type="spellStart"/>
            <w:r w:rsidRPr="004B7D62">
              <w:rPr>
                <w:rFonts w:ascii="Adobe Garamond Pro" w:hAnsi="Adobe Garamond Pro"/>
                <w:color w:val="000000"/>
                <w:sz w:val="24"/>
                <w:szCs w:val="24"/>
                <w:lang w:val="x-none"/>
              </w:rPr>
              <w:t>each</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tick</w:t>
            </w:r>
            <w:proofErr w:type="spellEnd"/>
          </w:p>
        </w:tc>
        <w:tc>
          <w:tcPr>
            <w:tcW w:w="2504" w:type="dxa"/>
            <w:tcBorders>
              <w:top w:val="single" w:sz="6" w:space="0" w:color="000000"/>
              <w:left w:val="single" w:sz="6" w:space="0" w:color="000000"/>
              <w:bottom w:val="single" w:sz="6" w:space="0" w:color="000000"/>
              <w:right w:val="single" w:sz="6" w:space="0" w:color="000000"/>
            </w:tcBorders>
          </w:tcPr>
          <w:p w14:paraId="7510BBE7" w14:textId="77777777" w:rsidR="00262B01" w:rsidRPr="004B7D62" w:rsidRDefault="00262B01" w:rsidP="00224261">
            <w:pPr>
              <w:keepNext/>
              <w:adjustRightInd w:val="0"/>
              <w:spacing w:after="165" w:line="360" w:lineRule="auto"/>
              <w:ind w:right="429"/>
              <w:jc w:val="both"/>
              <w:rPr>
                <w:rFonts w:ascii="Adobe Garamond Pro" w:hAnsi="Adobe Garamond Pro"/>
                <w:color w:val="000000"/>
                <w:sz w:val="24"/>
                <w:szCs w:val="24"/>
                <w:lang w:val="x-none"/>
              </w:rPr>
            </w:pPr>
            <w:proofErr w:type="spellStart"/>
            <w:r w:rsidRPr="004B7D62">
              <w:rPr>
                <w:rFonts w:ascii="Adobe Garamond Pro" w:hAnsi="Adobe Garamond Pro"/>
                <w:i/>
                <w:color w:val="000000"/>
                <w:sz w:val="24"/>
                <w:szCs w:val="24"/>
                <w:lang w:val="x-none"/>
              </w:rPr>
              <w:t>mutProb</w:t>
            </w:r>
            <w:proofErr w:type="spellEnd"/>
            <w:r w:rsidRPr="004B7D62">
              <w:rPr>
                <w:rFonts w:ascii="Adobe Garamond Pro" w:hAnsi="Adobe Garamond Pro"/>
                <w:color w:val="000000"/>
                <w:sz w:val="24"/>
                <w:szCs w:val="24"/>
                <w:lang w:val="x-none"/>
              </w:rPr>
              <w:t>=0.0001</w:t>
            </w:r>
          </w:p>
        </w:tc>
      </w:tr>
    </w:tbl>
    <w:p w14:paraId="5254DA6D" w14:textId="2A8741CE" w:rsidR="00262B01" w:rsidRPr="004B7D62" w:rsidRDefault="00262B01" w:rsidP="00262B01">
      <w:pPr>
        <w:pStyle w:val="Descripcin"/>
        <w:spacing w:line="360" w:lineRule="auto"/>
        <w:ind w:right="429"/>
        <w:jc w:val="both"/>
        <w:rPr>
          <w:rFonts w:ascii="Adobe Garamond Pro" w:hAnsi="Adobe Garamond Pro" w:cs="Times New Roman"/>
          <w:sz w:val="24"/>
          <w:szCs w:val="24"/>
        </w:rPr>
      </w:pPr>
      <w:r w:rsidRPr="004B7D62">
        <w:rPr>
          <w:rFonts w:ascii="Adobe Garamond Pro" w:hAnsi="Adobe Garamond Pro" w:cs="Times New Roman"/>
          <w:sz w:val="24"/>
          <w:szCs w:val="24"/>
        </w:rPr>
        <w:t xml:space="preserve">Table </w:t>
      </w:r>
      <w:r w:rsidRPr="004B7D62">
        <w:rPr>
          <w:rFonts w:ascii="Adobe Garamond Pro" w:hAnsi="Adobe Garamond Pro" w:cs="Times New Roman"/>
          <w:sz w:val="24"/>
          <w:szCs w:val="24"/>
        </w:rPr>
        <w:fldChar w:fldCharType="begin"/>
      </w:r>
      <w:r w:rsidRPr="004B7D62">
        <w:rPr>
          <w:rFonts w:ascii="Adobe Garamond Pro" w:hAnsi="Adobe Garamond Pro" w:cs="Times New Roman"/>
          <w:sz w:val="24"/>
          <w:szCs w:val="24"/>
        </w:rPr>
        <w:instrText xml:space="preserve"> SEQ Table \* ARABIC </w:instrText>
      </w:r>
      <w:r w:rsidRPr="004B7D62">
        <w:rPr>
          <w:rFonts w:ascii="Adobe Garamond Pro" w:hAnsi="Adobe Garamond Pro" w:cs="Times New Roman"/>
          <w:sz w:val="24"/>
          <w:szCs w:val="24"/>
        </w:rPr>
        <w:fldChar w:fldCharType="separate"/>
      </w:r>
      <w:r w:rsidR="0053600C">
        <w:rPr>
          <w:rFonts w:ascii="Adobe Garamond Pro" w:hAnsi="Adobe Garamond Pro" w:cs="Times New Roman"/>
          <w:noProof/>
          <w:sz w:val="24"/>
          <w:szCs w:val="24"/>
        </w:rPr>
        <w:t>2</w:t>
      </w:r>
      <w:r w:rsidRPr="004B7D62">
        <w:rPr>
          <w:rFonts w:ascii="Adobe Garamond Pro" w:hAnsi="Adobe Garamond Pro" w:cs="Times New Roman"/>
          <w:noProof/>
          <w:sz w:val="24"/>
          <w:szCs w:val="24"/>
        </w:rPr>
        <w:fldChar w:fldCharType="end"/>
      </w:r>
      <w:r w:rsidRPr="004B7D62">
        <w:rPr>
          <w:rFonts w:ascii="Adobe Garamond Pro" w:hAnsi="Adobe Garamond Pro" w:cs="Times New Roman"/>
          <w:sz w:val="24"/>
          <w:szCs w:val="24"/>
        </w:rPr>
        <w:t>: Parameters</w:t>
      </w:r>
    </w:p>
    <w:p w14:paraId="0D2CCA2D" w14:textId="77777777" w:rsidR="00AE3472" w:rsidRDefault="00AE3472" w:rsidP="0005029F">
      <w:pPr>
        <w:spacing w:line="360" w:lineRule="auto"/>
        <w:ind w:right="429" w:firstLine="720"/>
        <w:jc w:val="both"/>
        <w:rPr>
          <w:rFonts w:ascii="Adobe Garamond Pro" w:hAnsi="Adobe Garamond Pro"/>
          <w:sz w:val="24"/>
          <w:szCs w:val="24"/>
          <w:lang w:val="en-US"/>
        </w:rPr>
      </w:pPr>
    </w:p>
    <w:p w14:paraId="1C4C70F3" w14:textId="4A147080" w:rsidR="00262B01" w:rsidRPr="004B7D62" w:rsidRDefault="00262B01" w:rsidP="0005029F">
      <w:pPr>
        <w:spacing w:line="360" w:lineRule="auto"/>
        <w:ind w:right="429" w:firstLine="720"/>
        <w:jc w:val="both"/>
        <w:rPr>
          <w:rFonts w:ascii="Adobe Garamond Pro" w:hAnsi="Adobe Garamond Pro"/>
          <w:sz w:val="24"/>
          <w:szCs w:val="24"/>
          <w:lang w:val="en-US"/>
        </w:rPr>
      </w:pPr>
      <w:r w:rsidRPr="004B7D62">
        <w:rPr>
          <w:rFonts w:ascii="Adobe Garamond Pro" w:hAnsi="Adobe Garamond Pro"/>
          <w:sz w:val="24"/>
          <w:szCs w:val="24"/>
          <w:lang w:val="en-US"/>
        </w:rPr>
        <w:t>The general dynamics of the model is, for each tick:</w:t>
      </w:r>
    </w:p>
    <w:p w14:paraId="3B95DC97" w14:textId="77777777" w:rsidR="00262B01" w:rsidRPr="004B7D62" w:rsidRDefault="00262B01" w:rsidP="0005029F">
      <w:pPr>
        <w:pStyle w:val="Prrafodelista"/>
        <w:widowControl/>
        <w:numPr>
          <w:ilvl w:val="0"/>
          <w:numId w:val="13"/>
        </w:numPr>
        <w:autoSpaceDE/>
        <w:autoSpaceDN/>
        <w:spacing w:before="0" w:after="160" w:line="360" w:lineRule="auto"/>
        <w:ind w:right="49"/>
        <w:contextualSpacing/>
        <w:rPr>
          <w:rFonts w:ascii="Adobe Garamond Pro" w:hAnsi="Adobe Garamond Pro"/>
          <w:sz w:val="24"/>
          <w:szCs w:val="24"/>
          <w:lang w:val="en-US"/>
        </w:rPr>
      </w:pPr>
      <w:r w:rsidRPr="004B7D62">
        <w:rPr>
          <w:rFonts w:ascii="Adobe Garamond Pro" w:hAnsi="Adobe Garamond Pro"/>
          <w:sz w:val="24"/>
          <w:szCs w:val="24"/>
          <w:lang w:val="en-US"/>
        </w:rPr>
        <w:t xml:space="preserve">Normalization of money to the same average of the initial distribution: </w:t>
      </w:r>
      <w:r w:rsidRPr="004B7D62">
        <w:rPr>
          <w:rFonts w:ascii="Adobe Garamond Pro" w:hAnsi="Adobe Garamond Pro"/>
          <w:i/>
          <w:sz w:val="24"/>
          <w:szCs w:val="24"/>
          <w:lang w:val="en-US"/>
        </w:rPr>
        <w:t>money</w:t>
      </w:r>
      <w:r w:rsidRPr="004B7D62">
        <w:rPr>
          <w:rFonts w:ascii="Adobe Garamond Pro" w:hAnsi="Adobe Garamond Pro"/>
          <w:sz w:val="24"/>
          <w:szCs w:val="24"/>
          <w:lang w:val="en-US"/>
        </w:rPr>
        <w:t xml:space="preserve">. This is made to avoid any inflationary effect along simulated time </w:t>
      </w:r>
      <w:proofErr w:type="gramStart"/>
      <w:r w:rsidRPr="004B7D62">
        <w:rPr>
          <w:rFonts w:ascii="Adobe Garamond Pro" w:hAnsi="Adobe Garamond Pro"/>
          <w:sz w:val="24"/>
          <w:szCs w:val="24"/>
          <w:lang w:val="en-US"/>
        </w:rPr>
        <w:t>as a result of</w:t>
      </w:r>
      <w:proofErr w:type="gramEnd"/>
      <w:r w:rsidRPr="004B7D62">
        <w:rPr>
          <w:rFonts w:ascii="Adobe Garamond Pro" w:hAnsi="Adobe Garamond Pro"/>
          <w:sz w:val="24"/>
          <w:szCs w:val="24"/>
          <w:lang w:val="en-US"/>
        </w:rPr>
        <w:t xml:space="preserve"> introducing in the system surpluses of past transactions.</w:t>
      </w:r>
    </w:p>
    <w:p w14:paraId="7F3C5D2D" w14:textId="77777777" w:rsidR="00262B01" w:rsidRPr="004B7D62" w:rsidRDefault="00262B01" w:rsidP="0005029F">
      <w:pPr>
        <w:pStyle w:val="Prrafodelista"/>
        <w:widowControl/>
        <w:numPr>
          <w:ilvl w:val="0"/>
          <w:numId w:val="13"/>
        </w:numPr>
        <w:autoSpaceDE/>
        <w:autoSpaceDN/>
        <w:spacing w:before="0" w:after="160" w:line="360" w:lineRule="auto"/>
        <w:ind w:right="49"/>
        <w:contextualSpacing/>
        <w:rPr>
          <w:rFonts w:ascii="Adobe Garamond Pro" w:hAnsi="Adobe Garamond Pro"/>
          <w:sz w:val="24"/>
          <w:szCs w:val="24"/>
          <w:lang w:val="en-US"/>
        </w:rPr>
      </w:pPr>
      <w:r w:rsidRPr="004B7D62">
        <w:rPr>
          <w:rFonts w:ascii="Adobe Garamond Pro" w:hAnsi="Adobe Garamond Pro"/>
          <w:sz w:val="24"/>
          <w:szCs w:val="24"/>
          <w:lang w:val="en-US"/>
        </w:rPr>
        <w:t>Pairing of agents. In 20% of the cases (</w:t>
      </w:r>
      <w:r w:rsidRPr="004B7D62">
        <w:rPr>
          <w:rFonts w:ascii="Adobe Garamond Pro" w:hAnsi="Adobe Garamond Pro"/>
          <w:i/>
          <w:sz w:val="24"/>
          <w:szCs w:val="24"/>
          <w:lang w:val="en-US"/>
        </w:rPr>
        <w:t>explore</w:t>
      </w:r>
      <w:r w:rsidRPr="004B7D62">
        <w:rPr>
          <w:rFonts w:ascii="Adobe Garamond Pro" w:hAnsi="Adobe Garamond Pro"/>
          <w:sz w:val="24"/>
          <w:szCs w:val="24"/>
          <w:lang w:val="en-US"/>
        </w:rPr>
        <w:t xml:space="preserve">=0.2) the agents choose randomly a partner among agents that have no previous reputation in their eyes.  In the remaining 80% of the </w:t>
      </w:r>
      <w:r w:rsidRPr="004B7D62">
        <w:rPr>
          <w:rFonts w:ascii="Adobe Garamond Pro" w:hAnsi="Adobe Garamond Pro"/>
          <w:sz w:val="24"/>
          <w:szCs w:val="24"/>
          <w:lang w:val="en-US"/>
        </w:rPr>
        <w:lastRenderedPageBreak/>
        <w:t xml:space="preserve">cases, each agent selects a maximum of </w:t>
      </w:r>
      <w:proofErr w:type="spellStart"/>
      <w:r w:rsidRPr="004B7D62">
        <w:rPr>
          <w:rFonts w:ascii="Adobe Garamond Pro" w:hAnsi="Adobe Garamond Pro"/>
          <w:i/>
          <w:sz w:val="24"/>
          <w:szCs w:val="24"/>
          <w:lang w:val="en-US"/>
        </w:rPr>
        <w:t>nCan</w:t>
      </w:r>
      <w:proofErr w:type="spellEnd"/>
      <w:r w:rsidRPr="004B7D62">
        <w:rPr>
          <w:rFonts w:ascii="Adobe Garamond Pro" w:hAnsi="Adobe Garamond Pro"/>
          <w:sz w:val="24"/>
          <w:szCs w:val="24"/>
          <w:lang w:val="en-US"/>
        </w:rPr>
        <w:t xml:space="preserve"> other agents to examine, and pairs with the one with the highest reputation in its eyes </w:t>
      </w:r>
      <w:proofErr w:type="gramStart"/>
      <w:r w:rsidRPr="004B7D62">
        <w:rPr>
          <w:rFonts w:ascii="Adobe Garamond Pro" w:hAnsi="Adobe Garamond Pro"/>
          <w:sz w:val="24"/>
          <w:szCs w:val="24"/>
          <w:lang w:val="en-US"/>
        </w:rPr>
        <w:t>provided that</w:t>
      </w:r>
      <w:proofErr w:type="gramEnd"/>
      <w:r w:rsidRPr="004B7D62">
        <w:rPr>
          <w:rFonts w:ascii="Adobe Garamond Pro" w:hAnsi="Adobe Garamond Pro"/>
          <w:sz w:val="24"/>
          <w:szCs w:val="24"/>
          <w:lang w:val="en-US"/>
        </w:rPr>
        <w:t xml:space="preserve"> it has some remaining </w:t>
      </w:r>
      <w:r w:rsidRPr="004B7D62">
        <w:rPr>
          <w:rFonts w:ascii="Adobe Garamond Pro" w:hAnsi="Adobe Garamond Pro"/>
          <w:i/>
          <w:sz w:val="24"/>
          <w:szCs w:val="24"/>
          <w:lang w:val="en-US"/>
        </w:rPr>
        <w:t>money</w:t>
      </w:r>
      <w:r w:rsidRPr="004B7D62">
        <w:rPr>
          <w:rFonts w:ascii="Adobe Garamond Pro" w:hAnsi="Adobe Garamond Pro"/>
          <w:sz w:val="24"/>
          <w:szCs w:val="24"/>
          <w:lang w:val="en-US"/>
        </w:rPr>
        <w:t xml:space="preserve"> to invest.</w:t>
      </w:r>
    </w:p>
    <w:p w14:paraId="49CF7CC3" w14:textId="77777777" w:rsidR="00262B01" w:rsidRPr="004B7D62" w:rsidRDefault="00262B01" w:rsidP="0005029F">
      <w:pPr>
        <w:pStyle w:val="Prrafodelista"/>
        <w:widowControl/>
        <w:numPr>
          <w:ilvl w:val="0"/>
          <w:numId w:val="13"/>
        </w:numPr>
        <w:autoSpaceDE/>
        <w:autoSpaceDN/>
        <w:spacing w:before="0" w:after="160" w:line="360" w:lineRule="auto"/>
        <w:ind w:right="49"/>
        <w:contextualSpacing/>
        <w:rPr>
          <w:rFonts w:ascii="Adobe Garamond Pro" w:hAnsi="Adobe Garamond Pro"/>
          <w:sz w:val="24"/>
          <w:szCs w:val="24"/>
        </w:rPr>
      </w:pPr>
      <w:r w:rsidRPr="004B7D62">
        <w:rPr>
          <w:rFonts w:ascii="Adobe Garamond Pro" w:hAnsi="Adobe Garamond Pro"/>
          <w:sz w:val="24"/>
          <w:szCs w:val="24"/>
          <w:lang w:val="en-US"/>
        </w:rPr>
        <w:t xml:space="preserve">Production between the agents paired. Supposing that </w:t>
      </w:r>
      <w:r w:rsidRPr="004B7D62">
        <w:rPr>
          <w:rFonts w:ascii="Adobe Garamond Pro" w:hAnsi="Adobe Garamond Pro"/>
          <w:i/>
          <w:sz w:val="24"/>
          <w:szCs w:val="24"/>
          <w:lang w:val="en-US"/>
        </w:rPr>
        <w:t xml:space="preserve">agent </w:t>
      </w:r>
      <w:proofErr w:type="spellStart"/>
      <w:r w:rsidRPr="004B7D62">
        <w:rPr>
          <w:rFonts w:ascii="Adobe Garamond Pro" w:hAnsi="Adobe Garamond Pro"/>
          <w:i/>
          <w:sz w:val="24"/>
          <w:szCs w:val="24"/>
          <w:lang w:val="en-US"/>
        </w:rPr>
        <w:t>i</w:t>
      </w:r>
      <w:proofErr w:type="spellEnd"/>
      <w:r w:rsidRPr="004B7D62">
        <w:rPr>
          <w:rFonts w:ascii="Adobe Garamond Pro" w:hAnsi="Adobe Garamond Pro"/>
          <w:sz w:val="24"/>
          <w:szCs w:val="24"/>
          <w:lang w:val="en-US"/>
        </w:rPr>
        <w:t xml:space="preserve"> and </w:t>
      </w:r>
      <w:r w:rsidRPr="004B7D62">
        <w:rPr>
          <w:rFonts w:ascii="Adobe Garamond Pro" w:hAnsi="Adobe Garamond Pro"/>
          <w:i/>
          <w:sz w:val="24"/>
          <w:szCs w:val="24"/>
          <w:lang w:val="en-US"/>
        </w:rPr>
        <w:t>agent j</w:t>
      </w:r>
      <w:r w:rsidRPr="004B7D62">
        <w:rPr>
          <w:rFonts w:ascii="Adobe Garamond Pro" w:hAnsi="Adobe Garamond Pro"/>
          <w:sz w:val="24"/>
          <w:szCs w:val="24"/>
          <w:lang w:val="en-US"/>
        </w:rPr>
        <w:t xml:space="preserve"> have paired for a transaction, having </w:t>
      </w:r>
      <w:proofErr w:type="spellStart"/>
      <w:r w:rsidRPr="004B7D62">
        <w:rPr>
          <w:rFonts w:ascii="Adobe Garamond Pro" w:hAnsi="Adobe Garamond Pro"/>
          <w:i/>
          <w:sz w:val="24"/>
          <w:szCs w:val="24"/>
          <w:lang w:val="en-US"/>
        </w:rPr>
        <w:t>money</w:t>
      </w:r>
      <w:r w:rsidRPr="004B7D62">
        <w:rPr>
          <w:rFonts w:ascii="Adobe Garamond Pro" w:hAnsi="Adobe Garamond Pro"/>
          <w:i/>
          <w:sz w:val="24"/>
          <w:szCs w:val="24"/>
          <w:vertAlign w:val="subscript"/>
          <w:lang w:val="en-US"/>
        </w:rPr>
        <w:t>i</w:t>
      </w:r>
      <w:proofErr w:type="spellEnd"/>
      <w:r w:rsidRPr="004B7D62">
        <w:rPr>
          <w:rFonts w:ascii="Adobe Garamond Pro" w:hAnsi="Adobe Garamond Pro"/>
          <w:sz w:val="24"/>
          <w:szCs w:val="24"/>
          <w:lang w:val="en-US"/>
        </w:rPr>
        <w:t xml:space="preserve"> and </w:t>
      </w:r>
      <w:proofErr w:type="spellStart"/>
      <w:r w:rsidRPr="004B7D62">
        <w:rPr>
          <w:rFonts w:ascii="Adobe Garamond Pro" w:hAnsi="Adobe Garamond Pro"/>
          <w:i/>
          <w:sz w:val="24"/>
          <w:szCs w:val="24"/>
          <w:lang w:val="en-US"/>
        </w:rPr>
        <w:t>money</w:t>
      </w:r>
      <w:r w:rsidRPr="004B7D62">
        <w:rPr>
          <w:rFonts w:ascii="Adobe Garamond Pro" w:hAnsi="Adobe Garamond Pro"/>
          <w:i/>
          <w:sz w:val="24"/>
          <w:szCs w:val="24"/>
          <w:vertAlign w:val="subscript"/>
          <w:lang w:val="en-US"/>
        </w:rPr>
        <w:t>j</w:t>
      </w:r>
      <w:proofErr w:type="spellEnd"/>
      <w:r w:rsidRPr="004B7D62">
        <w:rPr>
          <w:rFonts w:ascii="Adobe Garamond Pro" w:hAnsi="Adobe Garamond Pro"/>
          <w:sz w:val="24"/>
          <w:szCs w:val="24"/>
          <w:lang w:val="en-US"/>
        </w:rPr>
        <w:t xml:space="preserve"> respectively, each invests </w:t>
      </w:r>
      <w:proofErr w:type="gramStart"/>
      <w:r w:rsidRPr="004B7D62">
        <w:rPr>
          <w:rFonts w:ascii="Adobe Garamond Pro" w:hAnsi="Adobe Garamond Pro"/>
          <w:i/>
          <w:sz w:val="24"/>
          <w:szCs w:val="24"/>
          <w:lang w:val="en-US"/>
        </w:rPr>
        <w:t>min[</w:t>
      </w:r>
      <w:proofErr w:type="spellStart"/>
      <w:proofErr w:type="gramEnd"/>
      <w:r w:rsidRPr="004B7D62">
        <w:rPr>
          <w:rFonts w:ascii="Adobe Garamond Pro" w:hAnsi="Adobe Garamond Pro"/>
          <w:i/>
          <w:sz w:val="24"/>
          <w:szCs w:val="24"/>
          <w:lang w:val="en-US"/>
        </w:rPr>
        <w:t>money</w:t>
      </w:r>
      <w:r w:rsidRPr="004B7D62">
        <w:rPr>
          <w:rFonts w:ascii="Adobe Garamond Pro" w:hAnsi="Adobe Garamond Pro"/>
          <w:i/>
          <w:sz w:val="24"/>
          <w:szCs w:val="24"/>
          <w:vertAlign w:val="subscript"/>
          <w:lang w:val="en-US"/>
        </w:rPr>
        <w:t>i</w:t>
      </w:r>
      <w:proofErr w:type="spellEnd"/>
      <w:r w:rsidRPr="004B7D62">
        <w:rPr>
          <w:rFonts w:ascii="Adobe Garamond Pro" w:hAnsi="Adobe Garamond Pro"/>
          <w:i/>
          <w:sz w:val="24"/>
          <w:szCs w:val="24"/>
          <w:lang w:val="en-US"/>
        </w:rPr>
        <w:t xml:space="preserve">, </w:t>
      </w:r>
      <w:proofErr w:type="spellStart"/>
      <w:r w:rsidRPr="004B7D62">
        <w:rPr>
          <w:rFonts w:ascii="Adobe Garamond Pro" w:hAnsi="Adobe Garamond Pro"/>
          <w:i/>
          <w:sz w:val="24"/>
          <w:szCs w:val="24"/>
          <w:lang w:val="en-US"/>
        </w:rPr>
        <w:t>money</w:t>
      </w:r>
      <w:r w:rsidRPr="004B7D62">
        <w:rPr>
          <w:rFonts w:ascii="Adobe Garamond Pro" w:hAnsi="Adobe Garamond Pro"/>
          <w:i/>
          <w:sz w:val="24"/>
          <w:szCs w:val="24"/>
          <w:vertAlign w:val="subscript"/>
          <w:lang w:val="en-US"/>
        </w:rPr>
        <w:t>j</w:t>
      </w:r>
      <w:proofErr w:type="spellEnd"/>
      <w:r w:rsidRPr="004B7D62">
        <w:rPr>
          <w:rFonts w:ascii="Adobe Garamond Pro" w:hAnsi="Adobe Garamond Pro"/>
          <w:i/>
          <w:sz w:val="24"/>
          <w:szCs w:val="24"/>
          <w:lang w:val="en-US"/>
        </w:rPr>
        <w:t>]</w:t>
      </w:r>
      <w:r w:rsidRPr="004B7D62">
        <w:rPr>
          <w:rFonts w:ascii="Adobe Garamond Pro" w:hAnsi="Adobe Garamond Pro"/>
          <w:sz w:val="24"/>
          <w:szCs w:val="24"/>
          <w:lang w:val="en-US"/>
        </w:rPr>
        <w:t xml:space="preserve"> in the transaction. </w:t>
      </w:r>
      <w:proofErr w:type="spellStart"/>
      <w:r w:rsidRPr="004B7D62">
        <w:rPr>
          <w:rFonts w:ascii="Adobe Garamond Pro" w:hAnsi="Adobe Garamond Pro"/>
          <w:sz w:val="24"/>
          <w:szCs w:val="24"/>
        </w:rPr>
        <w:t>The</w:t>
      </w:r>
      <w:proofErr w:type="spellEnd"/>
      <w:r w:rsidRPr="004B7D62">
        <w:rPr>
          <w:rFonts w:ascii="Adobe Garamond Pro" w:hAnsi="Adobe Garamond Pro"/>
          <w:sz w:val="24"/>
          <w:szCs w:val="24"/>
        </w:rPr>
        <w:t xml:space="preserve"> surplus </w:t>
      </w:r>
      <w:proofErr w:type="spellStart"/>
      <w:r w:rsidRPr="004B7D62">
        <w:rPr>
          <w:rFonts w:ascii="Adobe Garamond Pro" w:hAnsi="Adobe Garamond Pro"/>
          <w:sz w:val="24"/>
          <w:szCs w:val="24"/>
        </w:rPr>
        <w:t>produced</w:t>
      </w:r>
      <w:proofErr w:type="spellEnd"/>
      <w:r w:rsidRPr="004B7D62">
        <w:rPr>
          <w:rFonts w:ascii="Adobe Garamond Pro" w:hAnsi="Adobe Garamond Pro"/>
          <w:sz w:val="24"/>
          <w:szCs w:val="24"/>
        </w:rPr>
        <w:t xml:space="preserve"> </w:t>
      </w:r>
      <w:proofErr w:type="spellStart"/>
      <w:r w:rsidRPr="004B7D62">
        <w:rPr>
          <w:rFonts w:ascii="Adobe Garamond Pro" w:hAnsi="Adobe Garamond Pro"/>
          <w:sz w:val="24"/>
          <w:szCs w:val="24"/>
        </w:rPr>
        <w:t>is</w:t>
      </w:r>
      <w:proofErr w:type="spellEnd"/>
      <w:r w:rsidRPr="004B7D62">
        <w:rPr>
          <w:rFonts w:ascii="Adobe Garamond Pro" w:hAnsi="Adobe Garamond Pro"/>
          <w:sz w:val="24"/>
          <w:szCs w:val="24"/>
        </w:rPr>
        <w:t xml:space="preserve"> </w:t>
      </w:r>
      <w:r w:rsidRPr="004B7D62">
        <w:rPr>
          <w:rFonts w:ascii="Adobe Garamond Pro" w:hAnsi="Adobe Garamond Pro"/>
          <w:i/>
          <w:sz w:val="24"/>
          <w:szCs w:val="24"/>
        </w:rPr>
        <w:t>p*2*</w:t>
      </w:r>
      <w:proofErr w:type="gramStart"/>
      <w:r w:rsidRPr="004B7D62">
        <w:rPr>
          <w:rFonts w:ascii="Adobe Garamond Pro" w:hAnsi="Adobe Garamond Pro"/>
          <w:i/>
          <w:sz w:val="24"/>
          <w:szCs w:val="24"/>
        </w:rPr>
        <w:t>min[</w:t>
      </w:r>
      <w:proofErr w:type="spellStart"/>
      <w:proofErr w:type="gramEnd"/>
      <w:r w:rsidRPr="004B7D62">
        <w:rPr>
          <w:rFonts w:ascii="Adobe Garamond Pro" w:hAnsi="Adobe Garamond Pro"/>
          <w:i/>
          <w:sz w:val="24"/>
          <w:szCs w:val="24"/>
        </w:rPr>
        <w:t>money</w:t>
      </w:r>
      <w:r w:rsidRPr="004B7D62">
        <w:rPr>
          <w:rFonts w:ascii="Adobe Garamond Pro" w:hAnsi="Adobe Garamond Pro"/>
          <w:i/>
          <w:sz w:val="24"/>
          <w:szCs w:val="24"/>
          <w:vertAlign w:val="subscript"/>
        </w:rPr>
        <w:t>i</w:t>
      </w:r>
      <w:proofErr w:type="spellEnd"/>
      <w:r w:rsidRPr="004B7D62">
        <w:rPr>
          <w:rFonts w:ascii="Adobe Garamond Pro" w:hAnsi="Adobe Garamond Pro"/>
          <w:i/>
          <w:sz w:val="24"/>
          <w:szCs w:val="24"/>
        </w:rPr>
        <w:t xml:space="preserve">, </w:t>
      </w:r>
      <w:proofErr w:type="spellStart"/>
      <w:r w:rsidRPr="004B7D62">
        <w:rPr>
          <w:rFonts w:ascii="Adobe Garamond Pro" w:hAnsi="Adobe Garamond Pro"/>
          <w:i/>
          <w:sz w:val="24"/>
          <w:szCs w:val="24"/>
        </w:rPr>
        <w:t>money</w:t>
      </w:r>
      <w:r w:rsidRPr="004B7D62">
        <w:rPr>
          <w:rFonts w:ascii="Adobe Garamond Pro" w:hAnsi="Adobe Garamond Pro"/>
          <w:i/>
          <w:sz w:val="24"/>
          <w:szCs w:val="24"/>
          <w:vertAlign w:val="subscript"/>
        </w:rPr>
        <w:t>j</w:t>
      </w:r>
      <w:proofErr w:type="spellEnd"/>
      <w:r w:rsidRPr="004B7D62">
        <w:rPr>
          <w:rFonts w:ascii="Adobe Garamond Pro" w:hAnsi="Adobe Garamond Pro"/>
          <w:i/>
          <w:sz w:val="24"/>
          <w:szCs w:val="24"/>
        </w:rPr>
        <w:t>]</w:t>
      </w:r>
      <w:r w:rsidRPr="004B7D62">
        <w:rPr>
          <w:rFonts w:ascii="Adobe Garamond Pro" w:hAnsi="Adobe Garamond Pro"/>
          <w:sz w:val="24"/>
          <w:szCs w:val="24"/>
        </w:rPr>
        <w:t>.</w:t>
      </w:r>
    </w:p>
    <w:p w14:paraId="37F21098" w14:textId="77777777" w:rsidR="00262B01" w:rsidRPr="004B7D62" w:rsidRDefault="00262B01" w:rsidP="0005029F">
      <w:pPr>
        <w:pStyle w:val="Prrafodelista"/>
        <w:widowControl/>
        <w:numPr>
          <w:ilvl w:val="0"/>
          <w:numId w:val="13"/>
        </w:numPr>
        <w:autoSpaceDE/>
        <w:autoSpaceDN/>
        <w:spacing w:before="0" w:after="160" w:line="360" w:lineRule="auto"/>
        <w:ind w:right="49"/>
        <w:contextualSpacing/>
        <w:rPr>
          <w:rFonts w:ascii="Adobe Garamond Pro" w:hAnsi="Adobe Garamond Pro"/>
          <w:sz w:val="24"/>
          <w:szCs w:val="24"/>
        </w:rPr>
      </w:pPr>
      <w:r w:rsidRPr="004B7D62">
        <w:rPr>
          <w:rFonts w:ascii="Adobe Garamond Pro" w:hAnsi="Adobe Garamond Pro"/>
          <w:sz w:val="24"/>
          <w:szCs w:val="24"/>
          <w:lang w:val="en-US"/>
        </w:rPr>
        <w:t xml:space="preserve">Distribution of the surplus produced between the agents that generated it. </w:t>
      </w:r>
      <w:proofErr w:type="spellStart"/>
      <w:r w:rsidRPr="004B7D62">
        <w:rPr>
          <w:rFonts w:ascii="Adobe Garamond Pro" w:hAnsi="Adobe Garamond Pro"/>
          <w:sz w:val="24"/>
          <w:szCs w:val="24"/>
        </w:rPr>
        <w:t>See</w:t>
      </w:r>
      <w:proofErr w:type="spellEnd"/>
      <w:r w:rsidRPr="004B7D62">
        <w:rPr>
          <w:rFonts w:ascii="Adobe Garamond Pro" w:hAnsi="Adobe Garamond Pro"/>
          <w:sz w:val="24"/>
          <w:szCs w:val="24"/>
        </w:rPr>
        <w:t xml:space="preserve"> Table 3 </w:t>
      </w:r>
      <w:proofErr w:type="spellStart"/>
      <w:r w:rsidRPr="004B7D62">
        <w:rPr>
          <w:rFonts w:ascii="Adobe Garamond Pro" w:hAnsi="Adobe Garamond Pro"/>
          <w:sz w:val="24"/>
          <w:szCs w:val="24"/>
        </w:rPr>
        <w:t>below</w:t>
      </w:r>
      <w:proofErr w:type="spellEnd"/>
      <w:r w:rsidRPr="004B7D62">
        <w:rPr>
          <w:rFonts w:ascii="Adobe Garamond Pro" w:hAnsi="Adobe Garamond Pro"/>
          <w:sz w:val="24"/>
          <w:szCs w:val="24"/>
        </w:rPr>
        <w:t xml:space="preserve"> </w:t>
      </w:r>
      <w:proofErr w:type="spellStart"/>
      <w:r w:rsidRPr="004B7D62">
        <w:rPr>
          <w:rFonts w:ascii="Adobe Garamond Pro" w:hAnsi="Adobe Garamond Pro"/>
          <w:sz w:val="24"/>
          <w:szCs w:val="24"/>
        </w:rPr>
        <w:t>for</w:t>
      </w:r>
      <w:proofErr w:type="spellEnd"/>
      <w:r w:rsidRPr="004B7D62">
        <w:rPr>
          <w:rFonts w:ascii="Adobe Garamond Pro" w:hAnsi="Adobe Garamond Pro"/>
          <w:sz w:val="24"/>
          <w:szCs w:val="24"/>
        </w:rPr>
        <w:t xml:space="preserve"> </w:t>
      </w:r>
      <w:proofErr w:type="spellStart"/>
      <w:r w:rsidRPr="004B7D62">
        <w:rPr>
          <w:rFonts w:ascii="Adobe Garamond Pro" w:hAnsi="Adobe Garamond Pro"/>
          <w:sz w:val="24"/>
          <w:szCs w:val="24"/>
        </w:rPr>
        <w:t>the</w:t>
      </w:r>
      <w:proofErr w:type="spellEnd"/>
      <w:r w:rsidRPr="004B7D62">
        <w:rPr>
          <w:rFonts w:ascii="Adobe Garamond Pro" w:hAnsi="Adobe Garamond Pro"/>
          <w:sz w:val="24"/>
          <w:szCs w:val="24"/>
        </w:rPr>
        <w:t xml:space="preserve"> rules </w:t>
      </w:r>
      <w:proofErr w:type="spellStart"/>
      <w:r w:rsidRPr="004B7D62">
        <w:rPr>
          <w:rFonts w:ascii="Adobe Garamond Pro" w:hAnsi="Adobe Garamond Pro"/>
          <w:sz w:val="24"/>
          <w:szCs w:val="24"/>
        </w:rPr>
        <w:t>of</w:t>
      </w:r>
      <w:proofErr w:type="spellEnd"/>
      <w:r w:rsidRPr="004B7D62">
        <w:rPr>
          <w:rFonts w:ascii="Adobe Garamond Pro" w:hAnsi="Adobe Garamond Pro"/>
          <w:sz w:val="24"/>
          <w:szCs w:val="24"/>
        </w:rPr>
        <w:t xml:space="preserve"> </w:t>
      </w:r>
      <w:proofErr w:type="spellStart"/>
      <w:r w:rsidRPr="004B7D62">
        <w:rPr>
          <w:rFonts w:ascii="Adobe Garamond Pro" w:hAnsi="Adobe Garamond Pro"/>
          <w:sz w:val="24"/>
          <w:szCs w:val="24"/>
        </w:rPr>
        <w:t>distribution</w:t>
      </w:r>
      <w:proofErr w:type="spellEnd"/>
      <w:r w:rsidRPr="004B7D62">
        <w:rPr>
          <w:rFonts w:ascii="Adobe Garamond Pro" w:hAnsi="Adobe Garamond Pro"/>
          <w:sz w:val="24"/>
          <w:szCs w:val="24"/>
        </w:rPr>
        <w:t>.</w:t>
      </w:r>
    </w:p>
    <w:p w14:paraId="5C736332" w14:textId="77777777" w:rsidR="00262B01" w:rsidRPr="004B7D62" w:rsidRDefault="00262B01" w:rsidP="0005029F">
      <w:pPr>
        <w:pStyle w:val="Prrafodelista"/>
        <w:widowControl/>
        <w:numPr>
          <w:ilvl w:val="0"/>
          <w:numId w:val="13"/>
        </w:numPr>
        <w:autoSpaceDE/>
        <w:autoSpaceDN/>
        <w:spacing w:before="0" w:after="160" w:line="360" w:lineRule="auto"/>
        <w:ind w:right="49"/>
        <w:contextualSpacing/>
        <w:rPr>
          <w:rFonts w:ascii="Adobe Garamond Pro" w:hAnsi="Adobe Garamond Pro"/>
          <w:sz w:val="24"/>
          <w:szCs w:val="24"/>
          <w:lang w:val="en-US"/>
        </w:rPr>
      </w:pPr>
      <w:r w:rsidRPr="004B7D62">
        <w:rPr>
          <w:rFonts w:ascii="Adobe Garamond Pro" w:hAnsi="Adobe Garamond Pro"/>
          <w:sz w:val="24"/>
          <w:szCs w:val="24"/>
          <w:lang w:val="en-US"/>
        </w:rPr>
        <w:t xml:space="preserve">Update of reputations of agents in the eyes of their partners. The way of doing it depends </w:t>
      </w:r>
      <w:proofErr w:type="gramStart"/>
      <w:r w:rsidRPr="004B7D62">
        <w:rPr>
          <w:rFonts w:ascii="Adobe Garamond Pro" w:hAnsi="Adobe Garamond Pro"/>
          <w:sz w:val="24"/>
          <w:szCs w:val="24"/>
          <w:lang w:val="en-US"/>
        </w:rPr>
        <w:t>of</w:t>
      </w:r>
      <w:proofErr w:type="gramEnd"/>
      <w:r w:rsidRPr="004B7D62">
        <w:rPr>
          <w:rFonts w:ascii="Adobe Garamond Pro" w:hAnsi="Adobe Garamond Pro"/>
          <w:sz w:val="24"/>
          <w:szCs w:val="24"/>
          <w:lang w:val="en-US"/>
        </w:rPr>
        <w:t xml:space="preserve"> the moral type of the agent (see below).</w:t>
      </w:r>
    </w:p>
    <w:p w14:paraId="51B1560C" w14:textId="77777777" w:rsidR="00262B01" w:rsidRPr="004B7D62" w:rsidRDefault="00262B01" w:rsidP="0005029F">
      <w:pPr>
        <w:pStyle w:val="Prrafodelista"/>
        <w:widowControl/>
        <w:numPr>
          <w:ilvl w:val="0"/>
          <w:numId w:val="13"/>
        </w:numPr>
        <w:autoSpaceDE/>
        <w:autoSpaceDN/>
        <w:spacing w:before="0" w:after="160" w:line="360" w:lineRule="auto"/>
        <w:ind w:right="49"/>
        <w:contextualSpacing/>
        <w:rPr>
          <w:rFonts w:ascii="Adobe Garamond Pro" w:hAnsi="Adobe Garamond Pro"/>
          <w:sz w:val="24"/>
          <w:szCs w:val="24"/>
          <w:lang w:val="en-US"/>
        </w:rPr>
      </w:pPr>
      <w:r w:rsidRPr="004B7D62">
        <w:rPr>
          <w:rFonts w:ascii="Adobe Garamond Pro" w:hAnsi="Adobe Garamond Pro"/>
          <w:sz w:val="24"/>
          <w:szCs w:val="24"/>
          <w:lang w:val="en-US"/>
        </w:rPr>
        <w:t xml:space="preserve">Selection via exclusion-replacement. Agents with </w:t>
      </w:r>
      <w:r w:rsidRPr="004B7D62">
        <w:rPr>
          <w:rFonts w:ascii="Adobe Garamond Pro" w:hAnsi="Adobe Garamond Pro"/>
          <w:i/>
          <w:sz w:val="24"/>
          <w:szCs w:val="24"/>
          <w:lang w:val="en-US"/>
        </w:rPr>
        <w:t>money&lt;</w:t>
      </w:r>
      <w:proofErr w:type="spellStart"/>
      <w:r w:rsidRPr="004B7D62">
        <w:rPr>
          <w:rFonts w:ascii="Adobe Garamond Pro" w:hAnsi="Adobe Garamond Pro"/>
          <w:i/>
          <w:sz w:val="24"/>
          <w:szCs w:val="24"/>
          <w:lang w:val="en-US"/>
        </w:rPr>
        <w:t>survCond</w:t>
      </w:r>
      <w:proofErr w:type="spellEnd"/>
      <w:r w:rsidRPr="004B7D62">
        <w:rPr>
          <w:rFonts w:ascii="Adobe Garamond Pro" w:hAnsi="Adobe Garamond Pro"/>
          <w:sz w:val="24"/>
          <w:szCs w:val="24"/>
          <w:lang w:val="en-US"/>
        </w:rPr>
        <w:t xml:space="preserve"> 'fail' in the market and are replaced with agents with money assigned with the same distribution used at the beginning of the simulation (bounded Pareto with </w:t>
      </w:r>
      <w:r w:rsidRPr="004B7D62">
        <w:rPr>
          <w:rFonts w:ascii="Cambria" w:hAnsi="Cambria" w:cs="Cambria"/>
          <w:sz w:val="24"/>
          <w:szCs w:val="24"/>
        </w:rPr>
        <w:t>α</w:t>
      </w:r>
      <w:r w:rsidRPr="004B7D62">
        <w:rPr>
          <w:rFonts w:ascii="Adobe Garamond Pro" w:hAnsi="Adobe Garamond Pro"/>
          <w:sz w:val="24"/>
          <w:szCs w:val="24"/>
          <w:lang w:val="en-US"/>
        </w:rPr>
        <w:t>=1.16; min value=1; max value=30).</w:t>
      </w:r>
    </w:p>
    <w:p w14:paraId="1B3EDEE2" w14:textId="77777777" w:rsidR="00262B01" w:rsidRPr="004B7D62" w:rsidRDefault="00262B01" w:rsidP="0005029F">
      <w:pPr>
        <w:spacing w:line="360" w:lineRule="auto"/>
        <w:ind w:left="360" w:right="49"/>
        <w:jc w:val="both"/>
        <w:rPr>
          <w:rFonts w:ascii="Adobe Garamond Pro" w:hAnsi="Adobe Garamond Pro"/>
          <w:sz w:val="24"/>
          <w:szCs w:val="24"/>
          <w:lang w:val="en-US"/>
        </w:rPr>
      </w:pPr>
      <w:proofErr w:type="spellStart"/>
      <w:r w:rsidRPr="004B7D62">
        <w:rPr>
          <w:rFonts w:ascii="Adobe Garamond Pro" w:hAnsi="Adobe Garamond Pro"/>
          <w:i/>
          <w:sz w:val="24"/>
          <w:szCs w:val="24"/>
          <w:lang w:val="en-US"/>
        </w:rPr>
        <w:t>moralChar</w:t>
      </w:r>
      <w:proofErr w:type="spellEnd"/>
      <w:r w:rsidRPr="004B7D62">
        <w:rPr>
          <w:rFonts w:ascii="Adobe Garamond Pro" w:hAnsi="Adobe Garamond Pro"/>
          <w:sz w:val="24"/>
          <w:szCs w:val="24"/>
          <w:lang w:val="en-US"/>
        </w:rPr>
        <w:t xml:space="preserve"> is randomly copied from one of the remaining agents (those that didn't 'fail'). This implies that if agents of a certain moral type (</w:t>
      </w:r>
      <w:proofErr w:type="spellStart"/>
      <w:r w:rsidRPr="004B7D62">
        <w:rPr>
          <w:rFonts w:ascii="Adobe Garamond Pro" w:hAnsi="Adobe Garamond Pro"/>
          <w:i/>
          <w:sz w:val="24"/>
          <w:szCs w:val="24"/>
          <w:lang w:val="en-US"/>
        </w:rPr>
        <w:t>moralChar</w:t>
      </w:r>
      <w:proofErr w:type="spellEnd"/>
      <w:r w:rsidRPr="004B7D62">
        <w:rPr>
          <w:rFonts w:ascii="Adobe Garamond Pro" w:hAnsi="Adobe Garamond Pro"/>
          <w:sz w:val="24"/>
          <w:szCs w:val="24"/>
          <w:lang w:val="en-US"/>
        </w:rPr>
        <w:t>) tend to fail more often than the average, that type's proportion in the simulation will decrease.</w:t>
      </w:r>
    </w:p>
    <w:p w14:paraId="55F93361" w14:textId="77777777" w:rsidR="00262B01" w:rsidRPr="004B7D62" w:rsidRDefault="00262B01" w:rsidP="0005029F">
      <w:pPr>
        <w:pStyle w:val="Prrafodelista"/>
        <w:widowControl/>
        <w:numPr>
          <w:ilvl w:val="0"/>
          <w:numId w:val="13"/>
        </w:numPr>
        <w:autoSpaceDE/>
        <w:autoSpaceDN/>
        <w:spacing w:before="0" w:after="160" w:line="360" w:lineRule="auto"/>
        <w:ind w:right="49"/>
        <w:contextualSpacing/>
        <w:rPr>
          <w:rFonts w:ascii="Adobe Garamond Pro" w:hAnsi="Adobe Garamond Pro"/>
          <w:sz w:val="24"/>
          <w:szCs w:val="24"/>
          <w:lang w:val="en-US"/>
        </w:rPr>
      </w:pPr>
      <w:r w:rsidRPr="004B7D62">
        <w:rPr>
          <w:rFonts w:ascii="Adobe Garamond Pro" w:hAnsi="Adobe Garamond Pro"/>
          <w:sz w:val="24"/>
          <w:szCs w:val="24"/>
          <w:lang w:val="en-US"/>
        </w:rPr>
        <w:t>Random mutation. Agents may mutate their moral profile with low probability (</w:t>
      </w:r>
      <w:proofErr w:type="spellStart"/>
      <w:r w:rsidRPr="004B7D62">
        <w:rPr>
          <w:rFonts w:ascii="Adobe Garamond Pro" w:hAnsi="Adobe Garamond Pro"/>
          <w:i/>
          <w:sz w:val="24"/>
          <w:szCs w:val="24"/>
          <w:lang w:val="en-US"/>
        </w:rPr>
        <w:t>mutProb</w:t>
      </w:r>
      <w:proofErr w:type="spellEnd"/>
      <w:r w:rsidRPr="004B7D62">
        <w:rPr>
          <w:rFonts w:ascii="Adobe Garamond Pro" w:hAnsi="Adobe Garamond Pro"/>
          <w:sz w:val="24"/>
          <w:szCs w:val="24"/>
          <w:lang w:val="en-US"/>
        </w:rPr>
        <w:t xml:space="preserve">), from FA to HE or vice-versa. This is to prevent the system from getting stuck in </w:t>
      </w:r>
      <w:proofErr w:type="spellStart"/>
      <w:r w:rsidRPr="004B7D62">
        <w:rPr>
          <w:rFonts w:ascii="Adobe Garamond Pro" w:hAnsi="Adobe Garamond Pro"/>
          <w:i/>
          <w:sz w:val="24"/>
          <w:szCs w:val="24"/>
          <w:lang w:val="en-US"/>
        </w:rPr>
        <w:t>pFA</w:t>
      </w:r>
      <w:proofErr w:type="spellEnd"/>
      <w:r w:rsidRPr="004B7D62">
        <w:rPr>
          <w:rFonts w:ascii="Adobe Garamond Pro" w:hAnsi="Adobe Garamond Pro"/>
          <w:i/>
          <w:sz w:val="24"/>
          <w:szCs w:val="24"/>
          <w:lang w:val="en-US"/>
        </w:rPr>
        <w:t>=0</w:t>
      </w:r>
      <w:r w:rsidRPr="004B7D62">
        <w:rPr>
          <w:rFonts w:ascii="Adobe Garamond Pro" w:hAnsi="Adobe Garamond Pro"/>
          <w:sz w:val="24"/>
          <w:szCs w:val="24"/>
          <w:lang w:val="en-US"/>
        </w:rPr>
        <w:t xml:space="preserve"> or </w:t>
      </w:r>
      <w:proofErr w:type="spellStart"/>
      <w:r w:rsidRPr="004B7D62">
        <w:rPr>
          <w:rFonts w:ascii="Adobe Garamond Pro" w:hAnsi="Adobe Garamond Pro"/>
          <w:i/>
          <w:sz w:val="24"/>
          <w:szCs w:val="24"/>
          <w:lang w:val="en-US"/>
        </w:rPr>
        <w:t>pFA</w:t>
      </w:r>
      <w:proofErr w:type="spellEnd"/>
      <w:r w:rsidRPr="004B7D62">
        <w:rPr>
          <w:rFonts w:ascii="Adobe Garamond Pro" w:hAnsi="Adobe Garamond Pro"/>
          <w:i/>
          <w:sz w:val="24"/>
          <w:szCs w:val="24"/>
          <w:lang w:val="en-US"/>
        </w:rPr>
        <w:t>=1</w:t>
      </w:r>
      <w:r w:rsidRPr="004B7D62">
        <w:rPr>
          <w:rFonts w:ascii="Adobe Garamond Pro" w:hAnsi="Adobe Garamond Pro"/>
          <w:sz w:val="24"/>
          <w:szCs w:val="24"/>
          <w:lang w:val="en-US"/>
        </w:rPr>
        <w:t>. Even if all agents have the same moral profile, some small amount of the opposite profile will always enter the simulation through mutation.</w:t>
      </w:r>
    </w:p>
    <w:p w14:paraId="543501AE" w14:textId="77777777" w:rsidR="0005029F" w:rsidRPr="004B7D62" w:rsidRDefault="0005029F" w:rsidP="0005029F">
      <w:pPr>
        <w:spacing w:line="360" w:lineRule="auto"/>
        <w:ind w:right="49" w:firstLine="720"/>
        <w:jc w:val="both"/>
        <w:rPr>
          <w:rFonts w:ascii="Adobe Garamond Pro" w:hAnsi="Adobe Garamond Pro"/>
          <w:sz w:val="24"/>
          <w:szCs w:val="24"/>
          <w:lang w:val="en-US"/>
        </w:rPr>
      </w:pPr>
    </w:p>
    <w:p w14:paraId="108E4A34" w14:textId="0A54D480" w:rsidR="00262B01" w:rsidRDefault="00262B01" w:rsidP="0005029F">
      <w:pPr>
        <w:spacing w:line="360" w:lineRule="auto"/>
        <w:ind w:right="49" w:firstLine="720"/>
        <w:jc w:val="both"/>
        <w:rPr>
          <w:rFonts w:ascii="Adobe Garamond Pro" w:hAnsi="Adobe Garamond Pro"/>
          <w:sz w:val="24"/>
          <w:szCs w:val="24"/>
          <w:lang w:val="en-US"/>
        </w:rPr>
      </w:pPr>
      <w:r w:rsidRPr="004B7D62">
        <w:rPr>
          <w:rFonts w:ascii="Adobe Garamond Pro" w:hAnsi="Adobe Garamond Pro"/>
          <w:sz w:val="24"/>
          <w:szCs w:val="24"/>
          <w:lang w:val="en-US"/>
        </w:rPr>
        <w:t>The moral type of an agent influences the steps 4 (distribution), 5-2 (reputation-pairing) above:</w:t>
      </w:r>
    </w:p>
    <w:p w14:paraId="7368F628" w14:textId="77777777" w:rsidR="00AE3472" w:rsidRPr="004B7D62" w:rsidRDefault="00AE3472" w:rsidP="0005029F">
      <w:pPr>
        <w:spacing w:line="360" w:lineRule="auto"/>
        <w:ind w:right="49" w:firstLine="720"/>
        <w:jc w:val="both"/>
        <w:rPr>
          <w:rFonts w:ascii="Adobe Garamond Pro" w:hAnsi="Adobe Garamond Pro"/>
          <w:sz w:val="24"/>
          <w:szCs w:val="24"/>
          <w:lang w:val="en-US"/>
        </w:rPr>
      </w:pPr>
    </w:p>
    <w:p w14:paraId="3DC16623" w14:textId="25FCCB75" w:rsidR="00262B01" w:rsidRDefault="00262B01" w:rsidP="0005029F">
      <w:pPr>
        <w:spacing w:line="360" w:lineRule="auto"/>
        <w:ind w:right="49" w:firstLine="720"/>
        <w:jc w:val="both"/>
        <w:rPr>
          <w:rFonts w:ascii="Adobe Garamond Pro" w:hAnsi="Adobe Garamond Pro"/>
          <w:sz w:val="24"/>
          <w:szCs w:val="24"/>
          <w:lang w:val="en-US"/>
        </w:rPr>
      </w:pPr>
      <w:r w:rsidRPr="004B7D62">
        <w:rPr>
          <w:rFonts w:ascii="Adobe Garamond Pro" w:hAnsi="Adobe Garamond Pro"/>
          <w:sz w:val="24"/>
          <w:szCs w:val="24"/>
          <w:lang w:val="en-US"/>
        </w:rPr>
        <w:t xml:space="preserve">Step 4. Let us call </w:t>
      </w:r>
      <w:r w:rsidRPr="004B7D62">
        <w:rPr>
          <w:rFonts w:ascii="Adobe Garamond Pro" w:hAnsi="Adobe Garamond Pro"/>
          <w:i/>
          <w:sz w:val="24"/>
          <w:szCs w:val="24"/>
          <w:lang w:val="en-US"/>
        </w:rPr>
        <w:t>mi</w:t>
      </w:r>
      <w:r w:rsidRPr="004B7D62">
        <w:rPr>
          <w:rFonts w:ascii="Adobe Garamond Pro" w:hAnsi="Adobe Garamond Pro"/>
          <w:sz w:val="24"/>
          <w:szCs w:val="24"/>
          <w:lang w:val="en-US"/>
        </w:rPr>
        <w:t xml:space="preserve"> the </w:t>
      </w:r>
      <w:r w:rsidRPr="004B7D62">
        <w:rPr>
          <w:rFonts w:ascii="Adobe Garamond Pro" w:hAnsi="Adobe Garamond Pro"/>
          <w:i/>
          <w:sz w:val="24"/>
          <w:szCs w:val="24"/>
          <w:lang w:val="en-US"/>
        </w:rPr>
        <w:t>money1</w:t>
      </w:r>
      <w:r w:rsidRPr="004B7D62">
        <w:rPr>
          <w:rFonts w:ascii="Adobe Garamond Pro" w:hAnsi="Adobe Garamond Pro"/>
          <w:sz w:val="24"/>
          <w:szCs w:val="24"/>
          <w:lang w:val="en-US"/>
        </w:rPr>
        <w:t xml:space="preserve"> of </w:t>
      </w:r>
      <w:r w:rsidRPr="004B7D62">
        <w:rPr>
          <w:rFonts w:ascii="Adobe Garamond Pro" w:hAnsi="Adobe Garamond Pro"/>
          <w:i/>
          <w:sz w:val="24"/>
          <w:szCs w:val="24"/>
          <w:lang w:val="en-US"/>
        </w:rPr>
        <w:t xml:space="preserve">agent </w:t>
      </w:r>
      <w:proofErr w:type="spellStart"/>
      <w:r w:rsidRPr="004B7D62">
        <w:rPr>
          <w:rFonts w:ascii="Adobe Garamond Pro" w:hAnsi="Adobe Garamond Pro"/>
          <w:i/>
          <w:sz w:val="24"/>
          <w:szCs w:val="24"/>
          <w:lang w:val="en-US"/>
        </w:rPr>
        <w:t>i</w:t>
      </w:r>
      <w:proofErr w:type="spellEnd"/>
      <w:r w:rsidRPr="004B7D62">
        <w:rPr>
          <w:rFonts w:ascii="Adobe Garamond Pro" w:hAnsi="Adobe Garamond Pro"/>
          <w:sz w:val="24"/>
          <w:szCs w:val="24"/>
          <w:lang w:val="en-US"/>
        </w:rPr>
        <w:t xml:space="preserve"> at the beginning of the step and </w:t>
      </w:r>
      <w:proofErr w:type="spellStart"/>
      <w:r w:rsidRPr="004B7D62">
        <w:rPr>
          <w:rFonts w:ascii="Adobe Garamond Pro" w:hAnsi="Adobe Garamond Pro"/>
          <w:i/>
          <w:sz w:val="24"/>
          <w:szCs w:val="24"/>
          <w:lang w:val="en-US"/>
        </w:rPr>
        <w:t>mj</w:t>
      </w:r>
      <w:proofErr w:type="spellEnd"/>
      <w:r w:rsidRPr="004B7D62">
        <w:rPr>
          <w:rFonts w:ascii="Adobe Garamond Pro" w:hAnsi="Adobe Garamond Pro"/>
          <w:sz w:val="24"/>
          <w:szCs w:val="24"/>
          <w:lang w:val="en-US"/>
        </w:rPr>
        <w:t xml:space="preserve"> the </w:t>
      </w:r>
      <w:r w:rsidRPr="004B7D62">
        <w:rPr>
          <w:rFonts w:ascii="Adobe Garamond Pro" w:hAnsi="Adobe Garamond Pro"/>
          <w:i/>
          <w:sz w:val="24"/>
          <w:szCs w:val="24"/>
          <w:lang w:val="en-US"/>
        </w:rPr>
        <w:t>money1</w:t>
      </w:r>
      <w:r w:rsidRPr="004B7D62">
        <w:rPr>
          <w:rFonts w:ascii="Adobe Garamond Pro" w:hAnsi="Adobe Garamond Pro"/>
          <w:sz w:val="24"/>
          <w:szCs w:val="24"/>
          <w:lang w:val="en-US"/>
        </w:rPr>
        <w:t xml:space="preserve"> of </w:t>
      </w:r>
      <w:r w:rsidRPr="004B7D62">
        <w:rPr>
          <w:rFonts w:ascii="Adobe Garamond Pro" w:hAnsi="Adobe Garamond Pro"/>
          <w:i/>
          <w:sz w:val="24"/>
          <w:szCs w:val="24"/>
          <w:lang w:val="en-US"/>
        </w:rPr>
        <w:t>agent j</w:t>
      </w:r>
      <w:r w:rsidRPr="004B7D62">
        <w:rPr>
          <w:rFonts w:ascii="Adobe Garamond Pro" w:hAnsi="Adobe Garamond Pro"/>
          <w:sz w:val="24"/>
          <w:szCs w:val="24"/>
          <w:lang w:val="en-US"/>
        </w:rPr>
        <w:t>. The payments per unit of jointly produced surplus depend on the moral type of agents involved in the transaction:</w:t>
      </w:r>
    </w:p>
    <w:p w14:paraId="6E16156D" w14:textId="77777777" w:rsidR="004B7D62" w:rsidRPr="004B7D62" w:rsidRDefault="004B7D62" w:rsidP="0005029F">
      <w:pPr>
        <w:spacing w:line="360" w:lineRule="auto"/>
        <w:ind w:right="49" w:firstLine="720"/>
        <w:jc w:val="both"/>
        <w:rPr>
          <w:rFonts w:ascii="Adobe Garamond Pro" w:hAnsi="Adobe Garamond Pro"/>
          <w:sz w:val="24"/>
          <w:szCs w:val="24"/>
          <w:lang w:val="en-US"/>
        </w:rPr>
      </w:pPr>
    </w:p>
    <w:tbl>
      <w:tblPr>
        <w:tblW w:w="8640" w:type="dxa"/>
        <w:tblInd w:w="-8" w:type="dxa"/>
        <w:tblLayout w:type="fixed"/>
        <w:tblCellMar>
          <w:left w:w="0" w:type="dxa"/>
          <w:right w:w="0" w:type="dxa"/>
        </w:tblCellMar>
        <w:tblLook w:val="0000" w:firstRow="0" w:lastRow="0" w:firstColumn="0" w:lastColumn="0" w:noHBand="0" w:noVBand="0"/>
      </w:tblPr>
      <w:tblGrid>
        <w:gridCol w:w="1620"/>
        <w:gridCol w:w="3510"/>
        <w:gridCol w:w="3510"/>
      </w:tblGrid>
      <w:tr w:rsidR="00262B01" w:rsidRPr="004B7D62" w14:paraId="621A94ED" w14:textId="77777777" w:rsidTr="00224261">
        <w:tc>
          <w:tcPr>
            <w:tcW w:w="1620" w:type="dxa"/>
            <w:tcBorders>
              <w:top w:val="single" w:sz="6" w:space="0" w:color="000000"/>
              <w:left w:val="single" w:sz="6" w:space="0" w:color="000000"/>
              <w:bottom w:val="single" w:sz="6" w:space="0" w:color="000000"/>
              <w:right w:val="single" w:sz="6" w:space="0" w:color="000000"/>
            </w:tcBorders>
          </w:tcPr>
          <w:p w14:paraId="3F781DDD" w14:textId="77777777" w:rsidR="00262B01" w:rsidRPr="004B7D62" w:rsidRDefault="00262B01" w:rsidP="00224261">
            <w:pPr>
              <w:adjustRightInd w:val="0"/>
              <w:spacing w:after="165" w:line="360" w:lineRule="auto"/>
              <w:ind w:right="429"/>
              <w:jc w:val="both"/>
              <w:rPr>
                <w:rFonts w:ascii="Adobe Garamond Pro" w:hAnsi="Adobe Garamond Pro"/>
                <w:color w:val="000000"/>
                <w:sz w:val="24"/>
                <w:szCs w:val="24"/>
                <w:lang w:val="x-none"/>
              </w:rPr>
            </w:pPr>
          </w:p>
        </w:tc>
        <w:tc>
          <w:tcPr>
            <w:tcW w:w="3510" w:type="dxa"/>
            <w:tcBorders>
              <w:top w:val="single" w:sz="6" w:space="0" w:color="000000"/>
              <w:left w:val="single" w:sz="6" w:space="0" w:color="000000"/>
              <w:bottom w:val="single" w:sz="6" w:space="0" w:color="000000"/>
              <w:right w:val="single" w:sz="6" w:space="0" w:color="000000"/>
            </w:tcBorders>
          </w:tcPr>
          <w:p w14:paraId="7E1E7642" w14:textId="77777777" w:rsidR="00262B01" w:rsidRPr="004B7D62" w:rsidRDefault="00262B01" w:rsidP="00224261">
            <w:pPr>
              <w:adjustRightInd w:val="0"/>
              <w:spacing w:after="165" w:line="360" w:lineRule="auto"/>
              <w:ind w:right="429"/>
              <w:jc w:val="both"/>
              <w:rPr>
                <w:rFonts w:ascii="Adobe Garamond Pro" w:hAnsi="Adobe Garamond Pro"/>
                <w:color w:val="000000"/>
                <w:sz w:val="24"/>
                <w:szCs w:val="24"/>
                <w:lang w:val="x-none"/>
              </w:rPr>
            </w:pPr>
            <w:proofErr w:type="spellStart"/>
            <w:r w:rsidRPr="004B7D62">
              <w:rPr>
                <w:rFonts w:ascii="Adobe Garamond Pro" w:hAnsi="Adobe Garamond Pro"/>
                <w:color w:val="000000"/>
                <w:sz w:val="24"/>
                <w:szCs w:val="24"/>
                <w:lang w:val="x-none"/>
              </w:rPr>
              <w:t>agent</w:t>
            </w:r>
            <w:proofErr w:type="spellEnd"/>
            <w:r w:rsidRPr="004B7D62">
              <w:rPr>
                <w:rFonts w:ascii="Adobe Garamond Pro" w:hAnsi="Adobe Garamond Pro"/>
                <w:color w:val="000000"/>
                <w:sz w:val="24"/>
                <w:szCs w:val="24"/>
                <w:lang w:val="x-none"/>
              </w:rPr>
              <w:t xml:space="preserve"> </w:t>
            </w:r>
            <w:r w:rsidRPr="004B7D62">
              <w:rPr>
                <w:rFonts w:ascii="Adobe Garamond Pro" w:hAnsi="Adobe Garamond Pro"/>
                <w:color w:val="000000"/>
                <w:sz w:val="24"/>
                <w:szCs w:val="24"/>
              </w:rPr>
              <w:t>j</w:t>
            </w:r>
            <w:r w:rsidRPr="004B7D62">
              <w:rPr>
                <w:rFonts w:ascii="Adobe Garamond Pro" w:hAnsi="Adobe Garamond Pro"/>
                <w:color w:val="000000"/>
                <w:sz w:val="24"/>
                <w:szCs w:val="24"/>
                <w:lang w:val="x-none"/>
              </w:rPr>
              <w:t>:</w:t>
            </w:r>
            <w:r w:rsidRPr="004B7D62">
              <w:rPr>
                <w:rFonts w:ascii="Adobe Garamond Pro" w:hAnsi="Adobe Garamond Pro"/>
                <w:color w:val="000000"/>
                <w:sz w:val="24"/>
                <w:szCs w:val="24"/>
              </w:rPr>
              <w:t xml:space="preserve"> </w:t>
            </w:r>
            <w:proofErr w:type="spellStart"/>
            <w:r w:rsidRPr="004B7D62">
              <w:rPr>
                <w:rFonts w:ascii="Adobe Garamond Pro" w:hAnsi="Adobe Garamond Pro"/>
                <w:color w:val="000000"/>
                <w:sz w:val="24"/>
                <w:szCs w:val="24"/>
              </w:rPr>
              <w:t>type</w:t>
            </w:r>
            <w:proofErr w:type="spellEnd"/>
            <w:r w:rsidRPr="004B7D62">
              <w:rPr>
                <w:rFonts w:ascii="Adobe Garamond Pro" w:hAnsi="Adobe Garamond Pro"/>
                <w:color w:val="000000"/>
                <w:sz w:val="24"/>
                <w:szCs w:val="24"/>
              </w:rPr>
              <w:t xml:space="preserve"> </w:t>
            </w:r>
            <w:r w:rsidRPr="004B7D62">
              <w:rPr>
                <w:rFonts w:ascii="Adobe Garamond Pro" w:hAnsi="Adobe Garamond Pro"/>
                <w:color w:val="000000"/>
                <w:sz w:val="24"/>
                <w:szCs w:val="24"/>
                <w:lang w:val="x-none"/>
              </w:rPr>
              <w:t>HE</w:t>
            </w:r>
          </w:p>
        </w:tc>
        <w:tc>
          <w:tcPr>
            <w:tcW w:w="3510" w:type="dxa"/>
            <w:tcBorders>
              <w:top w:val="single" w:sz="6" w:space="0" w:color="000000"/>
              <w:left w:val="single" w:sz="6" w:space="0" w:color="000000"/>
              <w:bottom w:val="single" w:sz="6" w:space="0" w:color="000000"/>
              <w:right w:val="single" w:sz="6" w:space="0" w:color="000000"/>
            </w:tcBorders>
          </w:tcPr>
          <w:p w14:paraId="71ABAD0C" w14:textId="77777777" w:rsidR="00262B01" w:rsidRPr="004B7D62" w:rsidRDefault="00262B01" w:rsidP="00224261">
            <w:pPr>
              <w:adjustRightInd w:val="0"/>
              <w:spacing w:after="165" w:line="360" w:lineRule="auto"/>
              <w:ind w:right="429"/>
              <w:jc w:val="both"/>
              <w:rPr>
                <w:rFonts w:ascii="Adobe Garamond Pro" w:hAnsi="Adobe Garamond Pro"/>
                <w:color w:val="000000"/>
                <w:sz w:val="24"/>
                <w:szCs w:val="24"/>
                <w:lang w:val="x-none"/>
              </w:rPr>
            </w:pPr>
            <w:proofErr w:type="spellStart"/>
            <w:r w:rsidRPr="004B7D62">
              <w:rPr>
                <w:rFonts w:ascii="Adobe Garamond Pro" w:hAnsi="Adobe Garamond Pro"/>
                <w:color w:val="000000"/>
                <w:sz w:val="24"/>
                <w:szCs w:val="24"/>
                <w:lang w:val="x-none"/>
              </w:rPr>
              <w:t>agent</w:t>
            </w:r>
            <w:proofErr w:type="spellEnd"/>
            <w:r w:rsidRPr="004B7D62">
              <w:rPr>
                <w:rFonts w:ascii="Adobe Garamond Pro" w:hAnsi="Adobe Garamond Pro"/>
                <w:color w:val="000000"/>
                <w:sz w:val="24"/>
                <w:szCs w:val="24"/>
                <w:lang w:val="x-none"/>
              </w:rPr>
              <w:t xml:space="preserve"> j:</w:t>
            </w:r>
            <w:r w:rsidRPr="004B7D62">
              <w:rPr>
                <w:rFonts w:ascii="Adobe Garamond Pro" w:hAnsi="Adobe Garamond Pro"/>
                <w:color w:val="000000"/>
                <w:sz w:val="24"/>
                <w:szCs w:val="24"/>
              </w:rPr>
              <w:t xml:space="preserve"> </w:t>
            </w:r>
            <w:proofErr w:type="spellStart"/>
            <w:r w:rsidRPr="004B7D62">
              <w:rPr>
                <w:rFonts w:ascii="Adobe Garamond Pro" w:hAnsi="Adobe Garamond Pro"/>
                <w:color w:val="000000"/>
                <w:sz w:val="24"/>
                <w:szCs w:val="24"/>
              </w:rPr>
              <w:t>type</w:t>
            </w:r>
            <w:proofErr w:type="spellEnd"/>
            <w:r w:rsidRPr="004B7D62">
              <w:rPr>
                <w:rFonts w:ascii="Adobe Garamond Pro" w:hAnsi="Adobe Garamond Pro"/>
                <w:color w:val="000000"/>
                <w:sz w:val="24"/>
                <w:szCs w:val="24"/>
              </w:rPr>
              <w:t xml:space="preserve"> </w:t>
            </w:r>
            <w:r w:rsidRPr="004B7D62">
              <w:rPr>
                <w:rFonts w:ascii="Adobe Garamond Pro" w:hAnsi="Adobe Garamond Pro"/>
                <w:color w:val="000000"/>
                <w:sz w:val="24"/>
                <w:szCs w:val="24"/>
                <w:lang w:val="x-none"/>
              </w:rPr>
              <w:t>FA</w:t>
            </w:r>
          </w:p>
        </w:tc>
      </w:tr>
      <w:tr w:rsidR="00262B01" w:rsidRPr="004B7D62" w14:paraId="3729D3ED" w14:textId="77777777" w:rsidTr="00224261">
        <w:tc>
          <w:tcPr>
            <w:tcW w:w="1620" w:type="dxa"/>
            <w:tcBorders>
              <w:top w:val="single" w:sz="6" w:space="0" w:color="000000"/>
              <w:left w:val="single" w:sz="6" w:space="0" w:color="000000"/>
              <w:bottom w:val="single" w:sz="6" w:space="0" w:color="000000"/>
              <w:right w:val="single" w:sz="6" w:space="0" w:color="000000"/>
            </w:tcBorders>
          </w:tcPr>
          <w:p w14:paraId="30D033C5" w14:textId="77777777" w:rsidR="00262B01" w:rsidRPr="004B7D62" w:rsidRDefault="00262B01" w:rsidP="00224261">
            <w:pPr>
              <w:adjustRightInd w:val="0"/>
              <w:spacing w:after="165" w:line="360" w:lineRule="auto"/>
              <w:ind w:right="429"/>
              <w:jc w:val="both"/>
              <w:rPr>
                <w:rFonts w:ascii="Adobe Garamond Pro" w:hAnsi="Adobe Garamond Pro"/>
                <w:color w:val="000000"/>
                <w:sz w:val="24"/>
                <w:szCs w:val="24"/>
                <w:lang w:val="x-none"/>
              </w:rPr>
            </w:pPr>
            <w:proofErr w:type="spellStart"/>
            <w:r w:rsidRPr="004B7D62">
              <w:rPr>
                <w:rFonts w:ascii="Adobe Garamond Pro" w:hAnsi="Adobe Garamond Pro"/>
                <w:color w:val="000000"/>
                <w:sz w:val="24"/>
                <w:szCs w:val="24"/>
                <w:lang w:val="x-none"/>
              </w:rPr>
              <w:t>agent</w:t>
            </w:r>
            <w:proofErr w:type="spellEnd"/>
            <w:r w:rsidRPr="004B7D62">
              <w:rPr>
                <w:rFonts w:ascii="Adobe Garamond Pro" w:hAnsi="Adobe Garamond Pro"/>
                <w:color w:val="000000"/>
                <w:sz w:val="24"/>
                <w:szCs w:val="24"/>
                <w:lang w:val="x-none"/>
              </w:rPr>
              <w:t xml:space="preserve"> i:</w:t>
            </w:r>
            <w:r w:rsidRPr="004B7D62">
              <w:rPr>
                <w:rFonts w:ascii="Adobe Garamond Pro" w:hAnsi="Adobe Garamond Pro"/>
                <w:color w:val="000000"/>
                <w:sz w:val="24"/>
                <w:szCs w:val="24"/>
              </w:rPr>
              <w:t xml:space="preserve"> </w:t>
            </w:r>
            <w:proofErr w:type="spellStart"/>
            <w:r w:rsidRPr="004B7D62">
              <w:rPr>
                <w:rFonts w:ascii="Adobe Garamond Pro" w:hAnsi="Adobe Garamond Pro"/>
                <w:color w:val="000000"/>
                <w:sz w:val="24"/>
                <w:szCs w:val="24"/>
              </w:rPr>
              <w:t>type</w:t>
            </w:r>
            <w:proofErr w:type="spellEnd"/>
            <w:r w:rsidRPr="004B7D62">
              <w:rPr>
                <w:rFonts w:ascii="Adobe Garamond Pro" w:hAnsi="Adobe Garamond Pro"/>
                <w:color w:val="000000"/>
                <w:sz w:val="24"/>
                <w:szCs w:val="24"/>
              </w:rPr>
              <w:t xml:space="preserve"> </w:t>
            </w:r>
            <w:r w:rsidRPr="004B7D62">
              <w:rPr>
                <w:rFonts w:ascii="Adobe Garamond Pro" w:hAnsi="Adobe Garamond Pro"/>
                <w:color w:val="000000"/>
                <w:sz w:val="24"/>
                <w:szCs w:val="24"/>
                <w:lang w:val="x-none"/>
              </w:rPr>
              <w:t>HE</w:t>
            </w:r>
          </w:p>
        </w:tc>
        <w:tc>
          <w:tcPr>
            <w:tcW w:w="3510" w:type="dxa"/>
            <w:tcBorders>
              <w:top w:val="single" w:sz="6" w:space="0" w:color="000000"/>
              <w:left w:val="single" w:sz="6" w:space="0" w:color="000000"/>
              <w:bottom w:val="single" w:sz="6" w:space="0" w:color="000000"/>
              <w:right w:val="single" w:sz="6" w:space="0" w:color="000000"/>
            </w:tcBorders>
          </w:tcPr>
          <w:p w14:paraId="3E5EE715" w14:textId="77777777" w:rsidR="00262B01" w:rsidRPr="004B7D62" w:rsidRDefault="00262B01" w:rsidP="00224261">
            <w:pPr>
              <w:adjustRightInd w:val="0"/>
              <w:spacing w:after="165" w:line="360" w:lineRule="auto"/>
              <w:ind w:right="429"/>
              <w:jc w:val="both"/>
              <w:rPr>
                <w:rFonts w:ascii="Adobe Garamond Pro" w:hAnsi="Adobe Garamond Pro"/>
                <w:color w:val="000000"/>
                <w:sz w:val="24"/>
                <w:szCs w:val="24"/>
                <w:lang w:val="x-none"/>
              </w:rPr>
            </w:pPr>
            <w:proofErr w:type="spellStart"/>
            <w:r w:rsidRPr="004B7D62">
              <w:rPr>
                <w:rFonts w:ascii="Adobe Garamond Pro" w:hAnsi="Adobe Garamond Pro"/>
                <w:color w:val="000000"/>
                <w:sz w:val="24"/>
                <w:szCs w:val="24"/>
                <w:lang w:val="x-none"/>
              </w:rPr>
              <w:t>agent</w:t>
            </w:r>
            <w:proofErr w:type="spellEnd"/>
            <w:r w:rsidRPr="004B7D62">
              <w:rPr>
                <w:rFonts w:ascii="Adobe Garamond Pro" w:hAnsi="Adobe Garamond Pro"/>
                <w:color w:val="000000"/>
                <w:sz w:val="24"/>
                <w:szCs w:val="24"/>
                <w:lang w:val="x-none"/>
              </w:rPr>
              <w:t xml:space="preserve"> i </w:t>
            </w:r>
            <w:proofErr w:type="spellStart"/>
            <w:r w:rsidRPr="004B7D62">
              <w:rPr>
                <w:rFonts w:ascii="Adobe Garamond Pro" w:hAnsi="Adobe Garamond Pro"/>
                <w:color w:val="000000"/>
                <w:sz w:val="24"/>
                <w:szCs w:val="24"/>
                <w:lang w:val="x-none"/>
              </w:rPr>
              <w:t>gets</w:t>
            </w:r>
            <w:proofErr w:type="spellEnd"/>
            <w:r w:rsidRPr="004B7D62">
              <w:rPr>
                <w:rFonts w:ascii="Adobe Garamond Pro" w:hAnsi="Adobe Garamond Pro"/>
                <w:color w:val="000000"/>
                <w:sz w:val="24"/>
                <w:szCs w:val="24"/>
                <w:lang w:val="x-none"/>
              </w:rPr>
              <w:t xml:space="preserve">: </w:t>
            </w:r>
            <w:r w:rsidRPr="004B7D62">
              <w:rPr>
                <w:rFonts w:ascii="Adobe Garamond Pro" w:hAnsi="Adobe Garamond Pro"/>
                <w:i/>
                <w:color w:val="000000"/>
                <w:sz w:val="24"/>
                <w:szCs w:val="24"/>
                <w:lang w:val="x-none"/>
              </w:rPr>
              <w:t>mi/(</w:t>
            </w:r>
            <w:proofErr w:type="spellStart"/>
            <w:r w:rsidRPr="004B7D62">
              <w:rPr>
                <w:rFonts w:ascii="Adobe Garamond Pro" w:hAnsi="Adobe Garamond Pro"/>
                <w:i/>
                <w:color w:val="000000"/>
                <w:sz w:val="24"/>
                <w:szCs w:val="24"/>
                <w:lang w:val="x-none"/>
              </w:rPr>
              <w:t>mi+mj</w:t>
            </w:r>
            <w:proofErr w:type="spellEnd"/>
            <w:r w:rsidRPr="004B7D62">
              <w:rPr>
                <w:rFonts w:ascii="Adobe Garamond Pro" w:hAnsi="Adobe Garamond Pro"/>
                <w:i/>
                <w:color w:val="000000"/>
                <w:sz w:val="24"/>
                <w:szCs w:val="24"/>
                <w:lang w:val="x-none"/>
              </w:rPr>
              <w:t>)</w:t>
            </w:r>
          </w:p>
          <w:p w14:paraId="59D3D44A" w14:textId="77777777" w:rsidR="00262B01" w:rsidRPr="004B7D62" w:rsidRDefault="00262B01" w:rsidP="00224261">
            <w:pPr>
              <w:adjustRightInd w:val="0"/>
              <w:spacing w:after="165" w:line="360" w:lineRule="auto"/>
              <w:ind w:right="429"/>
              <w:jc w:val="both"/>
              <w:rPr>
                <w:rFonts w:ascii="Adobe Garamond Pro" w:hAnsi="Adobe Garamond Pro"/>
                <w:color w:val="000000"/>
                <w:sz w:val="24"/>
                <w:szCs w:val="24"/>
                <w:lang w:val="x-none"/>
              </w:rPr>
            </w:pPr>
            <w:proofErr w:type="spellStart"/>
            <w:r w:rsidRPr="004B7D62">
              <w:rPr>
                <w:rFonts w:ascii="Adobe Garamond Pro" w:hAnsi="Adobe Garamond Pro"/>
                <w:color w:val="000000"/>
                <w:sz w:val="24"/>
                <w:szCs w:val="24"/>
                <w:lang w:val="x-none"/>
              </w:rPr>
              <w:t>agent</w:t>
            </w:r>
            <w:proofErr w:type="spellEnd"/>
            <w:r w:rsidRPr="004B7D62">
              <w:rPr>
                <w:rFonts w:ascii="Adobe Garamond Pro" w:hAnsi="Adobe Garamond Pro"/>
                <w:color w:val="000000"/>
                <w:sz w:val="24"/>
                <w:szCs w:val="24"/>
                <w:lang w:val="x-none"/>
              </w:rPr>
              <w:t xml:space="preserve"> j </w:t>
            </w:r>
            <w:proofErr w:type="spellStart"/>
            <w:r w:rsidRPr="004B7D62">
              <w:rPr>
                <w:rFonts w:ascii="Adobe Garamond Pro" w:hAnsi="Adobe Garamond Pro"/>
                <w:color w:val="000000"/>
                <w:sz w:val="24"/>
                <w:szCs w:val="24"/>
                <w:lang w:val="x-none"/>
              </w:rPr>
              <w:t>gets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i/>
                <w:color w:val="000000"/>
                <w:sz w:val="24"/>
                <w:szCs w:val="24"/>
                <w:lang w:val="x-none"/>
              </w:rPr>
              <w:t>mj</w:t>
            </w:r>
            <w:proofErr w:type="spellEnd"/>
            <w:r w:rsidRPr="004B7D62">
              <w:rPr>
                <w:rFonts w:ascii="Adobe Garamond Pro" w:hAnsi="Adobe Garamond Pro"/>
                <w:i/>
                <w:color w:val="000000"/>
                <w:sz w:val="24"/>
                <w:szCs w:val="24"/>
                <w:lang w:val="x-none"/>
              </w:rPr>
              <w:t>/(</w:t>
            </w:r>
            <w:proofErr w:type="spellStart"/>
            <w:r w:rsidRPr="004B7D62">
              <w:rPr>
                <w:rFonts w:ascii="Adobe Garamond Pro" w:hAnsi="Adobe Garamond Pro"/>
                <w:i/>
                <w:color w:val="000000"/>
                <w:sz w:val="24"/>
                <w:szCs w:val="24"/>
                <w:lang w:val="x-none"/>
              </w:rPr>
              <w:t>mi+mj</w:t>
            </w:r>
            <w:proofErr w:type="spellEnd"/>
            <w:r w:rsidRPr="004B7D62">
              <w:rPr>
                <w:rFonts w:ascii="Adobe Garamond Pro" w:hAnsi="Adobe Garamond Pro"/>
                <w:i/>
                <w:color w:val="000000"/>
                <w:sz w:val="24"/>
                <w:szCs w:val="24"/>
                <w:lang w:val="x-none"/>
              </w:rPr>
              <w:t>)</w:t>
            </w:r>
          </w:p>
        </w:tc>
        <w:tc>
          <w:tcPr>
            <w:tcW w:w="3510" w:type="dxa"/>
            <w:tcBorders>
              <w:top w:val="single" w:sz="6" w:space="0" w:color="000000"/>
              <w:left w:val="single" w:sz="6" w:space="0" w:color="000000"/>
              <w:bottom w:val="single" w:sz="6" w:space="0" w:color="000000"/>
              <w:right w:val="single" w:sz="6" w:space="0" w:color="000000"/>
            </w:tcBorders>
          </w:tcPr>
          <w:p w14:paraId="2E83F58C" w14:textId="77777777" w:rsidR="00262B01" w:rsidRPr="004B7D62" w:rsidRDefault="00262B01" w:rsidP="00224261">
            <w:pPr>
              <w:adjustRightInd w:val="0"/>
              <w:spacing w:after="165" w:line="360" w:lineRule="auto"/>
              <w:ind w:right="429"/>
              <w:jc w:val="both"/>
              <w:rPr>
                <w:rFonts w:ascii="Adobe Garamond Pro" w:hAnsi="Adobe Garamond Pro"/>
                <w:color w:val="000000"/>
                <w:sz w:val="24"/>
                <w:szCs w:val="24"/>
                <w:lang w:val="x-none"/>
              </w:rPr>
            </w:pPr>
            <w:proofErr w:type="spellStart"/>
            <w:r w:rsidRPr="004B7D62">
              <w:rPr>
                <w:rFonts w:ascii="Adobe Garamond Pro" w:hAnsi="Adobe Garamond Pro"/>
                <w:color w:val="000000"/>
                <w:sz w:val="24"/>
                <w:szCs w:val="24"/>
                <w:lang w:val="x-none"/>
              </w:rPr>
              <w:t>agent</w:t>
            </w:r>
            <w:proofErr w:type="spellEnd"/>
            <w:r w:rsidRPr="004B7D62">
              <w:rPr>
                <w:rFonts w:ascii="Adobe Garamond Pro" w:hAnsi="Adobe Garamond Pro"/>
                <w:color w:val="000000"/>
                <w:sz w:val="24"/>
                <w:szCs w:val="24"/>
                <w:lang w:val="x-none"/>
              </w:rPr>
              <w:t xml:space="preserve"> i </w:t>
            </w:r>
            <w:proofErr w:type="spellStart"/>
            <w:r w:rsidRPr="004B7D62">
              <w:rPr>
                <w:rFonts w:ascii="Adobe Garamond Pro" w:hAnsi="Adobe Garamond Pro"/>
                <w:color w:val="000000"/>
                <w:sz w:val="24"/>
                <w:szCs w:val="24"/>
                <w:lang w:val="x-none"/>
              </w:rPr>
              <w:t>gets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i/>
                <w:color w:val="000000"/>
                <w:sz w:val="24"/>
                <w:szCs w:val="24"/>
                <w:lang w:val="x-none"/>
              </w:rPr>
              <w:t>max</w:t>
            </w:r>
            <w:proofErr w:type="spellEnd"/>
            <w:r w:rsidRPr="004B7D62">
              <w:rPr>
                <w:rFonts w:ascii="Adobe Garamond Pro" w:hAnsi="Adobe Garamond Pro"/>
                <w:i/>
                <w:color w:val="000000"/>
                <w:sz w:val="24"/>
                <w:szCs w:val="24"/>
                <w:lang w:val="x-none"/>
              </w:rPr>
              <w:t>[1/2, mi/(</w:t>
            </w:r>
            <w:proofErr w:type="spellStart"/>
            <w:r w:rsidRPr="004B7D62">
              <w:rPr>
                <w:rFonts w:ascii="Adobe Garamond Pro" w:hAnsi="Adobe Garamond Pro"/>
                <w:i/>
                <w:color w:val="000000"/>
                <w:sz w:val="24"/>
                <w:szCs w:val="24"/>
                <w:lang w:val="x-none"/>
              </w:rPr>
              <w:t>mi+mj</w:t>
            </w:r>
            <w:proofErr w:type="spellEnd"/>
            <w:r w:rsidRPr="004B7D62">
              <w:rPr>
                <w:rFonts w:ascii="Adobe Garamond Pro" w:hAnsi="Adobe Garamond Pro"/>
                <w:i/>
                <w:color w:val="000000"/>
                <w:sz w:val="24"/>
                <w:szCs w:val="24"/>
                <w:lang w:val="x-none"/>
              </w:rPr>
              <w:t>)]</w:t>
            </w:r>
          </w:p>
          <w:p w14:paraId="176FCD76" w14:textId="77777777" w:rsidR="00262B01" w:rsidRPr="004B7D62" w:rsidRDefault="00262B01" w:rsidP="00224261">
            <w:pPr>
              <w:adjustRightInd w:val="0"/>
              <w:spacing w:after="165" w:line="360" w:lineRule="auto"/>
              <w:ind w:right="429"/>
              <w:jc w:val="both"/>
              <w:rPr>
                <w:rFonts w:ascii="Adobe Garamond Pro" w:hAnsi="Adobe Garamond Pro"/>
                <w:color w:val="000000"/>
                <w:sz w:val="24"/>
                <w:szCs w:val="24"/>
                <w:lang w:val="x-none"/>
              </w:rPr>
            </w:pPr>
            <w:proofErr w:type="spellStart"/>
            <w:r w:rsidRPr="004B7D62">
              <w:rPr>
                <w:rFonts w:ascii="Adobe Garamond Pro" w:hAnsi="Adobe Garamond Pro"/>
                <w:color w:val="000000"/>
                <w:sz w:val="24"/>
                <w:szCs w:val="24"/>
                <w:lang w:val="x-none"/>
              </w:rPr>
              <w:t>agent</w:t>
            </w:r>
            <w:proofErr w:type="spellEnd"/>
            <w:r w:rsidRPr="004B7D62">
              <w:rPr>
                <w:rFonts w:ascii="Adobe Garamond Pro" w:hAnsi="Adobe Garamond Pro"/>
                <w:color w:val="000000"/>
                <w:sz w:val="24"/>
                <w:szCs w:val="24"/>
                <w:lang w:val="x-none"/>
              </w:rPr>
              <w:t xml:space="preserve"> j </w:t>
            </w:r>
            <w:proofErr w:type="spellStart"/>
            <w:r w:rsidRPr="004B7D62">
              <w:rPr>
                <w:rFonts w:ascii="Adobe Garamond Pro" w:hAnsi="Adobe Garamond Pro"/>
                <w:color w:val="000000"/>
                <w:sz w:val="24"/>
                <w:szCs w:val="24"/>
                <w:lang w:val="x-none"/>
              </w:rPr>
              <w:t>gets</w:t>
            </w:r>
            <w:proofErr w:type="spellEnd"/>
            <w:r w:rsidRPr="004B7D62">
              <w:rPr>
                <w:rFonts w:ascii="Adobe Garamond Pro" w:hAnsi="Adobe Garamond Pro"/>
                <w:color w:val="000000"/>
                <w:sz w:val="24"/>
                <w:szCs w:val="24"/>
                <w:lang w:val="x-none"/>
              </w:rPr>
              <w:t xml:space="preserve">: </w:t>
            </w:r>
            <w:r w:rsidRPr="004B7D62">
              <w:rPr>
                <w:rFonts w:ascii="Adobe Garamond Pro" w:hAnsi="Adobe Garamond Pro"/>
                <w:i/>
                <w:color w:val="000000"/>
                <w:sz w:val="24"/>
                <w:szCs w:val="24"/>
                <w:lang w:val="x-none"/>
              </w:rPr>
              <w:t xml:space="preserve">min[1/2, </w:t>
            </w:r>
            <w:proofErr w:type="spellStart"/>
            <w:r w:rsidRPr="004B7D62">
              <w:rPr>
                <w:rFonts w:ascii="Adobe Garamond Pro" w:hAnsi="Adobe Garamond Pro"/>
                <w:i/>
                <w:color w:val="000000"/>
                <w:sz w:val="24"/>
                <w:szCs w:val="24"/>
                <w:lang w:val="x-none"/>
              </w:rPr>
              <w:t>mj</w:t>
            </w:r>
            <w:proofErr w:type="spellEnd"/>
            <w:r w:rsidRPr="004B7D62">
              <w:rPr>
                <w:rFonts w:ascii="Adobe Garamond Pro" w:hAnsi="Adobe Garamond Pro"/>
                <w:i/>
                <w:color w:val="000000"/>
                <w:sz w:val="24"/>
                <w:szCs w:val="24"/>
                <w:lang w:val="x-none"/>
              </w:rPr>
              <w:t>/(</w:t>
            </w:r>
            <w:proofErr w:type="spellStart"/>
            <w:r w:rsidRPr="004B7D62">
              <w:rPr>
                <w:rFonts w:ascii="Adobe Garamond Pro" w:hAnsi="Adobe Garamond Pro"/>
                <w:i/>
                <w:color w:val="000000"/>
                <w:sz w:val="24"/>
                <w:szCs w:val="24"/>
                <w:lang w:val="x-none"/>
              </w:rPr>
              <w:t>mi+mj</w:t>
            </w:r>
            <w:proofErr w:type="spellEnd"/>
            <w:r w:rsidRPr="004B7D62">
              <w:rPr>
                <w:rFonts w:ascii="Adobe Garamond Pro" w:hAnsi="Adobe Garamond Pro"/>
                <w:i/>
                <w:color w:val="000000"/>
                <w:sz w:val="24"/>
                <w:szCs w:val="24"/>
                <w:lang w:val="x-none"/>
              </w:rPr>
              <w:t>)]</w:t>
            </w:r>
          </w:p>
        </w:tc>
      </w:tr>
      <w:tr w:rsidR="00262B01" w:rsidRPr="008A1096" w14:paraId="0CD2A48D" w14:textId="77777777" w:rsidTr="00224261">
        <w:tc>
          <w:tcPr>
            <w:tcW w:w="1620" w:type="dxa"/>
            <w:tcBorders>
              <w:top w:val="single" w:sz="6" w:space="0" w:color="000000"/>
              <w:left w:val="single" w:sz="6" w:space="0" w:color="000000"/>
              <w:bottom w:val="single" w:sz="6" w:space="0" w:color="000000"/>
              <w:right w:val="single" w:sz="6" w:space="0" w:color="000000"/>
            </w:tcBorders>
          </w:tcPr>
          <w:p w14:paraId="5AB3FD71" w14:textId="77777777" w:rsidR="00262B01" w:rsidRPr="004B7D62" w:rsidRDefault="00262B01" w:rsidP="00224261">
            <w:pPr>
              <w:adjustRightInd w:val="0"/>
              <w:spacing w:after="165" w:line="360" w:lineRule="auto"/>
              <w:ind w:right="429"/>
              <w:jc w:val="both"/>
              <w:rPr>
                <w:rFonts w:ascii="Adobe Garamond Pro" w:hAnsi="Adobe Garamond Pro"/>
                <w:color w:val="000000"/>
                <w:sz w:val="24"/>
                <w:szCs w:val="24"/>
                <w:lang w:val="x-none"/>
              </w:rPr>
            </w:pPr>
            <w:proofErr w:type="spellStart"/>
            <w:r w:rsidRPr="004B7D62">
              <w:rPr>
                <w:rFonts w:ascii="Adobe Garamond Pro" w:hAnsi="Adobe Garamond Pro"/>
                <w:color w:val="000000"/>
                <w:sz w:val="24"/>
                <w:szCs w:val="24"/>
                <w:lang w:val="x-none"/>
              </w:rPr>
              <w:t>agent</w:t>
            </w:r>
            <w:proofErr w:type="spellEnd"/>
            <w:r w:rsidRPr="004B7D62">
              <w:rPr>
                <w:rFonts w:ascii="Adobe Garamond Pro" w:hAnsi="Adobe Garamond Pro"/>
                <w:color w:val="000000"/>
                <w:sz w:val="24"/>
                <w:szCs w:val="24"/>
                <w:lang w:val="x-none"/>
              </w:rPr>
              <w:t xml:space="preserve"> j</w:t>
            </w:r>
            <w:r w:rsidRPr="004B7D62">
              <w:rPr>
                <w:rFonts w:ascii="Adobe Garamond Pro" w:hAnsi="Adobe Garamond Pro"/>
                <w:color w:val="000000"/>
                <w:sz w:val="24"/>
                <w:szCs w:val="24"/>
              </w:rPr>
              <w:t xml:space="preserve">: </w:t>
            </w:r>
            <w:proofErr w:type="spellStart"/>
            <w:r w:rsidRPr="004B7D62">
              <w:rPr>
                <w:rFonts w:ascii="Adobe Garamond Pro" w:hAnsi="Adobe Garamond Pro"/>
                <w:color w:val="000000"/>
                <w:sz w:val="24"/>
                <w:szCs w:val="24"/>
              </w:rPr>
              <w:t>type</w:t>
            </w:r>
            <w:proofErr w:type="spellEnd"/>
            <w:r w:rsidRPr="004B7D62">
              <w:rPr>
                <w:rFonts w:ascii="Adobe Garamond Pro" w:hAnsi="Adobe Garamond Pro"/>
                <w:color w:val="000000"/>
                <w:sz w:val="24"/>
                <w:szCs w:val="24"/>
              </w:rPr>
              <w:t xml:space="preserve"> </w:t>
            </w:r>
            <w:r w:rsidRPr="004B7D62">
              <w:rPr>
                <w:rFonts w:ascii="Adobe Garamond Pro" w:hAnsi="Adobe Garamond Pro"/>
                <w:color w:val="000000"/>
                <w:sz w:val="24"/>
                <w:szCs w:val="24"/>
                <w:lang w:val="x-none"/>
              </w:rPr>
              <w:t>FA</w:t>
            </w:r>
          </w:p>
        </w:tc>
        <w:tc>
          <w:tcPr>
            <w:tcW w:w="3510" w:type="dxa"/>
            <w:tcBorders>
              <w:top w:val="single" w:sz="6" w:space="0" w:color="000000"/>
              <w:left w:val="single" w:sz="6" w:space="0" w:color="000000"/>
              <w:bottom w:val="single" w:sz="6" w:space="0" w:color="000000"/>
              <w:right w:val="single" w:sz="6" w:space="0" w:color="000000"/>
            </w:tcBorders>
          </w:tcPr>
          <w:p w14:paraId="460EC9CB" w14:textId="77777777" w:rsidR="00262B01" w:rsidRPr="004B7D62" w:rsidRDefault="00262B01" w:rsidP="00224261">
            <w:pPr>
              <w:adjustRightInd w:val="0"/>
              <w:spacing w:after="165" w:line="360" w:lineRule="auto"/>
              <w:ind w:right="429"/>
              <w:jc w:val="both"/>
              <w:rPr>
                <w:rFonts w:ascii="Adobe Garamond Pro" w:hAnsi="Adobe Garamond Pro"/>
                <w:color w:val="000000"/>
                <w:sz w:val="24"/>
                <w:szCs w:val="24"/>
                <w:lang w:val="x-none"/>
              </w:rPr>
            </w:pPr>
            <w:proofErr w:type="spellStart"/>
            <w:r w:rsidRPr="004B7D62">
              <w:rPr>
                <w:rFonts w:ascii="Adobe Garamond Pro" w:hAnsi="Adobe Garamond Pro"/>
                <w:color w:val="000000"/>
                <w:sz w:val="24"/>
                <w:szCs w:val="24"/>
                <w:lang w:val="x-none"/>
              </w:rPr>
              <w:t>agent</w:t>
            </w:r>
            <w:proofErr w:type="spellEnd"/>
            <w:r w:rsidRPr="004B7D62">
              <w:rPr>
                <w:rFonts w:ascii="Adobe Garamond Pro" w:hAnsi="Adobe Garamond Pro"/>
                <w:color w:val="000000"/>
                <w:sz w:val="24"/>
                <w:szCs w:val="24"/>
                <w:lang w:val="x-none"/>
              </w:rPr>
              <w:t xml:space="preserve"> i </w:t>
            </w:r>
            <w:proofErr w:type="spellStart"/>
            <w:r w:rsidRPr="004B7D62">
              <w:rPr>
                <w:rFonts w:ascii="Adobe Garamond Pro" w:hAnsi="Adobe Garamond Pro"/>
                <w:color w:val="000000"/>
                <w:sz w:val="24"/>
                <w:szCs w:val="24"/>
                <w:lang w:val="x-none"/>
              </w:rPr>
              <w:t>gets</w:t>
            </w:r>
            <w:proofErr w:type="spellEnd"/>
            <w:r w:rsidRPr="004B7D62">
              <w:rPr>
                <w:rFonts w:ascii="Adobe Garamond Pro" w:hAnsi="Adobe Garamond Pro"/>
                <w:color w:val="000000"/>
                <w:sz w:val="24"/>
                <w:szCs w:val="24"/>
                <w:lang w:val="x-none"/>
              </w:rPr>
              <w:t xml:space="preserve">: </w:t>
            </w:r>
            <w:r w:rsidRPr="004B7D62">
              <w:rPr>
                <w:rFonts w:ascii="Adobe Garamond Pro" w:hAnsi="Adobe Garamond Pro"/>
                <w:i/>
                <w:color w:val="000000"/>
                <w:sz w:val="24"/>
                <w:szCs w:val="24"/>
                <w:lang w:val="x-none"/>
              </w:rPr>
              <w:t>min[1/2, mi/(</w:t>
            </w:r>
            <w:proofErr w:type="spellStart"/>
            <w:r w:rsidRPr="004B7D62">
              <w:rPr>
                <w:rFonts w:ascii="Adobe Garamond Pro" w:hAnsi="Adobe Garamond Pro"/>
                <w:i/>
                <w:color w:val="000000"/>
                <w:sz w:val="24"/>
                <w:szCs w:val="24"/>
                <w:lang w:val="x-none"/>
              </w:rPr>
              <w:t>mi+mj</w:t>
            </w:r>
            <w:proofErr w:type="spellEnd"/>
            <w:r w:rsidRPr="004B7D62">
              <w:rPr>
                <w:rFonts w:ascii="Adobe Garamond Pro" w:hAnsi="Adobe Garamond Pro"/>
                <w:i/>
                <w:color w:val="000000"/>
                <w:sz w:val="24"/>
                <w:szCs w:val="24"/>
                <w:lang w:val="x-none"/>
              </w:rPr>
              <w:t>)]</w:t>
            </w:r>
          </w:p>
          <w:p w14:paraId="4060403F" w14:textId="77777777" w:rsidR="00262B01" w:rsidRPr="004B7D62" w:rsidRDefault="00262B01" w:rsidP="00224261">
            <w:pPr>
              <w:adjustRightInd w:val="0"/>
              <w:spacing w:after="165" w:line="360" w:lineRule="auto"/>
              <w:ind w:right="429"/>
              <w:jc w:val="both"/>
              <w:rPr>
                <w:rFonts w:ascii="Adobe Garamond Pro" w:hAnsi="Adobe Garamond Pro"/>
                <w:color w:val="000000"/>
                <w:sz w:val="24"/>
                <w:szCs w:val="24"/>
                <w:lang w:val="x-none"/>
              </w:rPr>
            </w:pPr>
            <w:proofErr w:type="spellStart"/>
            <w:r w:rsidRPr="004B7D62">
              <w:rPr>
                <w:rFonts w:ascii="Adobe Garamond Pro" w:hAnsi="Adobe Garamond Pro"/>
                <w:color w:val="000000"/>
                <w:sz w:val="24"/>
                <w:szCs w:val="24"/>
                <w:lang w:val="x-none"/>
              </w:rPr>
              <w:t>agent</w:t>
            </w:r>
            <w:proofErr w:type="spellEnd"/>
            <w:r w:rsidRPr="004B7D62">
              <w:rPr>
                <w:rFonts w:ascii="Adobe Garamond Pro" w:hAnsi="Adobe Garamond Pro"/>
                <w:color w:val="000000"/>
                <w:sz w:val="24"/>
                <w:szCs w:val="24"/>
                <w:lang w:val="x-none"/>
              </w:rPr>
              <w:t xml:space="preserve"> j </w:t>
            </w:r>
            <w:proofErr w:type="spellStart"/>
            <w:r w:rsidRPr="004B7D62">
              <w:rPr>
                <w:rFonts w:ascii="Adobe Garamond Pro" w:hAnsi="Adobe Garamond Pro"/>
                <w:color w:val="000000"/>
                <w:sz w:val="24"/>
                <w:szCs w:val="24"/>
                <w:lang w:val="x-none"/>
              </w:rPr>
              <w:t>gets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i/>
                <w:color w:val="000000"/>
                <w:sz w:val="24"/>
                <w:szCs w:val="24"/>
                <w:lang w:val="x-none"/>
              </w:rPr>
              <w:t>max</w:t>
            </w:r>
            <w:proofErr w:type="spellEnd"/>
            <w:r w:rsidRPr="004B7D62">
              <w:rPr>
                <w:rFonts w:ascii="Adobe Garamond Pro" w:hAnsi="Adobe Garamond Pro"/>
                <w:i/>
                <w:color w:val="000000"/>
                <w:sz w:val="24"/>
                <w:szCs w:val="24"/>
                <w:lang w:val="x-none"/>
              </w:rPr>
              <w:t xml:space="preserve">[1/2, </w:t>
            </w:r>
            <w:proofErr w:type="spellStart"/>
            <w:r w:rsidRPr="004B7D62">
              <w:rPr>
                <w:rFonts w:ascii="Adobe Garamond Pro" w:hAnsi="Adobe Garamond Pro"/>
                <w:i/>
                <w:color w:val="000000"/>
                <w:sz w:val="24"/>
                <w:szCs w:val="24"/>
                <w:lang w:val="x-none"/>
              </w:rPr>
              <w:t>mj</w:t>
            </w:r>
            <w:proofErr w:type="spellEnd"/>
            <w:r w:rsidRPr="004B7D62">
              <w:rPr>
                <w:rFonts w:ascii="Adobe Garamond Pro" w:hAnsi="Adobe Garamond Pro"/>
                <w:i/>
                <w:color w:val="000000"/>
                <w:sz w:val="24"/>
                <w:szCs w:val="24"/>
                <w:lang w:val="x-none"/>
              </w:rPr>
              <w:t>/(</w:t>
            </w:r>
            <w:proofErr w:type="spellStart"/>
            <w:r w:rsidRPr="004B7D62">
              <w:rPr>
                <w:rFonts w:ascii="Adobe Garamond Pro" w:hAnsi="Adobe Garamond Pro"/>
                <w:i/>
                <w:color w:val="000000"/>
                <w:sz w:val="24"/>
                <w:szCs w:val="24"/>
                <w:lang w:val="x-none"/>
              </w:rPr>
              <w:t>mi+mj</w:t>
            </w:r>
            <w:proofErr w:type="spellEnd"/>
            <w:r w:rsidRPr="004B7D62">
              <w:rPr>
                <w:rFonts w:ascii="Adobe Garamond Pro" w:hAnsi="Adobe Garamond Pro"/>
                <w:i/>
                <w:color w:val="000000"/>
                <w:sz w:val="24"/>
                <w:szCs w:val="24"/>
                <w:lang w:val="x-none"/>
              </w:rPr>
              <w:t>)]</w:t>
            </w:r>
          </w:p>
        </w:tc>
        <w:tc>
          <w:tcPr>
            <w:tcW w:w="3510" w:type="dxa"/>
            <w:tcBorders>
              <w:top w:val="single" w:sz="6" w:space="0" w:color="000000"/>
              <w:left w:val="single" w:sz="6" w:space="0" w:color="000000"/>
              <w:bottom w:val="single" w:sz="6" w:space="0" w:color="000000"/>
              <w:right w:val="single" w:sz="6" w:space="0" w:color="000000"/>
            </w:tcBorders>
          </w:tcPr>
          <w:p w14:paraId="478D8003" w14:textId="77777777" w:rsidR="00262B01" w:rsidRPr="004B7D62" w:rsidRDefault="00262B01" w:rsidP="00224261">
            <w:pPr>
              <w:adjustRightInd w:val="0"/>
              <w:spacing w:after="165" w:line="360" w:lineRule="auto"/>
              <w:ind w:right="429"/>
              <w:jc w:val="both"/>
              <w:rPr>
                <w:rFonts w:ascii="Adobe Garamond Pro" w:hAnsi="Adobe Garamond Pro"/>
                <w:color w:val="000000"/>
                <w:sz w:val="24"/>
                <w:szCs w:val="24"/>
                <w:lang w:val="x-none"/>
              </w:rPr>
            </w:pPr>
            <w:proofErr w:type="spellStart"/>
            <w:r w:rsidRPr="004B7D62">
              <w:rPr>
                <w:rFonts w:ascii="Adobe Garamond Pro" w:hAnsi="Adobe Garamond Pro"/>
                <w:color w:val="000000"/>
                <w:sz w:val="24"/>
                <w:szCs w:val="24"/>
                <w:lang w:val="x-none"/>
              </w:rPr>
              <w:t>agent</w:t>
            </w:r>
            <w:proofErr w:type="spellEnd"/>
            <w:r w:rsidRPr="004B7D62">
              <w:rPr>
                <w:rFonts w:ascii="Adobe Garamond Pro" w:hAnsi="Adobe Garamond Pro"/>
                <w:color w:val="000000"/>
                <w:sz w:val="24"/>
                <w:szCs w:val="24"/>
                <w:lang w:val="x-none"/>
              </w:rPr>
              <w:t xml:space="preserve"> i </w:t>
            </w:r>
            <w:proofErr w:type="spellStart"/>
            <w:r w:rsidRPr="004B7D62">
              <w:rPr>
                <w:rFonts w:ascii="Adobe Garamond Pro" w:hAnsi="Adobe Garamond Pro"/>
                <w:color w:val="000000"/>
                <w:sz w:val="24"/>
                <w:szCs w:val="24"/>
                <w:lang w:val="x-none"/>
              </w:rPr>
              <w:t>gets</w:t>
            </w:r>
            <w:proofErr w:type="spellEnd"/>
            <w:r w:rsidRPr="004B7D62">
              <w:rPr>
                <w:rFonts w:ascii="Adobe Garamond Pro" w:hAnsi="Adobe Garamond Pro"/>
                <w:color w:val="000000"/>
                <w:sz w:val="24"/>
                <w:szCs w:val="24"/>
                <w:lang w:val="x-none"/>
              </w:rPr>
              <w:t xml:space="preserve">: </w:t>
            </w:r>
            <w:r w:rsidRPr="004B7D62">
              <w:rPr>
                <w:rFonts w:ascii="Adobe Garamond Pro" w:hAnsi="Adobe Garamond Pro"/>
                <w:i/>
                <w:color w:val="000000"/>
                <w:sz w:val="24"/>
                <w:szCs w:val="24"/>
                <w:lang w:val="x-none"/>
              </w:rPr>
              <w:t>1/2</w:t>
            </w:r>
          </w:p>
          <w:p w14:paraId="1A74C5BD" w14:textId="77777777" w:rsidR="00262B01" w:rsidRPr="004B7D62" w:rsidRDefault="00262B01" w:rsidP="00224261">
            <w:pPr>
              <w:keepNext/>
              <w:adjustRightInd w:val="0"/>
              <w:spacing w:after="165" w:line="360" w:lineRule="auto"/>
              <w:ind w:right="429"/>
              <w:jc w:val="both"/>
              <w:rPr>
                <w:rFonts w:ascii="Adobe Garamond Pro" w:hAnsi="Adobe Garamond Pro"/>
                <w:color w:val="000000"/>
                <w:sz w:val="24"/>
                <w:szCs w:val="24"/>
                <w:lang w:val="x-none"/>
              </w:rPr>
            </w:pPr>
            <w:proofErr w:type="spellStart"/>
            <w:r w:rsidRPr="004B7D62">
              <w:rPr>
                <w:rFonts w:ascii="Adobe Garamond Pro" w:hAnsi="Adobe Garamond Pro"/>
                <w:color w:val="000000"/>
                <w:sz w:val="24"/>
                <w:szCs w:val="24"/>
                <w:lang w:val="x-none"/>
              </w:rPr>
              <w:t>agent</w:t>
            </w:r>
            <w:proofErr w:type="spellEnd"/>
            <w:r w:rsidRPr="004B7D62">
              <w:rPr>
                <w:rFonts w:ascii="Adobe Garamond Pro" w:hAnsi="Adobe Garamond Pro"/>
                <w:color w:val="000000"/>
                <w:sz w:val="24"/>
                <w:szCs w:val="24"/>
                <w:lang w:val="x-none"/>
              </w:rPr>
              <w:t xml:space="preserve"> j </w:t>
            </w:r>
            <w:proofErr w:type="spellStart"/>
            <w:r w:rsidRPr="004B7D62">
              <w:rPr>
                <w:rFonts w:ascii="Adobe Garamond Pro" w:hAnsi="Adobe Garamond Pro"/>
                <w:color w:val="000000"/>
                <w:sz w:val="24"/>
                <w:szCs w:val="24"/>
                <w:lang w:val="x-none"/>
              </w:rPr>
              <w:t>gets</w:t>
            </w:r>
            <w:proofErr w:type="spellEnd"/>
            <w:r w:rsidRPr="004B7D62">
              <w:rPr>
                <w:rFonts w:ascii="Adobe Garamond Pro" w:hAnsi="Adobe Garamond Pro"/>
                <w:color w:val="000000"/>
                <w:sz w:val="24"/>
                <w:szCs w:val="24"/>
                <w:lang w:val="x-none"/>
              </w:rPr>
              <w:t xml:space="preserve">: </w:t>
            </w:r>
            <w:r w:rsidRPr="004B7D62">
              <w:rPr>
                <w:rFonts w:ascii="Adobe Garamond Pro" w:hAnsi="Adobe Garamond Pro"/>
                <w:i/>
                <w:color w:val="000000"/>
                <w:sz w:val="24"/>
                <w:szCs w:val="24"/>
                <w:lang w:val="x-none"/>
              </w:rPr>
              <w:t>1/2</w:t>
            </w:r>
          </w:p>
        </w:tc>
      </w:tr>
    </w:tbl>
    <w:p w14:paraId="07FF743E" w14:textId="3912AAA7" w:rsidR="00262B01" w:rsidRPr="004B7D62" w:rsidRDefault="00262B01" w:rsidP="00262B01">
      <w:pPr>
        <w:pStyle w:val="Descripcin"/>
        <w:spacing w:line="360" w:lineRule="auto"/>
        <w:ind w:right="429"/>
        <w:jc w:val="both"/>
        <w:rPr>
          <w:rFonts w:ascii="Adobe Garamond Pro" w:hAnsi="Adobe Garamond Pro" w:cs="Times New Roman"/>
          <w:sz w:val="24"/>
          <w:szCs w:val="24"/>
        </w:rPr>
      </w:pPr>
      <w:r w:rsidRPr="004B7D62">
        <w:rPr>
          <w:rFonts w:ascii="Adobe Garamond Pro" w:hAnsi="Adobe Garamond Pro" w:cs="Times New Roman"/>
          <w:sz w:val="24"/>
          <w:szCs w:val="24"/>
        </w:rPr>
        <w:t xml:space="preserve">Table </w:t>
      </w:r>
      <w:r w:rsidRPr="004B7D62">
        <w:rPr>
          <w:rFonts w:ascii="Adobe Garamond Pro" w:hAnsi="Adobe Garamond Pro" w:cs="Times New Roman"/>
          <w:sz w:val="24"/>
          <w:szCs w:val="24"/>
        </w:rPr>
        <w:fldChar w:fldCharType="begin"/>
      </w:r>
      <w:r w:rsidRPr="004B7D62">
        <w:rPr>
          <w:rFonts w:ascii="Adobe Garamond Pro" w:hAnsi="Adobe Garamond Pro" w:cs="Times New Roman"/>
          <w:sz w:val="24"/>
          <w:szCs w:val="24"/>
        </w:rPr>
        <w:instrText xml:space="preserve"> SEQ Table \* ARABIC </w:instrText>
      </w:r>
      <w:r w:rsidRPr="004B7D62">
        <w:rPr>
          <w:rFonts w:ascii="Adobe Garamond Pro" w:hAnsi="Adobe Garamond Pro" w:cs="Times New Roman"/>
          <w:sz w:val="24"/>
          <w:szCs w:val="24"/>
        </w:rPr>
        <w:fldChar w:fldCharType="separate"/>
      </w:r>
      <w:r w:rsidR="0053600C">
        <w:rPr>
          <w:rFonts w:ascii="Adobe Garamond Pro" w:hAnsi="Adobe Garamond Pro" w:cs="Times New Roman"/>
          <w:noProof/>
          <w:sz w:val="24"/>
          <w:szCs w:val="24"/>
        </w:rPr>
        <w:t>3</w:t>
      </w:r>
      <w:r w:rsidRPr="004B7D62">
        <w:rPr>
          <w:rFonts w:ascii="Adobe Garamond Pro" w:hAnsi="Adobe Garamond Pro" w:cs="Times New Roman"/>
          <w:noProof/>
          <w:sz w:val="24"/>
          <w:szCs w:val="24"/>
        </w:rPr>
        <w:fldChar w:fldCharType="end"/>
      </w:r>
      <w:r w:rsidRPr="004B7D62">
        <w:rPr>
          <w:rFonts w:ascii="Adobe Garamond Pro" w:hAnsi="Adobe Garamond Pro" w:cs="Times New Roman"/>
          <w:sz w:val="24"/>
          <w:szCs w:val="24"/>
        </w:rPr>
        <w:t>: Payments</w:t>
      </w:r>
    </w:p>
    <w:p w14:paraId="67EA088B" w14:textId="77777777" w:rsidR="00AE3472" w:rsidRDefault="00AE3472" w:rsidP="0005029F">
      <w:pPr>
        <w:spacing w:line="360" w:lineRule="auto"/>
        <w:ind w:right="49" w:firstLine="720"/>
        <w:jc w:val="both"/>
        <w:rPr>
          <w:rFonts w:ascii="Adobe Garamond Pro" w:hAnsi="Adobe Garamond Pro"/>
          <w:sz w:val="24"/>
          <w:szCs w:val="24"/>
          <w:lang w:val="en-US"/>
        </w:rPr>
      </w:pPr>
    </w:p>
    <w:p w14:paraId="6E1B18C8" w14:textId="1CB85D8F" w:rsidR="00262B01" w:rsidRPr="004B7D62" w:rsidRDefault="00262B01" w:rsidP="0005029F">
      <w:pPr>
        <w:spacing w:line="360" w:lineRule="auto"/>
        <w:ind w:right="49" w:firstLine="720"/>
        <w:jc w:val="both"/>
        <w:rPr>
          <w:rFonts w:ascii="Adobe Garamond Pro" w:hAnsi="Adobe Garamond Pro"/>
          <w:sz w:val="24"/>
          <w:szCs w:val="24"/>
          <w:lang w:val="en-US"/>
        </w:rPr>
      </w:pPr>
      <w:r w:rsidRPr="004B7D62">
        <w:rPr>
          <w:rFonts w:ascii="Adobe Garamond Pro" w:hAnsi="Adobe Garamond Pro"/>
          <w:sz w:val="24"/>
          <w:szCs w:val="24"/>
          <w:lang w:val="en-US"/>
        </w:rPr>
        <w:t>This implies that agents type HE get as much of the joint surplus as their relative power allows (</w:t>
      </w:r>
      <w:r w:rsidRPr="004B7D62">
        <w:rPr>
          <w:rFonts w:ascii="Adobe Garamond Pro" w:hAnsi="Adobe Garamond Pro"/>
          <w:i/>
          <w:sz w:val="24"/>
          <w:szCs w:val="24"/>
          <w:lang w:val="en-US"/>
        </w:rPr>
        <w:t>money1</w:t>
      </w:r>
      <w:r w:rsidRPr="004B7D62">
        <w:rPr>
          <w:rFonts w:ascii="Adobe Garamond Pro" w:hAnsi="Adobe Garamond Pro"/>
          <w:sz w:val="24"/>
          <w:szCs w:val="24"/>
          <w:lang w:val="en-US"/>
        </w:rPr>
        <w:t xml:space="preserve">), when facing another </w:t>
      </w:r>
      <w:proofErr w:type="gramStart"/>
      <w:r w:rsidRPr="004B7D62">
        <w:rPr>
          <w:rFonts w:ascii="Adobe Garamond Pro" w:hAnsi="Adobe Garamond Pro"/>
          <w:sz w:val="24"/>
          <w:szCs w:val="24"/>
          <w:lang w:val="en-US"/>
        </w:rPr>
        <w:t>agent</w:t>
      </w:r>
      <w:proofErr w:type="gramEnd"/>
      <w:r w:rsidRPr="004B7D62">
        <w:rPr>
          <w:rFonts w:ascii="Adobe Garamond Pro" w:hAnsi="Adobe Garamond Pro"/>
          <w:sz w:val="24"/>
          <w:szCs w:val="24"/>
          <w:lang w:val="en-US"/>
        </w:rPr>
        <w:t xml:space="preserve"> HE or an agent FA with less power. On the other hand, agents type FA get 1/2 (their fair share of the surplus, given that both agents contributed the same to producing it) when facing another agent FA or an agent HE with less power. The functions </w:t>
      </w:r>
      <w:r w:rsidRPr="004B7D62">
        <w:rPr>
          <w:rFonts w:ascii="Adobe Garamond Pro" w:hAnsi="Adobe Garamond Pro"/>
          <w:i/>
          <w:sz w:val="24"/>
          <w:szCs w:val="24"/>
          <w:lang w:val="en-US"/>
        </w:rPr>
        <w:t>max</w:t>
      </w:r>
      <w:r w:rsidRPr="004B7D62">
        <w:rPr>
          <w:rFonts w:ascii="Adobe Garamond Pro" w:hAnsi="Adobe Garamond Pro"/>
          <w:sz w:val="24"/>
          <w:szCs w:val="24"/>
          <w:lang w:val="en-US"/>
        </w:rPr>
        <w:t xml:space="preserve"> and </w:t>
      </w:r>
      <w:r w:rsidRPr="004B7D62">
        <w:rPr>
          <w:rFonts w:ascii="Adobe Garamond Pro" w:hAnsi="Adobe Garamond Pro"/>
          <w:i/>
          <w:sz w:val="24"/>
          <w:szCs w:val="24"/>
          <w:lang w:val="en-US"/>
        </w:rPr>
        <w:t>min</w:t>
      </w:r>
      <w:r w:rsidRPr="004B7D62">
        <w:rPr>
          <w:rFonts w:ascii="Adobe Garamond Pro" w:hAnsi="Adobe Garamond Pro"/>
          <w:sz w:val="24"/>
          <w:szCs w:val="24"/>
          <w:lang w:val="en-US"/>
        </w:rPr>
        <w:t xml:space="preserve"> are not derivable. They used here to express the lexicographic preference of fairness over gain for agents type FA.</w:t>
      </w:r>
    </w:p>
    <w:p w14:paraId="20929B95" w14:textId="77777777" w:rsidR="0005029F" w:rsidRPr="004B7D62" w:rsidRDefault="0005029F" w:rsidP="0005029F">
      <w:pPr>
        <w:spacing w:line="360" w:lineRule="auto"/>
        <w:ind w:right="49" w:firstLine="720"/>
        <w:jc w:val="both"/>
        <w:rPr>
          <w:rFonts w:ascii="Adobe Garamond Pro" w:hAnsi="Adobe Garamond Pro"/>
          <w:sz w:val="24"/>
          <w:szCs w:val="24"/>
          <w:lang w:val="en-US"/>
        </w:rPr>
      </w:pPr>
    </w:p>
    <w:p w14:paraId="33675E66" w14:textId="77777777" w:rsidR="00262B01" w:rsidRPr="004B7D62" w:rsidRDefault="00262B01" w:rsidP="0005029F">
      <w:pPr>
        <w:spacing w:line="360" w:lineRule="auto"/>
        <w:ind w:right="49" w:firstLine="720"/>
        <w:jc w:val="both"/>
        <w:rPr>
          <w:rFonts w:ascii="Adobe Garamond Pro" w:hAnsi="Adobe Garamond Pro"/>
          <w:sz w:val="24"/>
          <w:szCs w:val="24"/>
          <w:lang w:val="en-US"/>
        </w:rPr>
      </w:pPr>
      <w:r w:rsidRPr="004B7D62">
        <w:rPr>
          <w:rFonts w:ascii="Adobe Garamond Pro" w:hAnsi="Adobe Garamond Pro"/>
          <w:sz w:val="24"/>
          <w:szCs w:val="24"/>
          <w:lang w:val="en-US"/>
        </w:rPr>
        <w:t xml:space="preserve">Steps 5-2. For agents type HE, the reputation of any other agent is merely the surplus they got in transactions with it, per unit of their own investment. In consequence, they choose partners from whom they obtained the most in the past. </w:t>
      </w:r>
    </w:p>
    <w:p w14:paraId="1F9D3C88" w14:textId="77777777" w:rsidR="0005029F" w:rsidRPr="004B7D62" w:rsidRDefault="0005029F" w:rsidP="0005029F">
      <w:pPr>
        <w:spacing w:line="360" w:lineRule="auto"/>
        <w:ind w:right="49" w:firstLine="720"/>
        <w:jc w:val="both"/>
        <w:rPr>
          <w:rFonts w:ascii="Adobe Garamond Pro" w:hAnsi="Adobe Garamond Pro"/>
          <w:sz w:val="24"/>
          <w:szCs w:val="24"/>
          <w:lang w:val="en-US"/>
        </w:rPr>
      </w:pPr>
    </w:p>
    <w:p w14:paraId="6E280033" w14:textId="77777777" w:rsidR="00262B01" w:rsidRPr="004B7D62" w:rsidRDefault="00262B01" w:rsidP="0005029F">
      <w:pPr>
        <w:spacing w:line="360" w:lineRule="auto"/>
        <w:ind w:right="49" w:firstLine="720"/>
        <w:jc w:val="both"/>
        <w:rPr>
          <w:rFonts w:ascii="Adobe Garamond Pro" w:hAnsi="Adobe Garamond Pro"/>
          <w:sz w:val="24"/>
          <w:szCs w:val="24"/>
          <w:lang w:val="en-US"/>
        </w:rPr>
      </w:pPr>
      <w:r w:rsidRPr="004B7D62">
        <w:rPr>
          <w:rFonts w:ascii="Adobe Garamond Pro" w:hAnsi="Adobe Garamond Pro"/>
          <w:sz w:val="24"/>
          <w:szCs w:val="24"/>
          <w:lang w:val="en-US"/>
        </w:rPr>
        <w:t xml:space="preserve">For agents type FA this criterion is second to the type of their potential partner. They prefer partners type FA, and within that, those from whom they got maximum return per unit </w:t>
      </w:r>
      <w:r w:rsidRPr="004B7D62">
        <w:rPr>
          <w:rFonts w:ascii="Adobe Garamond Pro" w:hAnsi="Adobe Garamond Pro"/>
          <w:sz w:val="24"/>
          <w:szCs w:val="24"/>
          <w:lang w:val="en-US"/>
        </w:rPr>
        <w:lastRenderedPageBreak/>
        <w:t xml:space="preserve">of investment. The lexicographical preference for fairness applies thus also in the choice of partners. </w:t>
      </w:r>
    </w:p>
    <w:p w14:paraId="0F9C99B8" w14:textId="77777777" w:rsidR="0005029F" w:rsidRPr="004B7D62" w:rsidRDefault="0005029F" w:rsidP="0005029F">
      <w:pPr>
        <w:spacing w:line="360" w:lineRule="auto"/>
        <w:ind w:right="49" w:firstLine="720"/>
        <w:jc w:val="both"/>
        <w:rPr>
          <w:rFonts w:ascii="Adobe Garamond Pro" w:hAnsi="Adobe Garamond Pro"/>
          <w:sz w:val="24"/>
          <w:szCs w:val="24"/>
          <w:lang w:val="en-US"/>
        </w:rPr>
      </w:pPr>
    </w:p>
    <w:p w14:paraId="05C1DE9F" w14:textId="11A2E449" w:rsidR="00262B01" w:rsidRDefault="00262B01" w:rsidP="0005029F">
      <w:pPr>
        <w:spacing w:line="360" w:lineRule="auto"/>
        <w:ind w:right="49" w:firstLine="720"/>
        <w:jc w:val="both"/>
        <w:rPr>
          <w:rFonts w:ascii="Adobe Garamond Pro" w:hAnsi="Adobe Garamond Pro"/>
          <w:sz w:val="24"/>
          <w:szCs w:val="24"/>
          <w:lang w:val="en-US"/>
        </w:rPr>
      </w:pPr>
      <w:r w:rsidRPr="004B7D62">
        <w:rPr>
          <w:rFonts w:ascii="Adobe Garamond Pro" w:hAnsi="Adobe Garamond Pro"/>
          <w:sz w:val="24"/>
          <w:szCs w:val="24"/>
          <w:lang w:val="en-US"/>
        </w:rPr>
        <w:t xml:space="preserve">No agent can know the type of other </w:t>
      </w:r>
      <w:proofErr w:type="gramStart"/>
      <w:r w:rsidRPr="004B7D62">
        <w:rPr>
          <w:rFonts w:ascii="Adobe Garamond Pro" w:hAnsi="Adobe Garamond Pro"/>
          <w:sz w:val="24"/>
          <w:szCs w:val="24"/>
          <w:lang w:val="en-US"/>
        </w:rPr>
        <w:t>agent, unless</w:t>
      </w:r>
      <w:proofErr w:type="gramEnd"/>
      <w:r w:rsidRPr="004B7D62">
        <w:rPr>
          <w:rFonts w:ascii="Adobe Garamond Pro" w:hAnsi="Adobe Garamond Pro"/>
          <w:sz w:val="24"/>
          <w:szCs w:val="24"/>
          <w:lang w:val="en-US"/>
        </w:rPr>
        <w:t xml:space="preserve"> it has experienced that type actually. No mind reading is possible, nor there is any other signaling </w:t>
      </w:r>
      <w:proofErr w:type="gramStart"/>
      <w:r w:rsidRPr="004B7D62">
        <w:rPr>
          <w:rFonts w:ascii="Adobe Garamond Pro" w:hAnsi="Adobe Garamond Pro"/>
          <w:sz w:val="24"/>
          <w:szCs w:val="24"/>
          <w:lang w:val="en-US"/>
        </w:rPr>
        <w:t>previous to</w:t>
      </w:r>
      <w:proofErr w:type="gramEnd"/>
      <w:r w:rsidRPr="004B7D62">
        <w:rPr>
          <w:rFonts w:ascii="Adobe Garamond Pro" w:hAnsi="Adobe Garamond Pro"/>
          <w:sz w:val="24"/>
          <w:szCs w:val="24"/>
          <w:lang w:val="en-US"/>
        </w:rPr>
        <w:t xml:space="preserve"> transaction. If such experience has not happened (there were no previous transactions between the agents), agents type FA suppose that they are meeting another agent type FA. </w:t>
      </w:r>
    </w:p>
    <w:p w14:paraId="311C6EDB" w14:textId="77777777" w:rsidR="007F0BCB" w:rsidRPr="004B7D62" w:rsidRDefault="007F0BCB" w:rsidP="0005029F">
      <w:pPr>
        <w:spacing w:line="360" w:lineRule="auto"/>
        <w:ind w:right="49" w:firstLine="720"/>
        <w:jc w:val="both"/>
        <w:rPr>
          <w:rFonts w:ascii="Adobe Garamond Pro" w:hAnsi="Adobe Garamond Pro"/>
          <w:sz w:val="24"/>
          <w:szCs w:val="24"/>
          <w:lang w:val="en-US"/>
        </w:rPr>
      </w:pPr>
    </w:p>
    <w:p w14:paraId="798624C4" w14:textId="77777777" w:rsidR="00262B01" w:rsidRPr="004B7D62" w:rsidRDefault="00262B01" w:rsidP="007F0BCB">
      <w:pPr>
        <w:spacing w:line="360" w:lineRule="auto"/>
        <w:ind w:right="49" w:firstLine="720"/>
        <w:jc w:val="both"/>
        <w:rPr>
          <w:rFonts w:ascii="Adobe Garamond Pro" w:hAnsi="Adobe Garamond Pro"/>
          <w:sz w:val="24"/>
          <w:szCs w:val="24"/>
          <w:lang w:val="en-US"/>
        </w:rPr>
      </w:pPr>
      <w:r w:rsidRPr="004B7D62">
        <w:rPr>
          <w:rFonts w:ascii="Adobe Garamond Pro" w:hAnsi="Adobe Garamond Pro"/>
          <w:sz w:val="24"/>
          <w:szCs w:val="24"/>
          <w:lang w:val="en-US"/>
        </w:rPr>
        <w:t>Summarizing, the basic tenets of our initial ABM are:</w:t>
      </w:r>
    </w:p>
    <w:p w14:paraId="2A3D7D73" w14:textId="77777777" w:rsidR="0005029F" w:rsidRPr="004B7D62" w:rsidRDefault="0005029F" w:rsidP="0005029F">
      <w:pPr>
        <w:spacing w:line="360" w:lineRule="auto"/>
        <w:ind w:right="49" w:firstLine="720"/>
        <w:jc w:val="both"/>
        <w:rPr>
          <w:rFonts w:ascii="Adobe Garamond Pro" w:hAnsi="Adobe Garamond Pro"/>
          <w:sz w:val="24"/>
          <w:szCs w:val="24"/>
          <w:lang w:val="en-US"/>
        </w:rPr>
      </w:pPr>
    </w:p>
    <w:p w14:paraId="14025D34" w14:textId="2AD59317" w:rsidR="00262B01" w:rsidRDefault="00262B01" w:rsidP="0005029F">
      <w:pPr>
        <w:spacing w:line="360" w:lineRule="auto"/>
        <w:ind w:right="49" w:firstLine="720"/>
        <w:jc w:val="both"/>
        <w:rPr>
          <w:rFonts w:ascii="Adobe Garamond Pro" w:hAnsi="Adobe Garamond Pro"/>
          <w:sz w:val="24"/>
          <w:szCs w:val="24"/>
          <w:lang w:val="en-US"/>
        </w:rPr>
      </w:pPr>
      <w:r w:rsidRPr="004B7D62">
        <w:rPr>
          <w:rFonts w:ascii="Adobe Garamond Pro" w:hAnsi="Adobe Garamond Pro"/>
          <w:sz w:val="24"/>
          <w:szCs w:val="24"/>
          <w:lang w:val="en-US"/>
        </w:rPr>
        <w:t>It represents a stylized market where agents have different wealth and power of negotiation (</w:t>
      </w:r>
      <w:r w:rsidRPr="004B7D62">
        <w:rPr>
          <w:rFonts w:ascii="Adobe Garamond Pro" w:hAnsi="Adobe Garamond Pro"/>
          <w:i/>
          <w:sz w:val="24"/>
          <w:szCs w:val="24"/>
          <w:lang w:val="en-US"/>
        </w:rPr>
        <w:t>money</w:t>
      </w:r>
      <w:proofErr w:type="gramStart"/>
      <w:r w:rsidRPr="004B7D62">
        <w:rPr>
          <w:rFonts w:ascii="Adobe Garamond Pro" w:hAnsi="Adobe Garamond Pro"/>
          <w:sz w:val="24"/>
          <w:szCs w:val="24"/>
          <w:lang w:val="en-US"/>
        </w:rPr>
        <w:t>), and</w:t>
      </w:r>
      <w:proofErr w:type="gramEnd"/>
      <w:r w:rsidRPr="004B7D62">
        <w:rPr>
          <w:rFonts w:ascii="Adobe Garamond Pro" w:hAnsi="Adobe Garamond Pro"/>
          <w:sz w:val="24"/>
          <w:szCs w:val="24"/>
          <w:lang w:val="en-US"/>
        </w:rPr>
        <w:t xml:space="preserve"> belong to one of two different moral types (</w:t>
      </w:r>
      <w:proofErr w:type="spellStart"/>
      <w:r w:rsidRPr="004B7D62">
        <w:rPr>
          <w:rFonts w:ascii="Adobe Garamond Pro" w:hAnsi="Adobe Garamond Pro"/>
          <w:i/>
          <w:sz w:val="24"/>
          <w:szCs w:val="24"/>
          <w:lang w:val="en-US"/>
        </w:rPr>
        <w:t>moralChar</w:t>
      </w:r>
      <w:proofErr w:type="spellEnd"/>
      <w:r w:rsidRPr="004B7D62">
        <w:rPr>
          <w:rFonts w:ascii="Adobe Garamond Pro" w:hAnsi="Adobe Garamond Pro"/>
          <w:sz w:val="24"/>
          <w:szCs w:val="24"/>
          <w:lang w:val="en-US"/>
        </w:rPr>
        <w:t>), one corresponding to the full use of that power for getting maximum gains (type HE) and the other to restricting the use of that power within the limits of fairness (type FA). Making variable the initial proportion of each (</w:t>
      </w:r>
      <w:r w:rsidRPr="004B7D62">
        <w:rPr>
          <w:rFonts w:ascii="Adobe Garamond Pro" w:hAnsi="Adobe Garamond Pro"/>
          <w:i/>
          <w:sz w:val="24"/>
          <w:szCs w:val="24"/>
          <w:lang w:val="en-US"/>
        </w:rPr>
        <w:t>pFA0</w:t>
      </w:r>
      <w:r w:rsidRPr="004B7D62">
        <w:rPr>
          <w:rFonts w:ascii="Adobe Garamond Pro" w:hAnsi="Adobe Garamond Pro"/>
          <w:sz w:val="24"/>
          <w:szCs w:val="24"/>
          <w:lang w:val="en-US"/>
        </w:rPr>
        <w:t>), we can study the influence of assuming the moral prescription that agents FA follow, in a 'world' where they are neither all nor only one.</w:t>
      </w:r>
    </w:p>
    <w:p w14:paraId="5E78906D" w14:textId="77777777" w:rsidR="007F0BCB" w:rsidRPr="004B7D62" w:rsidRDefault="007F0BCB" w:rsidP="0005029F">
      <w:pPr>
        <w:spacing w:line="360" w:lineRule="auto"/>
        <w:ind w:right="49" w:firstLine="720"/>
        <w:jc w:val="both"/>
        <w:rPr>
          <w:rFonts w:ascii="Adobe Garamond Pro" w:hAnsi="Adobe Garamond Pro"/>
          <w:sz w:val="24"/>
          <w:szCs w:val="24"/>
          <w:lang w:val="en-US"/>
        </w:rPr>
      </w:pPr>
    </w:p>
    <w:p w14:paraId="39BE3EC0" w14:textId="0A6C6D7F" w:rsidR="00262B01" w:rsidRPr="004B7D62" w:rsidRDefault="00262B01" w:rsidP="0005029F">
      <w:pPr>
        <w:spacing w:line="360" w:lineRule="auto"/>
        <w:ind w:right="49"/>
        <w:jc w:val="both"/>
        <w:rPr>
          <w:rFonts w:ascii="Adobe Garamond Pro" w:hAnsi="Adobe Garamond Pro"/>
          <w:sz w:val="24"/>
          <w:szCs w:val="24"/>
          <w:lang w:val="en-US"/>
        </w:rPr>
      </w:pPr>
      <w:r w:rsidRPr="004B7D62">
        <w:rPr>
          <w:rFonts w:ascii="Adobe Garamond Pro" w:hAnsi="Adobe Garamond Pro"/>
          <w:sz w:val="24"/>
          <w:szCs w:val="24"/>
          <w:lang w:val="en-US"/>
        </w:rPr>
        <w:t>The wealth/power variable (</w:t>
      </w:r>
      <w:r w:rsidRPr="004B7D62">
        <w:rPr>
          <w:rFonts w:ascii="Adobe Garamond Pro" w:hAnsi="Adobe Garamond Pro"/>
          <w:i/>
          <w:sz w:val="24"/>
          <w:szCs w:val="24"/>
          <w:lang w:val="en-US"/>
        </w:rPr>
        <w:t>money</w:t>
      </w:r>
      <w:r w:rsidRPr="004B7D62">
        <w:rPr>
          <w:rFonts w:ascii="Adobe Garamond Pro" w:hAnsi="Adobe Garamond Pro"/>
          <w:sz w:val="24"/>
          <w:szCs w:val="24"/>
          <w:lang w:val="en-US"/>
        </w:rPr>
        <w:t xml:space="preserve">) establishes an 'objective' dynamics in the ABM, on which selection depends entirely. </w:t>
      </w:r>
      <w:proofErr w:type="gramStart"/>
      <w:r w:rsidRPr="004B7D62">
        <w:rPr>
          <w:rFonts w:ascii="Adobe Garamond Pro" w:hAnsi="Adobe Garamond Pro"/>
          <w:sz w:val="24"/>
          <w:szCs w:val="24"/>
          <w:lang w:val="en-US"/>
        </w:rPr>
        <w:t>That dynamics</w:t>
      </w:r>
      <w:proofErr w:type="gramEnd"/>
      <w:r w:rsidRPr="004B7D62">
        <w:rPr>
          <w:rFonts w:ascii="Adobe Garamond Pro" w:hAnsi="Adobe Garamond Pro"/>
          <w:sz w:val="24"/>
          <w:szCs w:val="24"/>
          <w:lang w:val="en-US"/>
        </w:rPr>
        <w:t xml:space="preserve"> is accumulative: agents with more wealth/power in a step of simulation tend to get more in the following step if they are type HE. We may expect that the big tend to become bigger and the </w:t>
      </w:r>
      <w:r w:rsidR="007F0BCB" w:rsidRPr="004B7D62">
        <w:rPr>
          <w:rFonts w:ascii="Adobe Garamond Pro" w:hAnsi="Adobe Garamond Pro"/>
          <w:sz w:val="24"/>
          <w:szCs w:val="24"/>
          <w:lang w:val="en-US"/>
        </w:rPr>
        <w:t>small, smaller</w:t>
      </w:r>
      <w:r w:rsidRPr="004B7D62">
        <w:rPr>
          <w:rFonts w:ascii="Adobe Garamond Pro" w:hAnsi="Adobe Garamond Pro"/>
          <w:sz w:val="24"/>
          <w:szCs w:val="24"/>
          <w:lang w:val="en-US"/>
        </w:rPr>
        <w:t xml:space="preserve"> till they 'fail' in the market and leave it to be replaced by a 'medium' one. In consequence, the variable wealth/power plays the role of evolutionary fitness. </w:t>
      </w:r>
    </w:p>
    <w:p w14:paraId="527A21B1" w14:textId="77777777" w:rsidR="0005029F" w:rsidRPr="004B7D62" w:rsidRDefault="0005029F" w:rsidP="0005029F">
      <w:pPr>
        <w:spacing w:line="360" w:lineRule="auto"/>
        <w:ind w:right="49"/>
        <w:jc w:val="both"/>
        <w:rPr>
          <w:rFonts w:ascii="Adobe Garamond Pro" w:hAnsi="Adobe Garamond Pro"/>
          <w:sz w:val="24"/>
          <w:szCs w:val="24"/>
          <w:lang w:val="en-US"/>
        </w:rPr>
      </w:pPr>
    </w:p>
    <w:p w14:paraId="326B6A41" w14:textId="77777777" w:rsidR="00262B01" w:rsidRPr="004B7D62" w:rsidRDefault="00262B01" w:rsidP="0005029F">
      <w:pPr>
        <w:spacing w:line="360" w:lineRule="auto"/>
        <w:ind w:right="49" w:firstLine="720"/>
        <w:jc w:val="both"/>
        <w:rPr>
          <w:rFonts w:ascii="Adobe Garamond Pro" w:hAnsi="Adobe Garamond Pro"/>
          <w:sz w:val="24"/>
          <w:szCs w:val="24"/>
          <w:lang w:val="en-US"/>
        </w:rPr>
      </w:pPr>
      <w:r w:rsidRPr="004B7D62">
        <w:rPr>
          <w:rFonts w:ascii="Adobe Garamond Pro" w:hAnsi="Adobe Garamond Pro"/>
          <w:sz w:val="24"/>
          <w:szCs w:val="24"/>
          <w:lang w:val="en-US"/>
        </w:rPr>
        <w:t xml:space="preserve">The moral type of each agent (a 'subjective' aspect) influences the way in which it acts in that 'objective' dynamics, both regarding the distribution of surplus and the pairing of agents for transaction. The last aspect requires to incorporate some reputational dynamics in the ABM. </w:t>
      </w:r>
      <w:r w:rsidRPr="004B7D62">
        <w:rPr>
          <w:rFonts w:ascii="Adobe Garamond Pro" w:hAnsi="Adobe Garamond Pro"/>
          <w:sz w:val="24"/>
          <w:szCs w:val="24"/>
          <w:lang w:val="en-US"/>
        </w:rPr>
        <w:lastRenderedPageBreak/>
        <w:t xml:space="preserve">In principle, we can expect that agents type HE will get (statistically) more wealth/power from each transaction than agents type FA, but at the same time they will have (statistically) worse reputation in the eyes of other agents, and thus less likelihood to be chosen as partners. </w:t>
      </w:r>
    </w:p>
    <w:p w14:paraId="5DD8091E" w14:textId="77777777" w:rsidR="0005029F" w:rsidRPr="004B7D62" w:rsidRDefault="0005029F" w:rsidP="0005029F">
      <w:pPr>
        <w:spacing w:line="360" w:lineRule="auto"/>
        <w:ind w:right="49" w:firstLine="720"/>
        <w:jc w:val="both"/>
        <w:rPr>
          <w:rFonts w:ascii="Adobe Garamond Pro" w:hAnsi="Adobe Garamond Pro"/>
          <w:sz w:val="24"/>
          <w:szCs w:val="24"/>
          <w:lang w:val="en-US"/>
        </w:rPr>
      </w:pPr>
    </w:p>
    <w:p w14:paraId="43E2A501" w14:textId="77777777" w:rsidR="00262B01" w:rsidRPr="004B7D62" w:rsidRDefault="00262B01" w:rsidP="0005029F">
      <w:pPr>
        <w:spacing w:line="360" w:lineRule="auto"/>
        <w:ind w:right="49" w:firstLine="720"/>
        <w:jc w:val="both"/>
        <w:rPr>
          <w:rFonts w:ascii="Adobe Garamond Pro" w:hAnsi="Adobe Garamond Pro"/>
          <w:sz w:val="24"/>
          <w:szCs w:val="24"/>
          <w:lang w:val="en-US"/>
        </w:rPr>
      </w:pPr>
      <w:r w:rsidRPr="004B7D62">
        <w:rPr>
          <w:rFonts w:ascii="Adobe Garamond Pro" w:hAnsi="Adobe Garamond Pro"/>
          <w:sz w:val="24"/>
          <w:szCs w:val="24"/>
          <w:lang w:val="en-US"/>
        </w:rPr>
        <w:t xml:space="preserve">Knowledge is local and limited. No agent has knowledge of the </w:t>
      </w:r>
      <w:proofErr w:type="gramStart"/>
      <w:r w:rsidRPr="004B7D62">
        <w:rPr>
          <w:rFonts w:ascii="Adobe Garamond Pro" w:hAnsi="Adobe Garamond Pro"/>
          <w:sz w:val="24"/>
          <w:szCs w:val="24"/>
          <w:lang w:val="en-US"/>
        </w:rPr>
        <w:t>system as a whole, nor</w:t>
      </w:r>
      <w:proofErr w:type="gramEnd"/>
      <w:r w:rsidRPr="004B7D62">
        <w:rPr>
          <w:rFonts w:ascii="Adobe Garamond Pro" w:hAnsi="Adobe Garamond Pro"/>
          <w:sz w:val="24"/>
          <w:szCs w:val="24"/>
          <w:lang w:val="en-US"/>
        </w:rPr>
        <w:t xml:space="preserve"> of how other agents are doing. All agents in each transaction choose partner among a maximum of </w:t>
      </w:r>
      <w:proofErr w:type="spellStart"/>
      <w:r w:rsidRPr="004B7D62">
        <w:rPr>
          <w:rFonts w:ascii="Adobe Garamond Pro" w:hAnsi="Adobe Garamond Pro"/>
          <w:i/>
          <w:sz w:val="24"/>
          <w:szCs w:val="24"/>
          <w:lang w:val="en-US"/>
        </w:rPr>
        <w:t>nCan</w:t>
      </w:r>
      <w:proofErr w:type="spellEnd"/>
      <w:r w:rsidRPr="004B7D62">
        <w:rPr>
          <w:rFonts w:ascii="Adobe Garamond Pro" w:hAnsi="Adobe Garamond Pro"/>
          <w:sz w:val="24"/>
          <w:szCs w:val="24"/>
          <w:lang w:val="en-US"/>
        </w:rPr>
        <w:t xml:space="preserve">=6 other agents (over a total of </w:t>
      </w:r>
      <w:proofErr w:type="spellStart"/>
      <w:r w:rsidRPr="004B7D62">
        <w:rPr>
          <w:rFonts w:ascii="Adobe Garamond Pro" w:hAnsi="Adobe Garamond Pro"/>
          <w:i/>
          <w:sz w:val="24"/>
          <w:szCs w:val="24"/>
          <w:lang w:val="en-US"/>
        </w:rPr>
        <w:t>nAgents</w:t>
      </w:r>
      <w:proofErr w:type="spellEnd"/>
      <w:r w:rsidRPr="004B7D62">
        <w:rPr>
          <w:rFonts w:ascii="Adobe Garamond Pro" w:hAnsi="Adobe Garamond Pro"/>
          <w:sz w:val="24"/>
          <w:szCs w:val="24"/>
          <w:lang w:val="en-US"/>
        </w:rPr>
        <w:t>=1000), often (</w:t>
      </w:r>
      <w:r w:rsidRPr="004B7D62">
        <w:rPr>
          <w:rFonts w:ascii="Adobe Garamond Pro" w:hAnsi="Adobe Garamond Pro"/>
          <w:i/>
          <w:sz w:val="24"/>
          <w:szCs w:val="24"/>
          <w:lang w:val="en-US"/>
        </w:rPr>
        <w:t>explore</w:t>
      </w:r>
      <w:r w:rsidRPr="004B7D62">
        <w:rPr>
          <w:rFonts w:ascii="Adobe Garamond Pro" w:hAnsi="Adobe Garamond Pro"/>
          <w:sz w:val="24"/>
          <w:szCs w:val="24"/>
          <w:lang w:val="en-US"/>
        </w:rPr>
        <w:t xml:space="preserve">=0.2) based on their own experience with those agents, expressed as reputations of one agent in the eyes of another. Reputations are not communicated among agents; so that moral types and performances are a private issue. Even if it has remaining money, no agent can make more than </w:t>
      </w:r>
      <w:proofErr w:type="spellStart"/>
      <w:r w:rsidRPr="004B7D62">
        <w:rPr>
          <w:rFonts w:ascii="Adobe Garamond Pro" w:hAnsi="Adobe Garamond Pro"/>
          <w:i/>
          <w:sz w:val="24"/>
          <w:szCs w:val="24"/>
          <w:lang w:val="en-US"/>
        </w:rPr>
        <w:t>nPar</w:t>
      </w:r>
      <w:proofErr w:type="spellEnd"/>
      <w:r w:rsidRPr="004B7D62">
        <w:rPr>
          <w:rFonts w:ascii="Adobe Garamond Pro" w:hAnsi="Adobe Garamond Pro"/>
          <w:sz w:val="24"/>
          <w:szCs w:val="24"/>
          <w:lang w:val="en-US"/>
        </w:rPr>
        <w:t>=3 transactions in each simulation step.</w:t>
      </w:r>
    </w:p>
    <w:p w14:paraId="68E100C9" w14:textId="77777777" w:rsidR="0005029F" w:rsidRPr="004B7D62" w:rsidRDefault="0005029F" w:rsidP="0005029F">
      <w:pPr>
        <w:spacing w:line="360" w:lineRule="auto"/>
        <w:ind w:right="49" w:firstLine="720"/>
        <w:jc w:val="both"/>
        <w:rPr>
          <w:rFonts w:ascii="Adobe Garamond Pro" w:hAnsi="Adobe Garamond Pro"/>
          <w:sz w:val="24"/>
          <w:szCs w:val="24"/>
          <w:lang w:val="en-US"/>
        </w:rPr>
      </w:pPr>
    </w:p>
    <w:p w14:paraId="1AE80EAA" w14:textId="77777777" w:rsidR="00262B01" w:rsidRPr="004B7D62" w:rsidRDefault="0005029F" w:rsidP="0005029F">
      <w:pPr>
        <w:pStyle w:val="Prrafodelista"/>
        <w:spacing w:before="0"/>
        <w:ind w:left="567" w:firstLine="0"/>
        <w:rPr>
          <w:rFonts w:ascii="Adobe Garamond Pro" w:hAnsi="Adobe Garamond Pro"/>
          <w:sz w:val="24"/>
          <w:lang w:val="en-US"/>
        </w:rPr>
      </w:pPr>
      <w:r w:rsidRPr="004B7D62">
        <w:rPr>
          <w:rFonts w:ascii="Adobe Garamond Pro" w:hAnsi="Adobe Garamond Pro"/>
          <w:sz w:val="24"/>
          <w:lang w:val="en-US"/>
        </w:rPr>
        <w:t>V</w:t>
      </w:r>
      <w:r w:rsidR="00262B01" w:rsidRPr="004B7D62">
        <w:rPr>
          <w:rFonts w:ascii="Adobe Garamond Pro" w:hAnsi="Adobe Garamond Pro"/>
          <w:sz w:val="24"/>
          <w:lang w:val="en-US"/>
        </w:rPr>
        <w:t>.3. ABM: conclusions</w:t>
      </w:r>
    </w:p>
    <w:p w14:paraId="53875BF6" w14:textId="77777777" w:rsidR="0005029F" w:rsidRPr="004B7D62" w:rsidRDefault="0005029F" w:rsidP="00262B01">
      <w:pPr>
        <w:adjustRightInd w:val="0"/>
        <w:spacing w:after="165" w:line="360" w:lineRule="auto"/>
        <w:ind w:right="429"/>
        <w:jc w:val="both"/>
        <w:rPr>
          <w:rFonts w:ascii="Adobe Garamond Pro" w:hAnsi="Adobe Garamond Pro"/>
          <w:color w:val="000000"/>
          <w:sz w:val="24"/>
          <w:szCs w:val="24"/>
          <w:lang w:val="x-none"/>
        </w:rPr>
      </w:pPr>
    </w:p>
    <w:p w14:paraId="0ADFBBCB" w14:textId="7CB15D4D" w:rsidR="00262B01" w:rsidRDefault="00262B01" w:rsidP="007F14F4">
      <w:pPr>
        <w:tabs>
          <w:tab w:val="left" w:pos="8222"/>
        </w:tabs>
        <w:adjustRightInd w:val="0"/>
        <w:spacing w:after="165" w:line="360" w:lineRule="auto"/>
        <w:ind w:right="49" w:firstLine="567"/>
        <w:jc w:val="both"/>
        <w:rPr>
          <w:rFonts w:ascii="Adobe Garamond Pro" w:hAnsi="Adobe Garamond Pro"/>
          <w:color w:val="000000"/>
          <w:sz w:val="24"/>
          <w:szCs w:val="24"/>
          <w:lang w:val="x-none"/>
        </w:rPr>
      </w:pP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model</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is</w:t>
      </w:r>
      <w:proofErr w:type="spellEnd"/>
      <w:r w:rsidRPr="004B7D62">
        <w:rPr>
          <w:rFonts w:ascii="Adobe Garamond Pro" w:hAnsi="Adobe Garamond Pro"/>
          <w:color w:val="000000"/>
          <w:sz w:val="24"/>
          <w:szCs w:val="24"/>
          <w:lang w:val="x-none"/>
        </w:rPr>
        <w:t xml:space="preserve"> </w:t>
      </w:r>
      <w:r w:rsidRPr="004B7D62">
        <w:rPr>
          <w:rFonts w:ascii="Adobe Garamond Pro" w:hAnsi="Adobe Garamond Pro"/>
          <w:color w:val="000000"/>
          <w:sz w:val="24"/>
          <w:szCs w:val="24"/>
          <w:lang w:val="en-US"/>
        </w:rPr>
        <w:t>used for</w:t>
      </w:r>
      <w:r w:rsidRPr="004B7D62">
        <w:rPr>
          <w:rFonts w:ascii="Adobe Garamond Pro" w:hAnsi="Adobe Garamond Pro"/>
          <w:color w:val="000000"/>
          <w:sz w:val="24"/>
          <w:szCs w:val="24"/>
          <w:lang w:val="x-none"/>
        </w:rPr>
        <w:t xml:space="preserve"> </w:t>
      </w:r>
      <w:r w:rsidRPr="004B7D62">
        <w:rPr>
          <w:rFonts w:ascii="Adobe Garamond Pro" w:hAnsi="Adobe Garamond Pro"/>
          <w:color w:val="000000"/>
          <w:sz w:val="24"/>
          <w:szCs w:val="24"/>
          <w:lang w:val="en-US"/>
        </w:rPr>
        <w:t xml:space="preserve">six simulations </w:t>
      </w:r>
      <w:proofErr w:type="spellStart"/>
      <w:r w:rsidRPr="004B7D62">
        <w:rPr>
          <w:rFonts w:ascii="Adobe Garamond Pro" w:hAnsi="Adobe Garamond Pro"/>
          <w:color w:val="000000"/>
          <w:sz w:val="24"/>
          <w:szCs w:val="24"/>
          <w:lang w:val="x-none"/>
        </w:rPr>
        <w:t>for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different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values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moral </w:t>
      </w:r>
      <w:proofErr w:type="spellStart"/>
      <w:r w:rsidRPr="004B7D62">
        <w:rPr>
          <w:rFonts w:ascii="Adobe Garamond Pro" w:hAnsi="Adobe Garamond Pro"/>
          <w:color w:val="000000"/>
          <w:sz w:val="24"/>
          <w:szCs w:val="24"/>
          <w:lang w:val="x-none"/>
        </w:rPr>
        <w:t>type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i/>
          <w:color w:val="000000"/>
          <w:sz w:val="24"/>
          <w:szCs w:val="24"/>
          <w:lang w:val="x-none"/>
        </w:rPr>
        <w:t>moralChar</w:t>
      </w:r>
      <w:proofErr w:type="spellEnd"/>
      <w:r w:rsidRPr="004B7D62">
        <w:rPr>
          <w:rFonts w:ascii="Adobe Garamond Pro" w:hAnsi="Adobe Garamond Pro"/>
          <w:color w:val="000000"/>
          <w:sz w:val="24"/>
          <w:szCs w:val="24"/>
          <w:lang w:val="x-none"/>
        </w:rPr>
        <w:t xml:space="preserve">) in </w:t>
      </w:r>
      <w:proofErr w:type="spellStart"/>
      <w:r w:rsidRPr="004B7D62">
        <w:rPr>
          <w:rFonts w:ascii="Adobe Garamond Pro" w:hAnsi="Adobe Garamond Pro"/>
          <w:color w:val="000000"/>
          <w:sz w:val="24"/>
          <w:szCs w:val="24"/>
          <w:lang w:val="x-none"/>
        </w:rPr>
        <w:t>initial</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proportions</w:t>
      </w:r>
      <w:proofErr w:type="spellEnd"/>
      <w:r w:rsidRPr="004B7D62">
        <w:rPr>
          <w:rFonts w:ascii="Adobe Garamond Pro" w:hAnsi="Adobe Garamond Pro"/>
          <w:color w:val="000000"/>
          <w:sz w:val="24"/>
          <w:szCs w:val="24"/>
          <w:lang w:val="x-none"/>
        </w:rPr>
        <w:t xml:space="preserve">: </w:t>
      </w:r>
      <w:r w:rsidRPr="004B7D62">
        <w:rPr>
          <w:rFonts w:ascii="Adobe Garamond Pro" w:hAnsi="Adobe Garamond Pro"/>
          <w:i/>
          <w:color w:val="000000"/>
          <w:sz w:val="24"/>
          <w:szCs w:val="24"/>
          <w:lang w:val="x-none"/>
        </w:rPr>
        <w:t>pFA0</w:t>
      </w:r>
      <w:r w:rsidRPr="004B7D62">
        <w:rPr>
          <w:rFonts w:ascii="Adobe Garamond Pro" w:hAnsi="Adobe Garamond Pro"/>
          <w:color w:val="000000"/>
          <w:sz w:val="24"/>
          <w:szCs w:val="24"/>
          <w:lang w:val="x-none"/>
        </w:rPr>
        <w:t xml:space="preserve">={0.0, 0.2, 0.4, 0.6, 0.8, 1.0}. </w:t>
      </w:r>
      <w:proofErr w:type="spellStart"/>
      <w:r w:rsidRPr="004B7D62">
        <w:rPr>
          <w:rFonts w:ascii="Adobe Garamond Pro" w:hAnsi="Adobe Garamond Pro"/>
          <w:color w:val="000000"/>
          <w:sz w:val="24"/>
          <w:szCs w:val="24"/>
          <w:lang w:val="x-none"/>
        </w:rPr>
        <w:t>Given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that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initial</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distribution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i/>
          <w:color w:val="000000"/>
          <w:sz w:val="24"/>
          <w:szCs w:val="24"/>
          <w:lang w:val="x-none"/>
        </w:rPr>
        <w:t>money</w:t>
      </w:r>
      <w:proofErr w:type="spellEnd"/>
      <w:r w:rsidRPr="004B7D62">
        <w:rPr>
          <w:rFonts w:ascii="Adobe Garamond Pro" w:hAnsi="Adobe Garamond Pro"/>
          <w:color w:val="000000"/>
          <w:sz w:val="24"/>
          <w:szCs w:val="24"/>
          <w:lang w:val="x-none"/>
        </w:rPr>
        <w:t xml:space="preserve"> and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pairing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have</w:t>
      </w:r>
      <w:proofErr w:type="spellEnd"/>
      <w:r w:rsidRPr="004B7D62">
        <w:rPr>
          <w:rFonts w:ascii="Adobe Garamond Pro" w:hAnsi="Adobe Garamond Pro"/>
          <w:color w:val="000000"/>
          <w:sz w:val="24"/>
          <w:szCs w:val="24"/>
          <w:lang w:val="x-none"/>
        </w:rPr>
        <w:t xml:space="preserve"> a </w:t>
      </w:r>
      <w:proofErr w:type="spellStart"/>
      <w:r w:rsidRPr="004B7D62">
        <w:rPr>
          <w:rFonts w:ascii="Adobe Garamond Pro" w:hAnsi="Adobe Garamond Pro"/>
          <w:color w:val="000000"/>
          <w:sz w:val="24"/>
          <w:szCs w:val="24"/>
          <w:lang w:val="x-none"/>
        </w:rPr>
        <w:t>random</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component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we</w:t>
      </w:r>
      <w:proofErr w:type="spellEnd"/>
      <w:r w:rsidRPr="004B7D62">
        <w:rPr>
          <w:rFonts w:ascii="Adobe Garamond Pro" w:hAnsi="Adobe Garamond Pro"/>
          <w:color w:val="000000"/>
          <w:sz w:val="24"/>
          <w:szCs w:val="24"/>
          <w:lang w:val="x-none"/>
        </w:rPr>
        <w:t xml:space="preserve"> run </w:t>
      </w:r>
      <w:proofErr w:type="spellStart"/>
      <w:r w:rsidRPr="004B7D62">
        <w:rPr>
          <w:rFonts w:ascii="Adobe Garamond Pro" w:hAnsi="Adobe Garamond Pro"/>
          <w:color w:val="000000"/>
          <w:sz w:val="24"/>
          <w:szCs w:val="24"/>
          <w:lang w:val="x-none"/>
        </w:rPr>
        <w:t>each</w:t>
      </w:r>
      <w:proofErr w:type="spellEnd"/>
      <w:r w:rsidRPr="004B7D62">
        <w:rPr>
          <w:rFonts w:ascii="Adobe Garamond Pro" w:hAnsi="Adobe Garamond Pro"/>
          <w:color w:val="000000"/>
          <w:sz w:val="24"/>
          <w:szCs w:val="24"/>
          <w:lang w:val="x-none"/>
        </w:rPr>
        <w:t xml:space="preserve"> case 24 times </w:t>
      </w:r>
      <w:proofErr w:type="spellStart"/>
      <w:r w:rsidRPr="004B7D62">
        <w:rPr>
          <w:rFonts w:ascii="Adobe Garamond Pro" w:hAnsi="Adobe Garamond Pro"/>
          <w:color w:val="000000"/>
          <w:sz w:val="24"/>
          <w:szCs w:val="24"/>
          <w:lang w:val="x-none"/>
        </w:rPr>
        <w:t>for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different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random</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seeds</w:t>
      </w:r>
      <w:proofErr w:type="spellEnd"/>
      <w:r w:rsidRPr="004B7D62">
        <w:rPr>
          <w:rFonts w:ascii="Adobe Garamond Pro" w:hAnsi="Adobe Garamond Pro"/>
          <w:color w:val="000000"/>
          <w:sz w:val="24"/>
          <w:szCs w:val="24"/>
          <w:lang w:val="x-none"/>
        </w:rPr>
        <w:t xml:space="preserve"> and </w:t>
      </w:r>
      <w:proofErr w:type="spellStart"/>
      <w:r w:rsidRPr="004B7D62">
        <w:rPr>
          <w:rFonts w:ascii="Adobe Garamond Pro" w:hAnsi="Adobe Garamond Pro"/>
          <w:color w:val="000000"/>
          <w:sz w:val="24"/>
          <w:szCs w:val="24"/>
          <w:lang w:val="x-none"/>
        </w:rPr>
        <w:t>take</w:t>
      </w:r>
      <w:proofErr w:type="spellEnd"/>
      <w:r w:rsidRPr="004B7D62">
        <w:rPr>
          <w:rFonts w:ascii="Adobe Garamond Pro" w:hAnsi="Adobe Garamond Pro"/>
          <w:color w:val="000000"/>
          <w:sz w:val="24"/>
          <w:szCs w:val="24"/>
          <w:lang w:val="x-none"/>
        </w:rPr>
        <w:t xml:space="preserve"> as </w:t>
      </w:r>
      <w:proofErr w:type="spellStart"/>
      <w:r w:rsidRPr="004B7D62">
        <w:rPr>
          <w:rFonts w:ascii="Adobe Garamond Pro" w:hAnsi="Adobe Garamond Pro"/>
          <w:color w:val="000000"/>
          <w:sz w:val="24"/>
          <w:szCs w:val="24"/>
          <w:lang w:val="x-none"/>
        </w:rPr>
        <w:t>result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average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median </w:t>
      </w:r>
      <w:proofErr w:type="spellStart"/>
      <w:r w:rsidRPr="004B7D62">
        <w:rPr>
          <w:rFonts w:ascii="Adobe Garamond Pro" w:hAnsi="Adobe Garamond Pro"/>
          <w:color w:val="000000"/>
          <w:sz w:val="24"/>
          <w:szCs w:val="24"/>
          <w:lang w:val="x-none"/>
        </w:rPr>
        <w:t>would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also</w:t>
      </w:r>
      <w:proofErr w:type="spellEnd"/>
      <w:r w:rsidRPr="004B7D62">
        <w:rPr>
          <w:rFonts w:ascii="Adobe Garamond Pro" w:hAnsi="Adobe Garamond Pro"/>
          <w:color w:val="000000"/>
          <w:sz w:val="24"/>
          <w:szCs w:val="24"/>
          <w:lang w:val="x-none"/>
        </w:rPr>
        <w:t xml:space="preserve"> be a </w:t>
      </w:r>
      <w:proofErr w:type="spellStart"/>
      <w:r w:rsidRPr="004B7D62">
        <w:rPr>
          <w:rFonts w:ascii="Adobe Garamond Pro" w:hAnsi="Adobe Garamond Pro"/>
          <w:color w:val="000000"/>
          <w:sz w:val="24"/>
          <w:szCs w:val="24"/>
          <w:lang w:val="x-none"/>
        </w:rPr>
        <w:t>reasonable</w:t>
      </w:r>
      <w:proofErr w:type="spellEnd"/>
      <w:r w:rsidRPr="004B7D62">
        <w:rPr>
          <w:rFonts w:ascii="Adobe Garamond Pro" w:hAnsi="Adobe Garamond Pro"/>
          <w:color w:val="000000"/>
          <w:sz w:val="24"/>
          <w:szCs w:val="24"/>
          <w:lang w:val="x-none"/>
        </w:rPr>
        <w:t xml:space="preserve"> central </w:t>
      </w:r>
      <w:proofErr w:type="spellStart"/>
      <w:r w:rsidRPr="004B7D62">
        <w:rPr>
          <w:rFonts w:ascii="Adobe Garamond Pro" w:hAnsi="Adobe Garamond Pro"/>
          <w:color w:val="000000"/>
          <w:sz w:val="24"/>
          <w:szCs w:val="24"/>
          <w:lang w:val="x-none"/>
        </w:rPr>
        <w:t>measure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for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this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purpose</w:t>
      </w:r>
      <w:proofErr w:type="spellEnd"/>
      <w:r w:rsidRPr="004B7D62">
        <w:rPr>
          <w:rFonts w:ascii="Adobe Garamond Pro" w:hAnsi="Adobe Garamond Pro"/>
          <w:color w:val="000000"/>
          <w:sz w:val="24"/>
          <w:szCs w:val="24"/>
          <w:lang w:val="en-US"/>
        </w:rPr>
        <w:t>, giving similar trend results</w:t>
      </w:r>
      <w:r w:rsidRPr="004B7D62">
        <w:rPr>
          <w:rFonts w:ascii="Adobe Garamond Pro" w:hAnsi="Adobe Garamond Pro"/>
          <w:color w:val="000000"/>
          <w:sz w:val="24"/>
          <w:szCs w:val="24"/>
          <w:lang w:val="x-none"/>
        </w:rPr>
        <w:t>).</w:t>
      </w:r>
    </w:p>
    <w:p w14:paraId="3B554DB5" w14:textId="77777777" w:rsidR="007F0BCB" w:rsidRPr="004B7D62" w:rsidRDefault="007F0BCB" w:rsidP="007F14F4">
      <w:pPr>
        <w:tabs>
          <w:tab w:val="left" w:pos="8222"/>
        </w:tabs>
        <w:adjustRightInd w:val="0"/>
        <w:spacing w:after="165" w:line="360" w:lineRule="auto"/>
        <w:ind w:right="49" w:firstLine="567"/>
        <w:jc w:val="both"/>
        <w:rPr>
          <w:rFonts w:ascii="Adobe Garamond Pro" w:hAnsi="Adobe Garamond Pro"/>
          <w:color w:val="000000"/>
          <w:sz w:val="24"/>
          <w:szCs w:val="24"/>
          <w:lang w:val="x-none"/>
        </w:rPr>
      </w:pPr>
    </w:p>
    <w:p w14:paraId="443422E7" w14:textId="5292E076" w:rsidR="00262B01" w:rsidRDefault="00262B01" w:rsidP="007F14F4">
      <w:pPr>
        <w:tabs>
          <w:tab w:val="left" w:pos="8222"/>
        </w:tabs>
        <w:adjustRightInd w:val="0"/>
        <w:spacing w:after="165" w:line="360" w:lineRule="auto"/>
        <w:ind w:right="49" w:firstLine="567"/>
        <w:jc w:val="both"/>
        <w:rPr>
          <w:rFonts w:ascii="Adobe Garamond Pro" w:hAnsi="Adobe Garamond Pro"/>
          <w:color w:val="000000"/>
          <w:sz w:val="24"/>
          <w:szCs w:val="24"/>
          <w:lang w:val="x-none"/>
        </w:rPr>
      </w:pPr>
      <w:proofErr w:type="spellStart"/>
      <w:r w:rsidRPr="004B7D62">
        <w:rPr>
          <w:rFonts w:ascii="Adobe Garamond Pro" w:hAnsi="Adobe Garamond Pro"/>
          <w:color w:val="000000"/>
          <w:sz w:val="24"/>
          <w:szCs w:val="24"/>
          <w:lang w:val="x-none"/>
        </w:rPr>
        <w:t>We</w:t>
      </w:r>
      <w:proofErr w:type="spellEnd"/>
      <w:r w:rsidRPr="004B7D62">
        <w:rPr>
          <w:rFonts w:ascii="Adobe Garamond Pro" w:hAnsi="Adobe Garamond Pro"/>
          <w:color w:val="000000"/>
          <w:sz w:val="24"/>
          <w:szCs w:val="24"/>
          <w:lang w:val="x-none"/>
        </w:rPr>
        <w:t xml:space="preserve"> are </w:t>
      </w:r>
      <w:proofErr w:type="spellStart"/>
      <w:r w:rsidRPr="004B7D62">
        <w:rPr>
          <w:rFonts w:ascii="Adobe Garamond Pro" w:hAnsi="Adobe Garamond Pro"/>
          <w:color w:val="000000"/>
          <w:sz w:val="24"/>
          <w:szCs w:val="24"/>
          <w:lang w:val="x-none"/>
        </w:rPr>
        <w:t>interested</w:t>
      </w:r>
      <w:proofErr w:type="spellEnd"/>
      <w:r w:rsidRPr="004B7D62">
        <w:rPr>
          <w:rFonts w:ascii="Adobe Garamond Pro" w:hAnsi="Adobe Garamond Pro"/>
          <w:color w:val="000000"/>
          <w:sz w:val="24"/>
          <w:szCs w:val="24"/>
          <w:lang w:val="x-none"/>
        </w:rPr>
        <w:t xml:space="preserve"> in </w:t>
      </w:r>
      <w:proofErr w:type="spellStart"/>
      <w:r w:rsidRPr="004B7D62">
        <w:rPr>
          <w:rFonts w:ascii="Adobe Garamond Pro" w:hAnsi="Adobe Garamond Pro"/>
          <w:color w:val="000000"/>
          <w:sz w:val="24"/>
          <w:szCs w:val="24"/>
          <w:lang w:val="x-none"/>
        </w:rPr>
        <w:t>three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kinds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results</w:t>
      </w:r>
      <w:proofErr w:type="spellEnd"/>
      <w:r w:rsidRPr="004B7D62">
        <w:rPr>
          <w:rFonts w:ascii="Adobe Garamond Pro" w:hAnsi="Adobe Garamond Pro"/>
          <w:color w:val="000000"/>
          <w:sz w:val="24"/>
          <w:szCs w:val="24"/>
          <w:lang w:val="x-none"/>
        </w:rPr>
        <w:t>:</w:t>
      </w:r>
    </w:p>
    <w:p w14:paraId="67B9E22F" w14:textId="77777777" w:rsidR="007F0BCB" w:rsidRPr="004B7D62" w:rsidRDefault="007F0BCB" w:rsidP="007F14F4">
      <w:pPr>
        <w:tabs>
          <w:tab w:val="left" w:pos="8222"/>
        </w:tabs>
        <w:adjustRightInd w:val="0"/>
        <w:spacing w:after="165" w:line="360" w:lineRule="auto"/>
        <w:ind w:right="49" w:firstLine="567"/>
        <w:jc w:val="both"/>
        <w:rPr>
          <w:rFonts w:ascii="Adobe Garamond Pro" w:hAnsi="Adobe Garamond Pro"/>
          <w:color w:val="000000"/>
          <w:sz w:val="24"/>
          <w:szCs w:val="24"/>
          <w:lang w:val="x-none"/>
        </w:rPr>
      </w:pPr>
    </w:p>
    <w:p w14:paraId="1F2BCEB0" w14:textId="77777777" w:rsidR="00262B01" w:rsidRPr="004B7D62" w:rsidRDefault="00262B01" w:rsidP="007F14F4">
      <w:pPr>
        <w:widowControl/>
        <w:numPr>
          <w:ilvl w:val="0"/>
          <w:numId w:val="14"/>
        </w:numPr>
        <w:tabs>
          <w:tab w:val="left" w:pos="8222"/>
        </w:tabs>
        <w:adjustRightInd w:val="0"/>
        <w:spacing w:after="165" w:line="360" w:lineRule="auto"/>
        <w:ind w:right="49"/>
        <w:jc w:val="both"/>
        <w:rPr>
          <w:rFonts w:ascii="Adobe Garamond Pro" w:hAnsi="Adobe Garamond Pro"/>
          <w:color w:val="000000"/>
          <w:sz w:val="24"/>
          <w:szCs w:val="24"/>
          <w:lang w:val="x-none"/>
        </w:rPr>
      </w:pPr>
      <w:proofErr w:type="spellStart"/>
      <w:r w:rsidRPr="004B7D62">
        <w:rPr>
          <w:rFonts w:ascii="Adobe Garamond Pro" w:hAnsi="Adobe Garamond Pro"/>
          <w:color w:val="000000"/>
          <w:sz w:val="24"/>
          <w:szCs w:val="24"/>
          <w:lang w:val="x-none"/>
        </w:rPr>
        <w:t>Proportion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following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moral </w:t>
      </w:r>
      <w:proofErr w:type="spellStart"/>
      <w:r w:rsidRPr="004B7D62">
        <w:rPr>
          <w:rFonts w:ascii="Adobe Garamond Pro" w:hAnsi="Adobe Garamond Pro"/>
          <w:color w:val="000000"/>
          <w:sz w:val="24"/>
          <w:szCs w:val="24"/>
          <w:lang w:val="x-none"/>
        </w:rPr>
        <w:t>prescription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under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study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proportion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type</w:t>
      </w:r>
      <w:proofErr w:type="spellEnd"/>
      <w:r w:rsidRPr="004B7D62">
        <w:rPr>
          <w:rFonts w:ascii="Adobe Garamond Pro" w:hAnsi="Adobe Garamond Pro"/>
          <w:color w:val="000000"/>
          <w:sz w:val="24"/>
          <w:szCs w:val="24"/>
          <w:lang w:val="x-none"/>
        </w:rPr>
        <w:t xml:space="preserve"> FA: </w:t>
      </w:r>
      <w:proofErr w:type="spellStart"/>
      <w:r w:rsidRPr="004B7D62">
        <w:rPr>
          <w:rFonts w:ascii="Adobe Garamond Pro" w:hAnsi="Adobe Garamond Pro"/>
          <w:i/>
          <w:color w:val="000000"/>
          <w:sz w:val="24"/>
          <w:szCs w:val="24"/>
          <w:lang w:val="x-none"/>
        </w:rPr>
        <w:t>pFA</w:t>
      </w:r>
      <w:proofErr w:type="spellEnd"/>
      <w:r w:rsidRPr="004B7D62">
        <w:rPr>
          <w:rFonts w:ascii="Adobe Garamond Pro" w:hAnsi="Adobe Garamond Pro"/>
          <w:color w:val="000000"/>
          <w:sz w:val="24"/>
          <w:szCs w:val="24"/>
          <w:lang w:val="x-none"/>
        </w:rPr>
        <w:t>).</w:t>
      </w:r>
    </w:p>
    <w:p w14:paraId="6EA4F673" w14:textId="77777777" w:rsidR="00262B01" w:rsidRPr="004B7D62" w:rsidRDefault="00262B01" w:rsidP="007F14F4">
      <w:pPr>
        <w:widowControl/>
        <w:numPr>
          <w:ilvl w:val="0"/>
          <w:numId w:val="14"/>
        </w:numPr>
        <w:tabs>
          <w:tab w:val="left" w:pos="8222"/>
        </w:tabs>
        <w:adjustRightInd w:val="0"/>
        <w:spacing w:after="165" w:line="360" w:lineRule="auto"/>
        <w:ind w:right="49"/>
        <w:jc w:val="both"/>
        <w:rPr>
          <w:rFonts w:ascii="Adobe Garamond Pro" w:hAnsi="Adobe Garamond Pro"/>
          <w:color w:val="000000"/>
          <w:sz w:val="24"/>
          <w:szCs w:val="24"/>
          <w:lang w:val="x-none"/>
        </w:rPr>
      </w:pPr>
      <w:proofErr w:type="spellStart"/>
      <w:r w:rsidRPr="004B7D62">
        <w:rPr>
          <w:rFonts w:ascii="Adobe Garamond Pro" w:hAnsi="Adobe Garamond Pro"/>
          <w:color w:val="000000"/>
          <w:sz w:val="24"/>
          <w:szCs w:val="24"/>
          <w:lang w:val="x-none"/>
        </w:rPr>
        <w:t>How</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those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agents</w:t>
      </w:r>
      <w:proofErr w:type="spellEnd"/>
      <w:r w:rsidRPr="004B7D62">
        <w:rPr>
          <w:rFonts w:ascii="Adobe Garamond Pro" w:hAnsi="Adobe Garamond Pro"/>
          <w:color w:val="000000"/>
          <w:sz w:val="24"/>
          <w:szCs w:val="24"/>
          <w:lang w:val="x-none"/>
        </w:rPr>
        <w:t xml:space="preserve"> do in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environment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modeled</w:t>
      </w:r>
      <w:proofErr w:type="spellEnd"/>
      <w:r w:rsidRPr="004B7D62">
        <w:rPr>
          <w:rFonts w:ascii="Adobe Garamond Pro" w:hAnsi="Adobe Garamond Pro"/>
          <w:color w:val="000000"/>
          <w:sz w:val="24"/>
          <w:szCs w:val="24"/>
          <w:lang w:val="x-none"/>
        </w:rPr>
        <w:t xml:space="preserve"> as </w:t>
      </w:r>
      <w:proofErr w:type="spellStart"/>
      <w:r w:rsidRPr="004B7D62">
        <w:rPr>
          <w:rFonts w:ascii="Adobe Garamond Pro" w:hAnsi="Adobe Garamond Pro"/>
          <w:color w:val="000000"/>
          <w:sz w:val="24"/>
          <w:szCs w:val="24"/>
          <w:lang w:val="x-none"/>
        </w:rPr>
        <w:t>compared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moral </w:t>
      </w:r>
      <w:proofErr w:type="spellStart"/>
      <w:r w:rsidRPr="004B7D62">
        <w:rPr>
          <w:rFonts w:ascii="Adobe Garamond Pro" w:hAnsi="Adobe Garamond Pro"/>
          <w:color w:val="000000"/>
          <w:sz w:val="24"/>
          <w:szCs w:val="24"/>
          <w:lang w:val="x-none"/>
        </w:rPr>
        <w:t>type</w:t>
      </w:r>
      <w:proofErr w:type="spellEnd"/>
      <w:r w:rsidRPr="004B7D62">
        <w:rPr>
          <w:rFonts w:ascii="Adobe Garamond Pro" w:hAnsi="Adobe Garamond Pro"/>
          <w:color w:val="000000"/>
          <w:sz w:val="24"/>
          <w:szCs w:val="24"/>
          <w:lang w:val="x-none"/>
        </w:rPr>
        <w:t xml:space="preserve"> HE. </w:t>
      </w:r>
    </w:p>
    <w:p w14:paraId="498F82AD" w14:textId="77777777" w:rsidR="00262B01" w:rsidRPr="004B7D62" w:rsidRDefault="00262B01" w:rsidP="007F14F4">
      <w:pPr>
        <w:widowControl/>
        <w:numPr>
          <w:ilvl w:val="0"/>
          <w:numId w:val="14"/>
        </w:numPr>
        <w:tabs>
          <w:tab w:val="left" w:pos="8222"/>
        </w:tabs>
        <w:adjustRightInd w:val="0"/>
        <w:spacing w:after="165" w:line="360" w:lineRule="auto"/>
        <w:ind w:right="49"/>
        <w:jc w:val="both"/>
        <w:rPr>
          <w:rFonts w:ascii="Adobe Garamond Pro" w:hAnsi="Adobe Garamond Pro"/>
          <w:color w:val="000000"/>
          <w:sz w:val="24"/>
          <w:szCs w:val="24"/>
          <w:lang w:val="x-none"/>
        </w:rPr>
      </w:pPr>
      <w:proofErr w:type="spellStart"/>
      <w:r w:rsidRPr="004B7D62">
        <w:rPr>
          <w:rFonts w:ascii="Adobe Garamond Pro" w:hAnsi="Adobe Garamond Pro"/>
          <w:color w:val="000000"/>
          <w:sz w:val="24"/>
          <w:szCs w:val="24"/>
          <w:lang w:val="x-none"/>
        </w:rPr>
        <w:lastRenderedPageBreak/>
        <w:t>How</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their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presence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affects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relevant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values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whole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system</w:t>
      </w:r>
      <w:proofErr w:type="spellEnd"/>
      <w:r w:rsidRPr="004B7D62">
        <w:rPr>
          <w:rFonts w:ascii="Adobe Garamond Pro" w:hAnsi="Adobe Garamond Pro"/>
          <w:color w:val="000000"/>
          <w:sz w:val="24"/>
          <w:szCs w:val="24"/>
          <w:lang w:val="x-none"/>
        </w:rPr>
        <w:t>.</w:t>
      </w:r>
    </w:p>
    <w:p w14:paraId="21950C14" w14:textId="77777777" w:rsidR="00262B01" w:rsidRPr="004B7D62" w:rsidRDefault="00262B01" w:rsidP="007F14F4">
      <w:pPr>
        <w:tabs>
          <w:tab w:val="left" w:pos="8222"/>
        </w:tabs>
        <w:adjustRightInd w:val="0"/>
        <w:spacing w:after="165" w:line="360" w:lineRule="auto"/>
        <w:ind w:right="49"/>
        <w:jc w:val="both"/>
        <w:rPr>
          <w:rFonts w:ascii="Adobe Garamond Pro" w:hAnsi="Adobe Garamond Pro"/>
          <w:color w:val="000000"/>
          <w:sz w:val="24"/>
          <w:szCs w:val="24"/>
          <w:lang w:val="x-none"/>
        </w:rPr>
      </w:pPr>
      <w:proofErr w:type="spellStart"/>
      <w:r w:rsidRPr="004B7D62">
        <w:rPr>
          <w:rFonts w:ascii="Adobe Garamond Pro" w:hAnsi="Adobe Garamond Pro"/>
          <w:color w:val="000000"/>
          <w:sz w:val="24"/>
          <w:szCs w:val="24"/>
          <w:lang w:val="x-none"/>
        </w:rPr>
        <w:t>Let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us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see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some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hypotheses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those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three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kinds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than</w:t>
      </w:r>
      <w:proofErr w:type="spellEnd"/>
      <w:r w:rsidRPr="004B7D62">
        <w:rPr>
          <w:rFonts w:ascii="Adobe Garamond Pro" w:hAnsi="Adobe Garamond Pro"/>
          <w:color w:val="000000"/>
          <w:sz w:val="24"/>
          <w:szCs w:val="24"/>
          <w:lang w:val="x-none"/>
        </w:rPr>
        <w:t xml:space="preserve"> can be </w:t>
      </w:r>
      <w:proofErr w:type="spellStart"/>
      <w:r w:rsidRPr="004B7D62">
        <w:rPr>
          <w:rFonts w:ascii="Adobe Garamond Pro" w:hAnsi="Adobe Garamond Pro"/>
          <w:color w:val="000000"/>
          <w:sz w:val="24"/>
          <w:szCs w:val="24"/>
          <w:lang w:val="x-none"/>
        </w:rPr>
        <w:t>derived</w:t>
      </w:r>
      <w:proofErr w:type="spellEnd"/>
      <w:r w:rsidRPr="004B7D62">
        <w:rPr>
          <w:rFonts w:ascii="Adobe Garamond Pro" w:hAnsi="Adobe Garamond Pro"/>
          <w:color w:val="000000"/>
          <w:sz w:val="24"/>
          <w:szCs w:val="24"/>
          <w:lang w:val="x-none"/>
        </w:rPr>
        <w:t xml:space="preserve"> </w:t>
      </w:r>
      <w:r w:rsidRPr="004B7D62">
        <w:rPr>
          <w:rFonts w:ascii="Adobe Garamond Pro" w:hAnsi="Adobe Garamond Pro"/>
          <w:color w:val="000000"/>
          <w:sz w:val="24"/>
          <w:szCs w:val="24"/>
          <w:lang w:val="en-US"/>
        </w:rPr>
        <w:t xml:space="preserve">from the results of </w:t>
      </w:r>
      <w:proofErr w:type="spellStart"/>
      <w:r w:rsidRPr="004B7D62">
        <w:rPr>
          <w:rFonts w:ascii="Adobe Garamond Pro" w:hAnsi="Adobe Garamond Pro"/>
          <w:color w:val="000000"/>
          <w:sz w:val="24"/>
          <w:szCs w:val="24"/>
          <w:lang w:val="x-none"/>
        </w:rPr>
        <w:t>our</w:t>
      </w:r>
      <w:proofErr w:type="spellEnd"/>
      <w:r w:rsidRPr="004B7D62">
        <w:rPr>
          <w:rFonts w:ascii="Adobe Garamond Pro" w:hAnsi="Adobe Garamond Pro"/>
          <w:color w:val="000000"/>
          <w:sz w:val="24"/>
          <w:szCs w:val="24"/>
          <w:lang w:val="x-none"/>
        </w:rPr>
        <w:t xml:space="preserve"> ABM:</w:t>
      </w:r>
    </w:p>
    <w:p w14:paraId="6DFD1DF3" w14:textId="77777777" w:rsidR="00262B01" w:rsidRPr="004B7D62" w:rsidRDefault="00262B01" w:rsidP="00262B01">
      <w:pPr>
        <w:keepNext/>
        <w:adjustRightInd w:val="0"/>
        <w:spacing w:after="165" w:line="360" w:lineRule="auto"/>
        <w:ind w:right="429"/>
        <w:jc w:val="both"/>
        <w:rPr>
          <w:rFonts w:ascii="Adobe Garamond Pro" w:hAnsi="Adobe Garamond Pro"/>
          <w:sz w:val="24"/>
          <w:szCs w:val="24"/>
        </w:rPr>
      </w:pPr>
      <w:r w:rsidRPr="004B7D62">
        <w:rPr>
          <w:rFonts w:ascii="Adobe Garamond Pro" w:hAnsi="Adobe Garamond Pro"/>
          <w:b/>
          <w:bCs/>
          <w:noProof/>
          <w:color w:val="000000"/>
          <w:sz w:val="24"/>
          <w:szCs w:val="24"/>
          <w:lang w:val="en-US"/>
        </w:rPr>
        <w:drawing>
          <wp:inline distT="0" distB="0" distL="0" distR="0" wp14:anchorId="29C68467" wp14:editId="3FD21BB1">
            <wp:extent cx="5943600" cy="2752725"/>
            <wp:effectExtent l="0" t="0" r="0" b="9525"/>
            <wp:docPr id="17" name="Imagen 17" descr="J04_07matlab1912110740_p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4_07matlab1912110740_pF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752725"/>
                    </a:xfrm>
                    <a:prstGeom prst="rect">
                      <a:avLst/>
                    </a:prstGeom>
                    <a:noFill/>
                    <a:ln>
                      <a:noFill/>
                    </a:ln>
                  </pic:spPr>
                </pic:pic>
              </a:graphicData>
            </a:graphic>
          </wp:inline>
        </w:drawing>
      </w:r>
    </w:p>
    <w:p w14:paraId="2272E672" w14:textId="77D0F0D2" w:rsidR="00262B01" w:rsidRPr="004B7D62" w:rsidRDefault="00262B01" w:rsidP="00262B01">
      <w:pPr>
        <w:pStyle w:val="Descripcin"/>
        <w:spacing w:line="360" w:lineRule="auto"/>
        <w:ind w:right="429"/>
        <w:jc w:val="both"/>
        <w:rPr>
          <w:rFonts w:ascii="Adobe Garamond Pro" w:hAnsi="Adobe Garamond Pro" w:cs="Times New Roman"/>
          <w:b/>
          <w:bCs/>
          <w:color w:val="000000"/>
          <w:sz w:val="24"/>
          <w:szCs w:val="24"/>
          <w:lang w:val="x-none"/>
        </w:rPr>
      </w:pPr>
      <w:r w:rsidRPr="004B7D62">
        <w:rPr>
          <w:rFonts w:ascii="Adobe Garamond Pro" w:hAnsi="Adobe Garamond Pro" w:cs="Times New Roman"/>
          <w:sz w:val="24"/>
          <w:szCs w:val="24"/>
        </w:rPr>
        <w:t xml:space="preserve">Figure </w:t>
      </w:r>
      <w:r w:rsidRPr="004B7D62">
        <w:rPr>
          <w:rFonts w:ascii="Adobe Garamond Pro" w:hAnsi="Adobe Garamond Pro" w:cs="Times New Roman"/>
          <w:sz w:val="24"/>
          <w:szCs w:val="24"/>
        </w:rPr>
        <w:fldChar w:fldCharType="begin"/>
      </w:r>
      <w:r w:rsidRPr="004B7D62">
        <w:rPr>
          <w:rFonts w:ascii="Adobe Garamond Pro" w:hAnsi="Adobe Garamond Pro" w:cs="Times New Roman"/>
          <w:sz w:val="24"/>
          <w:szCs w:val="24"/>
        </w:rPr>
        <w:instrText xml:space="preserve"> SEQ Figure \* ARABIC </w:instrText>
      </w:r>
      <w:r w:rsidRPr="004B7D62">
        <w:rPr>
          <w:rFonts w:ascii="Adobe Garamond Pro" w:hAnsi="Adobe Garamond Pro" w:cs="Times New Roman"/>
          <w:sz w:val="24"/>
          <w:szCs w:val="24"/>
        </w:rPr>
        <w:fldChar w:fldCharType="separate"/>
      </w:r>
      <w:r w:rsidR="0053600C">
        <w:rPr>
          <w:rFonts w:ascii="Adobe Garamond Pro" w:hAnsi="Adobe Garamond Pro" w:cs="Times New Roman"/>
          <w:noProof/>
          <w:sz w:val="24"/>
          <w:szCs w:val="24"/>
        </w:rPr>
        <w:t>1</w:t>
      </w:r>
      <w:r w:rsidRPr="004B7D62">
        <w:rPr>
          <w:rFonts w:ascii="Adobe Garamond Pro" w:hAnsi="Adobe Garamond Pro" w:cs="Times New Roman"/>
          <w:noProof/>
          <w:sz w:val="24"/>
          <w:szCs w:val="24"/>
        </w:rPr>
        <w:fldChar w:fldCharType="end"/>
      </w:r>
      <w:r w:rsidRPr="004B7D62">
        <w:rPr>
          <w:rFonts w:ascii="Adobe Garamond Pro" w:hAnsi="Adobe Garamond Pro" w:cs="Times New Roman"/>
          <w:sz w:val="24"/>
          <w:szCs w:val="24"/>
        </w:rPr>
        <w:t>: Proportion of agents type FA (following the moral prescription) along simulation time</w:t>
      </w:r>
    </w:p>
    <w:p w14:paraId="2CFF5DEF" w14:textId="612724AD" w:rsidR="00262B01" w:rsidRDefault="00262B01" w:rsidP="007F14F4">
      <w:pPr>
        <w:adjustRightInd w:val="0"/>
        <w:spacing w:after="165" w:line="360" w:lineRule="auto"/>
        <w:ind w:right="49" w:firstLine="720"/>
        <w:jc w:val="both"/>
        <w:rPr>
          <w:rFonts w:ascii="Adobe Garamond Pro" w:hAnsi="Adobe Garamond Pro"/>
          <w:color w:val="000000"/>
          <w:sz w:val="24"/>
          <w:szCs w:val="24"/>
          <w:lang w:val="x-none"/>
        </w:rPr>
      </w:pPr>
      <w:r w:rsidRPr="004B7D62">
        <w:rPr>
          <w:rFonts w:ascii="Adobe Garamond Pro" w:hAnsi="Adobe Garamond Pro"/>
          <w:color w:val="000000"/>
          <w:sz w:val="24"/>
          <w:szCs w:val="24"/>
          <w:lang w:val="x-none"/>
        </w:rPr>
        <w:t xml:space="preserve">Figure 1 </w:t>
      </w:r>
      <w:proofErr w:type="spellStart"/>
      <w:r w:rsidRPr="004B7D62">
        <w:rPr>
          <w:rFonts w:ascii="Adobe Garamond Pro" w:hAnsi="Adobe Garamond Pro"/>
          <w:color w:val="000000"/>
          <w:sz w:val="24"/>
          <w:szCs w:val="24"/>
          <w:lang w:val="x-none"/>
        </w:rPr>
        <w:t>allows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make</w:t>
      </w:r>
      <w:proofErr w:type="spellEnd"/>
      <w:r w:rsidRPr="004B7D62">
        <w:rPr>
          <w:rFonts w:ascii="Adobe Garamond Pro" w:hAnsi="Adobe Garamond Pro"/>
          <w:color w:val="000000"/>
          <w:sz w:val="24"/>
          <w:szCs w:val="24"/>
          <w:lang w:val="x-none"/>
        </w:rPr>
        <w:t xml:space="preserve"> a </w:t>
      </w:r>
      <w:proofErr w:type="spellStart"/>
      <w:r w:rsidRPr="004B7D62">
        <w:rPr>
          <w:rFonts w:ascii="Adobe Garamond Pro" w:hAnsi="Adobe Garamond Pro"/>
          <w:color w:val="000000"/>
          <w:sz w:val="24"/>
          <w:szCs w:val="24"/>
          <w:lang w:val="x-none"/>
        </w:rPr>
        <w:t>first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hypothesis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whatever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starting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point</w:t>
      </w:r>
      <w:proofErr w:type="spellEnd"/>
      <w:r w:rsidRPr="004B7D62">
        <w:rPr>
          <w:rFonts w:ascii="Adobe Garamond Pro" w:hAnsi="Adobe Garamond Pro"/>
          <w:color w:val="000000"/>
          <w:sz w:val="24"/>
          <w:szCs w:val="24"/>
          <w:lang w:val="x-none"/>
        </w:rPr>
        <w:t xml:space="preserve"> in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proportion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type</w:t>
      </w:r>
      <w:proofErr w:type="spellEnd"/>
      <w:r w:rsidRPr="004B7D62">
        <w:rPr>
          <w:rFonts w:ascii="Adobe Garamond Pro" w:hAnsi="Adobe Garamond Pro"/>
          <w:color w:val="000000"/>
          <w:sz w:val="24"/>
          <w:szCs w:val="24"/>
          <w:lang w:val="x-none"/>
        </w:rPr>
        <w:t xml:space="preserve"> FA (</w:t>
      </w:r>
      <w:r w:rsidRPr="004B7D62">
        <w:rPr>
          <w:rFonts w:ascii="Adobe Garamond Pro" w:hAnsi="Adobe Garamond Pro"/>
          <w:i/>
          <w:color w:val="000000"/>
          <w:sz w:val="24"/>
          <w:szCs w:val="24"/>
          <w:lang w:val="x-none"/>
        </w:rPr>
        <w:t>pFA0</w:t>
      </w:r>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system</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tends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converge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same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stable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proportion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i/>
          <w:color w:val="000000"/>
          <w:sz w:val="24"/>
          <w:szCs w:val="24"/>
          <w:lang w:val="x-none"/>
        </w:rPr>
        <w:t>pFA</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which</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not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null</w:t>
      </w:r>
      <w:proofErr w:type="spellEnd"/>
      <w:r w:rsidRPr="004B7D62">
        <w:rPr>
          <w:rFonts w:ascii="Adobe Garamond Pro" w:hAnsi="Adobe Garamond Pro"/>
          <w:color w:val="000000"/>
          <w:sz w:val="24"/>
          <w:szCs w:val="24"/>
          <w:lang w:val="x-none"/>
        </w:rPr>
        <w:t xml:space="preserve"> (as </w:t>
      </w:r>
      <w:proofErr w:type="spellStart"/>
      <w:r w:rsidRPr="004B7D62">
        <w:rPr>
          <w:rFonts w:ascii="Adobe Garamond Pro" w:hAnsi="Adobe Garamond Pro"/>
          <w:color w:val="000000"/>
          <w:sz w:val="24"/>
          <w:szCs w:val="24"/>
          <w:lang w:val="x-none"/>
        </w:rPr>
        <w:t>if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all</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where</w:t>
      </w:r>
      <w:proofErr w:type="spellEnd"/>
      <w:r w:rsidRPr="004B7D62">
        <w:rPr>
          <w:rFonts w:ascii="Adobe Garamond Pro" w:hAnsi="Adobe Garamond Pro"/>
          <w:color w:val="000000"/>
          <w:sz w:val="24"/>
          <w:szCs w:val="24"/>
          <w:lang w:val="x-none"/>
        </w:rPr>
        <w:t xml:space="preserve"> pure </w:t>
      </w:r>
      <w:proofErr w:type="spellStart"/>
      <w:r w:rsidRPr="004B7D62">
        <w:rPr>
          <w:rFonts w:ascii="Adobe Garamond Pro" w:hAnsi="Adobe Garamond Pro"/>
          <w:color w:val="000000"/>
          <w:sz w:val="24"/>
          <w:szCs w:val="24"/>
          <w:lang w:val="x-none"/>
        </w:rPr>
        <w:t>maximizers</w:t>
      </w:r>
      <w:proofErr w:type="spellEnd"/>
      <w:r w:rsidRPr="004B7D62">
        <w:rPr>
          <w:rFonts w:ascii="Adobe Garamond Pro" w:hAnsi="Adobe Garamond Pro"/>
          <w:color w:val="000000"/>
          <w:sz w:val="24"/>
          <w:szCs w:val="24"/>
          <w:lang w:val="x-none"/>
        </w:rPr>
        <w:t xml:space="preserve"> in </w:t>
      </w:r>
      <w:proofErr w:type="spellStart"/>
      <w:r w:rsidRPr="004B7D62">
        <w:rPr>
          <w:rFonts w:ascii="Adobe Garamond Pro" w:hAnsi="Adobe Garamond Pro"/>
          <w:color w:val="000000"/>
          <w:sz w:val="24"/>
          <w:szCs w:val="24"/>
          <w:lang w:val="x-none"/>
        </w:rPr>
        <w:t>each</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decision</w:t>
      </w:r>
      <w:proofErr w:type="spellEnd"/>
      <w:r w:rsidRPr="004B7D62">
        <w:rPr>
          <w:rFonts w:ascii="Adobe Garamond Pro" w:hAnsi="Adobe Garamond Pro"/>
          <w:color w:val="000000"/>
          <w:sz w:val="24"/>
          <w:szCs w:val="24"/>
          <w:lang w:val="en-US"/>
        </w:rPr>
        <w:t>, type HE</w:t>
      </w:r>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nor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one</w:t>
      </w:r>
      <w:proofErr w:type="spellEnd"/>
      <w:r w:rsidRPr="004B7D62">
        <w:rPr>
          <w:rFonts w:ascii="Adobe Garamond Pro" w:hAnsi="Adobe Garamond Pro"/>
          <w:color w:val="000000"/>
          <w:sz w:val="24"/>
          <w:szCs w:val="24"/>
          <w:lang w:val="x-none"/>
        </w:rPr>
        <w:t xml:space="preserve"> (as </w:t>
      </w:r>
      <w:proofErr w:type="spellStart"/>
      <w:r w:rsidRPr="004B7D62">
        <w:rPr>
          <w:rFonts w:ascii="Adobe Garamond Pro" w:hAnsi="Adobe Garamond Pro"/>
          <w:color w:val="000000"/>
          <w:sz w:val="24"/>
          <w:szCs w:val="24"/>
          <w:lang w:val="x-none"/>
        </w:rPr>
        <w:t>if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all</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ended</w:t>
      </w:r>
      <w:proofErr w:type="spellEnd"/>
      <w:r w:rsidRPr="004B7D62">
        <w:rPr>
          <w:rFonts w:ascii="Adobe Garamond Pro" w:hAnsi="Adobe Garamond Pro"/>
          <w:color w:val="000000"/>
          <w:sz w:val="24"/>
          <w:szCs w:val="24"/>
          <w:lang w:val="x-none"/>
        </w:rPr>
        <w:t xml:space="preserve"> up </w:t>
      </w:r>
      <w:proofErr w:type="spellStart"/>
      <w:r w:rsidRPr="004B7D62">
        <w:rPr>
          <w:rFonts w:ascii="Adobe Garamond Pro" w:hAnsi="Adobe Garamond Pro"/>
          <w:color w:val="000000"/>
          <w:sz w:val="24"/>
          <w:szCs w:val="24"/>
          <w:lang w:val="x-none"/>
        </w:rPr>
        <w:t>following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moral </w:t>
      </w:r>
      <w:proofErr w:type="spellStart"/>
      <w:r w:rsidRPr="004B7D62">
        <w:rPr>
          <w:rFonts w:ascii="Adobe Garamond Pro" w:hAnsi="Adobe Garamond Pro"/>
          <w:color w:val="000000"/>
          <w:sz w:val="24"/>
          <w:szCs w:val="24"/>
          <w:lang w:val="x-none"/>
        </w:rPr>
        <w:t>prescription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fairness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study</w:t>
      </w:r>
      <w:proofErr w:type="spellEnd"/>
      <w:r w:rsidRPr="004B7D62">
        <w:rPr>
          <w:rFonts w:ascii="Adobe Garamond Pro" w:hAnsi="Adobe Garamond Pro"/>
          <w:color w:val="000000"/>
          <w:sz w:val="24"/>
          <w:szCs w:val="24"/>
          <w:lang w:val="en-US"/>
        </w:rPr>
        <w:t>, type FA</w:t>
      </w:r>
      <w:r w:rsidRPr="004B7D62">
        <w:rPr>
          <w:rFonts w:ascii="Adobe Garamond Pro" w:hAnsi="Adobe Garamond Pro"/>
          <w:color w:val="000000"/>
          <w:sz w:val="24"/>
          <w:szCs w:val="24"/>
          <w:lang w:val="x-none"/>
        </w:rPr>
        <w:t xml:space="preserve">). A </w:t>
      </w:r>
      <w:proofErr w:type="spellStart"/>
      <w:r w:rsidRPr="004B7D62">
        <w:rPr>
          <w:rFonts w:ascii="Adobe Garamond Pro" w:hAnsi="Adobe Garamond Pro"/>
          <w:color w:val="000000"/>
          <w:sz w:val="24"/>
          <w:szCs w:val="24"/>
          <w:lang w:val="x-none"/>
        </w:rPr>
        <w:t>system</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with</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mixed</w:t>
      </w:r>
      <w:proofErr w:type="spellEnd"/>
      <w:r w:rsidRPr="004B7D62">
        <w:rPr>
          <w:rFonts w:ascii="Adobe Garamond Pro" w:hAnsi="Adobe Garamond Pro"/>
          <w:color w:val="000000"/>
          <w:sz w:val="24"/>
          <w:szCs w:val="24"/>
          <w:lang w:val="x-none"/>
        </w:rPr>
        <w:t xml:space="preserve"> moral </w:t>
      </w:r>
      <w:proofErr w:type="spellStart"/>
      <w:r w:rsidRPr="004B7D62">
        <w:rPr>
          <w:rFonts w:ascii="Adobe Garamond Pro" w:hAnsi="Adobe Garamond Pro"/>
          <w:color w:val="000000"/>
          <w:sz w:val="24"/>
          <w:szCs w:val="24"/>
          <w:lang w:val="x-none"/>
        </w:rPr>
        <w:t>types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seems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sustainable</w:t>
      </w:r>
      <w:proofErr w:type="spellEnd"/>
      <w:r w:rsidRPr="004B7D62">
        <w:rPr>
          <w:rFonts w:ascii="Adobe Garamond Pro" w:hAnsi="Adobe Garamond Pro"/>
          <w:color w:val="000000"/>
          <w:sz w:val="24"/>
          <w:szCs w:val="24"/>
          <w:lang w:val="x-none"/>
        </w:rPr>
        <w:t xml:space="preserve"> in time. </w:t>
      </w:r>
    </w:p>
    <w:p w14:paraId="35B6E780" w14:textId="77777777" w:rsidR="007F0BCB" w:rsidRPr="004B7D62" w:rsidRDefault="007F0BCB" w:rsidP="007F14F4">
      <w:pPr>
        <w:adjustRightInd w:val="0"/>
        <w:spacing w:after="165" w:line="360" w:lineRule="auto"/>
        <w:ind w:right="49" w:firstLine="720"/>
        <w:jc w:val="both"/>
        <w:rPr>
          <w:rFonts w:ascii="Adobe Garamond Pro" w:hAnsi="Adobe Garamond Pro"/>
          <w:color w:val="000000"/>
          <w:sz w:val="24"/>
          <w:szCs w:val="24"/>
          <w:lang w:val="x-none"/>
        </w:rPr>
      </w:pPr>
    </w:p>
    <w:p w14:paraId="5BC36E58" w14:textId="77777777" w:rsidR="00262B01" w:rsidRPr="004B7D62" w:rsidRDefault="00262B01" w:rsidP="007F14F4">
      <w:pPr>
        <w:adjustRightInd w:val="0"/>
        <w:spacing w:after="165" w:line="360" w:lineRule="auto"/>
        <w:ind w:right="49" w:firstLine="720"/>
        <w:jc w:val="both"/>
        <w:rPr>
          <w:rFonts w:ascii="Adobe Garamond Pro" w:hAnsi="Adobe Garamond Pro"/>
          <w:color w:val="000000"/>
          <w:sz w:val="24"/>
          <w:szCs w:val="24"/>
          <w:lang w:val="x-none"/>
        </w:rPr>
      </w:pPr>
      <w:proofErr w:type="spellStart"/>
      <w:r w:rsidRPr="004B7D62">
        <w:rPr>
          <w:rFonts w:ascii="Adobe Garamond Pro" w:hAnsi="Adobe Garamond Pro"/>
          <w:color w:val="000000"/>
          <w:sz w:val="24"/>
          <w:szCs w:val="24"/>
          <w:lang w:val="x-none"/>
        </w:rPr>
        <w:t>One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other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hand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that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equilibrium</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i/>
          <w:color w:val="000000"/>
          <w:sz w:val="24"/>
          <w:szCs w:val="24"/>
          <w:lang w:val="x-none"/>
        </w:rPr>
        <w:t>pFA</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must</w:t>
      </w:r>
      <w:proofErr w:type="spellEnd"/>
      <w:r w:rsidRPr="004B7D62">
        <w:rPr>
          <w:rFonts w:ascii="Adobe Garamond Pro" w:hAnsi="Adobe Garamond Pro"/>
          <w:color w:val="000000"/>
          <w:sz w:val="24"/>
          <w:szCs w:val="24"/>
          <w:lang w:val="x-none"/>
        </w:rPr>
        <w:t xml:space="preserve"> be a </w:t>
      </w:r>
      <w:proofErr w:type="spellStart"/>
      <w:r w:rsidRPr="004B7D62">
        <w:rPr>
          <w:rFonts w:ascii="Adobe Garamond Pro" w:hAnsi="Adobe Garamond Pro"/>
          <w:color w:val="000000"/>
          <w:sz w:val="24"/>
          <w:szCs w:val="24"/>
          <w:lang w:val="x-none"/>
        </w:rPr>
        <w:t>consequence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structural</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factors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given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that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only</w:t>
      </w:r>
      <w:proofErr w:type="spellEnd"/>
      <w:r w:rsidRPr="004B7D62">
        <w:rPr>
          <w:rFonts w:ascii="Adobe Garamond Pro" w:hAnsi="Adobe Garamond Pro"/>
          <w:color w:val="000000"/>
          <w:sz w:val="24"/>
          <w:szCs w:val="24"/>
          <w:lang w:val="x-none"/>
        </w:rPr>
        <w:t xml:space="preserve"> non-</w:t>
      </w:r>
      <w:proofErr w:type="spellStart"/>
      <w:r w:rsidRPr="004B7D62">
        <w:rPr>
          <w:rFonts w:ascii="Adobe Garamond Pro" w:hAnsi="Adobe Garamond Pro"/>
          <w:color w:val="000000"/>
          <w:sz w:val="24"/>
          <w:szCs w:val="24"/>
          <w:lang w:val="x-none"/>
        </w:rPr>
        <w:t>random</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independent</w:t>
      </w:r>
      <w:proofErr w:type="spellEnd"/>
      <w:r w:rsidRPr="004B7D62">
        <w:rPr>
          <w:rFonts w:ascii="Adobe Garamond Pro" w:hAnsi="Adobe Garamond Pro"/>
          <w:color w:val="000000"/>
          <w:sz w:val="24"/>
          <w:szCs w:val="24"/>
          <w:lang w:val="x-none"/>
        </w:rPr>
        <w:t xml:space="preserve"> variable </w:t>
      </w:r>
      <w:proofErr w:type="spellStart"/>
      <w:r w:rsidRPr="004B7D62">
        <w:rPr>
          <w:rFonts w:ascii="Adobe Garamond Pro" w:hAnsi="Adobe Garamond Pro"/>
          <w:color w:val="000000"/>
          <w:sz w:val="24"/>
          <w:szCs w:val="24"/>
          <w:lang w:val="x-none"/>
        </w:rPr>
        <w:t>is</w:t>
      </w:r>
      <w:proofErr w:type="spellEnd"/>
      <w:r w:rsidRPr="004B7D62">
        <w:rPr>
          <w:rFonts w:ascii="Adobe Garamond Pro" w:hAnsi="Adobe Garamond Pro"/>
          <w:color w:val="000000"/>
          <w:sz w:val="24"/>
          <w:szCs w:val="24"/>
          <w:lang w:val="x-none"/>
        </w:rPr>
        <w:t xml:space="preserve"> </w:t>
      </w:r>
      <w:r w:rsidRPr="004B7D62">
        <w:rPr>
          <w:rFonts w:ascii="Adobe Garamond Pro" w:hAnsi="Adobe Garamond Pro"/>
          <w:i/>
          <w:color w:val="000000"/>
          <w:sz w:val="24"/>
          <w:szCs w:val="24"/>
          <w:lang w:val="x-none"/>
        </w:rPr>
        <w:t>pFA0</w:t>
      </w:r>
      <w:r w:rsidRPr="004B7D62">
        <w:rPr>
          <w:rFonts w:ascii="Adobe Garamond Pro" w:hAnsi="Adobe Garamond Pro"/>
          <w:color w:val="000000"/>
          <w:sz w:val="24"/>
          <w:szCs w:val="24"/>
          <w:lang w:val="x-none"/>
        </w:rPr>
        <w:t xml:space="preserve">, and </w:t>
      </w:r>
      <w:proofErr w:type="spellStart"/>
      <w:r w:rsidRPr="004B7D62">
        <w:rPr>
          <w:rFonts w:ascii="Adobe Garamond Pro" w:hAnsi="Adobe Garamond Pro"/>
          <w:color w:val="000000"/>
          <w:sz w:val="24"/>
          <w:szCs w:val="24"/>
          <w:lang w:val="x-none"/>
        </w:rPr>
        <w:t>this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does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not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influence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simulation</w:t>
      </w:r>
      <w:proofErr w:type="spellEnd"/>
      <w:r w:rsidRPr="004B7D62">
        <w:rPr>
          <w:rFonts w:ascii="Adobe Garamond Pro" w:hAnsi="Adobe Garamond Pro"/>
          <w:color w:val="000000"/>
          <w:sz w:val="24"/>
          <w:szCs w:val="24"/>
          <w:lang w:val="x-none"/>
        </w:rPr>
        <w:t xml:space="preserve"> after step 900</w:t>
      </w:r>
      <w:r w:rsidRPr="004B7D62">
        <w:rPr>
          <w:rFonts w:ascii="Adobe Garamond Pro" w:hAnsi="Adobe Garamond Pro"/>
          <w:color w:val="000000"/>
          <w:sz w:val="24"/>
          <w:szCs w:val="24"/>
          <w:lang w:val="en-US"/>
        </w:rPr>
        <w:t xml:space="preserve"> (</w:t>
      </w:r>
      <w:proofErr w:type="spellStart"/>
      <w:r w:rsidRPr="004B7D62">
        <w:rPr>
          <w:rFonts w:ascii="Adobe Garamond Pro" w:hAnsi="Adobe Garamond Pro"/>
          <w:color w:val="000000"/>
          <w:sz w:val="24"/>
          <w:szCs w:val="24"/>
          <w:lang w:val="en-US"/>
        </w:rPr>
        <w:t>aprox</w:t>
      </w:r>
      <w:proofErr w:type="spellEnd"/>
      <w:r w:rsidRPr="004B7D62">
        <w:rPr>
          <w:rFonts w:ascii="Adobe Garamond Pro" w:hAnsi="Adobe Garamond Pro"/>
          <w:color w:val="000000"/>
          <w:sz w:val="24"/>
          <w:szCs w:val="24"/>
          <w:lang w:val="en-US"/>
        </w:rPr>
        <w:t>.)</w:t>
      </w:r>
      <w:r w:rsidRPr="004B7D62">
        <w:rPr>
          <w:rFonts w:ascii="Adobe Garamond Pro" w:hAnsi="Adobe Garamond Pro"/>
          <w:color w:val="000000"/>
          <w:sz w:val="24"/>
          <w:szCs w:val="24"/>
          <w:lang w:val="x-none"/>
        </w:rPr>
        <w:t xml:space="preserve">. In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last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book</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r w:rsidRPr="004B7D62">
        <w:rPr>
          <w:rFonts w:ascii="Adobe Garamond Pro" w:hAnsi="Adobe Garamond Pro"/>
          <w:i/>
          <w:color w:val="000000"/>
          <w:sz w:val="24"/>
          <w:szCs w:val="24"/>
          <w:lang w:val="x-none"/>
        </w:rPr>
        <w:t>E.N.</w:t>
      </w:r>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Aristotle</w:t>
      </w:r>
      <w:proofErr w:type="spellEnd"/>
      <w:r w:rsidRPr="004B7D62">
        <w:rPr>
          <w:rStyle w:val="Refdenotaalpie"/>
          <w:rFonts w:ascii="Adobe Garamond Pro" w:hAnsi="Adobe Garamond Pro"/>
          <w:color w:val="000000"/>
          <w:sz w:val="24"/>
          <w:szCs w:val="24"/>
          <w:lang w:val="x-none"/>
        </w:rPr>
        <w:footnoteReference w:id="20"/>
      </w:r>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suggests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that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whoever</w:t>
      </w:r>
      <w:proofErr w:type="spellEnd"/>
      <w:r w:rsidRPr="004B7D62">
        <w:rPr>
          <w:rFonts w:ascii="Adobe Garamond Pro" w:hAnsi="Adobe Garamond Pro"/>
          <w:color w:val="000000"/>
          <w:sz w:val="24"/>
          <w:szCs w:val="24"/>
          <w:lang w:val="x-none"/>
        </w:rPr>
        <w:t xml:space="preserve"> has </w:t>
      </w:r>
      <w:r w:rsidRPr="004B7D62">
        <w:rPr>
          <w:rFonts w:ascii="Adobe Garamond Pro" w:hAnsi="Adobe Garamond Pro"/>
          <w:color w:val="000000"/>
          <w:sz w:val="24"/>
          <w:szCs w:val="24"/>
          <w:lang w:val="x-none"/>
        </w:rPr>
        <w:lastRenderedPageBreak/>
        <w:t xml:space="preserve">a moral </w:t>
      </w:r>
      <w:proofErr w:type="spellStart"/>
      <w:r w:rsidRPr="004B7D62">
        <w:rPr>
          <w:rFonts w:ascii="Adobe Garamond Pro" w:hAnsi="Adobe Garamond Pro"/>
          <w:color w:val="000000"/>
          <w:sz w:val="24"/>
          <w:szCs w:val="24"/>
          <w:lang w:val="x-none"/>
        </w:rPr>
        <w:t>project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for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her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society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must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become</w:t>
      </w:r>
      <w:proofErr w:type="spellEnd"/>
      <w:r w:rsidRPr="004B7D62">
        <w:rPr>
          <w:rFonts w:ascii="Adobe Garamond Pro" w:hAnsi="Adobe Garamond Pro"/>
          <w:color w:val="000000"/>
          <w:sz w:val="24"/>
          <w:szCs w:val="24"/>
          <w:lang w:val="x-none"/>
        </w:rPr>
        <w:t xml:space="preserve"> </w:t>
      </w:r>
      <w:r w:rsidRPr="004B7D62">
        <w:rPr>
          <w:rFonts w:ascii="Adobe Garamond Pro" w:hAnsi="Adobe Garamond Pro"/>
          <w:color w:val="000000"/>
          <w:sz w:val="24"/>
          <w:szCs w:val="24"/>
          <w:lang w:val="en-US"/>
        </w:rPr>
        <w:t xml:space="preserve">a </w:t>
      </w:r>
      <w:proofErr w:type="spellStart"/>
      <w:r w:rsidRPr="004B7D62">
        <w:rPr>
          <w:rFonts w:ascii="Adobe Garamond Pro" w:hAnsi="Adobe Garamond Pro"/>
          <w:color w:val="000000"/>
          <w:sz w:val="24"/>
          <w:szCs w:val="24"/>
          <w:lang w:val="x-none"/>
        </w:rPr>
        <w:t>teacher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or</w:t>
      </w:r>
      <w:proofErr w:type="spellEnd"/>
      <w:r w:rsidRPr="004B7D62">
        <w:rPr>
          <w:rFonts w:ascii="Adobe Garamond Pro" w:hAnsi="Adobe Garamond Pro"/>
          <w:color w:val="000000"/>
          <w:sz w:val="24"/>
          <w:szCs w:val="24"/>
          <w:lang w:val="x-none"/>
        </w:rPr>
        <w:t xml:space="preserve"> </w:t>
      </w:r>
      <w:r w:rsidRPr="004B7D62">
        <w:rPr>
          <w:rFonts w:ascii="Adobe Garamond Pro" w:hAnsi="Adobe Garamond Pro"/>
          <w:color w:val="000000"/>
          <w:sz w:val="24"/>
          <w:szCs w:val="24"/>
          <w:lang w:val="en-US"/>
        </w:rPr>
        <w:t xml:space="preserve">a </w:t>
      </w:r>
      <w:proofErr w:type="spellStart"/>
      <w:r w:rsidRPr="004B7D62">
        <w:rPr>
          <w:rFonts w:ascii="Adobe Garamond Pro" w:hAnsi="Adobe Garamond Pro"/>
          <w:color w:val="000000"/>
          <w:sz w:val="24"/>
          <w:szCs w:val="24"/>
          <w:lang w:val="x-none"/>
        </w:rPr>
        <w:t>legislator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our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hypothesis</w:t>
      </w:r>
      <w:proofErr w:type="spellEnd"/>
      <w:r w:rsidRPr="004B7D62">
        <w:rPr>
          <w:rFonts w:ascii="Adobe Garamond Pro" w:hAnsi="Adobe Garamond Pro"/>
          <w:color w:val="000000"/>
          <w:sz w:val="24"/>
          <w:szCs w:val="24"/>
          <w:lang w:val="x-none"/>
        </w:rPr>
        <w:t xml:space="preserve"> stands, </w:t>
      </w:r>
      <w:proofErr w:type="spellStart"/>
      <w:r w:rsidRPr="004B7D62">
        <w:rPr>
          <w:rFonts w:ascii="Adobe Garamond Pro" w:hAnsi="Adobe Garamond Pro"/>
          <w:color w:val="000000"/>
          <w:sz w:val="24"/>
          <w:szCs w:val="24"/>
          <w:lang w:val="x-none"/>
        </w:rPr>
        <w:t>being</w:t>
      </w:r>
      <w:proofErr w:type="spellEnd"/>
      <w:r w:rsidRPr="004B7D62">
        <w:rPr>
          <w:rFonts w:ascii="Adobe Garamond Pro" w:hAnsi="Adobe Garamond Pro"/>
          <w:color w:val="000000"/>
          <w:sz w:val="24"/>
          <w:szCs w:val="24"/>
          <w:lang w:val="x-none"/>
        </w:rPr>
        <w:t xml:space="preserve"> a </w:t>
      </w:r>
      <w:proofErr w:type="spellStart"/>
      <w:r w:rsidRPr="004B7D62">
        <w:rPr>
          <w:rFonts w:ascii="Adobe Garamond Pro" w:hAnsi="Adobe Garamond Pro"/>
          <w:color w:val="000000"/>
          <w:sz w:val="24"/>
          <w:szCs w:val="24"/>
          <w:lang w:val="x-none"/>
        </w:rPr>
        <w:t>politician</w:t>
      </w:r>
      <w:proofErr w:type="spellEnd"/>
      <w:r w:rsidRPr="004B7D62">
        <w:rPr>
          <w:rFonts w:ascii="Adobe Garamond Pro" w:hAnsi="Adobe Garamond Pro"/>
          <w:color w:val="000000"/>
          <w:sz w:val="24"/>
          <w:szCs w:val="24"/>
          <w:lang w:val="x-none"/>
        </w:rPr>
        <w:t>--</w:t>
      </w:r>
      <w:proofErr w:type="spellStart"/>
      <w:r w:rsidRPr="004B7D62">
        <w:rPr>
          <w:rFonts w:ascii="Adobe Garamond Pro" w:hAnsi="Adobe Garamond Pro"/>
          <w:color w:val="000000"/>
          <w:sz w:val="24"/>
          <w:szCs w:val="24"/>
          <w:lang w:val="x-none"/>
        </w:rPr>
        <w:t>someone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acting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change</w:t>
      </w:r>
      <w:proofErr w:type="spellEnd"/>
      <w:r w:rsidRPr="004B7D62">
        <w:rPr>
          <w:rFonts w:ascii="Adobe Garamond Pro" w:hAnsi="Adobe Garamond Pro"/>
          <w:color w:val="000000"/>
          <w:sz w:val="24"/>
          <w:szCs w:val="24"/>
          <w:lang w:val="x-none"/>
        </w:rPr>
        <w:t xml:space="preserve"> social </w:t>
      </w:r>
      <w:proofErr w:type="spellStart"/>
      <w:r w:rsidRPr="004B7D62">
        <w:rPr>
          <w:rFonts w:ascii="Adobe Garamond Pro" w:hAnsi="Adobe Garamond Pro"/>
          <w:color w:val="000000"/>
          <w:sz w:val="24"/>
          <w:szCs w:val="24"/>
          <w:lang w:val="x-none"/>
        </w:rPr>
        <w:t>structures</w:t>
      </w:r>
      <w:proofErr w:type="spellEnd"/>
      <w:r w:rsidRPr="004B7D62">
        <w:rPr>
          <w:rFonts w:ascii="Adobe Garamond Pro" w:hAnsi="Adobe Garamond Pro"/>
          <w:color w:val="000000"/>
          <w:sz w:val="24"/>
          <w:szCs w:val="24"/>
          <w:lang w:val="x-none"/>
        </w:rPr>
        <w:t>--</w:t>
      </w:r>
      <w:proofErr w:type="spellStart"/>
      <w:r w:rsidRPr="004B7D62">
        <w:rPr>
          <w:rFonts w:ascii="Adobe Garamond Pro" w:hAnsi="Adobe Garamond Pro"/>
          <w:color w:val="000000"/>
          <w:sz w:val="24"/>
          <w:szCs w:val="24"/>
          <w:lang w:val="x-none"/>
        </w:rPr>
        <w:t>seems</w:t>
      </w:r>
      <w:proofErr w:type="spellEnd"/>
      <w:r w:rsidRPr="004B7D62">
        <w:rPr>
          <w:rFonts w:ascii="Adobe Garamond Pro" w:hAnsi="Adobe Garamond Pro"/>
          <w:color w:val="000000"/>
          <w:sz w:val="24"/>
          <w:szCs w:val="24"/>
          <w:lang w:val="x-none"/>
        </w:rPr>
        <w:t xml:space="preserve"> more </w:t>
      </w:r>
      <w:proofErr w:type="spellStart"/>
      <w:r w:rsidRPr="004B7D62">
        <w:rPr>
          <w:rFonts w:ascii="Adobe Garamond Pro" w:hAnsi="Adobe Garamond Pro"/>
          <w:color w:val="000000"/>
          <w:sz w:val="24"/>
          <w:szCs w:val="24"/>
          <w:lang w:val="x-none"/>
        </w:rPr>
        <w:t>effective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for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moralization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society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Teaching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ethics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makes</w:t>
      </w:r>
      <w:proofErr w:type="spellEnd"/>
      <w:r w:rsidRPr="004B7D62">
        <w:rPr>
          <w:rFonts w:ascii="Adobe Garamond Pro" w:hAnsi="Adobe Garamond Pro"/>
          <w:color w:val="000000"/>
          <w:sz w:val="24"/>
          <w:szCs w:val="24"/>
          <w:lang w:val="x-none"/>
        </w:rPr>
        <w:t xml:space="preserve"> more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indirect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sense</w:t>
      </w:r>
      <w:proofErr w:type="spellEnd"/>
      <w:r w:rsidRPr="004B7D62">
        <w:rPr>
          <w:rFonts w:ascii="Adobe Garamond Pro" w:hAnsi="Adobe Garamond Pro"/>
          <w:color w:val="000000"/>
          <w:sz w:val="24"/>
          <w:szCs w:val="24"/>
          <w:lang w:val="x-none"/>
        </w:rPr>
        <w:t>--</w:t>
      </w:r>
      <w:r w:rsidRPr="004B7D62">
        <w:rPr>
          <w:rFonts w:ascii="Adobe Garamond Pro" w:hAnsi="Adobe Garamond Pro"/>
          <w:color w:val="000000"/>
          <w:sz w:val="24"/>
          <w:szCs w:val="24"/>
          <w:lang w:val="en-US"/>
        </w:rPr>
        <w:t>forming</w:t>
      </w:r>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supporters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structural</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changes</w:t>
      </w:r>
      <w:proofErr w:type="spellEnd"/>
      <w:r w:rsidRPr="004B7D62">
        <w:rPr>
          <w:rFonts w:ascii="Adobe Garamond Pro" w:hAnsi="Adobe Garamond Pro"/>
          <w:color w:val="000000"/>
          <w:sz w:val="24"/>
          <w:szCs w:val="24"/>
          <w:lang w:val="x-none"/>
        </w:rPr>
        <w:t>--</w:t>
      </w:r>
      <w:proofErr w:type="spellStart"/>
      <w:r w:rsidRPr="004B7D62">
        <w:rPr>
          <w:rFonts w:ascii="Adobe Garamond Pro" w:hAnsi="Adobe Garamond Pro"/>
          <w:color w:val="000000"/>
          <w:sz w:val="24"/>
          <w:szCs w:val="24"/>
          <w:lang w:val="x-none"/>
        </w:rPr>
        <w:t>than</w:t>
      </w:r>
      <w:proofErr w:type="spellEnd"/>
      <w:r w:rsidRPr="004B7D62">
        <w:rPr>
          <w:rFonts w:ascii="Adobe Garamond Pro" w:hAnsi="Adobe Garamond Pro"/>
          <w:color w:val="000000"/>
          <w:sz w:val="24"/>
          <w:szCs w:val="24"/>
          <w:lang w:val="x-none"/>
        </w:rPr>
        <w:t xml:space="preserve"> a </w:t>
      </w:r>
      <w:proofErr w:type="spellStart"/>
      <w:r w:rsidRPr="004B7D62">
        <w:rPr>
          <w:rFonts w:ascii="Adobe Garamond Pro" w:hAnsi="Adobe Garamond Pro"/>
          <w:color w:val="000000"/>
          <w:sz w:val="24"/>
          <w:szCs w:val="24"/>
          <w:lang w:val="x-none"/>
        </w:rPr>
        <w:t>direct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one</w:t>
      </w:r>
      <w:proofErr w:type="spellEnd"/>
      <w:r w:rsidRPr="004B7D62">
        <w:rPr>
          <w:rFonts w:ascii="Adobe Garamond Pro" w:hAnsi="Adobe Garamond Pro"/>
          <w:color w:val="000000"/>
          <w:sz w:val="24"/>
          <w:szCs w:val="24"/>
          <w:lang w:val="x-none"/>
        </w:rPr>
        <w:t>--</w:t>
      </w:r>
      <w:proofErr w:type="spellStart"/>
      <w:r w:rsidRPr="004B7D62">
        <w:rPr>
          <w:rFonts w:ascii="Adobe Garamond Pro" w:hAnsi="Adobe Garamond Pro"/>
          <w:color w:val="000000"/>
          <w:sz w:val="24"/>
          <w:szCs w:val="24"/>
          <w:lang w:val="x-none"/>
        </w:rPr>
        <w:t>getting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behave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according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our</w:t>
      </w:r>
      <w:proofErr w:type="spellEnd"/>
      <w:r w:rsidRPr="004B7D62">
        <w:rPr>
          <w:rFonts w:ascii="Adobe Garamond Pro" w:hAnsi="Adobe Garamond Pro"/>
          <w:color w:val="000000"/>
          <w:sz w:val="24"/>
          <w:szCs w:val="24"/>
          <w:lang w:val="x-none"/>
        </w:rPr>
        <w:t xml:space="preserve"> moral </w:t>
      </w:r>
      <w:proofErr w:type="spellStart"/>
      <w:r w:rsidRPr="004B7D62">
        <w:rPr>
          <w:rFonts w:ascii="Adobe Garamond Pro" w:hAnsi="Adobe Garamond Pro"/>
          <w:color w:val="000000"/>
          <w:sz w:val="24"/>
          <w:szCs w:val="24"/>
          <w:lang w:val="x-none"/>
        </w:rPr>
        <w:t>prescription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Maybe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should</w:t>
      </w:r>
      <w:proofErr w:type="spellEnd"/>
      <w:r w:rsidRPr="004B7D62">
        <w:rPr>
          <w:rFonts w:ascii="Adobe Garamond Pro" w:hAnsi="Adobe Garamond Pro"/>
          <w:color w:val="000000"/>
          <w:sz w:val="24"/>
          <w:szCs w:val="24"/>
          <w:lang w:val="x-none"/>
        </w:rPr>
        <w:t xml:space="preserve"> be </w:t>
      </w:r>
      <w:proofErr w:type="spellStart"/>
      <w:r w:rsidRPr="004B7D62">
        <w:rPr>
          <w:rFonts w:ascii="Adobe Garamond Pro" w:hAnsi="Adobe Garamond Pro"/>
          <w:color w:val="000000"/>
          <w:sz w:val="24"/>
          <w:szCs w:val="24"/>
          <w:lang w:val="x-none"/>
        </w:rPr>
        <w:t>teaching</w:t>
      </w:r>
      <w:proofErr w:type="spellEnd"/>
      <w:r w:rsidRPr="004B7D62">
        <w:rPr>
          <w:rFonts w:ascii="Adobe Garamond Pro" w:hAnsi="Adobe Garamond Pro"/>
          <w:color w:val="000000"/>
          <w:sz w:val="24"/>
          <w:szCs w:val="24"/>
          <w:lang w:val="x-none"/>
        </w:rPr>
        <w:t xml:space="preserve"> at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University</w:t>
      </w:r>
      <w:proofErr w:type="spellEnd"/>
      <w:r w:rsidRPr="004B7D62">
        <w:rPr>
          <w:rFonts w:ascii="Adobe Garamond Pro" w:hAnsi="Adobe Garamond Pro"/>
          <w:color w:val="000000"/>
          <w:sz w:val="24"/>
          <w:szCs w:val="24"/>
          <w:lang w:val="x-none"/>
        </w:rPr>
        <w:t xml:space="preserve"> more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Politics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accompany</w:t>
      </w:r>
      <w:proofErr w:type="spellEnd"/>
      <w:r w:rsidRPr="004B7D62">
        <w:rPr>
          <w:rFonts w:ascii="Adobe Garamond Pro" w:hAnsi="Adobe Garamond Pro"/>
          <w:color w:val="000000"/>
          <w:sz w:val="24"/>
          <w:szCs w:val="24"/>
          <w:lang w:val="x-none"/>
        </w:rPr>
        <w:t xml:space="preserve"> and </w:t>
      </w:r>
      <w:proofErr w:type="spellStart"/>
      <w:r w:rsidRPr="004B7D62">
        <w:rPr>
          <w:rFonts w:ascii="Adobe Garamond Pro" w:hAnsi="Adobe Garamond Pro"/>
          <w:color w:val="000000"/>
          <w:sz w:val="24"/>
          <w:szCs w:val="24"/>
          <w:lang w:val="x-none"/>
        </w:rPr>
        <w:t>make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effective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professional</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Ethics</w:t>
      </w:r>
      <w:proofErr w:type="spellEnd"/>
      <w:r w:rsidRPr="004B7D62">
        <w:rPr>
          <w:rFonts w:ascii="Adobe Garamond Pro" w:hAnsi="Adobe Garamond Pro"/>
          <w:color w:val="000000"/>
          <w:sz w:val="24"/>
          <w:szCs w:val="24"/>
          <w:lang w:val="x-none"/>
        </w:rPr>
        <w:t xml:space="preserve">, so </w:t>
      </w:r>
      <w:proofErr w:type="spellStart"/>
      <w:r w:rsidRPr="004B7D62">
        <w:rPr>
          <w:rFonts w:ascii="Adobe Garamond Pro" w:hAnsi="Adobe Garamond Pro"/>
          <w:color w:val="000000"/>
          <w:sz w:val="24"/>
          <w:szCs w:val="24"/>
          <w:lang w:val="x-none"/>
        </w:rPr>
        <w:t>fashionable</w:t>
      </w:r>
      <w:proofErr w:type="spellEnd"/>
      <w:r w:rsidRPr="004B7D62">
        <w:rPr>
          <w:rFonts w:ascii="Adobe Garamond Pro" w:hAnsi="Adobe Garamond Pro"/>
          <w:color w:val="000000"/>
          <w:sz w:val="24"/>
          <w:szCs w:val="24"/>
          <w:lang w:val="x-none"/>
        </w:rPr>
        <w:t xml:space="preserve"> after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crisis.</w:t>
      </w:r>
    </w:p>
    <w:p w14:paraId="736CFB9C" w14:textId="77777777" w:rsidR="00262B01" w:rsidRPr="004B7D62" w:rsidRDefault="00262B01" w:rsidP="00262B01">
      <w:pPr>
        <w:keepNext/>
        <w:adjustRightInd w:val="0"/>
        <w:spacing w:after="165" w:line="360" w:lineRule="auto"/>
        <w:ind w:right="429"/>
        <w:jc w:val="both"/>
        <w:rPr>
          <w:rFonts w:ascii="Adobe Garamond Pro" w:hAnsi="Adobe Garamond Pro"/>
          <w:sz w:val="24"/>
          <w:szCs w:val="24"/>
        </w:rPr>
      </w:pPr>
      <w:r w:rsidRPr="004B7D62">
        <w:rPr>
          <w:rFonts w:ascii="Adobe Garamond Pro" w:hAnsi="Adobe Garamond Pro"/>
          <w:b/>
          <w:bCs/>
          <w:noProof/>
          <w:color w:val="000000"/>
          <w:sz w:val="24"/>
          <w:szCs w:val="24"/>
          <w:lang w:val="en-US"/>
        </w:rPr>
        <w:drawing>
          <wp:inline distT="0" distB="0" distL="0" distR="0" wp14:anchorId="7A7D1895" wp14:editId="2C2510AE">
            <wp:extent cx="5943600" cy="2752725"/>
            <wp:effectExtent l="0" t="0" r="0" b="9525"/>
            <wp:docPr id="16" name="Imagen 16" descr="J04_07matlab1912110740_clus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4_07matlab1912110740_cluster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752725"/>
                    </a:xfrm>
                    <a:prstGeom prst="rect">
                      <a:avLst/>
                    </a:prstGeom>
                    <a:noFill/>
                    <a:ln>
                      <a:noFill/>
                    </a:ln>
                  </pic:spPr>
                </pic:pic>
              </a:graphicData>
            </a:graphic>
          </wp:inline>
        </w:drawing>
      </w:r>
    </w:p>
    <w:p w14:paraId="36FD811D" w14:textId="75D56A38" w:rsidR="00262B01" w:rsidRPr="004B7D62" w:rsidRDefault="00262B01" w:rsidP="00262B01">
      <w:pPr>
        <w:pStyle w:val="Descripcin"/>
        <w:spacing w:line="360" w:lineRule="auto"/>
        <w:ind w:right="429"/>
        <w:jc w:val="both"/>
        <w:rPr>
          <w:rFonts w:ascii="Adobe Garamond Pro" w:hAnsi="Adobe Garamond Pro" w:cs="Times New Roman"/>
          <w:b/>
          <w:bCs/>
          <w:color w:val="000000"/>
          <w:sz w:val="24"/>
          <w:szCs w:val="24"/>
          <w:lang w:val="x-none"/>
        </w:rPr>
      </w:pPr>
      <w:r w:rsidRPr="004B7D62">
        <w:rPr>
          <w:rFonts w:ascii="Adobe Garamond Pro" w:hAnsi="Adobe Garamond Pro" w:cs="Times New Roman"/>
          <w:sz w:val="24"/>
          <w:szCs w:val="24"/>
        </w:rPr>
        <w:t xml:space="preserve">Figure </w:t>
      </w:r>
      <w:r w:rsidRPr="004B7D62">
        <w:rPr>
          <w:rFonts w:ascii="Adobe Garamond Pro" w:hAnsi="Adobe Garamond Pro" w:cs="Times New Roman"/>
          <w:sz w:val="24"/>
          <w:szCs w:val="24"/>
        </w:rPr>
        <w:fldChar w:fldCharType="begin"/>
      </w:r>
      <w:r w:rsidRPr="004B7D62">
        <w:rPr>
          <w:rFonts w:ascii="Adobe Garamond Pro" w:hAnsi="Adobe Garamond Pro" w:cs="Times New Roman"/>
          <w:sz w:val="24"/>
          <w:szCs w:val="24"/>
        </w:rPr>
        <w:instrText xml:space="preserve"> SEQ Figure \* ARABIC </w:instrText>
      </w:r>
      <w:r w:rsidRPr="004B7D62">
        <w:rPr>
          <w:rFonts w:ascii="Adobe Garamond Pro" w:hAnsi="Adobe Garamond Pro" w:cs="Times New Roman"/>
          <w:sz w:val="24"/>
          <w:szCs w:val="24"/>
        </w:rPr>
        <w:fldChar w:fldCharType="separate"/>
      </w:r>
      <w:r w:rsidR="0053600C">
        <w:rPr>
          <w:rFonts w:ascii="Adobe Garamond Pro" w:hAnsi="Adobe Garamond Pro" w:cs="Times New Roman"/>
          <w:noProof/>
          <w:sz w:val="24"/>
          <w:szCs w:val="24"/>
        </w:rPr>
        <w:t>2</w:t>
      </w:r>
      <w:r w:rsidRPr="004B7D62">
        <w:rPr>
          <w:rFonts w:ascii="Adobe Garamond Pro" w:hAnsi="Adobe Garamond Pro" w:cs="Times New Roman"/>
          <w:noProof/>
          <w:sz w:val="24"/>
          <w:szCs w:val="24"/>
        </w:rPr>
        <w:fldChar w:fldCharType="end"/>
      </w:r>
      <w:r w:rsidRPr="004B7D62">
        <w:rPr>
          <w:rFonts w:ascii="Adobe Garamond Pro" w:hAnsi="Adobe Garamond Pro" w:cs="Times New Roman"/>
          <w:sz w:val="24"/>
          <w:szCs w:val="24"/>
        </w:rPr>
        <w:t>: Proportion of transactions between agents of the same moral type (</w:t>
      </w:r>
      <w:proofErr w:type="spellStart"/>
      <w:r w:rsidRPr="004B7D62">
        <w:rPr>
          <w:rFonts w:ascii="Adobe Garamond Pro" w:hAnsi="Adobe Garamond Pro" w:cs="Times New Roman"/>
          <w:sz w:val="24"/>
          <w:szCs w:val="24"/>
        </w:rPr>
        <w:t>pFAFA</w:t>
      </w:r>
      <w:proofErr w:type="spellEnd"/>
      <w:r w:rsidRPr="004B7D62">
        <w:rPr>
          <w:rFonts w:ascii="Adobe Garamond Pro" w:hAnsi="Adobe Garamond Pro" w:cs="Times New Roman"/>
          <w:sz w:val="24"/>
          <w:szCs w:val="24"/>
        </w:rPr>
        <w:t xml:space="preserve"> and </w:t>
      </w:r>
      <w:proofErr w:type="spellStart"/>
      <w:r w:rsidRPr="004B7D62">
        <w:rPr>
          <w:rFonts w:ascii="Adobe Garamond Pro" w:hAnsi="Adobe Garamond Pro" w:cs="Times New Roman"/>
          <w:sz w:val="24"/>
          <w:szCs w:val="24"/>
        </w:rPr>
        <w:t>pHEHE</w:t>
      </w:r>
      <w:proofErr w:type="spellEnd"/>
      <w:r w:rsidRPr="004B7D62">
        <w:rPr>
          <w:rFonts w:ascii="Adobe Garamond Pro" w:hAnsi="Adobe Garamond Pro" w:cs="Times New Roman"/>
          <w:sz w:val="24"/>
          <w:szCs w:val="24"/>
        </w:rPr>
        <w:t>) and mixed type (</w:t>
      </w:r>
      <w:proofErr w:type="spellStart"/>
      <w:r w:rsidRPr="004B7D62">
        <w:rPr>
          <w:rFonts w:ascii="Adobe Garamond Pro" w:hAnsi="Adobe Garamond Pro" w:cs="Times New Roman"/>
          <w:sz w:val="24"/>
          <w:szCs w:val="24"/>
        </w:rPr>
        <w:t>pFAHE</w:t>
      </w:r>
      <w:proofErr w:type="spellEnd"/>
      <w:r w:rsidRPr="004B7D62">
        <w:rPr>
          <w:rFonts w:ascii="Adobe Garamond Pro" w:hAnsi="Adobe Garamond Pro" w:cs="Times New Roman"/>
          <w:sz w:val="24"/>
          <w:szCs w:val="24"/>
        </w:rPr>
        <w:t>) along simulation time</w:t>
      </w:r>
    </w:p>
    <w:p w14:paraId="4432EC5D" w14:textId="77777777" w:rsidR="007F0BCB" w:rsidRDefault="007F0BCB" w:rsidP="007F14F4">
      <w:pPr>
        <w:adjustRightInd w:val="0"/>
        <w:spacing w:after="165" w:line="360" w:lineRule="auto"/>
        <w:ind w:right="49" w:firstLine="720"/>
        <w:jc w:val="both"/>
        <w:rPr>
          <w:rFonts w:ascii="Adobe Garamond Pro" w:hAnsi="Adobe Garamond Pro"/>
          <w:color w:val="000000"/>
          <w:sz w:val="24"/>
          <w:szCs w:val="24"/>
          <w:lang w:val="x-none"/>
        </w:rPr>
      </w:pPr>
    </w:p>
    <w:p w14:paraId="364F0F86" w14:textId="70A293B5" w:rsidR="00262B01" w:rsidRDefault="00262B01" w:rsidP="007F14F4">
      <w:pPr>
        <w:adjustRightInd w:val="0"/>
        <w:spacing w:after="165" w:line="360" w:lineRule="auto"/>
        <w:ind w:right="49" w:firstLine="720"/>
        <w:jc w:val="both"/>
        <w:rPr>
          <w:rFonts w:ascii="Adobe Garamond Pro" w:hAnsi="Adobe Garamond Pro"/>
          <w:color w:val="000000"/>
          <w:sz w:val="24"/>
          <w:szCs w:val="24"/>
          <w:lang w:val="x-none"/>
        </w:rPr>
      </w:pPr>
      <w:r w:rsidRPr="004B7D62">
        <w:rPr>
          <w:rFonts w:ascii="Adobe Garamond Pro" w:hAnsi="Adobe Garamond Pro"/>
          <w:color w:val="000000"/>
          <w:sz w:val="24"/>
          <w:szCs w:val="24"/>
          <w:lang w:val="x-none"/>
        </w:rPr>
        <w:t xml:space="preserve">Figure 2 shows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moral </w:t>
      </w:r>
      <w:proofErr w:type="spellStart"/>
      <w:r w:rsidRPr="004B7D62">
        <w:rPr>
          <w:rFonts w:ascii="Adobe Garamond Pro" w:hAnsi="Adobe Garamond Pro"/>
          <w:color w:val="000000"/>
          <w:sz w:val="24"/>
          <w:szCs w:val="24"/>
          <w:lang w:val="x-none"/>
        </w:rPr>
        <w:t>types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involved</w:t>
      </w:r>
      <w:proofErr w:type="spellEnd"/>
      <w:r w:rsidRPr="004B7D62">
        <w:rPr>
          <w:rFonts w:ascii="Adobe Garamond Pro" w:hAnsi="Adobe Garamond Pro"/>
          <w:color w:val="000000"/>
          <w:sz w:val="24"/>
          <w:szCs w:val="24"/>
          <w:lang w:val="x-none"/>
        </w:rPr>
        <w:t xml:space="preserve"> in </w:t>
      </w:r>
      <w:proofErr w:type="spellStart"/>
      <w:r w:rsidRPr="004B7D62">
        <w:rPr>
          <w:rFonts w:ascii="Adobe Garamond Pro" w:hAnsi="Adobe Garamond Pro"/>
          <w:color w:val="000000"/>
          <w:sz w:val="24"/>
          <w:szCs w:val="24"/>
          <w:lang w:val="x-none"/>
        </w:rPr>
        <w:t>each</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transaction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actually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happened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Values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over</w:t>
      </w:r>
      <w:proofErr w:type="spellEnd"/>
      <w:r w:rsidRPr="004B7D62">
        <w:rPr>
          <w:rFonts w:ascii="Adobe Garamond Pro" w:hAnsi="Adobe Garamond Pro"/>
          <w:color w:val="000000"/>
          <w:sz w:val="24"/>
          <w:szCs w:val="24"/>
          <w:lang w:val="x-none"/>
        </w:rPr>
        <w:t xml:space="preserve"> 1 mean </w:t>
      </w:r>
      <w:proofErr w:type="spellStart"/>
      <w:r w:rsidRPr="004B7D62">
        <w:rPr>
          <w:rFonts w:ascii="Adobe Garamond Pro" w:hAnsi="Adobe Garamond Pro"/>
          <w:color w:val="000000"/>
          <w:sz w:val="24"/>
          <w:szCs w:val="24"/>
          <w:lang w:val="x-none"/>
        </w:rPr>
        <w:t>that</w:t>
      </w:r>
      <w:proofErr w:type="spellEnd"/>
      <w:r w:rsidRPr="004B7D62">
        <w:rPr>
          <w:rFonts w:ascii="Adobe Garamond Pro" w:hAnsi="Adobe Garamond Pro"/>
          <w:color w:val="000000"/>
          <w:sz w:val="24"/>
          <w:szCs w:val="24"/>
          <w:lang w:val="x-none"/>
        </w:rPr>
        <w:t xml:space="preserve"> a </w:t>
      </w:r>
      <w:proofErr w:type="spellStart"/>
      <w:r w:rsidRPr="004B7D62">
        <w:rPr>
          <w:rFonts w:ascii="Adobe Garamond Pro" w:hAnsi="Adobe Garamond Pro"/>
          <w:color w:val="000000"/>
          <w:sz w:val="24"/>
          <w:szCs w:val="24"/>
          <w:lang w:val="x-none"/>
        </w:rPr>
        <w:t>certain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transaction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happen</w:t>
      </w:r>
      <w:r w:rsidRPr="004B7D62">
        <w:rPr>
          <w:rFonts w:ascii="Adobe Garamond Pro" w:hAnsi="Adobe Garamond Pro"/>
          <w:color w:val="000000"/>
          <w:sz w:val="24"/>
          <w:szCs w:val="24"/>
          <w:lang w:val="en-US"/>
        </w:rPr>
        <w:t>s</w:t>
      </w:r>
      <w:proofErr w:type="spellEnd"/>
      <w:r w:rsidRPr="004B7D62">
        <w:rPr>
          <w:rFonts w:ascii="Adobe Garamond Pro" w:hAnsi="Adobe Garamond Pro"/>
          <w:color w:val="000000"/>
          <w:sz w:val="24"/>
          <w:szCs w:val="24"/>
          <w:lang w:val="x-none"/>
        </w:rPr>
        <w:t xml:space="preserve"> more </w:t>
      </w:r>
      <w:proofErr w:type="spellStart"/>
      <w:r w:rsidRPr="004B7D62">
        <w:rPr>
          <w:rFonts w:ascii="Adobe Garamond Pro" w:hAnsi="Adobe Garamond Pro"/>
          <w:color w:val="000000"/>
          <w:sz w:val="24"/>
          <w:szCs w:val="24"/>
          <w:lang w:val="x-none"/>
        </w:rPr>
        <w:t>likely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than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average</w:t>
      </w:r>
      <w:proofErr w:type="spellEnd"/>
      <w:r w:rsidRPr="004B7D62">
        <w:rPr>
          <w:rFonts w:ascii="Adobe Garamond Pro" w:hAnsi="Adobe Garamond Pro"/>
          <w:color w:val="000000"/>
          <w:sz w:val="24"/>
          <w:szCs w:val="24"/>
          <w:lang w:val="x-none"/>
        </w:rPr>
        <w:t xml:space="preserve">, and </w:t>
      </w:r>
      <w:proofErr w:type="spellStart"/>
      <w:r w:rsidRPr="004B7D62">
        <w:rPr>
          <w:rFonts w:ascii="Adobe Garamond Pro" w:hAnsi="Adobe Garamond Pro"/>
          <w:color w:val="000000"/>
          <w:sz w:val="24"/>
          <w:szCs w:val="24"/>
          <w:lang w:val="x-none"/>
        </w:rPr>
        <w:t>values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under</w:t>
      </w:r>
      <w:proofErr w:type="spellEnd"/>
      <w:r w:rsidRPr="004B7D62">
        <w:rPr>
          <w:rFonts w:ascii="Adobe Garamond Pro" w:hAnsi="Adobe Garamond Pro"/>
          <w:color w:val="000000"/>
          <w:sz w:val="24"/>
          <w:szCs w:val="24"/>
          <w:lang w:val="x-none"/>
        </w:rPr>
        <w:t xml:space="preserve"> 1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opposite</w:t>
      </w:r>
      <w:proofErr w:type="spellEnd"/>
      <w:r w:rsidRPr="004B7D62">
        <w:rPr>
          <w:rFonts w:ascii="Adobe Garamond Pro" w:hAnsi="Adobe Garamond Pro"/>
          <w:color w:val="000000"/>
          <w:sz w:val="24"/>
          <w:szCs w:val="24"/>
          <w:lang w:val="x-none"/>
        </w:rPr>
        <w:t xml:space="preserve">. </w:t>
      </w:r>
    </w:p>
    <w:p w14:paraId="2809847C" w14:textId="77777777" w:rsidR="007F0BCB" w:rsidRPr="004B7D62" w:rsidRDefault="007F0BCB" w:rsidP="007F14F4">
      <w:pPr>
        <w:adjustRightInd w:val="0"/>
        <w:spacing w:after="165" w:line="360" w:lineRule="auto"/>
        <w:ind w:right="49" w:firstLine="720"/>
        <w:jc w:val="both"/>
        <w:rPr>
          <w:rFonts w:ascii="Adobe Garamond Pro" w:hAnsi="Adobe Garamond Pro"/>
          <w:color w:val="000000"/>
          <w:sz w:val="24"/>
          <w:szCs w:val="24"/>
          <w:lang w:val="x-none"/>
        </w:rPr>
      </w:pPr>
    </w:p>
    <w:p w14:paraId="1213674B" w14:textId="77777777" w:rsidR="00262B01" w:rsidRPr="004B7D62" w:rsidRDefault="00262B01" w:rsidP="007F14F4">
      <w:pPr>
        <w:adjustRightInd w:val="0"/>
        <w:spacing w:after="165" w:line="360" w:lineRule="auto"/>
        <w:ind w:right="49" w:firstLine="720"/>
        <w:jc w:val="both"/>
        <w:rPr>
          <w:rFonts w:ascii="Adobe Garamond Pro" w:hAnsi="Adobe Garamond Pro"/>
          <w:color w:val="000000"/>
          <w:sz w:val="24"/>
          <w:szCs w:val="24"/>
          <w:lang w:val="x-none"/>
        </w:rPr>
      </w:pPr>
      <w:proofErr w:type="spellStart"/>
      <w:r w:rsidRPr="004B7D62">
        <w:rPr>
          <w:rFonts w:ascii="Adobe Garamond Pro" w:hAnsi="Adobe Garamond Pro"/>
          <w:color w:val="000000"/>
          <w:sz w:val="24"/>
          <w:szCs w:val="24"/>
          <w:lang w:val="x-none"/>
        </w:rPr>
        <w:t>It</w:t>
      </w:r>
      <w:proofErr w:type="spellEnd"/>
      <w:r w:rsidRPr="004B7D62">
        <w:rPr>
          <w:rFonts w:ascii="Adobe Garamond Pro" w:hAnsi="Adobe Garamond Pro"/>
          <w:color w:val="000000"/>
          <w:sz w:val="24"/>
          <w:szCs w:val="24"/>
          <w:lang w:val="x-none"/>
        </w:rPr>
        <w:t xml:space="preserve"> can be </w:t>
      </w:r>
      <w:proofErr w:type="spellStart"/>
      <w:r w:rsidRPr="004B7D62">
        <w:rPr>
          <w:rFonts w:ascii="Adobe Garamond Pro" w:hAnsi="Adobe Garamond Pro"/>
          <w:color w:val="000000"/>
          <w:sz w:val="24"/>
          <w:szCs w:val="24"/>
          <w:lang w:val="x-none"/>
        </w:rPr>
        <w:t>seen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that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transactions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with</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mixed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types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involved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i/>
          <w:color w:val="000000"/>
          <w:sz w:val="24"/>
          <w:szCs w:val="24"/>
          <w:lang w:val="x-none"/>
        </w:rPr>
        <w:t>pFAHE</w:t>
      </w:r>
      <w:proofErr w:type="spellEnd"/>
      <w:r w:rsidRPr="004B7D62">
        <w:rPr>
          <w:rFonts w:ascii="Adobe Garamond Pro" w:hAnsi="Adobe Garamond Pro"/>
          <w:color w:val="000000"/>
          <w:sz w:val="24"/>
          <w:szCs w:val="24"/>
          <w:lang w:val="x-none"/>
        </w:rPr>
        <w:t xml:space="preserve">) are </w:t>
      </w:r>
      <w:proofErr w:type="spellStart"/>
      <w:r w:rsidRPr="004B7D62">
        <w:rPr>
          <w:rFonts w:ascii="Adobe Garamond Pro" w:hAnsi="Adobe Garamond Pro"/>
          <w:color w:val="000000"/>
          <w:sz w:val="24"/>
          <w:szCs w:val="24"/>
          <w:lang w:val="x-none"/>
        </w:rPr>
        <w:t>less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frequent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lastRenderedPageBreak/>
        <w:t>proportionally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than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should</w:t>
      </w:r>
      <w:proofErr w:type="spellEnd"/>
      <w:r w:rsidRPr="004B7D62">
        <w:rPr>
          <w:rFonts w:ascii="Adobe Garamond Pro" w:hAnsi="Adobe Garamond Pro"/>
          <w:color w:val="000000"/>
          <w:sz w:val="24"/>
          <w:szCs w:val="24"/>
          <w:lang w:val="x-none"/>
        </w:rPr>
        <w:t xml:space="preserve"> be </w:t>
      </w:r>
      <w:r w:rsidRPr="004B7D62">
        <w:rPr>
          <w:rFonts w:ascii="Adobe Garamond Pro" w:hAnsi="Adobe Garamond Pro"/>
          <w:color w:val="000000"/>
          <w:sz w:val="24"/>
          <w:szCs w:val="24"/>
          <w:lang w:val="en-US"/>
        </w:rPr>
        <w:t>with</w:t>
      </w:r>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random</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pairing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while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transactions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with</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same</w:t>
      </w:r>
      <w:proofErr w:type="spellEnd"/>
      <w:r w:rsidRPr="004B7D62">
        <w:rPr>
          <w:rFonts w:ascii="Adobe Garamond Pro" w:hAnsi="Adobe Garamond Pro"/>
          <w:color w:val="000000"/>
          <w:sz w:val="24"/>
          <w:szCs w:val="24"/>
          <w:lang w:val="x-none"/>
        </w:rPr>
        <w:t xml:space="preserve"> moral </w:t>
      </w:r>
      <w:proofErr w:type="spellStart"/>
      <w:r w:rsidRPr="004B7D62">
        <w:rPr>
          <w:rFonts w:ascii="Adobe Garamond Pro" w:hAnsi="Adobe Garamond Pro"/>
          <w:color w:val="000000"/>
          <w:sz w:val="24"/>
          <w:szCs w:val="24"/>
          <w:lang w:val="x-none"/>
        </w:rPr>
        <w:t>type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both</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sides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i/>
          <w:color w:val="000000"/>
          <w:sz w:val="24"/>
          <w:szCs w:val="24"/>
          <w:lang w:val="x-none"/>
        </w:rPr>
        <w:t>pFAFA</w:t>
      </w:r>
      <w:proofErr w:type="spellEnd"/>
      <w:r w:rsidRPr="004B7D62">
        <w:rPr>
          <w:rFonts w:ascii="Adobe Garamond Pro" w:hAnsi="Adobe Garamond Pro"/>
          <w:color w:val="000000"/>
          <w:sz w:val="24"/>
          <w:szCs w:val="24"/>
          <w:lang w:val="x-none"/>
        </w:rPr>
        <w:t xml:space="preserve"> and </w:t>
      </w:r>
      <w:proofErr w:type="spellStart"/>
      <w:r w:rsidRPr="004B7D62">
        <w:rPr>
          <w:rFonts w:ascii="Adobe Garamond Pro" w:hAnsi="Adobe Garamond Pro"/>
          <w:i/>
          <w:color w:val="000000"/>
          <w:sz w:val="24"/>
          <w:szCs w:val="24"/>
          <w:lang w:val="x-none"/>
        </w:rPr>
        <w:t>pHEHE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for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two</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types</w:t>
      </w:r>
      <w:proofErr w:type="spellEnd"/>
      <w:r w:rsidRPr="004B7D62">
        <w:rPr>
          <w:rFonts w:ascii="Adobe Garamond Pro" w:hAnsi="Adobe Garamond Pro"/>
          <w:color w:val="000000"/>
          <w:sz w:val="24"/>
          <w:szCs w:val="24"/>
          <w:lang w:val="x-none"/>
        </w:rPr>
        <w:t xml:space="preserve"> FA and HE, </w:t>
      </w:r>
      <w:proofErr w:type="spellStart"/>
      <w:r w:rsidRPr="004B7D62">
        <w:rPr>
          <w:rFonts w:ascii="Adobe Garamond Pro" w:hAnsi="Adobe Garamond Pro"/>
          <w:color w:val="000000"/>
          <w:sz w:val="24"/>
          <w:szCs w:val="24"/>
          <w:lang w:val="x-none"/>
        </w:rPr>
        <w:t>respectively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happen</w:t>
      </w:r>
      <w:proofErr w:type="spellEnd"/>
      <w:r w:rsidRPr="004B7D62">
        <w:rPr>
          <w:rFonts w:ascii="Adobe Garamond Pro" w:hAnsi="Adobe Garamond Pro"/>
          <w:color w:val="000000"/>
          <w:sz w:val="24"/>
          <w:szCs w:val="24"/>
          <w:lang w:val="x-none"/>
        </w:rPr>
        <w:t xml:space="preserve"> more </w:t>
      </w:r>
      <w:proofErr w:type="spellStart"/>
      <w:r w:rsidRPr="004B7D62">
        <w:rPr>
          <w:rFonts w:ascii="Adobe Garamond Pro" w:hAnsi="Adobe Garamond Pro"/>
          <w:color w:val="000000"/>
          <w:sz w:val="24"/>
          <w:szCs w:val="24"/>
          <w:lang w:val="x-none"/>
        </w:rPr>
        <w:t>often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w:t>
      </w:r>
      <w:r w:rsidRPr="004B7D62">
        <w:rPr>
          <w:rFonts w:ascii="Adobe Garamond Pro" w:hAnsi="Adobe Garamond Pro"/>
          <w:color w:val="000000"/>
          <w:sz w:val="24"/>
          <w:szCs w:val="24"/>
          <w:lang w:val="en-US"/>
        </w:rPr>
        <w:t>h</w:t>
      </w:r>
      <w:r w:rsidRPr="004B7D62">
        <w:rPr>
          <w:rFonts w:ascii="Adobe Garamond Pro" w:hAnsi="Adobe Garamond Pro"/>
          <w:color w:val="000000"/>
          <w:sz w:val="24"/>
          <w:szCs w:val="24"/>
          <w:lang w:val="x-none"/>
        </w:rPr>
        <w:t>an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random</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corresponding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hypothesis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that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our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reputation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system</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tends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create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clusters</w:t>
      </w:r>
      <w:proofErr w:type="spellEnd"/>
      <w:r w:rsidRPr="004B7D62">
        <w:rPr>
          <w:rFonts w:ascii="Adobe Garamond Pro" w:hAnsi="Adobe Garamond Pro"/>
          <w:color w:val="000000"/>
          <w:sz w:val="24"/>
          <w:szCs w:val="24"/>
          <w:lang w:val="x-none"/>
        </w:rPr>
        <w:t xml:space="preserve"> (in a </w:t>
      </w:r>
      <w:proofErr w:type="spellStart"/>
      <w:r w:rsidRPr="004B7D62">
        <w:rPr>
          <w:rFonts w:ascii="Adobe Garamond Pro" w:hAnsi="Adobe Garamond Pro"/>
          <w:color w:val="000000"/>
          <w:sz w:val="24"/>
          <w:szCs w:val="24"/>
          <w:lang w:val="x-none"/>
        </w:rPr>
        <w:t>loose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sense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particularly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between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that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follow</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moral </w:t>
      </w:r>
      <w:proofErr w:type="spellStart"/>
      <w:r w:rsidRPr="004B7D62">
        <w:rPr>
          <w:rFonts w:ascii="Adobe Garamond Pro" w:hAnsi="Adobe Garamond Pro"/>
          <w:color w:val="000000"/>
          <w:sz w:val="24"/>
          <w:szCs w:val="24"/>
          <w:lang w:val="x-none"/>
        </w:rPr>
        <w:t>prescription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under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study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type</w:t>
      </w:r>
      <w:proofErr w:type="spellEnd"/>
      <w:r w:rsidRPr="004B7D62">
        <w:rPr>
          <w:rFonts w:ascii="Adobe Garamond Pro" w:hAnsi="Adobe Garamond Pro"/>
          <w:color w:val="000000"/>
          <w:sz w:val="24"/>
          <w:szCs w:val="24"/>
          <w:lang w:val="x-none"/>
        </w:rPr>
        <w:t xml:space="preserve"> FA).</w:t>
      </w:r>
    </w:p>
    <w:p w14:paraId="0D6E5309" w14:textId="77777777" w:rsidR="00262B01" w:rsidRPr="004B7D62" w:rsidRDefault="00262B01" w:rsidP="00262B01">
      <w:pPr>
        <w:keepNext/>
        <w:adjustRightInd w:val="0"/>
        <w:spacing w:after="165" w:line="360" w:lineRule="auto"/>
        <w:ind w:right="429"/>
        <w:jc w:val="both"/>
        <w:rPr>
          <w:rFonts w:ascii="Adobe Garamond Pro" w:hAnsi="Adobe Garamond Pro"/>
          <w:sz w:val="24"/>
          <w:szCs w:val="24"/>
        </w:rPr>
      </w:pPr>
      <w:r w:rsidRPr="004B7D62">
        <w:rPr>
          <w:rFonts w:ascii="Adobe Garamond Pro" w:hAnsi="Adobe Garamond Pro"/>
          <w:b/>
          <w:bCs/>
          <w:noProof/>
          <w:color w:val="000000"/>
          <w:sz w:val="24"/>
          <w:szCs w:val="24"/>
          <w:lang w:val="en-US"/>
        </w:rPr>
        <w:drawing>
          <wp:inline distT="0" distB="0" distL="0" distR="0" wp14:anchorId="24FDA320" wp14:editId="3167DA24">
            <wp:extent cx="5943600" cy="2752725"/>
            <wp:effectExtent l="0" t="0" r="0" b="9525"/>
            <wp:docPr id="15" name="Imagen 15" descr="J04_07 nAgents1000matlab1912271242_moneyFA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4_07 nAgents1000matlab1912271242_moneyFAH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752725"/>
                    </a:xfrm>
                    <a:prstGeom prst="rect">
                      <a:avLst/>
                    </a:prstGeom>
                    <a:noFill/>
                    <a:ln>
                      <a:noFill/>
                    </a:ln>
                  </pic:spPr>
                </pic:pic>
              </a:graphicData>
            </a:graphic>
          </wp:inline>
        </w:drawing>
      </w:r>
    </w:p>
    <w:p w14:paraId="5C7428E1" w14:textId="38532BA7" w:rsidR="00262B01" w:rsidRPr="004B7D62" w:rsidRDefault="00262B01" w:rsidP="00262B01">
      <w:pPr>
        <w:pStyle w:val="Descripcin"/>
        <w:spacing w:line="360" w:lineRule="auto"/>
        <w:ind w:right="429"/>
        <w:jc w:val="both"/>
        <w:rPr>
          <w:rFonts w:ascii="Adobe Garamond Pro" w:hAnsi="Adobe Garamond Pro" w:cs="Times New Roman"/>
          <w:b/>
          <w:bCs/>
          <w:color w:val="000000"/>
          <w:sz w:val="24"/>
          <w:szCs w:val="24"/>
          <w:lang w:val="x-none"/>
        </w:rPr>
      </w:pPr>
      <w:r w:rsidRPr="004B7D62">
        <w:rPr>
          <w:rFonts w:ascii="Adobe Garamond Pro" w:hAnsi="Adobe Garamond Pro" w:cs="Times New Roman"/>
          <w:sz w:val="24"/>
          <w:szCs w:val="24"/>
        </w:rPr>
        <w:t xml:space="preserve">Figure </w:t>
      </w:r>
      <w:r w:rsidRPr="004B7D62">
        <w:rPr>
          <w:rFonts w:ascii="Adobe Garamond Pro" w:hAnsi="Adobe Garamond Pro" w:cs="Times New Roman"/>
          <w:sz w:val="24"/>
          <w:szCs w:val="24"/>
        </w:rPr>
        <w:fldChar w:fldCharType="begin"/>
      </w:r>
      <w:r w:rsidRPr="004B7D62">
        <w:rPr>
          <w:rFonts w:ascii="Adobe Garamond Pro" w:hAnsi="Adobe Garamond Pro" w:cs="Times New Roman"/>
          <w:sz w:val="24"/>
          <w:szCs w:val="24"/>
        </w:rPr>
        <w:instrText xml:space="preserve"> SEQ Figure \* ARABIC </w:instrText>
      </w:r>
      <w:r w:rsidRPr="004B7D62">
        <w:rPr>
          <w:rFonts w:ascii="Adobe Garamond Pro" w:hAnsi="Adobe Garamond Pro" w:cs="Times New Roman"/>
          <w:sz w:val="24"/>
          <w:szCs w:val="24"/>
        </w:rPr>
        <w:fldChar w:fldCharType="separate"/>
      </w:r>
      <w:r w:rsidR="0053600C">
        <w:rPr>
          <w:rFonts w:ascii="Adobe Garamond Pro" w:hAnsi="Adobe Garamond Pro" w:cs="Times New Roman"/>
          <w:noProof/>
          <w:sz w:val="24"/>
          <w:szCs w:val="24"/>
        </w:rPr>
        <w:t>3</w:t>
      </w:r>
      <w:r w:rsidRPr="004B7D62">
        <w:rPr>
          <w:rFonts w:ascii="Adobe Garamond Pro" w:hAnsi="Adobe Garamond Pro" w:cs="Times New Roman"/>
          <w:noProof/>
          <w:sz w:val="24"/>
          <w:szCs w:val="24"/>
        </w:rPr>
        <w:fldChar w:fldCharType="end"/>
      </w:r>
      <w:r w:rsidRPr="004B7D62">
        <w:rPr>
          <w:rFonts w:ascii="Adobe Garamond Pro" w:hAnsi="Adobe Garamond Pro" w:cs="Times New Roman"/>
          <w:sz w:val="24"/>
          <w:szCs w:val="24"/>
        </w:rPr>
        <w:t>: Average money of agents type FA divided by average money of agents type HE, along simulation time</w:t>
      </w:r>
    </w:p>
    <w:p w14:paraId="6F512ACF" w14:textId="77777777" w:rsidR="00262B01" w:rsidRPr="004B7D62" w:rsidRDefault="00262B01" w:rsidP="007F14F4">
      <w:pPr>
        <w:adjustRightInd w:val="0"/>
        <w:spacing w:after="165" w:line="360" w:lineRule="auto"/>
        <w:ind w:right="49" w:firstLine="720"/>
        <w:jc w:val="both"/>
        <w:rPr>
          <w:rFonts w:ascii="Adobe Garamond Pro" w:hAnsi="Adobe Garamond Pro"/>
          <w:color w:val="000000"/>
          <w:sz w:val="24"/>
          <w:szCs w:val="24"/>
          <w:lang w:val="x-none"/>
        </w:rPr>
      </w:pP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acting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according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our</w:t>
      </w:r>
      <w:proofErr w:type="spellEnd"/>
      <w:r w:rsidRPr="004B7D62">
        <w:rPr>
          <w:rFonts w:ascii="Adobe Garamond Pro" w:hAnsi="Adobe Garamond Pro"/>
          <w:color w:val="000000"/>
          <w:sz w:val="24"/>
          <w:szCs w:val="24"/>
          <w:lang w:val="x-none"/>
        </w:rPr>
        <w:t xml:space="preserve"> moral </w:t>
      </w:r>
      <w:proofErr w:type="spellStart"/>
      <w:r w:rsidRPr="004B7D62">
        <w:rPr>
          <w:rFonts w:ascii="Adobe Garamond Pro" w:hAnsi="Adobe Garamond Pro"/>
          <w:color w:val="000000"/>
          <w:sz w:val="24"/>
          <w:szCs w:val="24"/>
          <w:lang w:val="x-none"/>
        </w:rPr>
        <w:t>prescription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type</w:t>
      </w:r>
      <w:proofErr w:type="spellEnd"/>
      <w:r w:rsidRPr="004B7D62">
        <w:rPr>
          <w:rFonts w:ascii="Adobe Garamond Pro" w:hAnsi="Adobe Garamond Pro"/>
          <w:color w:val="000000"/>
          <w:sz w:val="24"/>
          <w:szCs w:val="24"/>
          <w:lang w:val="x-none"/>
        </w:rPr>
        <w:t xml:space="preserve"> FA) do in </w:t>
      </w:r>
      <w:proofErr w:type="spellStart"/>
      <w:r w:rsidRPr="004B7D62">
        <w:rPr>
          <w:rFonts w:ascii="Adobe Garamond Pro" w:hAnsi="Adobe Garamond Pro"/>
          <w:color w:val="000000"/>
          <w:sz w:val="24"/>
          <w:szCs w:val="24"/>
          <w:lang w:val="x-none"/>
        </w:rPr>
        <w:t>average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worse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than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those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who</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act</w:t>
      </w:r>
      <w:proofErr w:type="spellEnd"/>
      <w:r w:rsidRPr="004B7D62">
        <w:rPr>
          <w:rFonts w:ascii="Adobe Garamond Pro" w:hAnsi="Adobe Garamond Pro"/>
          <w:color w:val="000000"/>
          <w:sz w:val="24"/>
          <w:szCs w:val="24"/>
          <w:lang w:val="x-none"/>
        </w:rPr>
        <w:t xml:space="preserve"> in a </w:t>
      </w:r>
      <w:proofErr w:type="spellStart"/>
      <w:r w:rsidRPr="004B7D62">
        <w:rPr>
          <w:rFonts w:ascii="Adobe Garamond Pro" w:hAnsi="Adobe Garamond Pro"/>
          <w:color w:val="000000"/>
          <w:sz w:val="24"/>
          <w:szCs w:val="24"/>
          <w:lang w:val="x-none"/>
        </w:rPr>
        <w:t>purely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maximizer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fashion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type</w:t>
      </w:r>
      <w:proofErr w:type="spellEnd"/>
      <w:r w:rsidRPr="004B7D62">
        <w:rPr>
          <w:rFonts w:ascii="Adobe Garamond Pro" w:hAnsi="Adobe Garamond Pro"/>
          <w:color w:val="000000"/>
          <w:sz w:val="24"/>
          <w:szCs w:val="24"/>
          <w:lang w:val="x-none"/>
        </w:rPr>
        <w:t xml:space="preserve"> HE). </w:t>
      </w:r>
      <w:proofErr w:type="spellStart"/>
      <w:r w:rsidRPr="004B7D62">
        <w:rPr>
          <w:rFonts w:ascii="Adobe Garamond Pro" w:hAnsi="Adobe Garamond Pro"/>
          <w:color w:val="000000"/>
          <w:sz w:val="24"/>
          <w:szCs w:val="24"/>
          <w:lang w:val="x-none"/>
        </w:rPr>
        <w:t>If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were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performing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equally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quotient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their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average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money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would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stabilize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around</w:t>
      </w:r>
      <w:proofErr w:type="spellEnd"/>
      <w:r w:rsidRPr="004B7D62">
        <w:rPr>
          <w:rFonts w:ascii="Adobe Garamond Pro" w:hAnsi="Adobe Garamond Pro"/>
          <w:color w:val="000000"/>
          <w:sz w:val="24"/>
          <w:szCs w:val="24"/>
          <w:lang w:val="x-none"/>
        </w:rPr>
        <w:t xml:space="preserve"> 1, </w:t>
      </w:r>
      <w:proofErr w:type="spellStart"/>
      <w:r w:rsidRPr="004B7D62">
        <w:rPr>
          <w:rFonts w:ascii="Adobe Garamond Pro" w:hAnsi="Adobe Garamond Pro"/>
          <w:color w:val="000000"/>
          <w:sz w:val="24"/>
          <w:szCs w:val="24"/>
          <w:lang w:val="x-none"/>
        </w:rPr>
        <w:t>but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actually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does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around</w:t>
      </w:r>
      <w:proofErr w:type="spellEnd"/>
      <w:r w:rsidRPr="004B7D62">
        <w:rPr>
          <w:rFonts w:ascii="Adobe Garamond Pro" w:hAnsi="Adobe Garamond Pro"/>
          <w:color w:val="000000"/>
          <w:sz w:val="24"/>
          <w:szCs w:val="24"/>
          <w:lang w:val="x-none"/>
        </w:rPr>
        <w:t xml:space="preserve"> 0.72. In </w:t>
      </w:r>
      <w:proofErr w:type="spellStart"/>
      <w:r w:rsidRPr="004B7D62">
        <w:rPr>
          <w:rFonts w:ascii="Adobe Garamond Pro" w:hAnsi="Adobe Garamond Pro"/>
          <w:color w:val="000000"/>
          <w:sz w:val="24"/>
          <w:szCs w:val="24"/>
          <w:lang w:val="x-none"/>
        </w:rPr>
        <w:t>consequence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following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this</w:t>
      </w:r>
      <w:proofErr w:type="spellEnd"/>
      <w:r w:rsidRPr="004B7D62">
        <w:rPr>
          <w:rFonts w:ascii="Adobe Garamond Pro" w:hAnsi="Adobe Garamond Pro"/>
          <w:color w:val="000000"/>
          <w:sz w:val="24"/>
          <w:szCs w:val="24"/>
          <w:lang w:val="x-none"/>
        </w:rPr>
        <w:t xml:space="preserve"> moral </w:t>
      </w:r>
      <w:proofErr w:type="spellStart"/>
      <w:r w:rsidRPr="004B7D62">
        <w:rPr>
          <w:rFonts w:ascii="Adobe Garamond Pro" w:hAnsi="Adobe Garamond Pro"/>
          <w:color w:val="000000"/>
          <w:sz w:val="24"/>
          <w:szCs w:val="24"/>
          <w:lang w:val="x-none"/>
        </w:rPr>
        <w:t>prescription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cost</w:t>
      </w:r>
      <w:r w:rsidRPr="004B7D62">
        <w:rPr>
          <w:rFonts w:ascii="Adobe Garamond Pro" w:hAnsi="Adobe Garamond Pro"/>
          <w:color w:val="000000"/>
          <w:sz w:val="24"/>
          <w:szCs w:val="24"/>
          <w:lang w:val="en-US"/>
        </w:rPr>
        <w: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money</w:t>
      </w:r>
      <w:proofErr w:type="spellEnd"/>
      <w:r w:rsidRPr="004B7D62">
        <w:rPr>
          <w:rFonts w:ascii="Adobe Garamond Pro" w:hAnsi="Adobe Garamond Pro"/>
          <w:color w:val="000000"/>
          <w:sz w:val="24"/>
          <w:szCs w:val="24"/>
          <w:lang w:val="en-US"/>
        </w:rPr>
        <w:t xml:space="preserve"> to the agent</w:t>
      </w:r>
      <w:r w:rsidRPr="004B7D62">
        <w:rPr>
          <w:rFonts w:ascii="Adobe Garamond Pro" w:hAnsi="Adobe Garamond Pro"/>
          <w:color w:val="000000"/>
          <w:sz w:val="24"/>
          <w:szCs w:val="24"/>
          <w:lang w:val="x-none"/>
        </w:rPr>
        <w:t>.</w:t>
      </w:r>
    </w:p>
    <w:p w14:paraId="17E436B2" w14:textId="77777777" w:rsidR="00262B01" w:rsidRPr="004B7D62" w:rsidRDefault="00262B01" w:rsidP="00262B01">
      <w:pPr>
        <w:keepNext/>
        <w:adjustRightInd w:val="0"/>
        <w:spacing w:after="165" w:line="360" w:lineRule="auto"/>
        <w:ind w:right="429"/>
        <w:jc w:val="both"/>
        <w:rPr>
          <w:rFonts w:ascii="Adobe Garamond Pro" w:hAnsi="Adobe Garamond Pro"/>
          <w:sz w:val="24"/>
          <w:szCs w:val="24"/>
        </w:rPr>
      </w:pPr>
      <w:r w:rsidRPr="004B7D62">
        <w:rPr>
          <w:rFonts w:ascii="Adobe Garamond Pro" w:hAnsi="Adobe Garamond Pro"/>
          <w:noProof/>
          <w:color w:val="000000"/>
          <w:sz w:val="24"/>
          <w:szCs w:val="24"/>
          <w:lang w:val="en-US"/>
        </w:rPr>
        <w:lastRenderedPageBreak/>
        <w:drawing>
          <wp:inline distT="0" distB="0" distL="0" distR="0" wp14:anchorId="782876E9" wp14:editId="4366AEB2">
            <wp:extent cx="5943600" cy="3276600"/>
            <wp:effectExtent l="0" t="0" r="0" b="0"/>
            <wp:docPr id="14" name="Imagen 14" descr="J04_07matlab1912110740_pFAfai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4_07matlab1912110740_pFAfail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276600"/>
                    </a:xfrm>
                    <a:prstGeom prst="rect">
                      <a:avLst/>
                    </a:prstGeom>
                    <a:noFill/>
                    <a:ln>
                      <a:noFill/>
                    </a:ln>
                  </pic:spPr>
                </pic:pic>
              </a:graphicData>
            </a:graphic>
          </wp:inline>
        </w:drawing>
      </w:r>
    </w:p>
    <w:p w14:paraId="291308EE" w14:textId="5CD7D06B" w:rsidR="00262B01" w:rsidRPr="004B7D62" w:rsidRDefault="00262B01" w:rsidP="00262B01">
      <w:pPr>
        <w:pStyle w:val="Descripcin"/>
        <w:spacing w:line="360" w:lineRule="auto"/>
        <w:ind w:right="429"/>
        <w:jc w:val="both"/>
        <w:rPr>
          <w:rFonts w:ascii="Adobe Garamond Pro" w:hAnsi="Adobe Garamond Pro" w:cs="Times New Roman"/>
          <w:color w:val="000000"/>
          <w:sz w:val="24"/>
          <w:szCs w:val="24"/>
          <w:lang w:val="x-none"/>
        </w:rPr>
      </w:pPr>
      <w:r w:rsidRPr="004B7D62">
        <w:rPr>
          <w:rFonts w:ascii="Adobe Garamond Pro" w:hAnsi="Adobe Garamond Pro" w:cs="Times New Roman"/>
          <w:sz w:val="24"/>
          <w:szCs w:val="24"/>
        </w:rPr>
        <w:t xml:space="preserve">Figure </w:t>
      </w:r>
      <w:r w:rsidRPr="004B7D62">
        <w:rPr>
          <w:rFonts w:ascii="Adobe Garamond Pro" w:hAnsi="Adobe Garamond Pro" w:cs="Times New Roman"/>
          <w:sz w:val="24"/>
          <w:szCs w:val="24"/>
        </w:rPr>
        <w:fldChar w:fldCharType="begin"/>
      </w:r>
      <w:r w:rsidRPr="004B7D62">
        <w:rPr>
          <w:rFonts w:ascii="Adobe Garamond Pro" w:hAnsi="Adobe Garamond Pro" w:cs="Times New Roman"/>
          <w:sz w:val="24"/>
          <w:szCs w:val="24"/>
        </w:rPr>
        <w:instrText xml:space="preserve"> SEQ Figure \* ARABIC </w:instrText>
      </w:r>
      <w:r w:rsidRPr="004B7D62">
        <w:rPr>
          <w:rFonts w:ascii="Adobe Garamond Pro" w:hAnsi="Adobe Garamond Pro" w:cs="Times New Roman"/>
          <w:sz w:val="24"/>
          <w:szCs w:val="24"/>
        </w:rPr>
        <w:fldChar w:fldCharType="separate"/>
      </w:r>
      <w:r w:rsidR="0053600C">
        <w:rPr>
          <w:rFonts w:ascii="Adobe Garamond Pro" w:hAnsi="Adobe Garamond Pro" w:cs="Times New Roman"/>
          <w:noProof/>
          <w:sz w:val="24"/>
          <w:szCs w:val="24"/>
        </w:rPr>
        <w:t>4</w:t>
      </w:r>
      <w:r w:rsidRPr="004B7D62">
        <w:rPr>
          <w:rFonts w:ascii="Adobe Garamond Pro" w:hAnsi="Adobe Garamond Pro" w:cs="Times New Roman"/>
          <w:noProof/>
          <w:sz w:val="24"/>
          <w:szCs w:val="24"/>
        </w:rPr>
        <w:fldChar w:fldCharType="end"/>
      </w:r>
      <w:r w:rsidRPr="004B7D62">
        <w:rPr>
          <w:rFonts w:ascii="Adobe Garamond Pro" w:hAnsi="Adobe Garamond Pro" w:cs="Times New Roman"/>
          <w:sz w:val="24"/>
          <w:szCs w:val="24"/>
        </w:rPr>
        <w:t>: Percentage of agents that fail in the market vs actual proportion of agents type FA</w:t>
      </w:r>
    </w:p>
    <w:p w14:paraId="5A4A6A20" w14:textId="77777777" w:rsidR="00262B01" w:rsidRPr="004B7D62" w:rsidRDefault="00262B01" w:rsidP="00262B01">
      <w:pPr>
        <w:keepNext/>
        <w:adjustRightInd w:val="0"/>
        <w:spacing w:after="165" w:line="360" w:lineRule="auto"/>
        <w:ind w:right="429"/>
        <w:jc w:val="both"/>
        <w:rPr>
          <w:rFonts w:ascii="Adobe Garamond Pro" w:hAnsi="Adobe Garamond Pro"/>
          <w:sz w:val="24"/>
          <w:szCs w:val="24"/>
        </w:rPr>
      </w:pPr>
      <w:r w:rsidRPr="004B7D62">
        <w:rPr>
          <w:rFonts w:ascii="Adobe Garamond Pro" w:hAnsi="Adobe Garamond Pro"/>
          <w:b/>
          <w:bCs/>
          <w:noProof/>
          <w:color w:val="000000"/>
          <w:sz w:val="24"/>
          <w:szCs w:val="24"/>
          <w:lang w:val="en-US"/>
        </w:rPr>
        <w:drawing>
          <wp:inline distT="0" distB="0" distL="0" distR="0" wp14:anchorId="5548CBA3" wp14:editId="64B91869">
            <wp:extent cx="5943600" cy="3276600"/>
            <wp:effectExtent l="0" t="0" r="0" b="0"/>
            <wp:docPr id="13" name="Imagen 13" descr="J04_07matlab1912110740_pFA-g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04_07matlab1912110740_pFA-gin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276600"/>
                    </a:xfrm>
                    <a:prstGeom prst="rect">
                      <a:avLst/>
                    </a:prstGeom>
                    <a:noFill/>
                    <a:ln>
                      <a:noFill/>
                    </a:ln>
                  </pic:spPr>
                </pic:pic>
              </a:graphicData>
            </a:graphic>
          </wp:inline>
        </w:drawing>
      </w:r>
    </w:p>
    <w:p w14:paraId="73D63B64" w14:textId="4747B560" w:rsidR="00262B01" w:rsidRPr="004B7D62" w:rsidRDefault="00262B01" w:rsidP="00262B01">
      <w:pPr>
        <w:pStyle w:val="Descripcin"/>
        <w:spacing w:line="360" w:lineRule="auto"/>
        <w:ind w:right="429"/>
        <w:jc w:val="both"/>
        <w:rPr>
          <w:rFonts w:ascii="Adobe Garamond Pro" w:hAnsi="Adobe Garamond Pro" w:cs="Times New Roman"/>
          <w:color w:val="000000"/>
          <w:sz w:val="24"/>
          <w:szCs w:val="24"/>
          <w:lang w:val="x-none"/>
        </w:rPr>
      </w:pPr>
      <w:r w:rsidRPr="004B7D62">
        <w:rPr>
          <w:rFonts w:ascii="Adobe Garamond Pro" w:hAnsi="Adobe Garamond Pro" w:cs="Times New Roman"/>
          <w:sz w:val="24"/>
          <w:szCs w:val="24"/>
        </w:rPr>
        <w:t xml:space="preserve">Figure </w:t>
      </w:r>
      <w:r w:rsidRPr="004B7D62">
        <w:rPr>
          <w:rFonts w:ascii="Adobe Garamond Pro" w:hAnsi="Adobe Garamond Pro" w:cs="Times New Roman"/>
          <w:sz w:val="24"/>
          <w:szCs w:val="24"/>
        </w:rPr>
        <w:fldChar w:fldCharType="begin"/>
      </w:r>
      <w:r w:rsidRPr="004B7D62">
        <w:rPr>
          <w:rFonts w:ascii="Adobe Garamond Pro" w:hAnsi="Adobe Garamond Pro" w:cs="Times New Roman"/>
          <w:sz w:val="24"/>
          <w:szCs w:val="24"/>
        </w:rPr>
        <w:instrText xml:space="preserve"> SEQ Figure \* ARABIC </w:instrText>
      </w:r>
      <w:r w:rsidRPr="004B7D62">
        <w:rPr>
          <w:rFonts w:ascii="Adobe Garamond Pro" w:hAnsi="Adobe Garamond Pro" w:cs="Times New Roman"/>
          <w:sz w:val="24"/>
          <w:szCs w:val="24"/>
        </w:rPr>
        <w:fldChar w:fldCharType="separate"/>
      </w:r>
      <w:r w:rsidR="0053600C">
        <w:rPr>
          <w:rFonts w:ascii="Adobe Garamond Pro" w:hAnsi="Adobe Garamond Pro" w:cs="Times New Roman"/>
          <w:noProof/>
          <w:sz w:val="24"/>
          <w:szCs w:val="24"/>
        </w:rPr>
        <w:t>5</w:t>
      </w:r>
      <w:r w:rsidRPr="004B7D62">
        <w:rPr>
          <w:rFonts w:ascii="Adobe Garamond Pro" w:hAnsi="Adobe Garamond Pro" w:cs="Times New Roman"/>
          <w:noProof/>
          <w:sz w:val="24"/>
          <w:szCs w:val="24"/>
        </w:rPr>
        <w:fldChar w:fldCharType="end"/>
      </w:r>
      <w:r w:rsidRPr="004B7D62">
        <w:rPr>
          <w:rFonts w:ascii="Adobe Garamond Pro" w:hAnsi="Adobe Garamond Pro" w:cs="Times New Roman"/>
          <w:sz w:val="24"/>
          <w:szCs w:val="24"/>
        </w:rPr>
        <w:t xml:space="preserve">: Gini index of wealth of the </w:t>
      </w:r>
      <w:proofErr w:type="gramStart"/>
      <w:r w:rsidRPr="004B7D62">
        <w:rPr>
          <w:rFonts w:ascii="Adobe Garamond Pro" w:hAnsi="Adobe Garamond Pro" w:cs="Times New Roman"/>
          <w:sz w:val="24"/>
          <w:szCs w:val="24"/>
        </w:rPr>
        <w:t>agents</w:t>
      </w:r>
      <w:proofErr w:type="gramEnd"/>
      <w:r w:rsidRPr="004B7D62">
        <w:rPr>
          <w:rFonts w:ascii="Adobe Garamond Pro" w:hAnsi="Adobe Garamond Pro" w:cs="Times New Roman"/>
          <w:sz w:val="24"/>
          <w:szCs w:val="24"/>
        </w:rPr>
        <w:t xml:space="preserve"> vs actual proportion of agents type FA</w:t>
      </w:r>
    </w:p>
    <w:p w14:paraId="10A9BDD9" w14:textId="77777777" w:rsidR="007F0BCB" w:rsidRDefault="007F0BCB" w:rsidP="007F14F4">
      <w:pPr>
        <w:adjustRightInd w:val="0"/>
        <w:spacing w:after="165" w:line="360" w:lineRule="auto"/>
        <w:ind w:right="49" w:firstLine="720"/>
        <w:jc w:val="both"/>
        <w:rPr>
          <w:rFonts w:ascii="Adobe Garamond Pro" w:hAnsi="Adobe Garamond Pro"/>
          <w:color w:val="000000"/>
          <w:sz w:val="24"/>
          <w:szCs w:val="24"/>
          <w:lang w:val="x-none"/>
        </w:rPr>
      </w:pPr>
    </w:p>
    <w:p w14:paraId="7CB16F80" w14:textId="5AE4EFB1" w:rsidR="00262B01" w:rsidRDefault="00262B01" w:rsidP="007F0BCB">
      <w:pPr>
        <w:adjustRightInd w:val="0"/>
        <w:spacing w:after="165" w:line="360" w:lineRule="auto"/>
        <w:ind w:right="51" w:firstLine="720"/>
        <w:contextualSpacing/>
        <w:jc w:val="both"/>
        <w:rPr>
          <w:rFonts w:ascii="Adobe Garamond Pro" w:hAnsi="Adobe Garamond Pro"/>
          <w:color w:val="000000"/>
          <w:sz w:val="24"/>
          <w:szCs w:val="24"/>
          <w:lang w:val="x-none"/>
        </w:rPr>
      </w:pPr>
      <w:r w:rsidRPr="004B7D62">
        <w:rPr>
          <w:rFonts w:ascii="Adobe Garamond Pro" w:hAnsi="Adobe Garamond Pro"/>
          <w:color w:val="000000"/>
          <w:sz w:val="24"/>
          <w:szCs w:val="24"/>
          <w:lang w:val="x-none"/>
        </w:rPr>
        <w:lastRenderedPageBreak/>
        <w:t xml:space="preserve">Figures 4 and 5 </w:t>
      </w:r>
      <w:proofErr w:type="spellStart"/>
      <w:r w:rsidRPr="004B7D62">
        <w:rPr>
          <w:rFonts w:ascii="Adobe Garamond Pro" w:hAnsi="Adobe Garamond Pro"/>
          <w:color w:val="000000"/>
          <w:sz w:val="24"/>
          <w:szCs w:val="24"/>
          <w:lang w:val="x-none"/>
        </w:rPr>
        <w:t>suggest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that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increasing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number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people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that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act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according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moral </w:t>
      </w:r>
      <w:proofErr w:type="spellStart"/>
      <w:r w:rsidRPr="004B7D62">
        <w:rPr>
          <w:rFonts w:ascii="Adobe Garamond Pro" w:hAnsi="Adobe Garamond Pro"/>
          <w:color w:val="000000"/>
          <w:sz w:val="24"/>
          <w:szCs w:val="24"/>
          <w:lang w:val="x-none"/>
        </w:rPr>
        <w:t>prescription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under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study</w:t>
      </w:r>
      <w:proofErr w:type="spellEnd"/>
      <w:r w:rsidRPr="004B7D62">
        <w:rPr>
          <w:rFonts w:ascii="Adobe Garamond Pro" w:hAnsi="Adobe Garamond Pro"/>
          <w:color w:val="000000"/>
          <w:sz w:val="24"/>
          <w:szCs w:val="24"/>
          <w:lang w:val="en-US"/>
        </w:rPr>
        <w:t xml:space="preserve"> </w:t>
      </w:r>
      <w:proofErr w:type="spellStart"/>
      <w:r w:rsidRPr="004B7D62">
        <w:rPr>
          <w:rFonts w:ascii="Adobe Garamond Pro" w:hAnsi="Adobe Garamond Pro"/>
          <w:color w:val="000000"/>
          <w:sz w:val="24"/>
          <w:szCs w:val="24"/>
          <w:lang w:val="x-none"/>
        </w:rPr>
        <w:t>diminishes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number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any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type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that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fail</w:t>
      </w:r>
      <w:proofErr w:type="spellEnd"/>
      <w:r w:rsidRPr="004B7D62">
        <w:rPr>
          <w:rFonts w:ascii="Adobe Garamond Pro" w:hAnsi="Adobe Garamond Pro"/>
          <w:color w:val="000000"/>
          <w:sz w:val="24"/>
          <w:szCs w:val="24"/>
          <w:lang w:val="x-none"/>
        </w:rPr>
        <w:t xml:space="preserve"> in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system</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but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does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not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change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inequality</w:t>
      </w:r>
      <w:proofErr w:type="spellEnd"/>
      <w:r w:rsidRPr="004B7D62">
        <w:rPr>
          <w:rFonts w:ascii="Adobe Garamond Pro" w:hAnsi="Adobe Garamond Pro"/>
          <w:color w:val="000000"/>
          <w:sz w:val="24"/>
          <w:szCs w:val="24"/>
          <w:lang w:val="x-none"/>
        </w:rPr>
        <w:t xml:space="preserve"> in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system</w:t>
      </w:r>
      <w:proofErr w:type="spellEnd"/>
      <w:r w:rsidRPr="004B7D62">
        <w:rPr>
          <w:rFonts w:ascii="Adobe Garamond Pro" w:hAnsi="Adobe Garamond Pro"/>
          <w:color w:val="000000"/>
          <w:sz w:val="24"/>
          <w:szCs w:val="24"/>
          <w:lang w:val="x-none"/>
        </w:rPr>
        <w:t xml:space="preserve">--as </w:t>
      </w:r>
      <w:proofErr w:type="spellStart"/>
      <w:r w:rsidRPr="004B7D62">
        <w:rPr>
          <w:rFonts w:ascii="Adobe Garamond Pro" w:hAnsi="Adobe Garamond Pro"/>
          <w:color w:val="000000"/>
          <w:sz w:val="24"/>
          <w:szCs w:val="24"/>
          <w:lang w:val="x-none"/>
        </w:rPr>
        <w:t>measured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by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Gini </w:t>
      </w:r>
      <w:proofErr w:type="spellStart"/>
      <w:r w:rsidRPr="004B7D62">
        <w:rPr>
          <w:rFonts w:ascii="Adobe Garamond Pro" w:hAnsi="Adobe Garamond Pro"/>
          <w:color w:val="000000"/>
          <w:sz w:val="24"/>
          <w:szCs w:val="24"/>
          <w:lang w:val="x-none"/>
        </w:rPr>
        <w:t>index</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wealth</w:t>
      </w:r>
      <w:proofErr w:type="spellEnd"/>
      <w:r w:rsidRPr="004B7D62">
        <w:rPr>
          <w:rFonts w:ascii="Adobe Garamond Pro" w:hAnsi="Adobe Garamond Pro"/>
          <w:color w:val="000000"/>
          <w:sz w:val="24"/>
          <w:szCs w:val="24"/>
          <w:lang w:val="en-US"/>
        </w:rPr>
        <w:t xml:space="preserve"> (</w:t>
      </w:r>
      <w:r w:rsidRPr="004B7D62">
        <w:rPr>
          <w:rFonts w:ascii="Adobe Garamond Pro" w:hAnsi="Adobe Garamond Pro"/>
          <w:i/>
          <w:color w:val="000000"/>
          <w:sz w:val="24"/>
          <w:szCs w:val="24"/>
          <w:lang w:val="en-US"/>
        </w:rPr>
        <w:t>money</w:t>
      </w:r>
      <w:r w:rsidRPr="004B7D62">
        <w:rPr>
          <w:rFonts w:ascii="Adobe Garamond Pro" w:hAnsi="Adobe Garamond Pro"/>
          <w:color w:val="000000"/>
          <w:sz w:val="24"/>
          <w:szCs w:val="24"/>
          <w:lang w:val="en-US"/>
        </w:rPr>
        <w:t>)</w:t>
      </w:r>
      <w:r w:rsidRPr="004B7D62">
        <w:rPr>
          <w:rFonts w:ascii="Adobe Garamond Pro" w:hAnsi="Adobe Garamond Pro"/>
          <w:color w:val="000000"/>
          <w:sz w:val="24"/>
          <w:szCs w:val="24"/>
          <w:lang w:val="x-none"/>
        </w:rPr>
        <w:t>.</w:t>
      </w:r>
    </w:p>
    <w:p w14:paraId="1BCC4C8B" w14:textId="77777777" w:rsidR="007F0BCB" w:rsidRPr="004B7D62" w:rsidRDefault="007F0BCB" w:rsidP="007F0BCB">
      <w:pPr>
        <w:adjustRightInd w:val="0"/>
        <w:spacing w:after="165" w:line="360" w:lineRule="auto"/>
        <w:ind w:right="51" w:firstLine="720"/>
        <w:contextualSpacing/>
        <w:jc w:val="both"/>
        <w:rPr>
          <w:rFonts w:ascii="Adobe Garamond Pro" w:hAnsi="Adobe Garamond Pro"/>
          <w:color w:val="000000"/>
          <w:sz w:val="24"/>
          <w:szCs w:val="24"/>
          <w:lang w:val="x-none"/>
        </w:rPr>
      </w:pPr>
    </w:p>
    <w:p w14:paraId="3E0F6B39" w14:textId="07A131EA" w:rsidR="00262B01" w:rsidRDefault="00262B01" w:rsidP="007F0BCB">
      <w:pPr>
        <w:adjustRightInd w:val="0"/>
        <w:spacing w:after="165" w:line="360" w:lineRule="auto"/>
        <w:ind w:right="51" w:firstLine="720"/>
        <w:contextualSpacing/>
        <w:jc w:val="both"/>
        <w:rPr>
          <w:rFonts w:ascii="Adobe Garamond Pro" w:hAnsi="Adobe Garamond Pro"/>
          <w:color w:val="000000"/>
          <w:sz w:val="24"/>
          <w:szCs w:val="24"/>
          <w:lang w:val="x-none"/>
        </w:rPr>
      </w:pPr>
      <w:proofErr w:type="spellStart"/>
      <w:r w:rsidRPr="004B7D62">
        <w:rPr>
          <w:rFonts w:ascii="Adobe Garamond Pro" w:hAnsi="Adobe Garamond Pro"/>
          <w:color w:val="000000"/>
          <w:sz w:val="24"/>
          <w:szCs w:val="24"/>
          <w:lang w:val="x-none"/>
        </w:rPr>
        <w:t>It's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easy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see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that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type</w:t>
      </w:r>
      <w:proofErr w:type="spellEnd"/>
      <w:r w:rsidRPr="004B7D62">
        <w:rPr>
          <w:rFonts w:ascii="Adobe Garamond Pro" w:hAnsi="Adobe Garamond Pro"/>
          <w:color w:val="000000"/>
          <w:sz w:val="24"/>
          <w:szCs w:val="24"/>
          <w:lang w:val="x-none"/>
        </w:rPr>
        <w:t xml:space="preserve"> FA do </w:t>
      </w:r>
      <w:proofErr w:type="spellStart"/>
      <w:r w:rsidRPr="004B7D62">
        <w:rPr>
          <w:rFonts w:ascii="Adobe Garamond Pro" w:hAnsi="Adobe Garamond Pro"/>
          <w:color w:val="000000"/>
          <w:sz w:val="24"/>
          <w:szCs w:val="24"/>
          <w:lang w:val="x-none"/>
        </w:rPr>
        <w:t>not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take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advantage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their</w:t>
      </w:r>
      <w:proofErr w:type="spellEnd"/>
      <w:r w:rsidRPr="004B7D62">
        <w:rPr>
          <w:rFonts w:ascii="Adobe Garamond Pro" w:hAnsi="Adobe Garamond Pro"/>
          <w:color w:val="000000"/>
          <w:sz w:val="24"/>
          <w:szCs w:val="24"/>
          <w:lang w:val="x-none"/>
        </w:rPr>
        <w:t xml:space="preserve"> superior </w:t>
      </w:r>
      <w:proofErr w:type="spellStart"/>
      <w:r w:rsidRPr="004B7D62">
        <w:rPr>
          <w:rFonts w:ascii="Adobe Garamond Pro" w:hAnsi="Adobe Garamond Pro"/>
          <w:color w:val="000000"/>
          <w:sz w:val="24"/>
          <w:szCs w:val="24"/>
          <w:lang w:val="x-none"/>
        </w:rPr>
        <w:t>power</w:t>
      </w:r>
      <w:proofErr w:type="spellEnd"/>
      <w:r w:rsidRPr="004B7D62">
        <w:rPr>
          <w:rFonts w:ascii="Adobe Garamond Pro" w:hAnsi="Adobe Garamond Pro"/>
          <w:color w:val="000000"/>
          <w:sz w:val="24"/>
          <w:szCs w:val="24"/>
          <w:lang w:val="x-none"/>
        </w:rPr>
        <w:t>--</w:t>
      </w:r>
      <w:proofErr w:type="spellStart"/>
      <w:r w:rsidRPr="004B7D62">
        <w:rPr>
          <w:rFonts w:ascii="Adobe Garamond Pro" w:hAnsi="Adobe Garamond Pro"/>
          <w:color w:val="000000"/>
          <w:sz w:val="24"/>
          <w:szCs w:val="24"/>
          <w:lang w:val="x-none"/>
        </w:rPr>
        <w:t>if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have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it</w:t>
      </w:r>
      <w:proofErr w:type="spellEnd"/>
      <w:r w:rsidRPr="004B7D62">
        <w:rPr>
          <w:rFonts w:ascii="Adobe Garamond Pro" w:hAnsi="Adobe Garamond Pro"/>
          <w:color w:val="000000"/>
          <w:sz w:val="24"/>
          <w:szCs w:val="24"/>
          <w:lang w:val="x-none"/>
        </w:rPr>
        <w:t>--</w:t>
      </w:r>
      <w:proofErr w:type="spellStart"/>
      <w:r w:rsidRPr="004B7D62">
        <w:rPr>
          <w:rFonts w:ascii="Adobe Garamond Pro" w:hAnsi="Adobe Garamond Pro"/>
          <w:color w:val="000000"/>
          <w:sz w:val="24"/>
          <w:szCs w:val="24"/>
          <w:lang w:val="x-none"/>
        </w:rPr>
        <w:t>when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distributing</w:t>
      </w:r>
      <w:proofErr w:type="spellEnd"/>
      <w:r w:rsidRPr="004B7D62">
        <w:rPr>
          <w:rFonts w:ascii="Adobe Garamond Pro" w:hAnsi="Adobe Garamond Pro"/>
          <w:color w:val="000000"/>
          <w:sz w:val="24"/>
          <w:szCs w:val="24"/>
          <w:lang w:val="x-none"/>
        </w:rPr>
        <w:t xml:space="preserve"> shares </w:t>
      </w:r>
      <w:proofErr w:type="spellStart"/>
      <w:r w:rsidRPr="004B7D62">
        <w:rPr>
          <w:rFonts w:ascii="Adobe Garamond Pro" w:hAnsi="Adobe Garamond Pro"/>
          <w:color w:val="000000"/>
          <w:sz w:val="24"/>
          <w:szCs w:val="24"/>
          <w:lang w:val="x-none"/>
        </w:rPr>
        <w:t>with</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that</w:t>
      </w:r>
      <w:proofErr w:type="spellEnd"/>
      <w:r w:rsidRPr="004B7D62">
        <w:rPr>
          <w:rFonts w:ascii="Adobe Garamond Pro" w:hAnsi="Adobe Garamond Pro"/>
          <w:color w:val="000000"/>
          <w:sz w:val="24"/>
          <w:szCs w:val="24"/>
          <w:lang w:val="x-none"/>
        </w:rPr>
        <w:t xml:space="preserve"> are </w:t>
      </w:r>
      <w:proofErr w:type="spellStart"/>
      <w:r w:rsidRPr="004B7D62">
        <w:rPr>
          <w:rFonts w:ascii="Adobe Garamond Pro" w:hAnsi="Adobe Garamond Pro"/>
          <w:color w:val="000000"/>
          <w:sz w:val="24"/>
          <w:szCs w:val="24"/>
          <w:lang w:val="x-none"/>
        </w:rPr>
        <w:t>close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fail</w:t>
      </w:r>
      <w:proofErr w:type="spellEnd"/>
      <w:r w:rsidRPr="004B7D62">
        <w:rPr>
          <w:rFonts w:ascii="Adobe Garamond Pro" w:hAnsi="Adobe Garamond Pro"/>
          <w:color w:val="000000"/>
          <w:sz w:val="24"/>
          <w:szCs w:val="24"/>
          <w:lang w:val="x-none"/>
        </w:rPr>
        <w:t xml:space="preserve">. So </w:t>
      </w:r>
      <w:proofErr w:type="spellStart"/>
      <w:r w:rsidRPr="004B7D62">
        <w:rPr>
          <w:rFonts w:ascii="Adobe Garamond Pro" w:hAnsi="Adobe Garamond Pro"/>
          <w:color w:val="000000"/>
          <w:sz w:val="24"/>
          <w:szCs w:val="24"/>
          <w:lang w:val="x-none"/>
        </w:rPr>
        <w:t>less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latter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actually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fall</w:t>
      </w:r>
      <w:proofErr w:type="spellEnd"/>
      <w:r w:rsidRPr="004B7D62">
        <w:rPr>
          <w:rFonts w:ascii="Adobe Garamond Pro" w:hAnsi="Adobe Garamond Pro"/>
          <w:color w:val="000000"/>
          <w:sz w:val="24"/>
          <w:szCs w:val="24"/>
          <w:lang w:val="x-none"/>
        </w:rPr>
        <w:t xml:space="preserve"> </w:t>
      </w:r>
      <w:r w:rsidRPr="004B7D62">
        <w:rPr>
          <w:rFonts w:ascii="Adobe Garamond Pro" w:hAnsi="Adobe Garamond Pro"/>
          <w:color w:val="000000"/>
          <w:sz w:val="24"/>
          <w:szCs w:val="24"/>
          <w:lang w:val="en-US"/>
        </w:rPr>
        <w:t xml:space="preserve">below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survival</w:t>
      </w:r>
      <w:proofErr w:type="spellEnd"/>
      <w:r w:rsidRPr="004B7D62">
        <w:rPr>
          <w:rFonts w:ascii="Adobe Garamond Pro" w:hAnsi="Adobe Garamond Pro"/>
          <w:color w:val="000000"/>
          <w:sz w:val="24"/>
          <w:szCs w:val="24"/>
          <w:lang w:val="x-none"/>
        </w:rPr>
        <w:t xml:space="preserve"> </w:t>
      </w:r>
      <w:r w:rsidRPr="004B7D62">
        <w:rPr>
          <w:rFonts w:ascii="Adobe Garamond Pro" w:hAnsi="Adobe Garamond Pro"/>
          <w:color w:val="000000"/>
          <w:sz w:val="24"/>
          <w:szCs w:val="24"/>
          <w:lang w:val="en-US"/>
        </w:rPr>
        <w:t>threshold</w:t>
      </w:r>
      <w:r w:rsidRPr="004B7D62">
        <w:rPr>
          <w:rFonts w:ascii="Adobe Garamond Pro" w:hAnsi="Adobe Garamond Pro"/>
          <w:color w:val="000000"/>
          <w:sz w:val="24"/>
          <w:szCs w:val="24"/>
          <w:lang w:val="x-none"/>
        </w:rPr>
        <w:t xml:space="preserve">. </w:t>
      </w:r>
    </w:p>
    <w:p w14:paraId="4E048113" w14:textId="77777777" w:rsidR="007F0BCB" w:rsidRPr="004B7D62" w:rsidRDefault="007F0BCB" w:rsidP="007F0BCB">
      <w:pPr>
        <w:adjustRightInd w:val="0"/>
        <w:spacing w:after="165" w:line="360" w:lineRule="auto"/>
        <w:ind w:right="51" w:firstLine="720"/>
        <w:contextualSpacing/>
        <w:jc w:val="both"/>
        <w:rPr>
          <w:rFonts w:ascii="Adobe Garamond Pro" w:hAnsi="Adobe Garamond Pro"/>
          <w:color w:val="000000"/>
          <w:sz w:val="24"/>
          <w:szCs w:val="24"/>
          <w:lang w:val="x-none"/>
        </w:rPr>
      </w:pPr>
    </w:p>
    <w:p w14:paraId="70914EEF" w14:textId="77777777" w:rsidR="00262B01" w:rsidRPr="004B7D62" w:rsidRDefault="00262B01" w:rsidP="007F0BCB">
      <w:pPr>
        <w:adjustRightInd w:val="0"/>
        <w:spacing w:after="165" w:line="360" w:lineRule="auto"/>
        <w:ind w:right="49" w:firstLine="720"/>
        <w:contextualSpacing/>
        <w:jc w:val="both"/>
        <w:rPr>
          <w:rFonts w:ascii="Adobe Garamond Pro" w:hAnsi="Adobe Garamond Pro"/>
          <w:color w:val="000000"/>
          <w:sz w:val="24"/>
          <w:szCs w:val="24"/>
          <w:lang w:val="x-none"/>
        </w:rPr>
      </w:pPr>
      <w:proofErr w:type="spellStart"/>
      <w:r w:rsidRPr="004B7D62">
        <w:rPr>
          <w:rFonts w:ascii="Adobe Garamond Pro" w:hAnsi="Adobe Garamond Pro"/>
          <w:color w:val="000000"/>
          <w:sz w:val="24"/>
          <w:szCs w:val="24"/>
          <w:lang w:val="x-none"/>
        </w:rPr>
        <w:t>Regarding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inequality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however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that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effect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seems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be </w:t>
      </w:r>
      <w:proofErr w:type="spellStart"/>
      <w:r w:rsidRPr="004B7D62">
        <w:rPr>
          <w:rFonts w:ascii="Adobe Garamond Pro" w:hAnsi="Adobe Garamond Pro"/>
          <w:color w:val="000000"/>
          <w:sz w:val="24"/>
          <w:szCs w:val="24"/>
          <w:lang w:val="x-none"/>
        </w:rPr>
        <w:t>compensated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by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fact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that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new </w:t>
      </w:r>
      <w:proofErr w:type="spellStart"/>
      <w:r w:rsidRPr="004B7D62">
        <w:rPr>
          <w:rFonts w:ascii="Adobe Garamond Pro" w:hAnsi="Adobe Garamond Pro"/>
          <w:color w:val="000000"/>
          <w:sz w:val="24"/>
          <w:szCs w:val="24"/>
          <w:lang w:val="x-none"/>
        </w:rPr>
        <w:t>agents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replacing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failed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ones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have</w:t>
      </w:r>
      <w:proofErr w:type="spellEnd"/>
      <w:r w:rsidRPr="004B7D62">
        <w:rPr>
          <w:rFonts w:ascii="Adobe Garamond Pro" w:hAnsi="Adobe Garamond Pro"/>
          <w:color w:val="000000"/>
          <w:sz w:val="24"/>
          <w:szCs w:val="24"/>
          <w:lang w:val="x-none"/>
        </w:rPr>
        <w:t xml:space="preserve"> in </w:t>
      </w:r>
      <w:proofErr w:type="spellStart"/>
      <w:r w:rsidRPr="004B7D62">
        <w:rPr>
          <w:rFonts w:ascii="Adobe Garamond Pro" w:hAnsi="Adobe Garamond Pro"/>
          <w:color w:val="000000"/>
          <w:sz w:val="24"/>
          <w:szCs w:val="24"/>
          <w:lang w:val="x-none"/>
        </w:rPr>
        <w:t>average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medium</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wealth</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thus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reducing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Gini </w:t>
      </w:r>
      <w:proofErr w:type="spellStart"/>
      <w:r w:rsidRPr="004B7D62">
        <w:rPr>
          <w:rFonts w:ascii="Adobe Garamond Pro" w:hAnsi="Adobe Garamond Pro"/>
          <w:color w:val="000000"/>
          <w:sz w:val="24"/>
          <w:szCs w:val="24"/>
          <w:lang w:val="x-none"/>
        </w:rPr>
        <w:t>index</w:t>
      </w:r>
      <w:proofErr w:type="spellEnd"/>
      <w:r w:rsidRPr="004B7D62">
        <w:rPr>
          <w:rFonts w:ascii="Adobe Garamond Pro" w:hAnsi="Adobe Garamond Pro"/>
          <w:color w:val="000000"/>
          <w:sz w:val="24"/>
          <w:szCs w:val="24"/>
          <w:lang w:val="x-none"/>
        </w:rPr>
        <w:t xml:space="preserve">. </w:t>
      </w:r>
    </w:p>
    <w:p w14:paraId="118E0FE0" w14:textId="77777777" w:rsidR="007F14F4" w:rsidRPr="004B7D62" w:rsidRDefault="007F14F4" w:rsidP="007F0BCB">
      <w:pPr>
        <w:adjustRightInd w:val="0"/>
        <w:spacing w:after="165" w:line="360" w:lineRule="auto"/>
        <w:ind w:right="429" w:firstLine="720"/>
        <w:contextualSpacing/>
        <w:jc w:val="both"/>
        <w:rPr>
          <w:rFonts w:ascii="Adobe Garamond Pro" w:hAnsi="Adobe Garamond Pro"/>
          <w:color w:val="000000"/>
          <w:sz w:val="24"/>
          <w:szCs w:val="24"/>
          <w:lang w:val="x-none"/>
        </w:rPr>
      </w:pPr>
    </w:p>
    <w:p w14:paraId="1203D12E" w14:textId="77777777" w:rsidR="00262B01" w:rsidRPr="004B7D62" w:rsidRDefault="007F14F4" w:rsidP="007F0BCB">
      <w:pPr>
        <w:pStyle w:val="Prrafodelista"/>
        <w:spacing w:before="0"/>
        <w:ind w:left="567" w:firstLine="0"/>
        <w:contextualSpacing/>
        <w:rPr>
          <w:rFonts w:ascii="Adobe Garamond Pro" w:hAnsi="Adobe Garamond Pro"/>
          <w:sz w:val="24"/>
          <w:lang w:val="en-US"/>
        </w:rPr>
      </w:pPr>
      <w:r w:rsidRPr="004B7D62">
        <w:rPr>
          <w:rFonts w:ascii="Adobe Garamond Pro" w:hAnsi="Adobe Garamond Pro"/>
          <w:sz w:val="24"/>
          <w:lang w:val="en-US"/>
        </w:rPr>
        <w:t>V.4. ABM</w:t>
      </w:r>
      <w:r w:rsidR="00262B01" w:rsidRPr="004B7D62">
        <w:rPr>
          <w:rFonts w:ascii="Adobe Garamond Pro" w:hAnsi="Adobe Garamond Pro"/>
          <w:sz w:val="24"/>
          <w:lang w:val="en-US"/>
        </w:rPr>
        <w:t>: some extensions</w:t>
      </w:r>
    </w:p>
    <w:p w14:paraId="377C8C28" w14:textId="77777777" w:rsidR="007F14F4" w:rsidRPr="004B7D62" w:rsidRDefault="007F14F4" w:rsidP="007F0BCB">
      <w:pPr>
        <w:adjustRightInd w:val="0"/>
        <w:spacing w:after="165" w:line="360" w:lineRule="auto"/>
        <w:ind w:right="429"/>
        <w:contextualSpacing/>
        <w:jc w:val="both"/>
        <w:rPr>
          <w:rFonts w:ascii="Adobe Garamond Pro" w:hAnsi="Adobe Garamond Pro"/>
          <w:color w:val="000000"/>
          <w:sz w:val="24"/>
          <w:szCs w:val="24"/>
          <w:lang w:val="x-none"/>
        </w:rPr>
      </w:pPr>
    </w:p>
    <w:p w14:paraId="4019A815" w14:textId="4907121C" w:rsidR="00262B01" w:rsidRDefault="00262B01" w:rsidP="007F0BCB">
      <w:pPr>
        <w:adjustRightInd w:val="0"/>
        <w:spacing w:after="165" w:line="360" w:lineRule="auto"/>
        <w:ind w:right="49" w:firstLine="720"/>
        <w:contextualSpacing/>
        <w:jc w:val="both"/>
        <w:rPr>
          <w:rFonts w:ascii="Adobe Garamond Pro" w:hAnsi="Adobe Garamond Pro"/>
          <w:color w:val="000000"/>
          <w:sz w:val="24"/>
          <w:szCs w:val="24"/>
          <w:lang w:val="x-none"/>
        </w:rPr>
      </w:pPr>
      <w:r w:rsidRPr="004B7D62">
        <w:rPr>
          <w:rFonts w:ascii="Adobe Garamond Pro" w:hAnsi="Adobe Garamond Pro"/>
          <w:color w:val="000000"/>
          <w:sz w:val="24"/>
          <w:szCs w:val="24"/>
          <w:lang w:val="x-none"/>
        </w:rPr>
        <w:t xml:space="preserve">As </w:t>
      </w:r>
      <w:proofErr w:type="spellStart"/>
      <w:r w:rsidRPr="004B7D62">
        <w:rPr>
          <w:rFonts w:ascii="Adobe Garamond Pro" w:hAnsi="Adobe Garamond Pro"/>
          <w:color w:val="000000"/>
          <w:sz w:val="24"/>
          <w:szCs w:val="24"/>
          <w:lang w:val="x-none"/>
        </w:rPr>
        <w:t>we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have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seen</w:t>
      </w:r>
      <w:proofErr w:type="spellEnd"/>
      <w:r w:rsidRPr="004B7D62">
        <w:rPr>
          <w:rFonts w:ascii="Adobe Garamond Pro" w:hAnsi="Adobe Garamond Pro"/>
          <w:color w:val="000000"/>
          <w:sz w:val="24"/>
          <w:szCs w:val="24"/>
          <w:lang w:val="x-none"/>
        </w:rPr>
        <w:t xml:space="preserve"> in </w:t>
      </w:r>
      <w:proofErr w:type="spellStart"/>
      <w:r w:rsidRPr="004B7D62">
        <w:rPr>
          <w:rFonts w:ascii="Adobe Garamond Pro" w:hAnsi="Adobe Garamond Pro"/>
          <w:color w:val="000000"/>
          <w:sz w:val="24"/>
          <w:szCs w:val="24"/>
          <w:lang w:val="x-none"/>
        </w:rPr>
        <w:t>our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previous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example</w:t>
      </w:r>
      <w:proofErr w:type="spellEnd"/>
      <w:r w:rsidRPr="004B7D62">
        <w:rPr>
          <w:rFonts w:ascii="Adobe Garamond Pro" w:hAnsi="Adobe Garamond Pro"/>
          <w:color w:val="000000"/>
          <w:sz w:val="24"/>
          <w:szCs w:val="24"/>
          <w:lang w:val="en-US"/>
        </w:rPr>
        <w:t>,</w:t>
      </w:r>
      <w:r w:rsidRPr="004B7D62">
        <w:rPr>
          <w:rFonts w:ascii="Adobe Garamond Pro" w:hAnsi="Adobe Garamond Pro"/>
          <w:color w:val="000000"/>
          <w:sz w:val="24"/>
          <w:szCs w:val="24"/>
          <w:lang w:val="x-none"/>
        </w:rPr>
        <w:t xml:space="preserve"> </w:t>
      </w:r>
      <w:r w:rsidRPr="004B7D62">
        <w:rPr>
          <w:rFonts w:ascii="Adobe Garamond Pro" w:hAnsi="Adobe Garamond Pro"/>
          <w:color w:val="000000"/>
          <w:sz w:val="24"/>
          <w:szCs w:val="24"/>
          <w:lang w:val="en-US"/>
        </w:rPr>
        <w:t xml:space="preserve">using a basic ABM </w:t>
      </w:r>
      <w:proofErr w:type="spellStart"/>
      <w:r w:rsidRPr="004B7D62">
        <w:rPr>
          <w:rFonts w:ascii="Adobe Garamond Pro" w:hAnsi="Adobe Garamond Pro"/>
          <w:color w:val="000000"/>
          <w:sz w:val="24"/>
          <w:szCs w:val="24"/>
          <w:lang w:val="x-none"/>
        </w:rPr>
        <w:t>some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hypotheses</w:t>
      </w:r>
      <w:proofErr w:type="spellEnd"/>
      <w:r w:rsidRPr="004B7D62">
        <w:rPr>
          <w:rFonts w:ascii="Adobe Garamond Pro" w:hAnsi="Adobe Garamond Pro"/>
          <w:color w:val="000000"/>
          <w:sz w:val="24"/>
          <w:szCs w:val="24"/>
          <w:lang w:val="x-none"/>
        </w:rPr>
        <w:t xml:space="preserve"> can be </w:t>
      </w:r>
      <w:proofErr w:type="spellStart"/>
      <w:r w:rsidRPr="004B7D62">
        <w:rPr>
          <w:rFonts w:ascii="Adobe Garamond Pro" w:hAnsi="Adobe Garamond Pro"/>
          <w:color w:val="000000"/>
          <w:sz w:val="24"/>
          <w:szCs w:val="24"/>
          <w:lang w:val="x-none"/>
        </w:rPr>
        <w:t>formulated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about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consequences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following</w:t>
      </w:r>
      <w:proofErr w:type="spellEnd"/>
      <w:r w:rsidRPr="004B7D62">
        <w:rPr>
          <w:rFonts w:ascii="Adobe Garamond Pro" w:hAnsi="Adobe Garamond Pro"/>
          <w:color w:val="000000"/>
          <w:sz w:val="24"/>
          <w:szCs w:val="24"/>
          <w:lang w:val="x-none"/>
        </w:rPr>
        <w:t xml:space="preserve"> a </w:t>
      </w:r>
      <w:proofErr w:type="spellStart"/>
      <w:r w:rsidRPr="004B7D62">
        <w:rPr>
          <w:rFonts w:ascii="Adobe Garamond Pro" w:hAnsi="Adobe Garamond Pro"/>
          <w:color w:val="000000"/>
          <w:sz w:val="24"/>
          <w:szCs w:val="24"/>
          <w:lang w:val="x-none"/>
        </w:rPr>
        <w:t>certain</w:t>
      </w:r>
      <w:proofErr w:type="spellEnd"/>
      <w:r w:rsidRPr="004B7D62">
        <w:rPr>
          <w:rFonts w:ascii="Adobe Garamond Pro" w:hAnsi="Adobe Garamond Pro"/>
          <w:color w:val="000000"/>
          <w:sz w:val="24"/>
          <w:szCs w:val="24"/>
          <w:lang w:val="x-none"/>
        </w:rPr>
        <w:t xml:space="preserve"> moral </w:t>
      </w:r>
      <w:proofErr w:type="spellStart"/>
      <w:r w:rsidRPr="004B7D62">
        <w:rPr>
          <w:rFonts w:ascii="Adobe Garamond Pro" w:hAnsi="Adobe Garamond Pro"/>
          <w:color w:val="000000"/>
          <w:sz w:val="24"/>
          <w:szCs w:val="24"/>
          <w:lang w:val="x-none"/>
        </w:rPr>
        <w:t>prescription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That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merely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starting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point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for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investigating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point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Given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that</w:t>
      </w:r>
      <w:proofErr w:type="spellEnd"/>
      <w:r w:rsidRPr="004B7D62">
        <w:rPr>
          <w:rFonts w:ascii="Adobe Garamond Pro" w:hAnsi="Adobe Garamond Pro"/>
          <w:color w:val="000000"/>
          <w:sz w:val="24"/>
          <w:szCs w:val="24"/>
          <w:lang w:val="x-none"/>
        </w:rPr>
        <w:t xml:space="preserve"> social </w:t>
      </w:r>
      <w:proofErr w:type="spellStart"/>
      <w:r w:rsidRPr="004B7D62">
        <w:rPr>
          <w:rFonts w:ascii="Adobe Garamond Pro" w:hAnsi="Adobe Garamond Pro"/>
          <w:color w:val="000000"/>
          <w:sz w:val="24"/>
          <w:szCs w:val="24"/>
          <w:lang w:val="x-none"/>
        </w:rPr>
        <w:t>structures</w:t>
      </w:r>
      <w:proofErr w:type="spellEnd"/>
      <w:r w:rsidRPr="004B7D62">
        <w:rPr>
          <w:rFonts w:ascii="Adobe Garamond Pro" w:hAnsi="Adobe Garamond Pro"/>
          <w:color w:val="000000"/>
          <w:sz w:val="24"/>
          <w:szCs w:val="24"/>
          <w:lang w:val="x-none"/>
        </w:rPr>
        <w:t xml:space="preserve"> are </w:t>
      </w:r>
      <w:proofErr w:type="spellStart"/>
      <w:r w:rsidRPr="004B7D62">
        <w:rPr>
          <w:rFonts w:ascii="Adobe Garamond Pro" w:hAnsi="Adobe Garamond Pro"/>
          <w:color w:val="000000"/>
          <w:sz w:val="24"/>
          <w:szCs w:val="24"/>
          <w:lang w:val="x-none"/>
        </w:rPr>
        <w:t>continuously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changing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hypotheses</w:t>
      </w:r>
      <w:proofErr w:type="spellEnd"/>
      <w:r w:rsidRPr="004B7D62">
        <w:rPr>
          <w:rFonts w:ascii="Adobe Garamond Pro" w:hAnsi="Adobe Garamond Pro"/>
          <w:color w:val="000000"/>
          <w:sz w:val="24"/>
          <w:szCs w:val="24"/>
          <w:lang w:val="x-none"/>
        </w:rPr>
        <w:t xml:space="preserve"> are </w:t>
      </w:r>
      <w:proofErr w:type="spellStart"/>
      <w:r w:rsidRPr="004B7D62">
        <w:rPr>
          <w:rFonts w:ascii="Adobe Garamond Pro" w:hAnsi="Adobe Garamond Pro"/>
          <w:color w:val="000000"/>
          <w:sz w:val="24"/>
          <w:szCs w:val="24"/>
          <w:lang w:val="x-none"/>
        </w:rPr>
        <w:t>unlikely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ever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become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proven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theses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But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some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them</w:t>
      </w:r>
      <w:proofErr w:type="spellEnd"/>
      <w:r w:rsidRPr="004B7D62">
        <w:rPr>
          <w:rFonts w:ascii="Adobe Garamond Pro" w:hAnsi="Adobe Garamond Pro"/>
          <w:color w:val="000000"/>
          <w:sz w:val="24"/>
          <w:szCs w:val="24"/>
          <w:lang w:val="x-none"/>
        </w:rPr>
        <w:t xml:space="preserve"> can be </w:t>
      </w:r>
      <w:proofErr w:type="spellStart"/>
      <w:r w:rsidRPr="004B7D62">
        <w:rPr>
          <w:rFonts w:ascii="Adobe Garamond Pro" w:hAnsi="Adobe Garamond Pro"/>
          <w:color w:val="000000"/>
          <w:sz w:val="24"/>
          <w:szCs w:val="24"/>
          <w:lang w:val="x-none"/>
        </w:rPr>
        <w:t>integrated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into</w:t>
      </w:r>
      <w:proofErr w:type="spellEnd"/>
      <w:r w:rsidRPr="004B7D62">
        <w:rPr>
          <w:rFonts w:ascii="Adobe Garamond Pro" w:hAnsi="Adobe Garamond Pro"/>
          <w:color w:val="000000"/>
          <w:sz w:val="24"/>
          <w:szCs w:val="24"/>
          <w:lang w:val="x-none"/>
        </w:rPr>
        <w:t xml:space="preserve"> moral </w:t>
      </w:r>
      <w:proofErr w:type="spellStart"/>
      <w:r w:rsidRPr="004B7D62">
        <w:rPr>
          <w:rFonts w:ascii="Adobe Garamond Pro" w:hAnsi="Adobe Garamond Pro"/>
          <w:color w:val="000000"/>
          <w:sz w:val="24"/>
          <w:szCs w:val="24"/>
          <w:lang w:val="x-none"/>
        </w:rPr>
        <w:t>discernment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they</w:t>
      </w:r>
      <w:proofErr w:type="spellEnd"/>
      <w:r w:rsidRPr="004B7D62">
        <w:rPr>
          <w:rFonts w:ascii="Adobe Garamond Pro" w:hAnsi="Adobe Garamond Pro"/>
          <w:color w:val="000000"/>
          <w:sz w:val="24"/>
          <w:szCs w:val="24"/>
          <w:lang w:val="x-none"/>
        </w:rPr>
        <w:t xml:space="preserve"> show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be </w:t>
      </w:r>
      <w:proofErr w:type="spellStart"/>
      <w:r w:rsidRPr="004B7D62">
        <w:rPr>
          <w:rFonts w:ascii="Adobe Garamond Pro" w:hAnsi="Adobe Garamond Pro"/>
          <w:color w:val="000000"/>
          <w:sz w:val="24"/>
          <w:szCs w:val="24"/>
          <w:lang w:val="x-none"/>
        </w:rPr>
        <w:t>robust</w:t>
      </w:r>
      <w:proofErr w:type="spellEnd"/>
      <w:r w:rsidRPr="004B7D62">
        <w:rPr>
          <w:rFonts w:ascii="Adobe Garamond Pro" w:hAnsi="Adobe Garamond Pro"/>
          <w:color w:val="000000"/>
          <w:sz w:val="24"/>
          <w:szCs w:val="24"/>
          <w:lang w:val="x-none"/>
        </w:rPr>
        <w:t xml:space="preserve">, holding in a </w:t>
      </w:r>
      <w:proofErr w:type="spellStart"/>
      <w:r w:rsidRPr="004B7D62">
        <w:rPr>
          <w:rFonts w:ascii="Adobe Garamond Pro" w:hAnsi="Adobe Garamond Pro"/>
          <w:color w:val="000000"/>
          <w:sz w:val="24"/>
          <w:szCs w:val="24"/>
          <w:lang w:val="x-none"/>
        </w:rPr>
        <w:t>number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different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circumstances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contrary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those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hypotheses</w:t>
      </w:r>
      <w:proofErr w:type="spellEnd"/>
      <w:r w:rsidRPr="004B7D62">
        <w:rPr>
          <w:rFonts w:ascii="Adobe Garamond Pro" w:hAnsi="Adobe Garamond Pro"/>
          <w:color w:val="000000"/>
          <w:sz w:val="24"/>
          <w:szCs w:val="24"/>
          <w:lang w:val="x-none"/>
        </w:rPr>
        <w:t xml:space="preserve"> show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be </w:t>
      </w:r>
      <w:proofErr w:type="spellStart"/>
      <w:r w:rsidRPr="004B7D62">
        <w:rPr>
          <w:rFonts w:ascii="Adobe Garamond Pro" w:hAnsi="Adobe Garamond Pro"/>
          <w:color w:val="000000"/>
          <w:sz w:val="24"/>
          <w:szCs w:val="24"/>
          <w:lang w:val="x-none"/>
        </w:rPr>
        <w:t>highly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fragile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structural</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changes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maybe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have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correct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them</w:t>
      </w:r>
      <w:proofErr w:type="spellEnd"/>
      <w:r w:rsidRPr="004B7D62">
        <w:rPr>
          <w:rFonts w:ascii="Adobe Garamond Pro" w:hAnsi="Adobe Garamond Pro"/>
          <w:color w:val="000000"/>
          <w:sz w:val="24"/>
          <w:szCs w:val="24"/>
          <w:lang w:val="x-none"/>
        </w:rPr>
        <w:t>--</w:t>
      </w:r>
      <w:proofErr w:type="spellStart"/>
      <w:r w:rsidRPr="004B7D62">
        <w:rPr>
          <w:rFonts w:ascii="Adobe Garamond Pro" w:hAnsi="Adobe Garamond Pro"/>
          <w:color w:val="000000"/>
          <w:sz w:val="24"/>
          <w:szCs w:val="24"/>
          <w:lang w:val="x-none"/>
        </w:rPr>
        <w:t>or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our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previous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intuitions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specifying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under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which</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circumstances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they</w:t>
      </w:r>
      <w:proofErr w:type="spellEnd"/>
      <w:r w:rsidRPr="004B7D62">
        <w:rPr>
          <w:rFonts w:ascii="Adobe Garamond Pro" w:hAnsi="Adobe Garamond Pro"/>
          <w:color w:val="000000"/>
          <w:sz w:val="24"/>
          <w:szCs w:val="24"/>
          <w:lang w:val="x-none"/>
        </w:rPr>
        <w:t xml:space="preserve"> stand, </w:t>
      </w:r>
      <w:proofErr w:type="spellStart"/>
      <w:r w:rsidRPr="004B7D62">
        <w:rPr>
          <w:rFonts w:ascii="Adobe Garamond Pro" w:hAnsi="Adobe Garamond Pro"/>
          <w:color w:val="000000"/>
          <w:sz w:val="24"/>
          <w:szCs w:val="24"/>
          <w:lang w:val="x-none"/>
        </w:rPr>
        <w:t>or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simply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recognizing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that</w:t>
      </w:r>
      <w:proofErr w:type="spellEnd"/>
      <w:r w:rsidRPr="004B7D62">
        <w:rPr>
          <w:rFonts w:ascii="Adobe Garamond Pro" w:hAnsi="Adobe Garamond Pro"/>
          <w:color w:val="000000"/>
          <w:sz w:val="24"/>
          <w:szCs w:val="24"/>
          <w:lang w:val="x-none"/>
        </w:rPr>
        <w:t xml:space="preserve"> no </w:t>
      </w:r>
      <w:proofErr w:type="spellStart"/>
      <w:r w:rsidRPr="004B7D62">
        <w:rPr>
          <w:rFonts w:ascii="Adobe Garamond Pro" w:hAnsi="Adobe Garamond Pro"/>
          <w:color w:val="000000"/>
          <w:sz w:val="24"/>
          <w:szCs w:val="24"/>
          <w:lang w:val="x-none"/>
        </w:rPr>
        <w:t>connection</w:t>
      </w:r>
      <w:proofErr w:type="spellEnd"/>
      <w:r w:rsidRPr="004B7D62">
        <w:rPr>
          <w:rFonts w:ascii="Adobe Garamond Pro" w:hAnsi="Adobe Garamond Pro"/>
          <w:color w:val="000000"/>
          <w:sz w:val="24"/>
          <w:szCs w:val="24"/>
          <w:lang w:val="x-none"/>
        </w:rPr>
        <w:t xml:space="preserve"> can be </w:t>
      </w:r>
      <w:proofErr w:type="spellStart"/>
      <w:r w:rsidRPr="004B7D62">
        <w:rPr>
          <w:rFonts w:ascii="Adobe Garamond Pro" w:hAnsi="Adobe Garamond Pro"/>
          <w:color w:val="000000"/>
          <w:sz w:val="24"/>
          <w:szCs w:val="24"/>
          <w:lang w:val="x-none"/>
        </w:rPr>
        <w:t>made</w:t>
      </w:r>
      <w:proofErr w:type="spellEnd"/>
      <w:r w:rsidRPr="004B7D62">
        <w:rPr>
          <w:rFonts w:ascii="Adobe Garamond Pro" w:hAnsi="Adobe Garamond Pro"/>
          <w:color w:val="000000"/>
          <w:sz w:val="24"/>
          <w:szCs w:val="24"/>
          <w:lang w:val="x-none"/>
        </w:rPr>
        <w:t xml:space="preserve">. </w:t>
      </w:r>
    </w:p>
    <w:p w14:paraId="2F4E865A" w14:textId="77777777" w:rsidR="007F0BCB" w:rsidRPr="004B7D62" w:rsidRDefault="007F0BCB" w:rsidP="007F0BCB">
      <w:pPr>
        <w:adjustRightInd w:val="0"/>
        <w:spacing w:after="165" w:line="360" w:lineRule="auto"/>
        <w:ind w:right="49" w:firstLine="720"/>
        <w:contextualSpacing/>
        <w:jc w:val="both"/>
        <w:rPr>
          <w:rFonts w:ascii="Adobe Garamond Pro" w:hAnsi="Adobe Garamond Pro"/>
          <w:color w:val="000000"/>
          <w:sz w:val="24"/>
          <w:szCs w:val="24"/>
          <w:lang w:val="x-none"/>
        </w:rPr>
      </w:pPr>
    </w:p>
    <w:p w14:paraId="33520765" w14:textId="7CD74A34" w:rsidR="00262B01" w:rsidRDefault="00262B01" w:rsidP="007F0BCB">
      <w:pPr>
        <w:adjustRightInd w:val="0"/>
        <w:spacing w:after="165" w:line="360" w:lineRule="auto"/>
        <w:ind w:right="49" w:firstLine="720"/>
        <w:contextualSpacing/>
        <w:jc w:val="both"/>
        <w:rPr>
          <w:rFonts w:ascii="Adobe Garamond Pro" w:hAnsi="Adobe Garamond Pro"/>
          <w:color w:val="000000"/>
          <w:sz w:val="24"/>
          <w:szCs w:val="24"/>
          <w:lang w:val="x-none"/>
        </w:rPr>
      </w:pPr>
      <w:r w:rsidRPr="004B7D62">
        <w:rPr>
          <w:rFonts w:ascii="Adobe Garamond Pro" w:hAnsi="Adobe Garamond Pro"/>
          <w:color w:val="000000"/>
          <w:sz w:val="24"/>
          <w:szCs w:val="24"/>
          <w:lang w:val="x-none"/>
        </w:rPr>
        <w:t xml:space="preserve">A </w:t>
      </w:r>
      <w:proofErr w:type="spellStart"/>
      <w:r w:rsidRPr="004B7D62">
        <w:rPr>
          <w:rFonts w:ascii="Adobe Garamond Pro" w:hAnsi="Adobe Garamond Pro"/>
          <w:color w:val="000000"/>
          <w:sz w:val="24"/>
          <w:szCs w:val="24"/>
          <w:lang w:val="x-none"/>
        </w:rPr>
        <w:t>good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example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latter</w:t>
      </w:r>
      <w:proofErr w:type="spellEnd"/>
      <w:r w:rsidRPr="004B7D62">
        <w:rPr>
          <w:rFonts w:ascii="Adobe Garamond Pro" w:hAnsi="Adobe Garamond Pro"/>
          <w:color w:val="000000"/>
          <w:sz w:val="24"/>
          <w:szCs w:val="24"/>
          <w:lang w:val="x-none"/>
        </w:rPr>
        <w:t xml:space="preserve"> can be </w:t>
      </w:r>
      <w:proofErr w:type="spellStart"/>
      <w:r w:rsidRPr="004B7D62">
        <w:rPr>
          <w:rFonts w:ascii="Adobe Garamond Pro" w:hAnsi="Adobe Garamond Pro"/>
          <w:color w:val="000000"/>
          <w:sz w:val="24"/>
          <w:szCs w:val="24"/>
          <w:lang w:val="x-none"/>
        </w:rPr>
        <w:t>found</w:t>
      </w:r>
      <w:proofErr w:type="spellEnd"/>
      <w:r w:rsidRPr="004B7D62">
        <w:rPr>
          <w:rFonts w:ascii="Adobe Garamond Pro" w:hAnsi="Adobe Garamond Pro"/>
          <w:color w:val="000000"/>
          <w:sz w:val="24"/>
          <w:szCs w:val="24"/>
          <w:lang w:val="x-none"/>
        </w:rPr>
        <w:t xml:space="preserve"> in Figure 4. </w:t>
      </w:r>
      <w:r w:rsidRPr="004B7D62">
        <w:rPr>
          <w:rFonts w:ascii="Adobe Garamond Pro" w:hAnsi="Adobe Garamond Pro"/>
          <w:color w:val="000000"/>
          <w:sz w:val="24"/>
          <w:szCs w:val="24"/>
          <w:lang w:val="en-US"/>
        </w:rPr>
        <w:t>I</w:t>
      </w:r>
      <w:proofErr w:type="spellStart"/>
      <w:r w:rsidRPr="004B7D62">
        <w:rPr>
          <w:rFonts w:ascii="Adobe Garamond Pro" w:hAnsi="Adobe Garamond Pro"/>
          <w:color w:val="000000"/>
          <w:sz w:val="24"/>
          <w:szCs w:val="24"/>
          <w:lang w:val="x-none"/>
        </w:rPr>
        <w:t>ntuitively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we</w:t>
      </w:r>
      <w:proofErr w:type="spellEnd"/>
      <w:r w:rsidRPr="004B7D62">
        <w:rPr>
          <w:rFonts w:ascii="Adobe Garamond Pro" w:hAnsi="Adobe Garamond Pro"/>
          <w:color w:val="000000"/>
          <w:sz w:val="24"/>
          <w:szCs w:val="24"/>
          <w:lang w:val="x-none"/>
        </w:rPr>
        <w:t xml:space="preserve"> </w:t>
      </w:r>
      <w:r w:rsidRPr="004B7D62">
        <w:rPr>
          <w:rFonts w:ascii="Adobe Garamond Pro" w:hAnsi="Adobe Garamond Pro"/>
          <w:color w:val="000000"/>
          <w:sz w:val="24"/>
          <w:szCs w:val="24"/>
          <w:lang w:val="en-US"/>
        </w:rPr>
        <w:t xml:space="preserve">may </w:t>
      </w:r>
      <w:proofErr w:type="spellStart"/>
      <w:r w:rsidRPr="004B7D62">
        <w:rPr>
          <w:rFonts w:ascii="Adobe Garamond Pro" w:hAnsi="Adobe Garamond Pro"/>
          <w:color w:val="000000"/>
          <w:sz w:val="24"/>
          <w:szCs w:val="24"/>
          <w:lang w:val="x-none"/>
        </w:rPr>
        <w:t>think</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that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acting</w:t>
      </w:r>
      <w:proofErr w:type="spellEnd"/>
      <w:r w:rsidRPr="004B7D62">
        <w:rPr>
          <w:rFonts w:ascii="Adobe Garamond Pro" w:hAnsi="Adobe Garamond Pro"/>
          <w:color w:val="000000"/>
          <w:sz w:val="24"/>
          <w:szCs w:val="24"/>
          <w:lang w:val="x-none"/>
        </w:rPr>
        <w:t xml:space="preserve"> more </w:t>
      </w:r>
      <w:proofErr w:type="spellStart"/>
      <w:r w:rsidRPr="004B7D62">
        <w:rPr>
          <w:rFonts w:ascii="Adobe Garamond Pro" w:hAnsi="Adobe Garamond Pro"/>
          <w:color w:val="000000"/>
          <w:sz w:val="24"/>
          <w:szCs w:val="24"/>
          <w:lang w:val="x-none"/>
        </w:rPr>
        <w:t>fairly</w:t>
      </w:r>
      <w:proofErr w:type="spellEnd"/>
      <w:r w:rsidRPr="004B7D62">
        <w:rPr>
          <w:rFonts w:ascii="Adobe Garamond Pro" w:hAnsi="Adobe Garamond Pro"/>
          <w:color w:val="000000"/>
          <w:sz w:val="24"/>
          <w:szCs w:val="24"/>
          <w:lang w:val="x-none"/>
        </w:rPr>
        <w:t xml:space="preserve"> in a </w:t>
      </w:r>
      <w:proofErr w:type="spellStart"/>
      <w:r w:rsidRPr="004B7D62">
        <w:rPr>
          <w:rFonts w:ascii="Adobe Garamond Pro" w:hAnsi="Adobe Garamond Pro"/>
          <w:color w:val="000000"/>
          <w:sz w:val="24"/>
          <w:szCs w:val="24"/>
          <w:lang w:val="x-none"/>
        </w:rPr>
        <w:t>stylized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market</w:t>
      </w:r>
      <w:proofErr w:type="spellEnd"/>
      <w:r w:rsidRPr="004B7D62">
        <w:rPr>
          <w:rFonts w:ascii="Adobe Garamond Pro" w:hAnsi="Adobe Garamond Pro"/>
          <w:color w:val="000000"/>
          <w:sz w:val="24"/>
          <w:szCs w:val="24"/>
          <w:lang w:val="x-none"/>
        </w:rPr>
        <w:t xml:space="preserve">--as </w:t>
      </w:r>
      <w:proofErr w:type="spellStart"/>
      <w:r w:rsidRPr="004B7D62">
        <w:rPr>
          <w:rFonts w:ascii="Adobe Garamond Pro" w:hAnsi="Adobe Garamond Pro"/>
          <w:color w:val="000000"/>
          <w:sz w:val="24"/>
          <w:szCs w:val="24"/>
          <w:lang w:val="x-none"/>
        </w:rPr>
        <w:t>opposed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using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all</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power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maximize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gains</w:t>
      </w:r>
      <w:proofErr w:type="spellEnd"/>
      <w:r w:rsidRPr="004B7D62">
        <w:rPr>
          <w:rFonts w:ascii="Adobe Garamond Pro" w:hAnsi="Adobe Garamond Pro"/>
          <w:color w:val="000000"/>
          <w:sz w:val="24"/>
          <w:szCs w:val="24"/>
          <w:lang w:val="x-none"/>
        </w:rPr>
        <w:t>--</w:t>
      </w:r>
      <w:proofErr w:type="spellStart"/>
      <w:r w:rsidRPr="004B7D62">
        <w:rPr>
          <w:rFonts w:ascii="Adobe Garamond Pro" w:hAnsi="Adobe Garamond Pro"/>
          <w:color w:val="000000"/>
          <w:sz w:val="24"/>
          <w:szCs w:val="24"/>
          <w:lang w:val="x-none"/>
        </w:rPr>
        <w:t>would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diminish</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inequality</w:t>
      </w:r>
      <w:proofErr w:type="spellEnd"/>
      <w:r w:rsidRPr="004B7D62">
        <w:rPr>
          <w:rFonts w:ascii="Adobe Garamond Pro" w:hAnsi="Adobe Garamond Pro"/>
          <w:color w:val="000000"/>
          <w:sz w:val="24"/>
          <w:szCs w:val="24"/>
          <w:lang w:val="x-none"/>
        </w:rPr>
        <w:t xml:space="preserve">. Figure 4 shows </w:t>
      </w:r>
      <w:proofErr w:type="spellStart"/>
      <w:r w:rsidRPr="004B7D62">
        <w:rPr>
          <w:rFonts w:ascii="Adobe Garamond Pro" w:hAnsi="Adobe Garamond Pro"/>
          <w:color w:val="000000"/>
          <w:sz w:val="24"/>
          <w:szCs w:val="24"/>
          <w:lang w:val="x-none"/>
        </w:rPr>
        <w:t>that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not</w:t>
      </w:r>
      <w:proofErr w:type="spellEnd"/>
      <w:r w:rsidRPr="004B7D62">
        <w:rPr>
          <w:rFonts w:ascii="Adobe Garamond Pro" w:hAnsi="Adobe Garamond Pro"/>
          <w:color w:val="000000"/>
          <w:sz w:val="24"/>
          <w:szCs w:val="24"/>
          <w:lang w:val="x-none"/>
        </w:rPr>
        <w:t xml:space="preserve"> </w:t>
      </w:r>
      <w:r w:rsidRPr="004B7D62">
        <w:rPr>
          <w:rFonts w:ascii="Adobe Garamond Pro" w:hAnsi="Adobe Garamond Pro"/>
          <w:color w:val="000000"/>
          <w:sz w:val="24"/>
          <w:szCs w:val="24"/>
          <w:lang w:val="en-US"/>
        </w:rPr>
        <w:t xml:space="preserve">to be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case. More </w:t>
      </w:r>
      <w:proofErr w:type="spellStart"/>
      <w:r w:rsidRPr="004B7D62">
        <w:rPr>
          <w:rFonts w:ascii="Adobe Garamond Pro" w:hAnsi="Adobe Garamond Pro"/>
          <w:color w:val="000000"/>
          <w:sz w:val="24"/>
          <w:szCs w:val="24"/>
          <w:lang w:val="x-none"/>
        </w:rPr>
        <w:t>exploration</w:t>
      </w:r>
      <w:proofErr w:type="spellEnd"/>
      <w:r w:rsidRPr="004B7D62">
        <w:rPr>
          <w:rFonts w:ascii="Adobe Garamond Pro" w:hAnsi="Adobe Garamond Pro"/>
          <w:color w:val="000000"/>
          <w:sz w:val="24"/>
          <w:szCs w:val="24"/>
          <w:lang w:val="x-none"/>
        </w:rPr>
        <w:t xml:space="preserve"> can be done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lastRenderedPageBreak/>
        <w:t>see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whether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it</w:t>
      </w:r>
      <w:proofErr w:type="spellEnd"/>
      <w:r w:rsidRPr="004B7D62">
        <w:rPr>
          <w:rFonts w:ascii="Adobe Garamond Pro" w:hAnsi="Adobe Garamond Pro"/>
          <w:color w:val="000000"/>
          <w:sz w:val="24"/>
          <w:szCs w:val="24"/>
          <w:lang w:val="x-none"/>
        </w:rPr>
        <w:t xml:space="preserve"> </w:t>
      </w:r>
      <w:r w:rsidRPr="004B7D62">
        <w:rPr>
          <w:rFonts w:ascii="Adobe Garamond Pro" w:hAnsi="Adobe Garamond Pro"/>
          <w:color w:val="000000"/>
          <w:sz w:val="24"/>
          <w:szCs w:val="24"/>
          <w:lang w:val="en-US"/>
        </w:rPr>
        <w:t xml:space="preserve">would be </w:t>
      </w:r>
      <w:proofErr w:type="spellStart"/>
      <w:r w:rsidRPr="004B7D62">
        <w:rPr>
          <w:rFonts w:ascii="Adobe Garamond Pro" w:hAnsi="Adobe Garamond Pro"/>
          <w:color w:val="000000"/>
          <w:sz w:val="24"/>
          <w:szCs w:val="24"/>
          <w:lang w:val="x-none"/>
        </w:rPr>
        <w:t>under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other</w:t>
      </w:r>
      <w:proofErr w:type="spellEnd"/>
      <w:r w:rsidRPr="004B7D62">
        <w:rPr>
          <w:rFonts w:ascii="Adobe Garamond Pro" w:hAnsi="Adobe Garamond Pro"/>
          <w:color w:val="000000"/>
          <w:sz w:val="24"/>
          <w:szCs w:val="24"/>
          <w:lang w:val="x-none"/>
        </w:rPr>
        <w:t xml:space="preserve"> (and </w:t>
      </w:r>
      <w:proofErr w:type="spellStart"/>
      <w:r w:rsidRPr="004B7D62">
        <w:rPr>
          <w:rFonts w:ascii="Adobe Garamond Pro" w:hAnsi="Adobe Garamond Pro"/>
          <w:color w:val="000000"/>
          <w:sz w:val="24"/>
          <w:szCs w:val="24"/>
          <w:lang w:val="x-none"/>
        </w:rPr>
        <w:t>which</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conditions</w:t>
      </w:r>
      <w:proofErr w:type="spellEnd"/>
      <w:r w:rsidRPr="004B7D62">
        <w:rPr>
          <w:rFonts w:ascii="Adobe Garamond Pro" w:hAnsi="Adobe Garamond Pro"/>
          <w:color w:val="000000"/>
          <w:sz w:val="24"/>
          <w:szCs w:val="24"/>
          <w:lang w:val="x-none"/>
        </w:rPr>
        <w:t>.</w:t>
      </w:r>
    </w:p>
    <w:p w14:paraId="6A46A825" w14:textId="77777777" w:rsidR="007F0BCB" w:rsidRPr="004B7D62" w:rsidRDefault="007F0BCB" w:rsidP="007F0BCB">
      <w:pPr>
        <w:adjustRightInd w:val="0"/>
        <w:spacing w:after="165" w:line="360" w:lineRule="auto"/>
        <w:ind w:right="49" w:firstLine="720"/>
        <w:contextualSpacing/>
        <w:jc w:val="both"/>
        <w:rPr>
          <w:rFonts w:ascii="Adobe Garamond Pro" w:hAnsi="Adobe Garamond Pro"/>
          <w:color w:val="000000"/>
          <w:sz w:val="24"/>
          <w:szCs w:val="24"/>
          <w:lang w:val="x-none"/>
        </w:rPr>
      </w:pPr>
    </w:p>
    <w:p w14:paraId="6CF27864" w14:textId="33AD8C01" w:rsidR="00262B01" w:rsidRDefault="00262B01" w:rsidP="007F0BCB">
      <w:pPr>
        <w:adjustRightInd w:val="0"/>
        <w:spacing w:after="165" w:line="360" w:lineRule="auto"/>
        <w:ind w:right="49" w:firstLine="720"/>
        <w:contextualSpacing/>
        <w:jc w:val="both"/>
        <w:rPr>
          <w:rFonts w:ascii="Adobe Garamond Pro" w:hAnsi="Adobe Garamond Pro"/>
          <w:color w:val="000000"/>
          <w:sz w:val="24"/>
          <w:szCs w:val="24"/>
          <w:lang w:val="x-none"/>
        </w:rPr>
      </w:pPr>
      <w:proofErr w:type="spellStart"/>
      <w:r w:rsidRPr="004B7D62">
        <w:rPr>
          <w:rFonts w:ascii="Adobe Garamond Pro" w:hAnsi="Adobe Garamond Pro"/>
          <w:color w:val="000000"/>
          <w:sz w:val="24"/>
          <w:szCs w:val="24"/>
          <w:lang w:val="x-none"/>
        </w:rPr>
        <w:t>We</w:t>
      </w:r>
      <w:proofErr w:type="spellEnd"/>
      <w:r w:rsidRPr="004B7D62">
        <w:rPr>
          <w:rFonts w:ascii="Adobe Garamond Pro" w:hAnsi="Adobe Garamond Pro"/>
          <w:color w:val="000000"/>
          <w:sz w:val="24"/>
          <w:szCs w:val="24"/>
          <w:lang w:val="x-none"/>
        </w:rPr>
        <w:t xml:space="preserve"> can </w:t>
      </w:r>
      <w:proofErr w:type="spellStart"/>
      <w:r w:rsidRPr="004B7D62">
        <w:rPr>
          <w:rFonts w:ascii="Adobe Garamond Pro" w:hAnsi="Adobe Garamond Pro"/>
          <w:color w:val="000000"/>
          <w:sz w:val="24"/>
          <w:szCs w:val="24"/>
          <w:lang w:val="x-none"/>
        </w:rPr>
        <w:t>systematize</w:t>
      </w:r>
      <w:proofErr w:type="spellEnd"/>
      <w:r w:rsidRPr="004B7D62">
        <w:rPr>
          <w:rFonts w:ascii="Adobe Garamond Pro" w:hAnsi="Adobe Garamond Pro"/>
          <w:color w:val="000000"/>
          <w:sz w:val="24"/>
          <w:szCs w:val="24"/>
          <w:lang w:val="x-none"/>
        </w:rPr>
        <w:t xml:space="preserve"> </w:t>
      </w:r>
      <w:r w:rsidRPr="004B7D62">
        <w:rPr>
          <w:rFonts w:ascii="Adobe Garamond Pro" w:hAnsi="Adobe Garamond Pro"/>
          <w:color w:val="000000"/>
          <w:sz w:val="24"/>
          <w:szCs w:val="24"/>
          <w:lang w:val="en-US"/>
        </w:rPr>
        <w:t xml:space="preserve">the </w:t>
      </w:r>
      <w:proofErr w:type="spellStart"/>
      <w:r w:rsidRPr="004B7D62">
        <w:rPr>
          <w:rFonts w:ascii="Adobe Garamond Pro" w:hAnsi="Adobe Garamond Pro"/>
          <w:color w:val="000000"/>
          <w:sz w:val="24"/>
          <w:szCs w:val="24"/>
          <w:lang w:val="x-none"/>
        </w:rPr>
        <w:t>directions</w:t>
      </w:r>
      <w:proofErr w:type="spellEnd"/>
      <w:r w:rsidRPr="004B7D62">
        <w:rPr>
          <w:rFonts w:ascii="Adobe Garamond Pro" w:hAnsi="Adobe Garamond Pro"/>
          <w:color w:val="000000"/>
          <w:sz w:val="24"/>
          <w:szCs w:val="24"/>
          <w:lang w:val="x-none"/>
        </w:rPr>
        <w:t xml:space="preserve"> in </w:t>
      </w:r>
      <w:proofErr w:type="spellStart"/>
      <w:r w:rsidRPr="004B7D62">
        <w:rPr>
          <w:rFonts w:ascii="Adobe Garamond Pro" w:hAnsi="Adobe Garamond Pro"/>
          <w:color w:val="000000"/>
          <w:sz w:val="24"/>
          <w:szCs w:val="24"/>
          <w:lang w:val="x-none"/>
        </w:rPr>
        <w:t>which</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such</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exploration</w:t>
      </w:r>
      <w:proofErr w:type="spellEnd"/>
      <w:r w:rsidRPr="004B7D62">
        <w:rPr>
          <w:rFonts w:ascii="Adobe Garamond Pro" w:hAnsi="Adobe Garamond Pro"/>
          <w:color w:val="000000"/>
          <w:sz w:val="24"/>
          <w:szCs w:val="24"/>
          <w:lang w:val="x-none"/>
        </w:rPr>
        <w:t xml:space="preserve"> can </w:t>
      </w:r>
      <w:proofErr w:type="spellStart"/>
      <w:r w:rsidRPr="004B7D62">
        <w:rPr>
          <w:rFonts w:ascii="Adobe Garamond Pro" w:hAnsi="Adobe Garamond Pro"/>
          <w:color w:val="000000"/>
          <w:sz w:val="24"/>
          <w:szCs w:val="24"/>
          <w:lang w:val="x-none"/>
        </w:rPr>
        <w:t>proceed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with</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some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examples</w:t>
      </w:r>
      <w:proofErr w:type="spellEnd"/>
      <w:r w:rsidRPr="004B7D62">
        <w:rPr>
          <w:rFonts w:ascii="Adobe Garamond Pro" w:hAnsi="Adobe Garamond Pro"/>
          <w:color w:val="000000"/>
          <w:sz w:val="24"/>
          <w:szCs w:val="24"/>
          <w:lang w:val="x-none"/>
        </w:rPr>
        <w:t>:</w:t>
      </w:r>
    </w:p>
    <w:p w14:paraId="23E0BFCE" w14:textId="77777777" w:rsidR="007F0BCB" w:rsidRPr="004B7D62" w:rsidRDefault="007F0BCB" w:rsidP="007F0BCB">
      <w:pPr>
        <w:adjustRightInd w:val="0"/>
        <w:spacing w:after="165" w:line="360" w:lineRule="auto"/>
        <w:ind w:right="49" w:firstLine="720"/>
        <w:contextualSpacing/>
        <w:jc w:val="both"/>
        <w:rPr>
          <w:rFonts w:ascii="Adobe Garamond Pro" w:hAnsi="Adobe Garamond Pro"/>
          <w:color w:val="000000"/>
          <w:sz w:val="24"/>
          <w:szCs w:val="24"/>
          <w:lang w:val="x-none"/>
        </w:rPr>
      </w:pPr>
    </w:p>
    <w:p w14:paraId="2D019834" w14:textId="427B6BC5" w:rsidR="00262B01" w:rsidRPr="007F0BCB" w:rsidRDefault="00262B01" w:rsidP="007F0BCB">
      <w:pPr>
        <w:pStyle w:val="Prrafodelista"/>
        <w:numPr>
          <w:ilvl w:val="0"/>
          <w:numId w:val="18"/>
        </w:numPr>
        <w:adjustRightInd w:val="0"/>
        <w:spacing w:after="165" w:line="360" w:lineRule="auto"/>
        <w:ind w:right="429"/>
        <w:contextualSpacing/>
        <w:rPr>
          <w:rFonts w:ascii="Adobe Garamond Pro" w:hAnsi="Adobe Garamond Pro"/>
          <w:i/>
          <w:color w:val="000000"/>
          <w:sz w:val="24"/>
          <w:szCs w:val="24"/>
          <w:lang w:val="x-none"/>
        </w:rPr>
      </w:pPr>
      <w:proofErr w:type="spellStart"/>
      <w:r w:rsidRPr="007F0BCB">
        <w:rPr>
          <w:rFonts w:ascii="Adobe Garamond Pro" w:hAnsi="Adobe Garamond Pro"/>
          <w:i/>
          <w:color w:val="000000"/>
          <w:sz w:val="24"/>
          <w:szCs w:val="24"/>
          <w:lang w:val="x-none"/>
        </w:rPr>
        <w:t>Variations</w:t>
      </w:r>
      <w:proofErr w:type="spellEnd"/>
      <w:r w:rsidRPr="007F0BCB">
        <w:rPr>
          <w:rFonts w:ascii="Adobe Garamond Pro" w:hAnsi="Adobe Garamond Pro"/>
          <w:i/>
          <w:color w:val="000000"/>
          <w:sz w:val="24"/>
          <w:szCs w:val="24"/>
          <w:lang w:val="x-none"/>
        </w:rPr>
        <w:t xml:space="preserve"> </w:t>
      </w:r>
      <w:proofErr w:type="spellStart"/>
      <w:r w:rsidRPr="007F0BCB">
        <w:rPr>
          <w:rFonts w:ascii="Adobe Garamond Pro" w:hAnsi="Adobe Garamond Pro"/>
          <w:i/>
          <w:color w:val="000000"/>
          <w:sz w:val="24"/>
          <w:szCs w:val="24"/>
          <w:lang w:val="x-none"/>
        </w:rPr>
        <w:t>of</w:t>
      </w:r>
      <w:proofErr w:type="spellEnd"/>
      <w:r w:rsidRPr="007F0BCB">
        <w:rPr>
          <w:rFonts w:ascii="Adobe Garamond Pro" w:hAnsi="Adobe Garamond Pro"/>
          <w:i/>
          <w:color w:val="000000"/>
          <w:sz w:val="24"/>
          <w:szCs w:val="24"/>
          <w:lang w:val="x-none"/>
        </w:rPr>
        <w:t xml:space="preserve"> </w:t>
      </w:r>
      <w:proofErr w:type="spellStart"/>
      <w:r w:rsidRPr="007F0BCB">
        <w:rPr>
          <w:rFonts w:ascii="Adobe Garamond Pro" w:hAnsi="Adobe Garamond Pro"/>
          <w:i/>
          <w:color w:val="000000"/>
          <w:sz w:val="24"/>
          <w:szCs w:val="24"/>
          <w:lang w:val="x-none"/>
        </w:rPr>
        <w:t>the</w:t>
      </w:r>
      <w:proofErr w:type="spellEnd"/>
      <w:r w:rsidRPr="007F0BCB">
        <w:rPr>
          <w:rFonts w:ascii="Adobe Garamond Pro" w:hAnsi="Adobe Garamond Pro"/>
          <w:i/>
          <w:color w:val="000000"/>
          <w:sz w:val="24"/>
          <w:szCs w:val="24"/>
          <w:lang w:val="x-none"/>
        </w:rPr>
        <w:t xml:space="preserve"> </w:t>
      </w:r>
      <w:proofErr w:type="spellStart"/>
      <w:r w:rsidRPr="007F0BCB">
        <w:rPr>
          <w:rFonts w:ascii="Adobe Garamond Pro" w:hAnsi="Adobe Garamond Pro"/>
          <w:i/>
          <w:color w:val="000000"/>
          <w:sz w:val="24"/>
          <w:szCs w:val="24"/>
          <w:lang w:val="x-none"/>
        </w:rPr>
        <w:t>basic</w:t>
      </w:r>
      <w:proofErr w:type="spellEnd"/>
      <w:r w:rsidRPr="007F0BCB">
        <w:rPr>
          <w:rFonts w:ascii="Adobe Garamond Pro" w:hAnsi="Adobe Garamond Pro"/>
          <w:i/>
          <w:color w:val="000000"/>
          <w:sz w:val="24"/>
          <w:szCs w:val="24"/>
          <w:lang w:val="x-none"/>
        </w:rPr>
        <w:t xml:space="preserve"> </w:t>
      </w:r>
      <w:proofErr w:type="spellStart"/>
      <w:r w:rsidRPr="007F0BCB">
        <w:rPr>
          <w:rFonts w:ascii="Adobe Garamond Pro" w:hAnsi="Adobe Garamond Pro"/>
          <w:i/>
          <w:color w:val="000000"/>
          <w:sz w:val="24"/>
          <w:szCs w:val="24"/>
          <w:lang w:val="x-none"/>
        </w:rPr>
        <w:t>model</w:t>
      </w:r>
      <w:proofErr w:type="spellEnd"/>
    </w:p>
    <w:p w14:paraId="10811125" w14:textId="77777777" w:rsidR="007F0BCB" w:rsidRPr="007F0BCB" w:rsidRDefault="007F0BCB" w:rsidP="007F0BCB">
      <w:pPr>
        <w:pStyle w:val="Prrafodelista"/>
        <w:adjustRightInd w:val="0"/>
        <w:spacing w:after="165" w:line="360" w:lineRule="auto"/>
        <w:ind w:left="720" w:right="429" w:firstLine="0"/>
        <w:contextualSpacing/>
        <w:rPr>
          <w:rFonts w:ascii="Adobe Garamond Pro" w:hAnsi="Adobe Garamond Pro"/>
          <w:i/>
          <w:color w:val="000000"/>
          <w:sz w:val="24"/>
          <w:szCs w:val="24"/>
          <w:lang w:val="x-none"/>
        </w:rPr>
      </w:pPr>
    </w:p>
    <w:p w14:paraId="3138D0BE" w14:textId="0359F2A8" w:rsidR="00262B01" w:rsidRDefault="00262B01" w:rsidP="007F0BCB">
      <w:pPr>
        <w:tabs>
          <w:tab w:val="left" w:pos="8222"/>
        </w:tabs>
        <w:adjustRightInd w:val="0"/>
        <w:spacing w:after="165" w:line="360" w:lineRule="auto"/>
        <w:ind w:right="49" w:firstLine="720"/>
        <w:contextualSpacing/>
        <w:jc w:val="both"/>
        <w:rPr>
          <w:rFonts w:ascii="Adobe Garamond Pro" w:hAnsi="Adobe Garamond Pro"/>
          <w:color w:val="000000"/>
          <w:sz w:val="24"/>
          <w:szCs w:val="24"/>
          <w:lang w:val="x-none"/>
        </w:rPr>
      </w:pP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first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obvious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modification</w:t>
      </w:r>
      <w:proofErr w:type="spellEnd"/>
      <w:r w:rsidRPr="004B7D62">
        <w:rPr>
          <w:rFonts w:ascii="Adobe Garamond Pro" w:hAnsi="Adobe Garamond Pro"/>
          <w:color w:val="000000"/>
          <w:sz w:val="24"/>
          <w:szCs w:val="24"/>
          <w:lang w:val="x-none"/>
        </w:rPr>
        <w:t xml:space="preserve"> can be </w:t>
      </w:r>
      <w:proofErr w:type="spellStart"/>
      <w:r w:rsidRPr="004B7D62">
        <w:rPr>
          <w:rFonts w:ascii="Adobe Garamond Pro" w:hAnsi="Adobe Garamond Pro"/>
          <w:color w:val="000000"/>
          <w:sz w:val="24"/>
          <w:szCs w:val="24"/>
          <w:lang w:val="x-none"/>
        </w:rPr>
        <w:t>introduced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by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converting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parameters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into</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independent</w:t>
      </w:r>
      <w:proofErr w:type="spellEnd"/>
      <w:r w:rsidRPr="004B7D62">
        <w:rPr>
          <w:rFonts w:ascii="Adobe Garamond Pro" w:hAnsi="Adobe Garamond Pro"/>
          <w:color w:val="000000"/>
          <w:sz w:val="24"/>
          <w:szCs w:val="24"/>
          <w:lang w:val="x-none"/>
        </w:rPr>
        <w:t xml:space="preserve"> variables. </w:t>
      </w:r>
    </w:p>
    <w:p w14:paraId="2CBEC8DC" w14:textId="77777777" w:rsidR="007F0BCB" w:rsidRPr="004B7D62" w:rsidRDefault="007F0BCB" w:rsidP="007F0BCB">
      <w:pPr>
        <w:tabs>
          <w:tab w:val="left" w:pos="8222"/>
        </w:tabs>
        <w:adjustRightInd w:val="0"/>
        <w:spacing w:after="165" w:line="360" w:lineRule="auto"/>
        <w:ind w:right="49" w:firstLine="720"/>
        <w:contextualSpacing/>
        <w:jc w:val="both"/>
        <w:rPr>
          <w:rFonts w:ascii="Adobe Garamond Pro" w:hAnsi="Adobe Garamond Pro"/>
          <w:color w:val="000000"/>
          <w:sz w:val="24"/>
          <w:szCs w:val="24"/>
          <w:lang w:val="x-none"/>
        </w:rPr>
      </w:pPr>
    </w:p>
    <w:p w14:paraId="6BACD84C" w14:textId="77777777" w:rsidR="00262B01" w:rsidRPr="004B7D62" w:rsidRDefault="00262B01" w:rsidP="007F0BCB">
      <w:pPr>
        <w:tabs>
          <w:tab w:val="left" w:pos="8222"/>
        </w:tabs>
        <w:adjustRightInd w:val="0"/>
        <w:spacing w:after="165" w:line="360" w:lineRule="auto"/>
        <w:ind w:right="49" w:firstLine="720"/>
        <w:contextualSpacing/>
        <w:jc w:val="both"/>
        <w:rPr>
          <w:rFonts w:ascii="Adobe Garamond Pro" w:hAnsi="Adobe Garamond Pro"/>
          <w:color w:val="000000"/>
          <w:sz w:val="24"/>
          <w:szCs w:val="24"/>
          <w:lang w:val="x-none"/>
        </w:rPr>
      </w:pPr>
      <w:proofErr w:type="spellStart"/>
      <w:r w:rsidRPr="004B7D62">
        <w:rPr>
          <w:rFonts w:ascii="Adobe Garamond Pro" w:hAnsi="Adobe Garamond Pro"/>
          <w:color w:val="000000"/>
          <w:sz w:val="24"/>
          <w:szCs w:val="24"/>
          <w:lang w:val="x-none"/>
        </w:rPr>
        <w:t>Our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model</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contains</w:t>
      </w:r>
      <w:proofErr w:type="spellEnd"/>
      <w:r w:rsidRPr="004B7D62">
        <w:rPr>
          <w:rFonts w:ascii="Adobe Garamond Pro" w:hAnsi="Adobe Garamond Pro"/>
          <w:color w:val="000000"/>
          <w:sz w:val="24"/>
          <w:szCs w:val="24"/>
          <w:lang w:val="x-none"/>
        </w:rPr>
        <w:t xml:space="preserve"> a </w:t>
      </w:r>
      <w:proofErr w:type="spellStart"/>
      <w:r w:rsidRPr="004B7D62">
        <w:rPr>
          <w:rFonts w:ascii="Adobe Garamond Pro" w:hAnsi="Adobe Garamond Pro"/>
          <w:color w:val="000000"/>
          <w:sz w:val="24"/>
          <w:szCs w:val="24"/>
          <w:lang w:val="x-none"/>
        </w:rPr>
        <w:t>number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parameters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that</w:t>
      </w:r>
      <w:proofErr w:type="spellEnd"/>
      <w:r w:rsidRPr="004B7D62">
        <w:rPr>
          <w:rFonts w:ascii="Adobe Garamond Pro" w:hAnsi="Adobe Garamond Pro"/>
          <w:color w:val="000000"/>
          <w:sz w:val="24"/>
          <w:szCs w:val="24"/>
          <w:lang w:val="x-none"/>
        </w:rPr>
        <w:t xml:space="preserve"> are </w:t>
      </w:r>
      <w:proofErr w:type="spellStart"/>
      <w:r w:rsidRPr="004B7D62">
        <w:rPr>
          <w:rFonts w:ascii="Adobe Garamond Pro" w:hAnsi="Adobe Garamond Pro"/>
          <w:color w:val="000000"/>
          <w:sz w:val="24"/>
          <w:szCs w:val="24"/>
          <w:lang w:val="x-none"/>
        </w:rPr>
        <w:t>common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all</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simulations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see</w:t>
      </w:r>
      <w:proofErr w:type="spellEnd"/>
      <w:r w:rsidRPr="004B7D62">
        <w:rPr>
          <w:rFonts w:ascii="Adobe Garamond Pro" w:hAnsi="Adobe Garamond Pro"/>
          <w:color w:val="000000"/>
          <w:sz w:val="24"/>
          <w:szCs w:val="24"/>
          <w:lang w:val="x-none"/>
        </w:rPr>
        <w:t xml:space="preserve"> Table 2). </w:t>
      </w:r>
      <w:proofErr w:type="spellStart"/>
      <w:r w:rsidRPr="004B7D62">
        <w:rPr>
          <w:rFonts w:ascii="Adobe Garamond Pro" w:hAnsi="Adobe Garamond Pro"/>
          <w:color w:val="000000"/>
          <w:sz w:val="24"/>
          <w:szCs w:val="24"/>
          <w:lang w:val="x-none"/>
        </w:rPr>
        <w:t>Let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us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convert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first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i/>
          <w:color w:val="000000"/>
          <w:sz w:val="24"/>
          <w:szCs w:val="24"/>
          <w:lang w:val="x-none"/>
        </w:rPr>
        <w:t>nAgents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into</w:t>
      </w:r>
      <w:proofErr w:type="spellEnd"/>
      <w:r w:rsidRPr="004B7D62">
        <w:rPr>
          <w:rFonts w:ascii="Adobe Garamond Pro" w:hAnsi="Adobe Garamond Pro"/>
          <w:color w:val="000000"/>
          <w:sz w:val="24"/>
          <w:szCs w:val="24"/>
          <w:lang w:val="x-none"/>
        </w:rPr>
        <w:t xml:space="preserve"> a variable </w:t>
      </w:r>
      <w:proofErr w:type="spellStart"/>
      <w:r w:rsidRPr="004B7D62">
        <w:rPr>
          <w:rFonts w:ascii="Adobe Garamond Pro" w:hAnsi="Adobe Garamond Pro"/>
          <w:color w:val="000000"/>
          <w:sz w:val="24"/>
          <w:szCs w:val="24"/>
          <w:lang w:val="x-none"/>
        </w:rPr>
        <w:t>that</w:t>
      </w:r>
      <w:proofErr w:type="spellEnd"/>
      <w:r w:rsidRPr="004B7D62">
        <w:rPr>
          <w:rFonts w:ascii="Adobe Garamond Pro" w:hAnsi="Adobe Garamond Pro"/>
          <w:color w:val="000000"/>
          <w:sz w:val="24"/>
          <w:szCs w:val="24"/>
          <w:lang w:val="x-none"/>
        </w:rPr>
        <w:t xml:space="preserve"> can </w:t>
      </w:r>
      <w:proofErr w:type="spellStart"/>
      <w:r w:rsidRPr="004B7D62">
        <w:rPr>
          <w:rFonts w:ascii="Adobe Garamond Pro" w:hAnsi="Adobe Garamond Pro"/>
          <w:color w:val="000000"/>
          <w:sz w:val="24"/>
          <w:szCs w:val="24"/>
          <w:lang w:val="x-none"/>
        </w:rPr>
        <w:t>take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values</w:t>
      </w:r>
      <w:proofErr w:type="spellEnd"/>
      <w:r w:rsidRPr="004B7D62">
        <w:rPr>
          <w:rFonts w:ascii="Adobe Garamond Pro" w:hAnsi="Adobe Garamond Pro"/>
          <w:color w:val="000000"/>
          <w:sz w:val="24"/>
          <w:szCs w:val="24"/>
          <w:lang w:val="x-none"/>
        </w:rPr>
        <w:t xml:space="preserve">: {250, 500, 1000, 2000}. </w:t>
      </w:r>
      <w:r w:rsidRPr="004B7D62">
        <w:rPr>
          <w:rFonts w:ascii="Adobe Garamond Pro" w:hAnsi="Adobe Garamond Pro"/>
          <w:color w:val="000000"/>
          <w:sz w:val="24"/>
          <w:szCs w:val="24"/>
          <w:lang w:val="en-US"/>
        </w:rPr>
        <w:t xml:space="preserve">All other parameters remain the same. </w:t>
      </w:r>
      <w:proofErr w:type="spellStart"/>
      <w:r w:rsidRPr="004B7D62">
        <w:rPr>
          <w:rFonts w:ascii="Adobe Garamond Pro" w:hAnsi="Adobe Garamond Pro"/>
          <w:color w:val="000000"/>
          <w:sz w:val="24"/>
          <w:szCs w:val="24"/>
          <w:lang w:val="x-none"/>
        </w:rPr>
        <w:t>We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graph</w:t>
      </w:r>
      <w:proofErr w:type="spellEnd"/>
      <w:r w:rsidRPr="004B7D62">
        <w:rPr>
          <w:rFonts w:ascii="Adobe Garamond Pro" w:hAnsi="Adobe Garamond Pro"/>
          <w:color w:val="000000"/>
          <w:sz w:val="24"/>
          <w:szCs w:val="24"/>
          <w:lang w:val="x-none"/>
        </w:rPr>
        <w:t xml:space="preserve"> </w:t>
      </w:r>
      <w:r w:rsidRPr="004B7D62">
        <w:rPr>
          <w:rFonts w:ascii="Adobe Garamond Pro" w:hAnsi="Adobe Garamond Pro"/>
          <w:color w:val="000000"/>
          <w:sz w:val="24"/>
          <w:szCs w:val="24"/>
          <w:lang w:val="en-US"/>
        </w:rPr>
        <w:t xml:space="preserve">in Figure 6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equivalent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Figure 1:</w:t>
      </w:r>
    </w:p>
    <w:p w14:paraId="60F2BC31" w14:textId="77777777" w:rsidR="00262B01" w:rsidRPr="004B7D62" w:rsidRDefault="00262B01" w:rsidP="00262B01">
      <w:pPr>
        <w:keepNext/>
        <w:adjustRightInd w:val="0"/>
        <w:spacing w:after="165" w:line="360" w:lineRule="auto"/>
        <w:ind w:right="429"/>
        <w:jc w:val="both"/>
        <w:rPr>
          <w:rFonts w:ascii="Adobe Garamond Pro" w:hAnsi="Adobe Garamond Pro"/>
          <w:sz w:val="24"/>
          <w:szCs w:val="24"/>
        </w:rPr>
      </w:pPr>
      <w:r w:rsidRPr="004B7D62">
        <w:rPr>
          <w:rFonts w:ascii="Adobe Garamond Pro" w:hAnsi="Adobe Garamond Pro"/>
          <w:b/>
          <w:bCs/>
          <w:noProof/>
          <w:color w:val="000000"/>
          <w:sz w:val="24"/>
          <w:szCs w:val="24"/>
          <w:lang w:val="en-US"/>
        </w:rPr>
        <w:lastRenderedPageBreak/>
        <w:drawing>
          <wp:inline distT="0" distB="0" distL="0" distR="0" wp14:anchorId="2BEA5913" wp14:editId="5867FB14">
            <wp:extent cx="5934075" cy="4743450"/>
            <wp:effectExtent l="0" t="0" r="9525" b="0"/>
            <wp:docPr id="11" name="Imagen 11" descr="J04_07matlab1912110740_dashboard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04_07matlab1912110740_dashboardF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4743450"/>
                    </a:xfrm>
                    <a:prstGeom prst="rect">
                      <a:avLst/>
                    </a:prstGeom>
                    <a:noFill/>
                    <a:ln>
                      <a:noFill/>
                    </a:ln>
                  </pic:spPr>
                </pic:pic>
              </a:graphicData>
            </a:graphic>
          </wp:inline>
        </w:drawing>
      </w:r>
    </w:p>
    <w:p w14:paraId="5B2A82E2" w14:textId="61FAAEC6" w:rsidR="00262B01" w:rsidRPr="004B7D62" w:rsidRDefault="00262B01" w:rsidP="00262B01">
      <w:pPr>
        <w:pStyle w:val="Descripcin"/>
        <w:spacing w:line="360" w:lineRule="auto"/>
        <w:ind w:right="429"/>
        <w:jc w:val="both"/>
        <w:rPr>
          <w:rFonts w:ascii="Adobe Garamond Pro" w:hAnsi="Adobe Garamond Pro" w:cs="Times New Roman"/>
          <w:b/>
          <w:bCs/>
          <w:color w:val="000000"/>
          <w:sz w:val="24"/>
          <w:szCs w:val="24"/>
          <w:lang w:val="x-none"/>
        </w:rPr>
      </w:pPr>
      <w:r w:rsidRPr="004B7D62">
        <w:rPr>
          <w:rFonts w:ascii="Adobe Garamond Pro" w:hAnsi="Adobe Garamond Pro" w:cs="Times New Roman"/>
          <w:sz w:val="24"/>
          <w:szCs w:val="24"/>
        </w:rPr>
        <w:t xml:space="preserve">Figure </w:t>
      </w:r>
      <w:r w:rsidRPr="004B7D62">
        <w:rPr>
          <w:rFonts w:ascii="Adobe Garamond Pro" w:hAnsi="Adobe Garamond Pro" w:cs="Times New Roman"/>
          <w:sz w:val="24"/>
          <w:szCs w:val="24"/>
        </w:rPr>
        <w:fldChar w:fldCharType="begin"/>
      </w:r>
      <w:r w:rsidRPr="004B7D62">
        <w:rPr>
          <w:rFonts w:ascii="Adobe Garamond Pro" w:hAnsi="Adobe Garamond Pro" w:cs="Times New Roman"/>
          <w:sz w:val="24"/>
          <w:szCs w:val="24"/>
        </w:rPr>
        <w:instrText xml:space="preserve"> SEQ Figure \* ARABIC </w:instrText>
      </w:r>
      <w:r w:rsidRPr="004B7D62">
        <w:rPr>
          <w:rFonts w:ascii="Adobe Garamond Pro" w:hAnsi="Adobe Garamond Pro" w:cs="Times New Roman"/>
          <w:sz w:val="24"/>
          <w:szCs w:val="24"/>
        </w:rPr>
        <w:fldChar w:fldCharType="separate"/>
      </w:r>
      <w:r w:rsidR="0053600C">
        <w:rPr>
          <w:rFonts w:ascii="Adobe Garamond Pro" w:hAnsi="Adobe Garamond Pro" w:cs="Times New Roman"/>
          <w:noProof/>
          <w:sz w:val="24"/>
          <w:szCs w:val="24"/>
        </w:rPr>
        <w:t>6</w:t>
      </w:r>
      <w:r w:rsidRPr="004B7D62">
        <w:rPr>
          <w:rFonts w:ascii="Adobe Garamond Pro" w:hAnsi="Adobe Garamond Pro" w:cs="Times New Roman"/>
          <w:noProof/>
          <w:sz w:val="24"/>
          <w:szCs w:val="24"/>
        </w:rPr>
        <w:fldChar w:fldCharType="end"/>
      </w:r>
      <w:r w:rsidRPr="004B7D62">
        <w:rPr>
          <w:rFonts w:ascii="Adobe Garamond Pro" w:hAnsi="Adobe Garamond Pro" w:cs="Times New Roman"/>
          <w:sz w:val="24"/>
          <w:szCs w:val="24"/>
        </w:rPr>
        <w:t>: Proportion of agents type FA along simulation time, for different values of the number of agents</w:t>
      </w:r>
    </w:p>
    <w:p w14:paraId="7A146D59" w14:textId="77777777" w:rsidR="007F0BCB" w:rsidRDefault="007F0BCB" w:rsidP="007F0BCB">
      <w:pPr>
        <w:adjustRightInd w:val="0"/>
        <w:spacing w:after="165" w:line="360" w:lineRule="auto"/>
        <w:ind w:right="51" w:firstLine="720"/>
        <w:contextualSpacing/>
        <w:jc w:val="both"/>
        <w:rPr>
          <w:rFonts w:ascii="Adobe Garamond Pro" w:hAnsi="Adobe Garamond Pro"/>
          <w:color w:val="000000"/>
          <w:sz w:val="24"/>
          <w:szCs w:val="24"/>
          <w:lang w:val="en-US"/>
        </w:rPr>
      </w:pPr>
    </w:p>
    <w:p w14:paraId="08EC0533" w14:textId="690A36C3" w:rsidR="00262B01" w:rsidRDefault="00262B01" w:rsidP="00C41480">
      <w:pPr>
        <w:adjustRightInd w:val="0"/>
        <w:spacing w:after="165" w:line="360" w:lineRule="auto"/>
        <w:ind w:right="49" w:firstLine="720"/>
        <w:jc w:val="both"/>
        <w:rPr>
          <w:rFonts w:ascii="Adobe Garamond Pro" w:hAnsi="Adobe Garamond Pro"/>
          <w:color w:val="000000"/>
          <w:sz w:val="24"/>
          <w:szCs w:val="24"/>
          <w:lang w:val="x-none"/>
        </w:rPr>
      </w:pPr>
      <w:r w:rsidRPr="004B7D62">
        <w:rPr>
          <w:rFonts w:ascii="Adobe Garamond Pro" w:hAnsi="Adobe Garamond Pro"/>
          <w:color w:val="000000"/>
          <w:sz w:val="24"/>
          <w:szCs w:val="24"/>
          <w:lang w:val="en-US"/>
        </w:rPr>
        <w:t>W</w:t>
      </w:r>
      <w:r w:rsidRPr="004B7D62">
        <w:rPr>
          <w:rFonts w:ascii="Adobe Garamond Pro" w:hAnsi="Adobe Garamond Pro"/>
          <w:color w:val="000000"/>
          <w:sz w:val="24"/>
          <w:szCs w:val="24"/>
          <w:lang w:val="x-none"/>
        </w:rPr>
        <w:t xml:space="preserve">e </w:t>
      </w:r>
      <w:proofErr w:type="spellStart"/>
      <w:r w:rsidRPr="004B7D62">
        <w:rPr>
          <w:rFonts w:ascii="Adobe Garamond Pro" w:hAnsi="Adobe Garamond Pro"/>
          <w:color w:val="000000"/>
          <w:sz w:val="24"/>
          <w:szCs w:val="24"/>
          <w:lang w:val="x-none"/>
        </w:rPr>
        <w:t>see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that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our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first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hypothesis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regarding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convergence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i/>
          <w:color w:val="000000"/>
          <w:sz w:val="24"/>
          <w:szCs w:val="24"/>
          <w:lang w:val="x-none"/>
        </w:rPr>
        <w:t>pFA</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a single </w:t>
      </w:r>
      <w:proofErr w:type="spellStart"/>
      <w:r w:rsidRPr="004B7D62">
        <w:rPr>
          <w:rFonts w:ascii="Adobe Garamond Pro" w:hAnsi="Adobe Garamond Pro"/>
          <w:color w:val="000000"/>
          <w:sz w:val="24"/>
          <w:szCs w:val="24"/>
          <w:lang w:val="x-none"/>
        </w:rPr>
        <w:t>value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for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all</w:t>
      </w:r>
      <w:proofErr w:type="spellEnd"/>
      <w:r w:rsidRPr="004B7D62">
        <w:rPr>
          <w:rFonts w:ascii="Adobe Garamond Pro" w:hAnsi="Adobe Garamond Pro"/>
          <w:color w:val="000000"/>
          <w:sz w:val="24"/>
          <w:szCs w:val="24"/>
          <w:lang w:val="x-none"/>
        </w:rPr>
        <w:t xml:space="preserve"> </w:t>
      </w:r>
      <w:r w:rsidRPr="004B7D62">
        <w:rPr>
          <w:rFonts w:ascii="Adobe Garamond Pro" w:hAnsi="Adobe Garamond Pro"/>
          <w:i/>
          <w:color w:val="000000"/>
          <w:sz w:val="24"/>
          <w:szCs w:val="24"/>
          <w:lang w:val="x-none"/>
        </w:rPr>
        <w:t>pFA0</w:t>
      </w:r>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still</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holds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However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value</w:t>
      </w:r>
      <w:proofErr w:type="spellEnd"/>
      <w:r w:rsidRPr="004B7D62">
        <w:rPr>
          <w:rFonts w:ascii="Adobe Garamond Pro" w:hAnsi="Adobe Garamond Pro"/>
          <w:color w:val="000000"/>
          <w:sz w:val="24"/>
          <w:szCs w:val="24"/>
          <w:lang w:val="x-none"/>
        </w:rPr>
        <w:t xml:space="preserve"> in </w:t>
      </w:r>
      <w:proofErr w:type="spellStart"/>
      <w:r w:rsidRPr="004B7D62">
        <w:rPr>
          <w:rFonts w:ascii="Adobe Garamond Pro" w:hAnsi="Adobe Garamond Pro"/>
          <w:color w:val="000000"/>
          <w:sz w:val="24"/>
          <w:szCs w:val="24"/>
          <w:lang w:val="x-none"/>
        </w:rPr>
        <w:t>question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tends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diminish</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when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number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agents</w:t>
      </w:r>
      <w:proofErr w:type="spellEnd"/>
      <w:r w:rsidRPr="004B7D62">
        <w:rPr>
          <w:rFonts w:ascii="Adobe Garamond Pro" w:hAnsi="Adobe Garamond Pro"/>
          <w:color w:val="000000"/>
          <w:sz w:val="24"/>
          <w:szCs w:val="24"/>
          <w:lang w:val="x-none"/>
        </w:rPr>
        <w:t xml:space="preserve"> in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simulation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increases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Given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structure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our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simulation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not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difficult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guess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that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reason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different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weight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reputation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With</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less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agents</w:t>
      </w:r>
      <w:proofErr w:type="spellEnd"/>
      <w:r w:rsidRPr="004B7D62">
        <w:rPr>
          <w:rFonts w:ascii="Adobe Garamond Pro" w:hAnsi="Adobe Garamond Pro"/>
          <w:color w:val="000000"/>
          <w:sz w:val="24"/>
          <w:szCs w:val="24"/>
          <w:lang w:val="x-none"/>
        </w:rPr>
        <w:t xml:space="preserve"> in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market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each</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one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forms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relatively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soon</w:t>
      </w:r>
      <w:proofErr w:type="spellEnd"/>
      <w:r w:rsidRPr="004B7D62">
        <w:rPr>
          <w:rFonts w:ascii="Adobe Garamond Pro" w:hAnsi="Adobe Garamond Pro"/>
          <w:color w:val="000000"/>
          <w:sz w:val="24"/>
          <w:szCs w:val="24"/>
          <w:lang w:val="x-none"/>
        </w:rPr>
        <w:t xml:space="preserve"> a </w:t>
      </w:r>
      <w:proofErr w:type="spellStart"/>
      <w:r w:rsidRPr="004B7D62">
        <w:rPr>
          <w:rFonts w:ascii="Adobe Garamond Pro" w:hAnsi="Adobe Garamond Pro"/>
          <w:color w:val="000000"/>
          <w:sz w:val="24"/>
          <w:szCs w:val="24"/>
          <w:lang w:val="x-none"/>
        </w:rPr>
        <w:t>reputation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most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others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while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with</w:t>
      </w:r>
      <w:proofErr w:type="spellEnd"/>
      <w:r w:rsidRPr="004B7D62">
        <w:rPr>
          <w:rFonts w:ascii="Adobe Garamond Pro" w:hAnsi="Adobe Garamond Pro"/>
          <w:color w:val="000000"/>
          <w:sz w:val="24"/>
          <w:szCs w:val="24"/>
          <w:lang w:val="x-none"/>
        </w:rPr>
        <w:t xml:space="preserve"> more </w:t>
      </w:r>
      <w:proofErr w:type="spellStart"/>
      <w:r w:rsidRPr="004B7D62">
        <w:rPr>
          <w:rFonts w:ascii="Adobe Garamond Pro" w:hAnsi="Adobe Garamond Pro"/>
          <w:color w:val="000000"/>
          <w:sz w:val="24"/>
          <w:szCs w:val="24"/>
          <w:lang w:val="x-none"/>
        </w:rPr>
        <w:t>agents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that</w:t>
      </w:r>
      <w:proofErr w:type="spellEnd"/>
      <w:r w:rsidRPr="004B7D62">
        <w:rPr>
          <w:rFonts w:ascii="Adobe Garamond Pro" w:hAnsi="Adobe Garamond Pro"/>
          <w:color w:val="000000"/>
          <w:sz w:val="24"/>
          <w:szCs w:val="24"/>
          <w:lang w:val="x-none"/>
        </w:rPr>
        <w:t xml:space="preserve"> </w:t>
      </w:r>
      <w:r w:rsidRPr="004B7D62">
        <w:rPr>
          <w:rFonts w:ascii="Adobe Garamond Pro" w:hAnsi="Adobe Garamond Pro"/>
          <w:color w:val="000000"/>
          <w:sz w:val="24"/>
          <w:szCs w:val="24"/>
          <w:lang w:val="en-US"/>
        </w:rPr>
        <w:t>will not happen</w:t>
      </w:r>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obvious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conclusion</w:t>
      </w:r>
      <w:proofErr w:type="spellEnd"/>
      <w:r w:rsidRPr="004B7D62">
        <w:rPr>
          <w:rFonts w:ascii="Adobe Garamond Pro" w:hAnsi="Adobe Garamond Pro"/>
          <w:color w:val="000000"/>
          <w:sz w:val="24"/>
          <w:szCs w:val="24"/>
          <w:lang w:val="x-none"/>
        </w:rPr>
        <w:t>--</w:t>
      </w:r>
      <w:proofErr w:type="spellStart"/>
      <w:r w:rsidRPr="004B7D62">
        <w:rPr>
          <w:rFonts w:ascii="Adobe Garamond Pro" w:hAnsi="Adobe Garamond Pro"/>
          <w:color w:val="000000"/>
          <w:sz w:val="24"/>
          <w:szCs w:val="24"/>
          <w:lang w:val="x-none"/>
        </w:rPr>
        <w:t>this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is</w:t>
      </w:r>
      <w:proofErr w:type="spellEnd"/>
      <w:r w:rsidRPr="004B7D62">
        <w:rPr>
          <w:rFonts w:ascii="Adobe Garamond Pro" w:hAnsi="Adobe Garamond Pro"/>
          <w:color w:val="000000"/>
          <w:sz w:val="24"/>
          <w:szCs w:val="24"/>
          <w:lang w:val="x-none"/>
        </w:rPr>
        <w:t xml:space="preserve">, a new </w:t>
      </w:r>
      <w:proofErr w:type="spellStart"/>
      <w:r w:rsidRPr="004B7D62">
        <w:rPr>
          <w:rFonts w:ascii="Adobe Garamond Pro" w:hAnsi="Adobe Garamond Pro"/>
          <w:color w:val="000000"/>
          <w:sz w:val="24"/>
          <w:szCs w:val="24"/>
          <w:lang w:val="x-none"/>
        </w:rPr>
        <w:t>hypothesis</w:t>
      </w:r>
      <w:proofErr w:type="spellEnd"/>
      <w:r w:rsidRPr="004B7D62">
        <w:rPr>
          <w:rFonts w:ascii="Adobe Garamond Pro" w:hAnsi="Adobe Garamond Pro"/>
          <w:color w:val="000000"/>
          <w:sz w:val="24"/>
          <w:szCs w:val="24"/>
          <w:lang w:val="x-none"/>
        </w:rPr>
        <w:t xml:space="preserve">--can be </w:t>
      </w:r>
      <w:proofErr w:type="spellStart"/>
      <w:r w:rsidRPr="004B7D62">
        <w:rPr>
          <w:rFonts w:ascii="Adobe Garamond Pro" w:hAnsi="Adobe Garamond Pro"/>
          <w:color w:val="000000"/>
          <w:sz w:val="24"/>
          <w:szCs w:val="24"/>
          <w:lang w:val="x-none"/>
        </w:rPr>
        <w:t>formulated</w:t>
      </w:r>
      <w:proofErr w:type="spellEnd"/>
      <w:r w:rsidRPr="004B7D62">
        <w:rPr>
          <w:rFonts w:ascii="Adobe Garamond Pro" w:hAnsi="Adobe Garamond Pro"/>
          <w:color w:val="000000"/>
          <w:sz w:val="24"/>
          <w:szCs w:val="24"/>
          <w:lang w:val="x-none"/>
        </w:rPr>
        <w:t xml:space="preserve">: in </w:t>
      </w:r>
      <w:proofErr w:type="spellStart"/>
      <w:r w:rsidRPr="004B7D62">
        <w:rPr>
          <w:rFonts w:ascii="Adobe Garamond Pro" w:hAnsi="Adobe Garamond Pro"/>
          <w:color w:val="000000"/>
          <w:sz w:val="24"/>
          <w:szCs w:val="24"/>
          <w:lang w:val="x-none"/>
        </w:rPr>
        <w:t>markets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with</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many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agents</w:t>
      </w:r>
      <w:proofErr w:type="spellEnd"/>
      <w:r w:rsidRPr="004B7D62">
        <w:rPr>
          <w:rFonts w:ascii="Adobe Garamond Pro" w:hAnsi="Adobe Garamond Pro"/>
          <w:color w:val="000000"/>
          <w:sz w:val="24"/>
          <w:szCs w:val="24"/>
          <w:lang w:val="x-none"/>
        </w:rPr>
        <w:t xml:space="preserve"> and a </w:t>
      </w:r>
      <w:proofErr w:type="spellStart"/>
      <w:r w:rsidRPr="004B7D62">
        <w:rPr>
          <w:rFonts w:ascii="Adobe Garamond Pro" w:hAnsi="Adobe Garamond Pro"/>
          <w:color w:val="000000"/>
          <w:sz w:val="24"/>
          <w:szCs w:val="24"/>
          <w:lang w:val="x-none"/>
        </w:rPr>
        <w:t>reputation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mechanism</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based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only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immediate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experience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moral </w:t>
      </w:r>
      <w:proofErr w:type="spellStart"/>
      <w:r w:rsidRPr="004B7D62">
        <w:rPr>
          <w:rFonts w:ascii="Adobe Garamond Pro" w:hAnsi="Adobe Garamond Pro"/>
          <w:color w:val="000000"/>
          <w:sz w:val="24"/>
          <w:szCs w:val="24"/>
          <w:lang w:val="x-none"/>
        </w:rPr>
        <w:lastRenderedPageBreak/>
        <w:t>type</w:t>
      </w:r>
      <w:proofErr w:type="spellEnd"/>
      <w:r w:rsidRPr="004B7D62">
        <w:rPr>
          <w:rFonts w:ascii="Adobe Garamond Pro" w:hAnsi="Adobe Garamond Pro"/>
          <w:color w:val="000000"/>
          <w:sz w:val="24"/>
          <w:szCs w:val="24"/>
          <w:lang w:val="x-none"/>
        </w:rPr>
        <w:t xml:space="preserve"> FA </w:t>
      </w:r>
      <w:proofErr w:type="spellStart"/>
      <w:r w:rsidRPr="004B7D62">
        <w:rPr>
          <w:rFonts w:ascii="Adobe Garamond Pro" w:hAnsi="Adobe Garamond Pro"/>
          <w:color w:val="000000"/>
          <w:sz w:val="24"/>
          <w:szCs w:val="24"/>
          <w:lang w:val="x-none"/>
        </w:rPr>
        <w:t>is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less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sustainable</w:t>
      </w:r>
      <w:proofErr w:type="spellEnd"/>
      <w:r w:rsidRPr="004B7D62">
        <w:rPr>
          <w:rFonts w:ascii="Adobe Garamond Pro" w:hAnsi="Adobe Garamond Pro"/>
          <w:color w:val="000000"/>
          <w:sz w:val="24"/>
          <w:szCs w:val="24"/>
          <w:lang w:val="x-none"/>
        </w:rPr>
        <w:t>.</w:t>
      </w:r>
    </w:p>
    <w:p w14:paraId="47E3B300" w14:textId="77777777" w:rsidR="007F0BCB" w:rsidRPr="004B7D62" w:rsidRDefault="007F0BCB" w:rsidP="007F0BCB">
      <w:pPr>
        <w:adjustRightInd w:val="0"/>
        <w:spacing w:after="165" w:line="360" w:lineRule="auto"/>
        <w:ind w:right="51" w:firstLine="720"/>
        <w:contextualSpacing/>
        <w:jc w:val="both"/>
        <w:rPr>
          <w:rFonts w:ascii="Adobe Garamond Pro" w:hAnsi="Adobe Garamond Pro"/>
          <w:color w:val="000000"/>
          <w:sz w:val="24"/>
          <w:szCs w:val="24"/>
          <w:lang w:val="x-none"/>
        </w:rPr>
      </w:pPr>
    </w:p>
    <w:p w14:paraId="61903AFC" w14:textId="77777777" w:rsidR="00262B01" w:rsidRPr="004B7D62" w:rsidRDefault="00262B01" w:rsidP="00C41480">
      <w:pPr>
        <w:adjustRightInd w:val="0"/>
        <w:spacing w:after="165" w:line="360" w:lineRule="auto"/>
        <w:ind w:right="49" w:firstLine="720"/>
        <w:jc w:val="both"/>
        <w:rPr>
          <w:rFonts w:ascii="Adobe Garamond Pro" w:hAnsi="Adobe Garamond Pro"/>
          <w:color w:val="000000"/>
          <w:sz w:val="24"/>
          <w:szCs w:val="24"/>
          <w:lang w:val="x-none"/>
        </w:rPr>
      </w:pPr>
      <w:proofErr w:type="spellStart"/>
      <w:r w:rsidRPr="004B7D62">
        <w:rPr>
          <w:rFonts w:ascii="Adobe Garamond Pro" w:hAnsi="Adobe Garamond Pro"/>
          <w:color w:val="000000"/>
          <w:sz w:val="24"/>
          <w:szCs w:val="24"/>
          <w:lang w:val="x-none"/>
        </w:rPr>
        <w:t>Modifying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parameters</w:t>
      </w:r>
      <w:proofErr w:type="spellEnd"/>
      <w:r w:rsidRPr="004B7D62">
        <w:rPr>
          <w:rFonts w:ascii="Adobe Garamond Pro" w:hAnsi="Adobe Garamond Pro"/>
          <w:color w:val="000000"/>
          <w:sz w:val="24"/>
          <w:szCs w:val="24"/>
          <w:lang w:val="x-none"/>
        </w:rPr>
        <w:t xml:space="preserve"> in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same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model</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may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take</w:t>
      </w:r>
      <w:proofErr w:type="spellEnd"/>
      <w:r w:rsidRPr="004B7D62">
        <w:rPr>
          <w:rFonts w:ascii="Adobe Garamond Pro" w:hAnsi="Adobe Garamond Pro"/>
          <w:color w:val="000000"/>
          <w:sz w:val="24"/>
          <w:szCs w:val="24"/>
          <w:lang w:val="x-none"/>
        </w:rPr>
        <w:t xml:space="preserve"> a more </w:t>
      </w:r>
      <w:proofErr w:type="spellStart"/>
      <w:r w:rsidRPr="004B7D62">
        <w:rPr>
          <w:rFonts w:ascii="Adobe Garamond Pro" w:hAnsi="Adobe Garamond Pro"/>
          <w:color w:val="000000"/>
          <w:sz w:val="24"/>
          <w:szCs w:val="24"/>
          <w:lang w:val="x-none"/>
        </w:rPr>
        <w:t>complex</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form</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Let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us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go</w:t>
      </w:r>
      <w:proofErr w:type="spellEnd"/>
      <w:r w:rsidRPr="004B7D62">
        <w:rPr>
          <w:rFonts w:ascii="Adobe Garamond Pro" w:hAnsi="Adobe Garamond Pro"/>
          <w:color w:val="000000"/>
          <w:sz w:val="24"/>
          <w:szCs w:val="24"/>
          <w:lang w:val="x-none"/>
        </w:rPr>
        <w:t xml:space="preserve"> back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i/>
          <w:color w:val="000000"/>
          <w:sz w:val="24"/>
          <w:szCs w:val="24"/>
          <w:lang w:val="x-none"/>
        </w:rPr>
        <w:t>nAgents</w:t>
      </w:r>
      <w:proofErr w:type="spellEnd"/>
      <w:r w:rsidRPr="004B7D62">
        <w:rPr>
          <w:rFonts w:ascii="Adobe Garamond Pro" w:hAnsi="Adobe Garamond Pro"/>
          <w:color w:val="000000"/>
          <w:sz w:val="24"/>
          <w:szCs w:val="24"/>
          <w:lang w:val="x-none"/>
        </w:rPr>
        <w:t xml:space="preserve">=1000, and </w:t>
      </w:r>
      <w:proofErr w:type="spellStart"/>
      <w:r w:rsidRPr="004B7D62">
        <w:rPr>
          <w:rFonts w:ascii="Adobe Garamond Pro" w:hAnsi="Adobe Garamond Pro"/>
          <w:color w:val="000000"/>
          <w:sz w:val="24"/>
          <w:szCs w:val="24"/>
          <w:lang w:val="x-none"/>
        </w:rPr>
        <w:t>consider</w:t>
      </w:r>
      <w:proofErr w:type="spellEnd"/>
      <w:r w:rsidRPr="004B7D62">
        <w:rPr>
          <w:rFonts w:ascii="Adobe Garamond Pro" w:hAnsi="Adobe Garamond Pro"/>
          <w:color w:val="000000"/>
          <w:sz w:val="24"/>
          <w:szCs w:val="24"/>
          <w:lang w:val="x-none"/>
        </w:rPr>
        <w:t xml:space="preserve"> a new </w:t>
      </w:r>
      <w:proofErr w:type="spellStart"/>
      <w:r w:rsidRPr="004B7D62">
        <w:rPr>
          <w:rFonts w:ascii="Adobe Garamond Pro" w:hAnsi="Adobe Garamond Pro"/>
          <w:color w:val="000000"/>
          <w:sz w:val="24"/>
          <w:szCs w:val="24"/>
          <w:lang w:val="x-none"/>
        </w:rPr>
        <w:t>possibility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that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initial</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distribution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money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precisely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equal</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not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following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bounded</w:t>
      </w:r>
      <w:proofErr w:type="spellEnd"/>
      <w:r w:rsidRPr="004B7D62">
        <w:rPr>
          <w:rFonts w:ascii="Adobe Garamond Pro" w:hAnsi="Adobe Garamond Pro"/>
          <w:color w:val="000000"/>
          <w:sz w:val="24"/>
          <w:szCs w:val="24"/>
          <w:lang w:val="x-none"/>
        </w:rPr>
        <w:t xml:space="preserve"> Pareto </w:t>
      </w:r>
      <w:proofErr w:type="spellStart"/>
      <w:r w:rsidRPr="004B7D62">
        <w:rPr>
          <w:rFonts w:ascii="Adobe Garamond Pro" w:hAnsi="Adobe Garamond Pro"/>
          <w:color w:val="000000"/>
          <w:sz w:val="24"/>
          <w:szCs w:val="24"/>
          <w:lang w:val="x-none"/>
        </w:rPr>
        <w:t>distribution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described</w:t>
      </w:r>
      <w:proofErr w:type="spellEnd"/>
      <w:r w:rsidRPr="004B7D62">
        <w:rPr>
          <w:rFonts w:ascii="Adobe Garamond Pro" w:hAnsi="Adobe Garamond Pro"/>
          <w:color w:val="000000"/>
          <w:sz w:val="24"/>
          <w:szCs w:val="24"/>
          <w:lang w:val="x-none"/>
        </w:rPr>
        <w:t xml:space="preserve"> in Table 1.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average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same</w:t>
      </w:r>
      <w:proofErr w:type="spellEnd"/>
      <w:r w:rsidRPr="004B7D62">
        <w:rPr>
          <w:rFonts w:ascii="Adobe Garamond Pro" w:hAnsi="Adobe Garamond Pro"/>
          <w:color w:val="000000"/>
          <w:sz w:val="24"/>
          <w:szCs w:val="24"/>
          <w:lang w:val="x-none"/>
        </w:rPr>
        <w:t xml:space="preserve"> in </w:t>
      </w:r>
      <w:proofErr w:type="spellStart"/>
      <w:r w:rsidRPr="004B7D62">
        <w:rPr>
          <w:rFonts w:ascii="Adobe Garamond Pro" w:hAnsi="Adobe Garamond Pro"/>
          <w:color w:val="000000"/>
          <w:sz w:val="24"/>
          <w:szCs w:val="24"/>
          <w:lang w:val="x-none"/>
        </w:rPr>
        <w:t>both</w:t>
      </w:r>
      <w:proofErr w:type="spellEnd"/>
      <w:r w:rsidRPr="004B7D62">
        <w:rPr>
          <w:rFonts w:ascii="Adobe Garamond Pro" w:hAnsi="Adobe Garamond Pro"/>
          <w:color w:val="000000"/>
          <w:sz w:val="24"/>
          <w:szCs w:val="24"/>
          <w:lang w:val="x-none"/>
        </w:rPr>
        <w:t xml:space="preserve"> cases, </w:t>
      </w:r>
      <w:proofErr w:type="spellStart"/>
      <w:r w:rsidRPr="004B7D62">
        <w:rPr>
          <w:rFonts w:ascii="Adobe Garamond Pro" w:hAnsi="Adobe Garamond Pro"/>
          <w:color w:val="000000"/>
          <w:sz w:val="24"/>
          <w:szCs w:val="24"/>
          <w:lang w:val="x-none"/>
        </w:rPr>
        <w:t>but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now</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all</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receive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exactly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that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average</w:t>
      </w:r>
      <w:proofErr w:type="spellEnd"/>
      <w:r w:rsidRPr="004B7D62">
        <w:rPr>
          <w:rFonts w:ascii="Adobe Garamond Pro" w:hAnsi="Adobe Garamond Pro"/>
          <w:color w:val="000000"/>
          <w:sz w:val="24"/>
          <w:szCs w:val="24"/>
          <w:lang w:val="x-none"/>
        </w:rPr>
        <w:t>.</w:t>
      </w:r>
    </w:p>
    <w:p w14:paraId="7533BDFE" w14:textId="77777777" w:rsidR="00262B01" w:rsidRPr="004B7D62" w:rsidRDefault="00262B01" w:rsidP="00262B01">
      <w:pPr>
        <w:keepNext/>
        <w:adjustRightInd w:val="0"/>
        <w:spacing w:after="165" w:line="360" w:lineRule="auto"/>
        <w:ind w:right="429"/>
        <w:jc w:val="both"/>
        <w:rPr>
          <w:rFonts w:ascii="Adobe Garamond Pro" w:hAnsi="Adobe Garamond Pro"/>
          <w:sz w:val="24"/>
          <w:szCs w:val="24"/>
        </w:rPr>
      </w:pPr>
      <w:r w:rsidRPr="004B7D62">
        <w:rPr>
          <w:rFonts w:ascii="Adobe Garamond Pro" w:hAnsi="Adobe Garamond Pro"/>
          <w:b/>
          <w:bCs/>
          <w:noProof/>
          <w:color w:val="000000"/>
          <w:sz w:val="24"/>
          <w:szCs w:val="24"/>
          <w:lang w:val="en-US"/>
        </w:rPr>
        <w:drawing>
          <wp:inline distT="0" distB="0" distL="0" distR="0" wp14:anchorId="28180B8E" wp14:editId="3D7FFF88">
            <wp:extent cx="5934075" cy="2495550"/>
            <wp:effectExtent l="0" t="0" r="9525" b="0"/>
            <wp:docPr id="8" name="Imagen 8" descr="J04_07matlab1912110740_dashboardD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04_07matlab1912110740_dashboardDis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4075" cy="2495550"/>
                    </a:xfrm>
                    <a:prstGeom prst="rect">
                      <a:avLst/>
                    </a:prstGeom>
                    <a:noFill/>
                    <a:ln>
                      <a:noFill/>
                    </a:ln>
                  </pic:spPr>
                </pic:pic>
              </a:graphicData>
            </a:graphic>
          </wp:inline>
        </w:drawing>
      </w:r>
    </w:p>
    <w:p w14:paraId="5D0CC16B" w14:textId="237CA52E" w:rsidR="00262B01" w:rsidRDefault="00262B01" w:rsidP="00262B01">
      <w:pPr>
        <w:pStyle w:val="Descripcin"/>
        <w:spacing w:line="360" w:lineRule="auto"/>
        <w:ind w:right="429"/>
        <w:jc w:val="both"/>
        <w:rPr>
          <w:rFonts w:ascii="Adobe Garamond Pro" w:hAnsi="Adobe Garamond Pro" w:cs="Times New Roman"/>
          <w:sz w:val="24"/>
          <w:szCs w:val="24"/>
        </w:rPr>
      </w:pPr>
      <w:r w:rsidRPr="004B7D62">
        <w:rPr>
          <w:rFonts w:ascii="Adobe Garamond Pro" w:hAnsi="Adobe Garamond Pro" w:cs="Times New Roman"/>
          <w:sz w:val="24"/>
          <w:szCs w:val="24"/>
        </w:rPr>
        <w:t xml:space="preserve">Figure </w:t>
      </w:r>
      <w:r w:rsidRPr="004B7D62">
        <w:rPr>
          <w:rFonts w:ascii="Adobe Garamond Pro" w:hAnsi="Adobe Garamond Pro" w:cs="Times New Roman"/>
          <w:sz w:val="24"/>
          <w:szCs w:val="24"/>
        </w:rPr>
        <w:fldChar w:fldCharType="begin"/>
      </w:r>
      <w:r w:rsidRPr="004B7D62">
        <w:rPr>
          <w:rFonts w:ascii="Adobe Garamond Pro" w:hAnsi="Adobe Garamond Pro" w:cs="Times New Roman"/>
          <w:sz w:val="24"/>
          <w:szCs w:val="24"/>
        </w:rPr>
        <w:instrText xml:space="preserve"> SEQ Figure \* ARABIC </w:instrText>
      </w:r>
      <w:r w:rsidRPr="004B7D62">
        <w:rPr>
          <w:rFonts w:ascii="Adobe Garamond Pro" w:hAnsi="Adobe Garamond Pro" w:cs="Times New Roman"/>
          <w:sz w:val="24"/>
          <w:szCs w:val="24"/>
        </w:rPr>
        <w:fldChar w:fldCharType="separate"/>
      </w:r>
      <w:r w:rsidR="0053600C">
        <w:rPr>
          <w:rFonts w:ascii="Adobe Garamond Pro" w:hAnsi="Adobe Garamond Pro" w:cs="Times New Roman"/>
          <w:noProof/>
          <w:sz w:val="24"/>
          <w:szCs w:val="24"/>
        </w:rPr>
        <w:t>7</w:t>
      </w:r>
      <w:r w:rsidRPr="004B7D62">
        <w:rPr>
          <w:rFonts w:ascii="Adobe Garamond Pro" w:hAnsi="Adobe Garamond Pro" w:cs="Times New Roman"/>
          <w:noProof/>
          <w:sz w:val="24"/>
          <w:szCs w:val="24"/>
        </w:rPr>
        <w:fldChar w:fldCharType="end"/>
      </w:r>
      <w:r w:rsidRPr="004B7D62">
        <w:rPr>
          <w:rFonts w:ascii="Adobe Garamond Pro" w:hAnsi="Adobe Garamond Pro" w:cs="Times New Roman"/>
          <w:sz w:val="24"/>
          <w:szCs w:val="24"/>
        </w:rPr>
        <w:t>: Proportion of agents type FA along simulation time, for different initial distributions of money</w:t>
      </w:r>
    </w:p>
    <w:p w14:paraId="78CC57EA" w14:textId="77777777" w:rsidR="007F0BCB" w:rsidRPr="007F0BCB" w:rsidRDefault="007F0BCB" w:rsidP="007F0BCB">
      <w:pPr>
        <w:rPr>
          <w:lang w:val="en-US"/>
        </w:rPr>
      </w:pPr>
    </w:p>
    <w:p w14:paraId="4D65015C" w14:textId="52559E7F" w:rsidR="00262B01" w:rsidRDefault="00262B01" w:rsidP="007F0BCB">
      <w:pPr>
        <w:adjustRightInd w:val="0"/>
        <w:spacing w:after="165" w:line="360" w:lineRule="auto"/>
        <w:ind w:right="51" w:firstLine="720"/>
        <w:contextualSpacing/>
        <w:jc w:val="both"/>
        <w:rPr>
          <w:rFonts w:ascii="Adobe Garamond Pro" w:hAnsi="Adobe Garamond Pro"/>
          <w:color w:val="000000"/>
          <w:sz w:val="24"/>
          <w:szCs w:val="24"/>
          <w:lang w:val="x-none"/>
        </w:rPr>
      </w:pP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hypothesis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convergence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proportion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following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our</w:t>
      </w:r>
      <w:proofErr w:type="spellEnd"/>
      <w:r w:rsidRPr="004B7D62">
        <w:rPr>
          <w:rFonts w:ascii="Adobe Garamond Pro" w:hAnsi="Adobe Garamond Pro"/>
          <w:color w:val="000000"/>
          <w:sz w:val="24"/>
          <w:szCs w:val="24"/>
          <w:lang w:val="x-none"/>
        </w:rPr>
        <w:t xml:space="preserve"> moral </w:t>
      </w:r>
      <w:proofErr w:type="spellStart"/>
      <w:r w:rsidRPr="004B7D62">
        <w:rPr>
          <w:rFonts w:ascii="Adobe Garamond Pro" w:hAnsi="Adobe Garamond Pro"/>
          <w:color w:val="000000"/>
          <w:sz w:val="24"/>
          <w:szCs w:val="24"/>
          <w:lang w:val="x-none"/>
        </w:rPr>
        <w:t>prescription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on</w:t>
      </w:r>
      <w:proofErr w:type="spellEnd"/>
      <w:r w:rsidRPr="004B7D62">
        <w:rPr>
          <w:rFonts w:ascii="Adobe Garamond Pro" w:hAnsi="Adobe Garamond Pro"/>
          <w:color w:val="000000"/>
          <w:sz w:val="24"/>
          <w:szCs w:val="24"/>
          <w:lang w:val="x-none"/>
        </w:rPr>
        <w:t xml:space="preserve"> a single </w:t>
      </w:r>
      <w:proofErr w:type="spellStart"/>
      <w:r w:rsidRPr="004B7D62">
        <w:rPr>
          <w:rFonts w:ascii="Adobe Garamond Pro" w:hAnsi="Adobe Garamond Pro"/>
          <w:color w:val="000000"/>
          <w:sz w:val="24"/>
          <w:szCs w:val="24"/>
          <w:lang w:val="x-none"/>
        </w:rPr>
        <w:t>value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holds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But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with</w:t>
      </w:r>
      <w:proofErr w:type="spellEnd"/>
      <w:r w:rsidRPr="004B7D62">
        <w:rPr>
          <w:rFonts w:ascii="Adobe Garamond Pro" w:hAnsi="Adobe Garamond Pro"/>
          <w:color w:val="000000"/>
          <w:sz w:val="24"/>
          <w:szCs w:val="24"/>
          <w:lang w:val="x-none"/>
        </w:rPr>
        <w:t xml:space="preserve"> no </w:t>
      </w:r>
      <w:proofErr w:type="spellStart"/>
      <w:r w:rsidRPr="004B7D62">
        <w:rPr>
          <w:rFonts w:ascii="Adobe Garamond Pro" w:hAnsi="Adobe Garamond Pro"/>
          <w:color w:val="000000"/>
          <w:sz w:val="24"/>
          <w:szCs w:val="24"/>
          <w:lang w:val="x-none"/>
        </w:rPr>
        <w:t>starting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inequality</w:t>
      </w:r>
      <w:proofErr w:type="spellEnd"/>
      <w:r w:rsidRPr="004B7D62">
        <w:rPr>
          <w:rFonts w:ascii="Adobe Garamond Pro" w:hAnsi="Adobe Garamond Pro"/>
          <w:color w:val="000000"/>
          <w:sz w:val="24"/>
          <w:szCs w:val="24"/>
          <w:lang w:val="en-US"/>
        </w:rPr>
        <w:t>,</w:t>
      </w:r>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that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value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higher</w:t>
      </w:r>
      <w:proofErr w:type="spellEnd"/>
      <w:r w:rsidRPr="004B7D62">
        <w:rPr>
          <w:rFonts w:ascii="Adobe Garamond Pro" w:hAnsi="Adobe Garamond Pro"/>
          <w:color w:val="000000"/>
          <w:sz w:val="24"/>
          <w:szCs w:val="24"/>
          <w:lang w:val="x-none"/>
        </w:rPr>
        <w:t xml:space="preserve">: 0.35 vs 0.17 in </w:t>
      </w:r>
      <w:proofErr w:type="spellStart"/>
      <w:r w:rsidRPr="004B7D62">
        <w:rPr>
          <w:rFonts w:ascii="Adobe Garamond Pro" w:hAnsi="Adobe Garamond Pro"/>
          <w:color w:val="000000"/>
          <w:sz w:val="24"/>
          <w:szCs w:val="24"/>
          <w:lang w:val="x-none"/>
        </w:rPr>
        <w:t>our</w:t>
      </w:r>
      <w:proofErr w:type="spellEnd"/>
      <w:r w:rsidRPr="004B7D62">
        <w:rPr>
          <w:rFonts w:ascii="Adobe Garamond Pro" w:hAnsi="Adobe Garamond Pro"/>
          <w:color w:val="000000"/>
          <w:sz w:val="24"/>
          <w:szCs w:val="24"/>
          <w:lang w:val="x-none"/>
        </w:rPr>
        <w:t xml:space="preserve"> </w:t>
      </w:r>
      <w:r w:rsidRPr="004B7D62">
        <w:rPr>
          <w:rFonts w:ascii="Adobe Garamond Pro" w:hAnsi="Adobe Garamond Pro"/>
          <w:color w:val="000000"/>
          <w:sz w:val="24"/>
          <w:szCs w:val="24"/>
          <w:lang w:val="en-US"/>
        </w:rPr>
        <w:t>example</w:t>
      </w:r>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That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suggests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w:t>
      </w:r>
      <w:r w:rsidRPr="004B7D62">
        <w:rPr>
          <w:rFonts w:ascii="Adobe Garamond Pro" w:hAnsi="Adobe Garamond Pro"/>
          <w:color w:val="000000"/>
          <w:sz w:val="24"/>
          <w:szCs w:val="24"/>
          <w:lang w:val="en-US"/>
        </w:rPr>
        <w:t>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additional</w:t>
      </w:r>
      <w:proofErr w:type="spellEnd"/>
      <w:r w:rsidRPr="004B7D62">
        <w:rPr>
          <w:rFonts w:ascii="Adobe Garamond Pro" w:hAnsi="Adobe Garamond Pro"/>
          <w:color w:val="000000"/>
          <w:sz w:val="24"/>
          <w:szCs w:val="24"/>
          <w:lang w:val="x-none"/>
        </w:rPr>
        <w:t xml:space="preserve"> non-</w:t>
      </w:r>
      <w:proofErr w:type="spellStart"/>
      <w:r w:rsidRPr="004B7D62">
        <w:rPr>
          <w:rFonts w:ascii="Adobe Garamond Pro" w:hAnsi="Adobe Garamond Pro"/>
          <w:color w:val="000000"/>
          <w:sz w:val="24"/>
          <w:szCs w:val="24"/>
          <w:lang w:val="x-none"/>
        </w:rPr>
        <w:t>obvious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hypothesis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that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average</w:t>
      </w:r>
      <w:proofErr w:type="spellEnd"/>
      <w:r w:rsidRPr="004B7D62">
        <w:rPr>
          <w:rFonts w:ascii="Adobe Garamond Pro" w:hAnsi="Adobe Garamond Pro"/>
          <w:color w:val="000000"/>
          <w:sz w:val="24"/>
          <w:szCs w:val="24"/>
          <w:lang w:val="x-none"/>
        </w:rPr>
        <w:t xml:space="preserve"> 'moral </w:t>
      </w:r>
      <w:proofErr w:type="spellStart"/>
      <w:r w:rsidRPr="004B7D62">
        <w:rPr>
          <w:rFonts w:ascii="Adobe Garamond Pro" w:hAnsi="Adobe Garamond Pro"/>
          <w:color w:val="000000"/>
          <w:sz w:val="24"/>
          <w:szCs w:val="24"/>
          <w:lang w:val="x-none"/>
        </w:rPr>
        <w:t>quality</w:t>
      </w:r>
      <w:proofErr w:type="spellEnd"/>
      <w:r w:rsidRPr="004B7D62">
        <w:rPr>
          <w:rFonts w:ascii="Adobe Garamond Pro" w:hAnsi="Adobe Garamond Pro"/>
          <w:color w:val="000000"/>
          <w:sz w:val="24"/>
          <w:szCs w:val="24"/>
          <w:lang w:val="x-none"/>
        </w:rPr>
        <w:t xml:space="preserve">' in </w:t>
      </w:r>
      <w:proofErr w:type="spellStart"/>
      <w:r w:rsidRPr="004B7D62">
        <w:rPr>
          <w:rFonts w:ascii="Adobe Garamond Pro" w:hAnsi="Adobe Garamond Pro"/>
          <w:color w:val="000000"/>
          <w:sz w:val="24"/>
          <w:szCs w:val="24"/>
          <w:lang w:val="x-none"/>
        </w:rPr>
        <w:t>which</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market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stabilizes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inversely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related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initial</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inequality</w:t>
      </w:r>
      <w:proofErr w:type="spellEnd"/>
      <w:r w:rsidRPr="004B7D62">
        <w:rPr>
          <w:rFonts w:ascii="Adobe Garamond Pro" w:hAnsi="Adobe Garamond Pro"/>
          <w:color w:val="000000"/>
          <w:sz w:val="24"/>
          <w:szCs w:val="24"/>
          <w:lang w:val="x-none"/>
        </w:rPr>
        <w:t xml:space="preserve">. </w:t>
      </w:r>
    </w:p>
    <w:p w14:paraId="39AE5CF5" w14:textId="77777777" w:rsidR="007F0BCB" w:rsidRPr="004B7D62" w:rsidRDefault="007F0BCB" w:rsidP="007F0BCB">
      <w:pPr>
        <w:adjustRightInd w:val="0"/>
        <w:spacing w:after="165" w:line="360" w:lineRule="auto"/>
        <w:ind w:right="51" w:firstLine="720"/>
        <w:contextualSpacing/>
        <w:jc w:val="both"/>
        <w:rPr>
          <w:rFonts w:ascii="Adobe Garamond Pro" w:hAnsi="Adobe Garamond Pro"/>
          <w:color w:val="000000"/>
          <w:sz w:val="24"/>
          <w:szCs w:val="24"/>
          <w:lang w:val="x-none"/>
        </w:rPr>
      </w:pPr>
    </w:p>
    <w:p w14:paraId="36F1F7F2" w14:textId="77777777" w:rsidR="00262B01" w:rsidRPr="004B7D62" w:rsidRDefault="00262B01" w:rsidP="00C41480">
      <w:pPr>
        <w:adjustRightInd w:val="0"/>
        <w:spacing w:after="165" w:line="360" w:lineRule="auto"/>
        <w:ind w:right="49" w:firstLine="720"/>
        <w:jc w:val="both"/>
        <w:rPr>
          <w:rFonts w:ascii="Adobe Garamond Pro" w:hAnsi="Adobe Garamond Pro"/>
          <w:color w:val="000000"/>
          <w:sz w:val="24"/>
          <w:szCs w:val="24"/>
          <w:lang w:val="x-none"/>
        </w:rPr>
      </w:pPr>
      <w:proofErr w:type="spellStart"/>
      <w:r w:rsidRPr="004B7D62">
        <w:rPr>
          <w:rFonts w:ascii="Adobe Garamond Pro" w:hAnsi="Adobe Garamond Pro"/>
          <w:color w:val="000000"/>
          <w:sz w:val="24"/>
          <w:szCs w:val="24"/>
          <w:lang w:val="x-none"/>
        </w:rPr>
        <w:t>Another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easy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modification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consists</w:t>
      </w:r>
      <w:proofErr w:type="spellEnd"/>
      <w:r w:rsidRPr="004B7D62">
        <w:rPr>
          <w:rFonts w:ascii="Adobe Garamond Pro" w:hAnsi="Adobe Garamond Pro"/>
          <w:color w:val="000000"/>
          <w:sz w:val="24"/>
          <w:szCs w:val="24"/>
          <w:lang w:val="x-none"/>
        </w:rPr>
        <w:t xml:space="preserve"> in </w:t>
      </w:r>
      <w:proofErr w:type="spellStart"/>
      <w:r w:rsidRPr="004B7D62">
        <w:rPr>
          <w:rFonts w:ascii="Adobe Garamond Pro" w:hAnsi="Adobe Garamond Pro"/>
          <w:color w:val="000000"/>
          <w:sz w:val="24"/>
          <w:szCs w:val="24"/>
          <w:lang w:val="x-none"/>
        </w:rPr>
        <w:t>posing</w:t>
      </w:r>
      <w:proofErr w:type="spellEnd"/>
      <w:r w:rsidRPr="004B7D62">
        <w:rPr>
          <w:rFonts w:ascii="Adobe Garamond Pro" w:hAnsi="Adobe Garamond Pro"/>
          <w:color w:val="000000"/>
          <w:sz w:val="24"/>
          <w:szCs w:val="24"/>
          <w:lang w:val="x-none"/>
        </w:rPr>
        <w:t xml:space="preserve"> more </w:t>
      </w:r>
      <w:proofErr w:type="spellStart"/>
      <w:r w:rsidRPr="004B7D62">
        <w:rPr>
          <w:rFonts w:ascii="Adobe Garamond Pro" w:hAnsi="Adobe Garamond Pro"/>
          <w:color w:val="000000"/>
          <w:sz w:val="24"/>
          <w:szCs w:val="24"/>
          <w:lang w:val="x-none"/>
        </w:rPr>
        <w:t>questions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same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model</w:t>
      </w:r>
      <w:proofErr w:type="spellEnd"/>
      <w:r w:rsidRPr="004B7D62">
        <w:rPr>
          <w:rFonts w:ascii="Adobe Garamond Pro" w:hAnsi="Adobe Garamond Pro"/>
          <w:color w:val="000000"/>
          <w:sz w:val="24"/>
          <w:szCs w:val="24"/>
          <w:lang w:val="x-none"/>
        </w:rPr>
        <w:t>.</w:t>
      </w:r>
      <w:r w:rsidRPr="004B7D62">
        <w:rPr>
          <w:rFonts w:ascii="Adobe Garamond Pro" w:hAnsi="Adobe Garamond Pro"/>
          <w:color w:val="000000"/>
          <w:sz w:val="24"/>
          <w:szCs w:val="24"/>
          <w:lang w:val="en-US"/>
        </w:rPr>
        <w:t xml:space="preserve"> </w:t>
      </w:r>
      <w:proofErr w:type="spellStart"/>
      <w:r w:rsidRPr="004B7D62">
        <w:rPr>
          <w:rFonts w:ascii="Adobe Garamond Pro" w:hAnsi="Adobe Garamond Pro"/>
          <w:color w:val="000000"/>
          <w:sz w:val="24"/>
          <w:szCs w:val="24"/>
          <w:lang w:val="x-none"/>
        </w:rPr>
        <w:t>Keeping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i/>
          <w:color w:val="000000"/>
          <w:sz w:val="24"/>
          <w:szCs w:val="24"/>
          <w:lang w:val="x-none"/>
        </w:rPr>
        <w:t>nAgents</w:t>
      </w:r>
      <w:proofErr w:type="spellEnd"/>
      <w:r w:rsidRPr="004B7D62">
        <w:rPr>
          <w:rFonts w:ascii="Adobe Garamond Pro" w:hAnsi="Adobe Garamond Pro"/>
          <w:i/>
          <w:color w:val="000000"/>
          <w:sz w:val="24"/>
          <w:szCs w:val="24"/>
          <w:lang w:val="x-none"/>
        </w:rPr>
        <w:t>=1000</w:t>
      </w:r>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let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us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ask</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about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relative </w:t>
      </w:r>
      <w:proofErr w:type="spellStart"/>
      <w:r w:rsidRPr="004B7D62">
        <w:rPr>
          <w:rFonts w:ascii="Adobe Garamond Pro" w:hAnsi="Adobe Garamond Pro"/>
          <w:color w:val="000000"/>
          <w:sz w:val="24"/>
          <w:szCs w:val="24"/>
          <w:lang w:val="x-none"/>
        </w:rPr>
        <w:t>ages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belonging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each</w:t>
      </w:r>
      <w:proofErr w:type="spellEnd"/>
      <w:r w:rsidRPr="004B7D62">
        <w:rPr>
          <w:rFonts w:ascii="Adobe Garamond Pro" w:hAnsi="Adobe Garamond Pro"/>
          <w:color w:val="000000"/>
          <w:sz w:val="24"/>
          <w:szCs w:val="24"/>
          <w:lang w:val="x-none"/>
        </w:rPr>
        <w:t xml:space="preserve"> moral </w:t>
      </w:r>
      <w:proofErr w:type="spellStart"/>
      <w:r w:rsidRPr="004B7D62">
        <w:rPr>
          <w:rFonts w:ascii="Adobe Garamond Pro" w:hAnsi="Adobe Garamond Pro"/>
          <w:color w:val="000000"/>
          <w:sz w:val="24"/>
          <w:szCs w:val="24"/>
          <w:lang w:val="x-none"/>
        </w:rPr>
        <w:t>type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considered</w:t>
      </w:r>
      <w:proofErr w:type="spellEnd"/>
      <w:r w:rsidRPr="004B7D62">
        <w:rPr>
          <w:rFonts w:ascii="Adobe Garamond Pro" w:hAnsi="Adobe Garamond Pro"/>
          <w:color w:val="000000"/>
          <w:sz w:val="24"/>
          <w:szCs w:val="24"/>
          <w:lang w:val="x-none"/>
        </w:rPr>
        <w:t>:</w:t>
      </w:r>
    </w:p>
    <w:p w14:paraId="7BC1CA5D" w14:textId="77777777" w:rsidR="00262B01" w:rsidRPr="004B7D62" w:rsidRDefault="00262B01" w:rsidP="00262B01">
      <w:pPr>
        <w:keepNext/>
        <w:adjustRightInd w:val="0"/>
        <w:spacing w:after="165" w:line="360" w:lineRule="auto"/>
        <w:ind w:right="429"/>
        <w:jc w:val="both"/>
        <w:rPr>
          <w:rFonts w:ascii="Adobe Garamond Pro" w:hAnsi="Adobe Garamond Pro"/>
          <w:sz w:val="24"/>
          <w:szCs w:val="24"/>
        </w:rPr>
      </w:pPr>
      <w:r w:rsidRPr="004B7D62">
        <w:rPr>
          <w:rFonts w:ascii="Adobe Garamond Pro" w:hAnsi="Adobe Garamond Pro"/>
          <w:b/>
          <w:bCs/>
          <w:noProof/>
          <w:color w:val="000000"/>
          <w:sz w:val="24"/>
          <w:szCs w:val="24"/>
          <w:lang w:val="en-US"/>
        </w:rPr>
        <w:lastRenderedPageBreak/>
        <w:drawing>
          <wp:inline distT="0" distB="0" distL="0" distR="0" wp14:anchorId="727AE00A" wp14:editId="6EF1E574">
            <wp:extent cx="5943600" cy="2752725"/>
            <wp:effectExtent l="0" t="0" r="0" b="9525"/>
            <wp:docPr id="7" name="Imagen 7" descr="J04_07 nAgents1000matlab1912271242_ageFA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04_07 nAgents1000matlab1912271242_ageFAH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752725"/>
                    </a:xfrm>
                    <a:prstGeom prst="rect">
                      <a:avLst/>
                    </a:prstGeom>
                    <a:noFill/>
                    <a:ln>
                      <a:noFill/>
                    </a:ln>
                  </pic:spPr>
                </pic:pic>
              </a:graphicData>
            </a:graphic>
          </wp:inline>
        </w:drawing>
      </w:r>
    </w:p>
    <w:p w14:paraId="547D4E9D" w14:textId="436143C0" w:rsidR="00262B01" w:rsidRDefault="00262B01" w:rsidP="00262B01">
      <w:pPr>
        <w:pStyle w:val="Descripcin"/>
        <w:spacing w:line="360" w:lineRule="auto"/>
        <w:ind w:right="429"/>
        <w:jc w:val="both"/>
        <w:rPr>
          <w:rFonts w:ascii="Adobe Garamond Pro" w:hAnsi="Adobe Garamond Pro" w:cs="Times New Roman"/>
          <w:sz w:val="24"/>
          <w:szCs w:val="24"/>
        </w:rPr>
      </w:pPr>
      <w:r w:rsidRPr="004B7D62">
        <w:rPr>
          <w:rFonts w:ascii="Adobe Garamond Pro" w:hAnsi="Adobe Garamond Pro" w:cs="Times New Roman"/>
          <w:sz w:val="24"/>
          <w:szCs w:val="24"/>
        </w:rPr>
        <w:t xml:space="preserve">Figure </w:t>
      </w:r>
      <w:r w:rsidRPr="004B7D62">
        <w:rPr>
          <w:rFonts w:ascii="Adobe Garamond Pro" w:hAnsi="Adobe Garamond Pro" w:cs="Times New Roman"/>
          <w:sz w:val="24"/>
          <w:szCs w:val="24"/>
        </w:rPr>
        <w:fldChar w:fldCharType="begin"/>
      </w:r>
      <w:r w:rsidRPr="004B7D62">
        <w:rPr>
          <w:rFonts w:ascii="Adobe Garamond Pro" w:hAnsi="Adobe Garamond Pro" w:cs="Times New Roman"/>
          <w:sz w:val="24"/>
          <w:szCs w:val="24"/>
        </w:rPr>
        <w:instrText xml:space="preserve"> SEQ Figure \* ARABIC </w:instrText>
      </w:r>
      <w:r w:rsidRPr="004B7D62">
        <w:rPr>
          <w:rFonts w:ascii="Adobe Garamond Pro" w:hAnsi="Adobe Garamond Pro" w:cs="Times New Roman"/>
          <w:sz w:val="24"/>
          <w:szCs w:val="24"/>
        </w:rPr>
        <w:fldChar w:fldCharType="separate"/>
      </w:r>
      <w:r w:rsidR="0053600C">
        <w:rPr>
          <w:rFonts w:ascii="Adobe Garamond Pro" w:hAnsi="Adobe Garamond Pro" w:cs="Times New Roman"/>
          <w:noProof/>
          <w:sz w:val="24"/>
          <w:szCs w:val="24"/>
        </w:rPr>
        <w:t>8</w:t>
      </w:r>
      <w:r w:rsidRPr="004B7D62">
        <w:rPr>
          <w:rFonts w:ascii="Adobe Garamond Pro" w:hAnsi="Adobe Garamond Pro" w:cs="Times New Roman"/>
          <w:noProof/>
          <w:sz w:val="24"/>
          <w:szCs w:val="24"/>
        </w:rPr>
        <w:fldChar w:fldCharType="end"/>
      </w:r>
      <w:r w:rsidRPr="004B7D62">
        <w:rPr>
          <w:rFonts w:ascii="Adobe Garamond Pro" w:hAnsi="Adobe Garamond Pro" w:cs="Times New Roman"/>
          <w:sz w:val="24"/>
          <w:szCs w:val="24"/>
        </w:rPr>
        <w:t>: Average age of agents type FA divided by average age of agents type HE, along simulation time</w:t>
      </w:r>
    </w:p>
    <w:p w14:paraId="157A1502" w14:textId="77777777" w:rsidR="007F0BCB" w:rsidRPr="007F0BCB" w:rsidRDefault="007F0BCB" w:rsidP="007F0BCB">
      <w:pPr>
        <w:rPr>
          <w:lang w:val="en-US"/>
        </w:rPr>
      </w:pPr>
    </w:p>
    <w:p w14:paraId="663DCE66" w14:textId="07849BF6" w:rsidR="00262B01" w:rsidRDefault="00262B01" w:rsidP="007F0BCB">
      <w:pPr>
        <w:adjustRightInd w:val="0"/>
        <w:spacing w:after="165" w:line="360" w:lineRule="auto"/>
        <w:ind w:right="51" w:firstLine="720"/>
        <w:contextualSpacing/>
        <w:jc w:val="both"/>
        <w:rPr>
          <w:rFonts w:ascii="Adobe Garamond Pro" w:hAnsi="Adobe Garamond Pro"/>
          <w:color w:val="000000"/>
          <w:sz w:val="24"/>
          <w:szCs w:val="24"/>
          <w:lang w:val="x-none"/>
        </w:rPr>
      </w:pP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r w:rsidRPr="004B7D62">
        <w:rPr>
          <w:rFonts w:ascii="Adobe Garamond Pro" w:hAnsi="Adobe Garamond Pro"/>
          <w:color w:val="000000"/>
          <w:sz w:val="24"/>
          <w:szCs w:val="24"/>
          <w:lang w:val="en-US"/>
        </w:rPr>
        <w:t>'</w:t>
      </w:r>
      <w:proofErr w:type="spellStart"/>
      <w:r w:rsidRPr="004B7D62">
        <w:rPr>
          <w:rFonts w:ascii="Adobe Garamond Pro" w:hAnsi="Adobe Garamond Pro"/>
          <w:color w:val="000000"/>
          <w:sz w:val="24"/>
          <w:szCs w:val="24"/>
          <w:lang w:val="x-none"/>
        </w:rPr>
        <w:t>age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here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considered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number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r w:rsidRPr="004B7D62">
        <w:rPr>
          <w:rFonts w:ascii="Adobe Garamond Pro" w:hAnsi="Adobe Garamond Pro"/>
          <w:color w:val="000000"/>
          <w:sz w:val="24"/>
          <w:szCs w:val="24"/>
          <w:lang w:val="en-US"/>
        </w:rPr>
        <w:t>cycles</w:t>
      </w:r>
      <w:r w:rsidRPr="004B7D62">
        <w:rPr>
          <w:rFonts w:ascii="Adobe Garamond Pro" w:hAnsi="Adobe Garamond Pro"/>
          <w:color w:val="000000"/>
          <w:sz w:val="24"/>
          <w:szCs w:val="24"/>
          <w:lang w:val="x-none"/>
        </w:rPr>
        <w:t xml:space="preserve"> in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model</w:t>
      </w:r>
      <w:proofErr w:type="spellEnd"/>
      <w:r w:rsidRPr="004B7D62">
        <w:rPr>
          <w:rFonts w:ascii="Adobe Garamond Pro" w:hAnsi="Adobe Garamond Pro"/>
          <w:color w:val="000000"/>
          <w:sz w:val="24"/>
          <w:szCs w:val="24"/>
          <w:lang w:val="en-US"/>
        </w:rPr>
        <w:t>, from incorporation to failure, if this happens</w:t>
      </w:r>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All</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start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with</w:t>
      </w:r>
      <w:proofErr w:type="spellEnd"/>
      <w:r w:rsidRPr="004B7D62">
        <w:rPr>
          <w:rFonts w:ascii="Adobe Garamond Pro" w:hAnsi="Adobe Garamond Pro"/>
          <w:color w:val="000000"/>
          <w:sz w:val="24"/>
          <w:szCs w:val="24"/>
          <w:lang w:val="x-none"/>
        </w:rPr>
        <w:t xml:space="preserve"> 0 and </w:t>
      </w:r>
      <w:proofErr w:type="spellStart"/>
      <w:r w:rsidRPr="004B7D62">
        <w:rPr>
          <w:rFonts w:ascii="Adobe Garamond Pro" w:hAnsi="Adobe Garamond Pro"/>
          <w:color w:val="000000"/>
          <w:sz w:val="24"/>
          <w:szCs w:val="24"/>
          <w:lang w:val="x-none"/>
        </w:rPr>
        <w:t>increase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by</w:t>
      </w:r>
      <w:proofErr w:type="spellEnd"/>
      <w:r w:rsidRPr="004B7D62">
        <w:rPr>
          <w:rFonts w:ascii="Adobe Garamond Pro" w:hAnsi="Adobe Garamond Pro"/>
          <w:color w:val="000000"/>
          <w:sz w:val="24"/>
          <w:szCs w:val="24"/>
          <w:lang w:val="x-none"/>
        </w:rPr>
        <w:t xml:space="preserve"> 1 </w:t>
      </w:r>
      <w:proofErr w:type="spellStart"/>
      <w:r w:rsidRPr="004B7D62">
        <w:rPr>
          <w:rFonts w:ascii="Adobe Garamond Pro" w:hAnsi="Adobe Garamond Pro"/>
          <w:color w:val="000000"/>
          <w:sz w:val="24"/>
          <w:szCs w:val="24"/>
          <w:lang w:val="x-none"/>
        </w:rPr>
        <w:t>every</w:t>
      </w:r>
      <w:proofErr w:type="spellEnd"/>
      <w:r w:rsidRPr="004B7D62">
        <w:rPr>
          <w:rFonts w:ascii="Adobe Garamond Pro" w:hAnsi="Adobe Garamond Pro"/>
          <w:color w:val="000000"/>
          <w:sz w:val="24"/>
          <w:szCs w:val="24"/>
          <w:lang w:val="x-none"/>
        </w:rPr>
        <w:t xml:space="preserve"> step </w:t>
      </w:r>
      <w:proofErr w:type="spellStart"/>
      <w:r w:rsidRPr="004B7D62">
        <w:rPr>
          <w:rFonts w:ascii="Adobe Garamond Pro" w:hAnsi="Adobe Garamond Pro"/>
          <w:color w:val="000000"/>
          <w:sz w:val="24"/>
          <w:szCs w:val="24"/>
          <w:lang w:val="x-none"/>
        </w:rPr>
        <w:t>they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remain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alive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When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fails</w:t>
      </w:r>
      <w:proofErr w:type="spellEnd"/>
      <w:r w:rsidRPr="004B7D62">
        <w:rPr>
          <w:rFonts w:ascii="Adobe Garamond Pro" w:hAnsi="Adobe Garamond Pro"/>
          <w:color w:val="000000"/>
          <w:sz w:val="24"/>
          <w:szCs w:val="24"/>
          <w:lang w:val="x-none"/>
        </w:rPr>
        <w:t xml:space="preserve"> and </w:t>
      </w:r>
      <w:proofErr w:type="spellStart"/>
      <w:r w:rsidRPr="004B7D62">
        <w:rPr>
          <w:rFonts w:ascii="Adobe Garamond Pro" w:hAnsi="Adobe Garamond Pro"/>
          <w:color w:val="000000"/>
          <w:sz w:val="24"/>
          <w:szCs w:val="24"/>
          <w:lang w:val="x-none"/>
        </w:rPr>
        <w:t>it's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replaced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new </w:t>
      </w:r>
      <w:proofErr w:type="spellStart"/>
      <w:r w:rsidRPr="004B7D62">
        <w:rPr>
          <w:rFonts w:ascii="Adobe Garamond Pro" w:hAnsi="Adobe Garamond Pro"/>
          <w:color w:val="000000"/>
          <w:sz w:val="24"/>
          <w:szCs w:val="24"/>
          <w:lang w:val="x-none"/>
        </w:rPr>
        <w:t>agent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starts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again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with</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i/>
          <w:color w:val="000000"/>
          <w:sz w:val="24"/>
          <w:szCs w:val="24"/>
          <w:lang w:val="x-none"/>
        </w:rPr>
        <w:t>age</w:t>
      </w:r>
      <w:proofErr w:type="spellEnd"/>
      <w:r w:rsidRPr="004B7D62">
        <w:rPr>
          <w:rFonts w:ascii="Adobe Garamond Pro" w:hAnsi="Adobe Garamond Pro"/>
          <w:color w:val="000000"/>
          <w:sz w:val="24"/>
          <w:szCs w:val="24"/>
          <w:lang w:val="x-none"/>
        </w:rPr>
        <w:t xml:space="preserve">=0. </w:t>
      </w:r>
    </w:p>
    <w:p w14:paraId="055FE29F" w14:textId="77777777" w:rsidR="007F0BCB" w:rsidRPr="004B7D62" w:rsidRDefault="007F0BCB" w:rsidP="007F0BCB">
      <w:pPr>
        <w:adjustRightInd w:val="0"/>
        <w:spacing w:after="165" w:line="360" w:lineRule="auto"/>
        <w:ind w:right="51" w:firstLine="720"/>
        <w:contextualSpacing/>
        <w:jc w:val="both"/>
        <w:rPr>
          <w:rFonts w:ascii="Adobe Garamond Pro" w:hAnsi="Adobe Garamond Pro"/>
          <w:color w:val="000000"/>
          <w:sz w:val="24"/>
          <w:szCs w:val="24"/>
          <w:lang w:val="x-none"/>
        </w:rPr>
      </w:pPr>
    </w:p>
    <w:p w14:paraId="6C241870" w14:textId="4A858E5B" w:rsidR="00262B01" w:rsidRDefault="00262B01" w:rsidP="007F0BCB">
      <w:pPr>
        <w:adjustRightInd w:val="0"/>
        <w:spacing w:after="165" w:line="360" w:lineRule="auto"/>
        <w:ind w:right="51" w:firstLine="720"/>
        <w:contextualSpacing/>
        <w:jc w:val="both"/>
        <w:rPr>
          <w:rFonts w:ascii="Adobe Garamond Pro" w:hAnsi="Adobe Garamond Pro"/>
          <w:color w:val="000000"/>
          <w:sz w:val="24"/>
          <w:szCs w:val="24"/>
          <w:lang w:val="x-none"/>
        </w:rPr>
      </w:pPr>
      <w:r w:rsidRPr="004B7D62">
        <w:rPr>
          <w:rFonts w:ascii="Adobe Garamond Pro" w:hAnsi="Adobe Garamond Pro"/>
          <w:color w:val="000000"/>
          <w:sz w:val="24"/>
          <w:szCs w:val="24"/>
          <w:lang w:val="x-none"/>
        </w:rPr>
        <w:t xml:space="preserve">Figure 8 shows </w:t>
      </w:r>
      <w:proofErr w:type="spellStart"/>
      <w:r w:rsidRPr="004B7D62">
        <w:rPr>
          <w:rFonts w:ascii="Adobe Garamond Pro" w:hAnsi="Adobe Garamond Pro"/>
          <w:color w:val="000000"/>
          <w:sz w:val="24"/>
          <w:szCs w:val="24"/>
          <w:lang w:val="x-none"/>
        </w:rPr>
        <w:t>that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acting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according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our</w:t>
      </w:r>
      <w:proofErr w:type="spellEnd"/>
      <w:r w:rsidRPr="004B7D62">
        <w:rPr>
          <w:rFonts w:ascii="Adobe Garamond Pro" w:hAnsi="Adobe Garamond Pro"/>
          <w:color w:val="000000"/>
          <w:sz w:val="24"/>
          <w:szCs w:val="24"/>
          <w:lang w:val="x-none"/>
        </w:rPr>
        <w:t xml:space="preserve"> moral </w:t>
      </w:r>
      <w:proofErr w:type="spellStart"/>
      <w:r w:rsidRPr="004B7D62">
        <w:rPr>
          <w:rFonts w:ascii="Adobe Garamond Pro" w:hAnsi="Adobe Garamond Pro"/>
          <w:color w:val="000000"/>
          <w:sz w:val="24"/>
          <w:szCs w:val="24"/>
          <w:lang w:val="x-none"/>
        </w:rPr>
        <w:t>prescription</w:t>
      </w:r>
      <w:proofErr w:type="spellEnd"/>
      <w:r w:rsidRPr="004B7D62">
        <w:rPr>
          <w:rFonts w:ascii="Adobe Garamond Pro" w:hAnsi="Adobe Garamond Pro"/>
          <w:color w:val="000000"/>
          <w:sz w:val="24"/>
          <w:szCs w:val="24"/>
          <w:lang w:val="x-none"/>
        </w:rPr>
        <w:t xml:space="preserve"> has a </w:t>
      </w:r>
      <w:proofErr w:type="spellStart"/>
      <w:r w:rsidRPr="004B7D62">
        <w:rPr>
          <w:rFonts w:ascii="Adobe Garamond Pro" w:hAnsi="Adobe Garamond Pro"/>
          <w:color w:val="000000"/>
          <w:sz w:val="24"/>
          <w:szCs w:val="24"/>
          <w:lang w:val="x-none"/>
        </w:rPr>
        <w:t>cost</w:t>
      </w:r>
      <w:proofErr w:type="spellEnd"/>
      <w:r w:rsidRPr="004B7D62">
        <w:rPr>
          <w:rFonts w:ascii="Adobe Garamond Pro" w:hAnsi="Adobe Garamond Pro"/>
          <w:color w:val="000000"/>
          <w:sz w:val="24"/>
          <w:szCs w:val="24"/>
          <w:lang w:val="x-none"/>
        </w:rPr>
        <w:t xml:space="preserve"> in </w:t>
      </w:r>
      <w:proofErr w:type="spellStart"/>
      <w:r w:rsidRPr="004B7D62">
        <w:rPr>
          <w:rFonts w:ascii="Adobe Garamond Pro" w:hAnsi="Adobe Garamond Pro"/>
          <w:color w:val="000000"/>
          <w:sz w:val="24"/>
          <w:szCs w:val="24"/>
          <w:lang w:val="x-none"/>
        </w:rPr>
        <w:t>survival</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within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model</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there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were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none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quotient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would</w:t>
      </w:r>
      <w:proofErr w:type="spellEnd"/>
      <w:r w:rsidRPr="004B7D62">
        <w:rPr>
          <w:rFonts w:ascii="Adobe Garamond Pro" w:hAnsi="Adobe Garamond Pro"/>
          <w:color w:val="000000"/>
          <w:sz w:val="24"/>
          <w:szCs w:val="24"/>
          <w:lang w:val="x-none"/>
        </w:rPr>
        <w:t xml:space="preserve"> be 1, </w:t>
      </w:r>
      <w:proofErr w:type="spellStart"/>
      <w:r w:rsidRPr="004B7D62">
        <w:rPr>
          <w:rFonts w:ascii="Adobe Garamond Pro" w:hAnsi="Adobe Garamond Pro"/>
          <w:color w:val="000000"/>
          <w:sz w:val="24"/>
          <w:szCs w:val="24"/>
          <w:lang w:val="x-none"/>
        </w:rPr>
        <w:t>but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is</w:t>
      </w:r>
      <w:proofErr w:type="spellEnd"/>
      <w:r w:rsidRPr="004B7D62">
        <w:rPr>
          <w:rFonts w:ascii="Adobe Garamond Pro" w:hAnsi="Adobe Garamond Pro"/>
          <w:color w:val="000000"/>
          <w:sz w:val="24"/>
          <w:szCs w:val="24"/>
          <w:lang w:val="x-none"/>
        </w:rPr>
        <w:t xml:space="preserve"> </w:t>
      </w:r>
      <w:r w:rsidRPr="004B7D62">
        <w:rPr>
          <w:rFonts w:ascii="Adobe Garamond Pro" w:hAnsi="Adobe Garamond Pro"/>
          <w:color w:val="000000"/>
          <w:sz w:val="24"/>
          <w:szCs w:val="24"/>
          <w:lang w:val="en-US"/>
        </w:rPr>
        <w:t>slightly lower</w:t>
      </w:r>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Comparing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with</w:t>
      </w:r>
      <w:proofErr w:type="spellEnd"/>
      <w:r w:rsidRPr="004B7D62">
        <w:rPr>
          <w:rFonts w:ascii="Adobe Garamond Pro" w:hAnsi="Adobe Garamond Pro"/>
          <w:color w:val="000000"/>
          <w:sz w:val="24"/>
          <w:szCs w:val="24"/>
          <w:lang w:val="x-none"/>
        </w:rPr>
        <w:t xml:space="preserve"> Figure 3, </w:t>
      </w:r>
      <w:proofErr w:type="spellStart"/>
      <w:r w:rsidRPr="004B7D62">
        <w:rPr>
          <w:rFonts w:ascii="Adobe Garamond Pro" w:hAnsi="Adobe Garamond Pro"/>
          <w:color w:val="000000"/>
          <w:sz w:val="24"/>
          <w:szCs w:val="24"/>
          <w:lang w:val="x-none"/>
        </w:rPr>
        <w:t>we</w:t>
      </w:r>
      <w:proofErr w:type="spellEnd"/>
      <w:r w:rsidRPr="004B7D62">
        <w:rPr>
          <w:rFonts w:ascii="Adobe Garamond Pro" w:hAnsi="Adobe Garamond Pro"/>
          <w:color w:val="000000"/>
          <w:sz w:val="24"/>
          <w:szCs w:val="24"/>
          <w:lang w:val="x-none"/>
        </w:rPr>
        <w:t xml:space="preserve"> can </w:t>
      </w:r>
      <w:proofErr w:type="spellStart"/>
      <w:r w:rsidRPr="004B7D62">
        <w:rPr>
          <w:rFonts w:ascii="Adobe Garamond Pro" w:hAnsi="Adobe Garamond Pro"/>
          <w:color w:val="000000"/>
          <w:sz w:val="24"/>
          <w:szCs w:val="24"/>
          <w:lang w:val="x-none"/>
        </w:rPr>
        <w:t>see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that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cost</w:t>
      </w:r>
      <w:proofErr w:type="spellEnd"/>
      <w:r w:rsidRPr="004B7D62">
        <w:rPr>
          <w:rFonts w:ascii="Adobe Garamond Pro" w:hAnsi="Adobe Garamond Pro"/>
          <w:color w:val="000000"/>
          <w:sz w:val="24"/>
          <w:szCs w:val="24"/>
          <w:lang w:val="x-none"/>
        </w:rPr>
        <w:t xml:space="preserve"> in </w:t>
      </w:r>
      <w:proofErr w:type="spellStart"/>
      <w:r w:rsidRPr="004B7D62">
        <w:rPr>
          <w:rFonts w:ascii="Adobe Garamond Pro" w:hAnsi="Adobe Garamond Pro"/>
          <w:i/>
          <w:color w:val="000000"/>
          <w:sz w:val="24"/>
          <w:szCs w:val="24"/>
          <w:lang w:val="x-none"/>
        </w:rPr>
        <w:t>age</w:t>
      </w:r>
      <w:proofErr w:type="spellEnd"/>
      <w:r w:rsidRPr="004B7D62">
        <w:rPr>
          <w:rFonts w:ascii="Adobe Garamond Pro" w:hAnsi="Adobe Garamond Pro"/>
          <w:color w:val="000000"/>
          <w:sz w:val="24"/>
          <w:szCs w:val="24"/>
          <w:lang w:val="x-none"/>
        </w:rPr>
        <w:t xml:space="preserve"> </w:t>
      </w:r>
      <w:r w:rsidRPr="004B7D62">
        <w:rPr>
          <w:rFonts w:ascii="Adobe Garamond Pro" w:hAnsi="Adobe Garamond Pro"/>
          <w:color w:val="000000"/>
          <w:sz w:val="24"/>
          <w:szCs w:val="24"/>
          <w:lang w:val="en-US"/>
        </w:rPr>
        <w:t xml:space="preserve">seems </w:t>
      </w:r>
      <w:proofErr w:type="spellStart"/>
      <w:r w:rsidRPr="004B7D62">
        <w:rPr>
          <w:rFonts w:ascii="Adobe Garamond Pro" w:hAnsi="Adobe Garamond Pro"/>
          <w:color w:val="000000"/>
          <w:sz w:val="24"/>
          <w:szCs w:val="24"/>
          <w:lang w:val="x-none"/>
        </w:rPr>
        <w:t>smaller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than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cost</w:t>
      </w:r>
      <w:proofErr w:type="spellEnd"/>
      <w:r w:rsidRPr="004B7D62">
        <w:rPr>
          <w:rFonts w:ascii="Adobe Garamond Pro" w:hAnsi="Adobe Garamond Pro"/>
          <w:color w:val="000000"/>
          <w:sz w:val="24"/>
          <w:szCs w:val="24"/>
          <w:lang w:val="x-none"/>
        </w:rPr>
        <w:t xml:space="preserve"> in </w:t>
      </w:r>
      <w:proofErr w:type="spellStart"/>
      <w:r w:rsidRPr="004B7D62">
        <w:rPr>
          <w:rFonts w:ascii="Adobe Garamond Pro" w:hAnsi="Adobe Garamond Pro"/>
          <w:i/>
          <w:color w:val="000000"/>
          <w:sz w:val="24"/>
          <w:szCs w:val="24"/>
          <w:lang w:val="x-none"/>
        </w:rPr>
        <w:t>money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This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reasonable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because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selection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condition</w:t>
      </w:r>
      <w:proofErr w:type="spellEnd"/>
      <w:r w:rsidRPr="004B7D62">
        <w:rPr>
          <w:rFonts w:ascii="Adobe Garamond Pro" w:hAnsi="Adobe Garamond Pro"/>
          <w:color w:val="000000"/>
          <w:sz w:val="24"/>
          <w:szCs w:val="24"/>
          <w:lang w:val="x-none"/>
        </w:rPr>
        <w:t xml:space="preserve"> has a </w:t>
      </w:r>
      <w:proofErr w:type="spellStart"/>
      <w:r w:rsidRPr="004B7D62">
        <w:rPr>
          <w:rFonts w:ascii="Adobe Garamond Pro" w:hAnsi="Adobe Garamond Pro"/>
          <w:color w:val="000000"/>
          <w:sz w:val="24"/>
          <w:szCs w:val="24"/>
          <w:lang w:val="x-none"/>
        </w:rPr>
        <w:t>threshold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functional</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form</w:t>
      </w:r>
      <w:proofErr w:type="spellEnd"/>
      <w:r w:rsidRPr="004B7D62">
        <w:rPr>
          <w:rFonts w:ascii="Adobe Garamond Pro" w:hAnsi="Adobe Garamond Pro"/>
          <w:color w:val="000000"/>
          <w:sz w:val="24"/>
          <w:szCs w:val="24"/>
          <w:lang w:val="en-US"/>
        </w:rPr>
        <w:t xml:space="preserve"> (not a proportional one)</w:t>
      </w:r>
      <w:r w:rsidRPr="004B7D62">
        <w:rPr>
          <w:rFonts w:ascii="Adobe Garamond Pro" w:hAnsi="Adobe Garamond Pro"/>
          <w:color w:val="000000"/>
          <w:sz w:val="24"/>
          <w:szCs w:val="24"/>
          <w:lang w:val="x-none"/>
        </w:rPr>
        <w:t xml:space="preserve">, and </w:t>
      </w:r>
      <w:proofErr w:type="spellStart"/>
      <w:r w:rsidRPr="004B7D62">
        <w:rPr>
          <w:rFonts w:ascii="Adobe Garamond Pro" w:hAnsi="Adobe Garamond Pro"/>
          <w:color w:val="000000"/>
          <w:sz w:val="24"/>
          <w:szCs w:val="24"/>
          <w:lang w:val="x-none"/>
        </w:rPr>
        <w:t>we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have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seen</w:t>
      </w:r>
      <w:proofErr w:type="spellEnd"/>
      <w:r w:rsidRPr="004B7D62">
        <w:rPr>
          <w:rFonts w:ascii="Adobe Garamond Pro" w:hAnsi="Adobe Garamond Pro"/>
          <w:color w:val="000000"/>
          <w:sz w:val="24"/>
          <w:szCs w:val="24"/>
          <w:lang w:val="x-none"/>
        </w:rPr>
        <w:t xml:space="preserve"> in Figure 2 </w:t>
      </w:r>
      <w:proofErr w:type="spellStart"/>
      <w:r w:rsidRPr="004B7D62">
        <w:rPr>
          <w:rFonts w:ascii="Adobe Garamond Pro" w:hAnsi="Adobe Garamond Pro"/>
          <w:color w:val="000000"/>
          <w:sz w:val="24"/>
          <w:szCs w:val="24"/>
          <w:lang w:val="x-none"/>
        </w:rPr>
        <w:t>that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there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some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clustering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among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type</w:t>
      </w:r>
      <w:proofErr w:type="spellEnd"/>
      <w:r w:rsidRPr="004B7D62">
        <w:rPr>
          <w:rFonts w:ascii="Adobe Garamond Pro" w:hAnsi="Adobe Garamond Pro"/>
          <w:color w:val="000000"/>
          <w:sz w:val="24"/>
          <w:szCs w:val="24"/>
          <w:lang w:val="x-none"/>
        </w:rPr>
        <w:t xml:space="preserve"> FA and in Figure 4 </w:t>
      </w:r>
      <w:proofErr w:type="spellStart"/>
      <w:r w:rsidRPr="004B7D62">
        <w:rPr>
          <w:rFonts w:ascii="Adobe Garamond Pro" w:hAnsi="Adobe Garamond Pro"/>
          <w:color w:val="000000"/>
          <w:sz w:val="24"/>
          <w:szCs w:val="24"/>
          <w:lang w:val="x-none"/>
        </w:rPr>
        <w:t>that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type</w:t>
      </w:r>
      <w:proofErr w:type="spellEnd"/>
      <w:r w:rsidRPr="004B7D62">
        <w:rPr>
          <w:rFonts w:ascii="Adobe Garamond Pro" w:hAnsi="Adobe Garamond Pro"/>
          <w:color w:val="000000"/>
          <w:sz w:val="24"/>
          <w:szCs w:val="24"/>
          <w:lang w:val="x-none"/>
        </w:rPr>
        <w:t xml:space="preserve"> FA </w:t>
      </w:r>
      <w:proofErr w:type="spellStart"/>
      <w:r w:rsidRPr="004B7D62">
        <w:rPr>
          <w:rFonts w:ascii="Adobe Garamond Pro" w:hAnsi="Adobe Garamond Pro"/>
          <w:color w:val="000000"/>
          <w:sz w:val="24"/>
          <w:szCs w:val="24"/>
          <w:lang w:val="x-none"/>
        </w:rPr>
        <w:t>tend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diminish</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rate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failure</w:t>
      </w:r>
      <w:proofErr w:type="spellEnd"/>
      <w:r w:rsidRPr="004B7D62">
        <w:rPr>
          <w:rFonts w:ascii="Adobe Garamond Pro" w:hAnsi="Adobe Garamond Pro"/>
          <w:color w:val="000000"/>
          <w:sz w:val="24"/>
          <w:szCs w:val="24"/>
          <w:lang w:val="x-none"/>
        </w:rPr>
        <w:t xml:space="preserve"> in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simulation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All</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this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make</w:t>
      </w:r>
      <w:r w:rsidRPr="004B7D62">
        <w:rPr>
          <w:rFonts w:ascii="Adobe Garamond Pro" w:hAnsi="Adobe Garamond Pro"/>
          <w:color w:val="000000"/>
          <w:sz w:val="24"/>
          <w:szCs w:val="24"/>
          <w:lang w:val="en-US"/>
        </w:rPr>
        <w: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sense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from</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economic</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point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view</w:t>
      </w:r>
      <w:proofErr w:type="spellEnd"/>
      <w:r w:rsidRPr="004B7D62">
        <w:rPr>
          <w:rFonts w:ascii="Adobe Garamond Pro" w:hAnsi="Adobe Garamond Pro"/>
          <w:color w:val="000000"/>
          <w:sz w:val="24"/>
          <w:szCs w:val="24"/>
          <w:lang w:val="x-none"/>
        </w:rPr>
        <w:t>.</w:t>
      </w:r>
    </w:p>
    <w:p w14:paraId="00B3136D" w14:textId="7D6BD25F" w:rsidR="007F0BCB" w:rsidRDefault="007F0BCB" w:rsidP="007F0BCB">
      <w:pPr>
        <w:adjustRightInd w:val="0"/>
        <w:spacing w:after="165" w:line="360" w:lineRule="auto"/>
        <w:ind w:right="51" w:firstLine="720"/>
        <w:contextualSpacing/>
        <w:jc w:val="both"/>
        <w:rPr>
          <w:rFonts w:ascii="Adobe Garamond Pro" w:hAnsi="Adobe Garamond Pro"/>
          <w:color w:val="000000"/>
          <w:sz w:val="24"/>
          <w:szCs w:val="24"/>
          <w:lang w:val="x-none"/>
        </w:rPr>
      </w:pPr>
    </w:p>
    <w:p w14:paraId="2C7276AE" w14:textId="3E3FC7E7" w:rsidR="007F0BCB" w:rsidRDefault="007F0BCB" w:rsidP="007F0BCB">
      <w:pPr>
        <w:adjustRightInd w:val="0"/>
        <w:spacing w:after="165" w:line="360" w:lineRule="auto"/>
        <w:ind w:right="51" w:firstLine="720"/>
        <w:contextualSpacing/>
        <w:jc w:val="both"/>
        <w:rPr>
          <w:rFonts w:ascii="Adobe Garamond Pro" w:hAnsi="Adobe Garamond Pro"/>
          <w:color w:val="000000"/>
          <w:sz w:val="24"/>
          <w:szCs w:val="24"/>
          <w:lang w:val="x-none"/>
        </w:rPr>
      </w:pPr>
    </w:p>
    <w:p w14:paraId="2FE4C8D4" w14:textId="77777777" w:rsidR="007F0BCB" w:rsidRPr="004B7D62" w:rsidRDefault="007F0BCB" w:rsidP="007F0BCB">
      <w:pPr>
        <w:adjustRightInd w:val="0"/>
        <w:spacing w:after="165" w:line="360" w:lineRule="auto"/>
        <w:ind w:right="51" w:firstLine="720"/>
        <w:contextualSpacing/>
        <w:jc w:val="both"/>
        <w:rPr>
          <w:rFonts w:ascii="Adobe Garamond Pro" w:hAnsi="Adobe Garamond Pro"/>
          <w:color w:val="000000"/>
          <w:sz w:val="24"/>
          <w:szCs w:val="24"/>
          <w:lang w:val="x-none"/>
        </w:rPr>
      </w:pPr>
    </w:p>
    <w:p w14:paraId="3FCA646B" w14:textId="77777777" w:rsidR="00262B01" w:rsidRPr="004B7D62" w:rsidRDefault="00262B01" w:rsidP="00C41480">
      <w:pPr>
        <w:adjustRightInd w:val="0"/>
        <w:spacing w:after="165" w:line="360" w:lineRule="auto"/>
        <w:ind w:right="49" w:firstLine="720"/>
        <w:jc w:val="both"/>
        <w:rPr>
          <w:rFonts w:ascii="Adobe Garamond Pro" w:hAnsi="Adobe Garamond Pro"/>
          <w:color w:val="000000"/>
          <w:sz w:val="24"/>
          <w:szCs w:val="24"/>
          <w:lang w:val="en-US"/>
        </w:rPr>
      </w:pPr>
      <w:r w:rsidRPr="004B7D62">
        <w:rPr>
          <w:rFonts w:ascii="Adobe Garamond Pro" w:hAnsi="Adobe Garamond Pro"/>
          <w:color w:val="000000"/>
          <w:sz w:val="24"/>
          <w:szCs w:val="24"/>
          <w:lang w:val="en-US"/>
        </w:rPr>
        <w:lastRenderedPageBreak/>
        <w:t>Figure 9 confirms that agents type FA fail slightly more often than agents type HE.</w:t>
      </w:r>
    </w:p>
    <w:p w14:paraId="527B2DB8" w14:textId="77777777" w:rsidR="00262B01" w:rsidRPr="004B7D62" w:rsidRDefault="00262B01" w:rsidP="00262B01">
      <w:pPr>
        <w:keepNext/>
        <w:adjustRightInd w:val="0"/>
        <w:spacing w:after="165" w:line="360" w:lineRule="auto"/>
        <w:ind w:right="429"/>
        <w:jc w:val="both"/>
        <w:rPr>
          <w:rFonts w:ascii="Adobe Garamond Pro" w:hAnsi="Adobe Garamond Pro"/>
          <w:sz w:val="24"/>
          <w:szCs w:val="24"/>
        </w:rPr>
      </w:pPr>
      <w:r w:rsidRPr="004B7D62">
        <w:rPr>
          <w:rFonts w:ascii="Adobe Garamond Pro" w:hAnsi="Adobe Garamond Pro"/>
          <w:b/>
          <w:bCs/>
          <w:noProof/>
          <w:color w:val="000000"/>
          <w:sz w:val="24"/>
          <w:szCs w:val="24"/>
          <w:lang w:val="en-US"/>
        </w:rPr>
        <w:drawing>
          <wp:inline distT="0" distB="0" distL="0" distR="0" wp14:anchorId="50FC7CB7" wp14:editId="01494FC7">
            <wp:extent cx="5943600" cy="2752725"/>
            <wp:effectExtent l="0" t="0" r="0" b="9525"/>
            <wp:docPr id="6" name="Imagen 6" descr="J04_07 nAgents1000matlab1912281821_fai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4_07 nAgents1000matlab1912281821_fail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752725"/>
                    </a:xfrm>
                    <a:prstGeom prst="rect">
                      <a:avLst/>
                    </a:prstGeom>
                    <a:noFill/>
                    <a:ln>
                      <a:noFill/>
                    </a:ln>
                  </pic:spPr>
                </pic:pic>
              </a:graphicData>
            </a:graphic>
          </wp:inline>
        </w:drawing>
      </w:r>
    </w:p>
    <w:p w14:paraId="5A95C54F" w14:textId="7CA3F453" w:rsidR="00262B01" w:rsidRPr="004B7D62" w:rsidRDefault="00262B01" w:rsidP="00262B01">
      <w:pPr>
        <w:pStyle w:val="Descripcin"/>
        <w:spacing w:line="360" w:lineRule="auto"/>
        <w:ind w:right="429"/>
        <w:jc w:val="both"/>
        <w:rPr>
          <w:rFonts w:ascii="Adobe Garamond Pro" w:hAnsi="Adobe Garamond Pro" w:cs="Times New Roman"/>
          <w:b/>
          <w:bCs/>
          <w:color w:val="000000"/>
          <w:sz w:val="24"/>
          <w:szCs w:val="24"/>
          <w:lang w:val="x-none"/>
        </w:rPr>
      </w:pPr>
      <w:r w:rsidRPr="004B7D62">
        <w:rPr>
          <w:rFonts w:ascii="Adobe Garamond Pro" w:hAnsi="Adobe Garamond Pro" w:cs="Times New Roman"/>
          <w:sz w:val="24"/>
          <w:szCs w:val="24"/>
        </w:rPr>
        <w:t xml:space="preserve">Figure </w:t>
      </w:r>
      <w:r w:rsidRPr="004B7D62">
        <w:rPr>
          <w:rFonts w:ascii="Adobe Garamond Pro" w:hAnsi="Adobe Garamond Pro" w:cs="Times New Roman"/>
          <w:sz w:val="24"/>
          <w:szCs w:val="24"/>
        </w:rPr>
        <w:fldChar w:fldCharType="begin"/>
      </w:r>
      <w:r w:rsidRPr="004B7D62">
        <w:rPr>
          <w:rFonts w:ascii="Adobe Garamond Pro" w:hAnsi="Adobe Garamond Pro" w:cs="Times New Roman"/>
          <w:sz w:val="24"/>
          <w:szCs w:val="24"/>
        </w:rPr>
        <w:instrText xml:space="preserve"> SEQ Figure \* ARABIC </w:instrText>
      </w:r>
      <w:r w:rsidRPr="004B7D62">
        <w:rPr>
          <w:rFonts w:ascii="Adobe Garamond Pro" w:hAnsi="Adobe Garamond Pro" w:cs="Times New Roman"/>
          <w:sz w:val="24"/>
          <w:szCs w:val="24"/>
        </w:rPr>
        <w:fldChar w:fldCharType="separate"/>
      </w:r>
      <w:r w:rsidR="0053600C">
        <w:rPr>
          <w:rFonts w:ascii="Adobe Garamond Pro" w:hAnsi="Adobe Garamond Pro" w:cs="Times New Roman"/>
          <w:noProof/>
          <w:sz w:val="24"/>
          <w:szCs w:val="24"/>
        </w:rPr>
        <w:t>9</w:t>
      </w:r>
      <w:r w:rsidRPr="004B7D62">
        <w:rPr>
          <w:rFonts w:ascii="Adobe Garamond Pro" w:hAnsi="Adobe Garamond Pro" w:cs="Times New Roman"/>
          <w:noProof/>
          <w:sz w:val="24"/>
          <w:szCs w:val="24"/>
        </w:rPr>
        <w:fldChar w:fldCharType="end"/>
      </w:r>
      <w:r w:rsidRPr="004B7D62">
        <w:rPr>
          <w:rFonts w:ascii="Adobe Garamond Pro" w:hAnsi="Adobe Garamond Pro" w:cs="Times New Roman"/>
          <w:sz w:val="24"/>
          <w:szCs w:val="24"/>
        </w:rPr>
        <w:t>: Proportion of agents failed according to type (FA and HE) along simulation time</w:t>
      </w:r>
    </w:p>
    <w:p w14:paraId="51403256" w14:textId="77777777" w:rsidR="007F0BCB" w:rsidRDefault="007F0BCB" w:rsidP="00E73A78">
      <w:pPr>
        <w:tabs>
          <w:tab w:val="left" w:pos="8222"/>
        </w:tabs>
        <w:adjustRightInd w:val="0"/>
        <w:spacing w:after="165" w:line="360" w:lineRule="auto"/>
        <w:ind w:right="51" w:firstLine="720"/>
        <w:contextualSpacing/>
        <w:jc w:val="both"/>
        <w:rPr>
          <w:rFonts w:ascii="Adobe Garamond Pro" w:hAnsi="Adobe Garamond Pro"/>
          <w:color w:val="000000"/>
          <w:sz w:val="24"/>
          <w:szCs w:val="24"/>
          <w:lang w:val="x-none"/>
        </w:rPr>
      </w:pPr>
    </w:p>
    <w:p w14:paraId="72603745" w14:textId="77777777" w:rsidR="00E73A78" w:rsidRDefault="00262B01" w:rsidP="00E73A78">
      <w:pPr>
        <w:tabs>
          <w:tab w:val="left" w:pos="8222"/>
        </w:tabs>
        <w:adjustRightInd w:val="0"/>
        <w:spacing w:after="165" w:line="360" w:lineRule="auto"/>
        <w:ind w:right="51" w:firstLine="720"/>
        <w:contextualSpacing/>
        <w:jc w:val="both"/>
        <w:rPr>
          <w:rFonts w:ascii="Adobe Garamond Pro" w:hAnsi="Adobe Garamond Pro"/>
          <w:color w:val="000000"/>
          <w:sz w:val="24"/>
          <w:szCs w:val="24"/>
          <w:lang w:val="x-none"/>
        </w:rPr>
      </w:pPr>
      <w:r w:rsidRPr="004B7D62">
        <w:rPr>
          <w:rFonts w:ascii="Adobe Garamond Pro" w:hAnsi="Adobe Garamond Pro"/>
          <w:color w:val="000000"/>
          <w:sz w:val="24"/>
          <w:szCs w:val="24"/>
          <w:lang w:val="x-none"/>
        </w:rPr>
        <w:t xml:space="preserve">More </w:t>
      </w:r>
      <w:proofErr w:type="spellStart"/>
      <w:r w:rsidRPr="004B7D62">
        <w:rPr>
          <w:rFonts w:ascii="Adobe Garamond Pro" w:hAnsi="Adobe Garamond Pro"/>
          <w:color w:val="000000"/>
          <w:sz w:val="24"/>
          <w:szCs w:val="24"/>
          <w:lang w:val="x-none"/>
        </w:rPr>
        <w:t>complex</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variations</w:t>
      </w:r>
      <w:proofErr w:type="spellEnd"/>
      <w:r w:rsidRPr="004B7D62">
        <w:rPr>
          <w:rFonts w:ascii="Adobe Garamond Pro" w:hAnsi="Adobe Garamond Pro"/>
          <w:color w:val="000000"/>
          <w:sz w:val="24"/>
          <w:szCs w:val="24"/>
          <w:lang w:val="x-none"/>
        </w:rPr>
        <w:t xml:space="preserve"> can be </w:t>
      </w:r>
      <w:proofErr w:type="spellStart"/>
      <w:r w:rsidRPr="004B7D62">
        <w:rPr>
          <w:rFonts w:ascii="Adobe Garamond Pro" w:hAnsi="Adobe Garamond Pro"/>
          <w:color w:val="000000"/>
          <w:sz w:val="24"/>
          <w:szCs w:val="24"/>
          <w:lang w:val="x-none"/>
        </w:rPr>
        <w:t>introduced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for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example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changing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algorithms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used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for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pairing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forming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reputations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failing</w:t>
      </w:r>
      <w:proofErr w:type="spellEnd"/>
      <w:r w:rsidRPr="004B7D62">
        <w:rPr>
          <w:rFonts w:ascii="Adobe Garamond Pro" w:hAnsi="Adobe Garamond Pro"/>
          <w:color w:val="000000"/>
          <w:sz w:val="24"/>
          <w:szCs w:val="24"/>
          <w:lang w:val="en-US"/>
        </w:rPr>
        <w:t xml:space="preserve"> and </w:t>
      </w:r>
      <w:proofErr w:type="spellStart"/>
      <w:r w:rsidRPr="004B7D62">
        <w:rPr>
          <w:rFonts w:ascii="Adobe Garamond Pro" w:hAnsi="Adobe Garamond Pro"/>
          <w:color w:val="000000"/>
          <w:sz w:val="24"/>
          <w:szCs w:val="24"/>
          <w:lang w:val="x-none"/>
        </w:rPr>
        <w:t>selection</w:t>
      </w:r>
      <w:proofErr w:type="spellEnd"/>
      <w:r w:rsidRPr="004B7D62">
        <w:rPr>
          <w:rFonts w:ascii="Adobe Garamond Pro" w:hAnsi="Adobe Garamond Pro"/>
          <w:color w:val="000000"/>
          <w:sz w:val="24"/>
          <w:szCs w:val="24"/>
          <w:lang w:val="x-none"/>
        </w:rPr>
        <w:t xml:space="preserve">. In </w:t>
      </w:r>
      <w:proofErr w:type="spellStart"/>
      <w:r w:rsidRPr="004B7D62">
        <w:rPr>
          <w:rFonts w:ascii="Adobe Garamond Pro" w:hAnsi="Adobe Garamond Pro"/>
          <w:color w:val="000000"/>
          <w:sz w:val="24"/>
          <w:szCs w:val="24"/>
          <w:lang w:val="x-none"/>
        </w:rPr>
        <w:t>each</w:t>
      </w:r>
      <w:proofErr w:type="spellEnd"/>
      <w:r w:rsidRPr="004B7D62">
        <w:rPr>
          <w:rFonts w:ascii="Adobe Garamond Pro" w:hAnsi="Adobe Garamond Pro"/>
          <w:color w:val="000000"/>
          <w:sz w:val="24"/>
          <w:szCs w:val="24"/>
          <w:lang w:val="x-none"/>
        </w:rPr>
        <w:t xml:space="preserve"> case,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intention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may</w:t>
      </w:r>
      <w:proofErr w:type="spellEnd"/>
      <w:r w:rsidRPr="004B7D62">
        <w:rPr>
          <w:rFonts w:ascii="Adobe Garamond Pro" w:hAnsi="Adobe Garamond Pro"/>
          <w:color w:val="000000"/>
          <w:sz w:val="24"/>
          <w:szCs w:val="24"/>
          <w:lang w:val="en-US"/>
        </w:rPr>
        <w:t xml:space="preserve"> </w:t>
      </w:r>
      <w:r w:rsidRPr="004B7D62">
        <w:rPr>
          <w:rFonts w:ascii="Adobe Garamond Pro" w:hAnsi="Adobe Garamond Pro"/>
          <w:color w:val="000000"/>
          <w:sz w:val="24"/>
          <w:szCs w:val="24"/>
          <w:lang w:val="x-none"/>
        </w:rPr>
        <w:t xml:space="preserve">be </w:t>
      </w:r>
      <w:proofErr w:type="spellStart"/>
      <w:r w:rsidRPr="004B7D62">
        <w:rPr>
          <w:rFonts w:ascii="Adobe Garamond Pro" w:hAnsi="Adobe Garamond Pro"/>
          <w:color w:val="000000"/>
          <w:sz w:val="24"/>
          <w:szCs w:val="24"/>
          <w:lang w:val="x-none"/>
        </w:rPr>
        <w:t>twofold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one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hand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check</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whether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previous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hypotheses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still</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hold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other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hand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formulate</w:t>
      </w:r>
      <w:proofErr w:type="spellEnd"/>
      <w:r w:rsidRPr="004B7D62">
        <w:rPr>
          <w:rFonts w:ascii="Adobe Garamond Pro" w:hAnsi="Adobe Garamond Pro"/>
          <w:color w:val="000000"/>
          <w:sz w:val="24"/>
          <w:szCs w:val="24"/>
          <w:lang w:val="x-none"/>
        </w:rPr>
        <w:t xml:space="preserve"> new </w:t>
      </w:r>
      <w:proofErr w:type="spellStart"/>
      <w:r w:rsidRPr="004B7D62">
        <w:rPr>
          <w:rFonts w:ascii="Adobe Garamond Pro" w:hAnsi="Adobe Garamond Pro"/>
          <w:color w:val="000000"/>
          <w:sz w:val="24"/>
          <w:szCs w:val="24"/>
          <w:lang w:val="x-none"/>
        </w:rPr>
        <w:t>hypotheses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which</w:t>
      </w:r>
      <w:proofErr w:type="spellEnd"/>
      <w:r w:rsidRPr="004B7D62">
        <w:rPr>
          <w:rFonts w:ascii="Adobe Garamond Pro" w:hAnsi="Adobe Garamond Pro"/>
          <w:color w:val="000000"/>
          <w:sz w:val="24"/>
          <w:szCs w:val="24"/>
          <w:lang w:val="x-none"/>
        </w:rPr>
        <w:t xml:space="preserve"> in </w:t>
      </w:r>
      <w:proofErr w:type="spellStart"/>
      <w:r w:rsidRPr="004B7D62">
        <w:rPr>
          <w:rFonts w:ascii="Adobe Garamond Pro" w:hAnsi="Adobe Garamond Pro"/>
          <w:color w:val="000000"/>
          <w:sz w:val="24"/>
          <w:szCs w:val="24"/>
          <w:lang w:val="x-none"/>
        </w:rPr>
        <w:t>turn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may</w:t>
      </w:r>
      <w:proofErr w:type="spellEnd"/>
      <w:r w:rsidRPr="004B7D62">
        <w:rPr>
          <w:rFonts w:ascii="Adobe Garamond Pro" w:hAnsi="Adobe Garamond Pro"/>
          <w:color w:val="000000"/>
          <w:sz w:val="24"/>
          <w:szCs w:val="24"/>
          <w:lang w:val="x-none"/>
        </w:rPr>
        <w:t xml:space="preserve"> lead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new </w:t>
      </w:r>
      <w:proofErr w:type="spellStart"/>
      <w:r w:rsidRPr="004B7D62">
        <w:rPr>
          <w:rFonts w:ascii="Adobe Garamond Pro" w:hAnsi="Adobe Garamond Pro"/>
          <w:color w:val="000000"/>
          <w:sz w:val="24"/>
          <w:szCs w:val="24"/>
          <w:lang w:val="x-none"/>
        </w:rPr>
        <w:t>variations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model</w:t>
      </w:r>
      <w:proofErr w:type="spellEnd"/>
      <w:r w:rsidRPr="004B7D62">
        <w:rPr>
          <w:rFonts w:ascii="Adobe Garamond Pro" w:hAnsi="Adobe Garamond Pro"/>
          <w:color w:val="000000"/>
          <w:sz w:val="24"/>
          <w:szCs w:val="24"/>
          <w:lang w:val="x-none"/>
        </w:rPr>
        <w:t>.</w:t>
      </w:r>
    </w:p>
    <w:p w14:paraId="3EBF3CE5" w14:textId="1C0E79B8" w:rsidR="00262B01" w:rsidRPr="004B7D62" w:rsidRDefault="00262B01" w:rsidP="00E73A78">
      <w:pPr>
        <w:tabs>
          <w:tab w:val="left" w:pos="8222"/>
        </w:tabs>
        <w:adjustRightInd w:val="0"/>
        <w:spacing w:after="165" w:line="360" w:lineRule="auto"/>
        <w:ind w:right="51" w:firstLine="720"/>
        <w:contextualSpacing/>
        <w:jc w:val="both"/>
        <w:rPr>
          <w:rFonts w:ascii="Adobe Garamond Pro" w:hAnsi="Adobe Garamond Pro"/>
          <w:color w:val="000000"/>
          <w:sz w:val="24"/>
          <w:szCs w:val="24"/>
          <w:lang w:val="x-none"/>
        </w:rPr>
      </w:pPr>
      <w:r w:rsidRPr="004B7D62">
        <w:rPr>
          <w:rFonts w:ascii="Adobe Garamond Pro" w:hAnsi="Adobe Garamond Pro"/>
          <w:color w:val="000000"/>
          <w:sz w:val="24"/>
          <w:szCs w:val="24"/>
          <w:lang w:val="x-none"/>
        </w:rPr>
        <w:t xml:space="preserve"> </w:t>
      </w:r>
    </w:p>
    <w:p w14:paraId="498FE4D3" w14:textId="70355171" w:rsidR="00262B01" w:rsidRDefault="00262B01" w:rsidP="00E73A78">
      <w:pPr>
        <w:tabs>
          <w:tab w:val="left" w:pos="8222"/>
        </w:tabs>
        <w:adjustRightInd w:val="0"/>
        <w:spacing w:after="165" w:line="360" w:lineRule="auto"/>
        <w:ind w:right="51"/>
        <w:contextualSpacing/>
        <w:jc w:val="both"/>
        <w:rPr>
          <w:rFonts w:ascii="Adobe Garamond Pro" w:hAnsi="Adobe Garamond Pro"/>
          <w:i/>
          <w:color w:val="000000"/>
          <w:sz w:val="24"/>
          <w:szCs w:val="24"/>
          <w:lang w:val="en-US"/>
        </w:rPr>
      </w:pPr>
      <w:r w:rsidRPr="004B7D62">
        <w:rPr>
          <w:rFonts w:ascii="Adobe Garamond Pro" w:hAnsi="Adobe Garamond Pro"/>
          <w:i/>
          <w:color w:val="000000"/>
          <w:sz w:val="24"/>
          <w:szCs w:val="24"/>
          <w:lang w:val="x-none"/>
        </w:rPr>
        <w:t xml:space="preserve">b. </w:t>
      </w:r>
      <w:proofErr w:type="spellStart"/>
      <w:r w:rsidRPr="004B7D62">
        <w:rPr>
          <w:rFonts w:ascii="Adobe Garamond Pro" w:hAnsi="Adobe Garamond Pro"/>
          <w:i/>
          <w:color w:val="000000"/>
          <w:sz w:val="24"/>
          <w:szCs w:val="24"/>
          <w:lang w:val="x-none"/>
        </w:rPr>
        <w:t>Adding</w:t>
      </w:r>
      <w:proofErr w:type="spellEnd"/>
      <w:r w:rsidRPr="004B7D62">
        <w:rPr>
          <w:rFonts w:ascii="Adobe Garamond Pro" w:hAnsi="Adobe Garamond Pro"/>
          <w:i/>
          <w:color w:val="000000"/>
          <w:sz w:val="24"/>
          <w:szCs w:val="24"/>
          <w:lang w:val="x-none"/>
        </w:rPr>
        <w:t xml:space="preserve"> new </w:t>
      </w:r>
      <w:proofErr w:type="spellStart"/>
      <w:r w:rsidRPr="004B7D62">
        <w:rPr>
          <w:rFonts w:ascii="Adobe Garamond Pro" w:hAnsi="Adobe Garamond Pro"/>
          <w:i/>
          <w:color w:val="000000"/>
          <w:sz w:val="24"/>
          <w:szCs w:val="24"/>
          <w:lang w:val="x-none"/>
        </w:rPr>
        <w:t>mechanisms</w:t>
      </w:r>
      <w:proofErr w:type="spellEnd"/>
      <w:r w:rsidRPr="004B7D62">
        <w:rPr>
          <w:rFonts w:ascii="Adobe Garamond Pro" w:hAnsi="Adobe Garamond Pro"/>
          <w:i/>
          <w:color w:val="000000"/>
          <w:sz w:val="24"/>
          <w:szCs w:val="24"/>
          <w:lang w:val="x-none"/>
        </w:rPr>
        <w:t xml:space="preserve"> </w:t>
      </w:r>
      <w:proofErr w:type="spellStart"/>
      <w:r w:rsidRPr="004B7D62">
        <w:rPr>
          <w:rFonts w:ascii="Adobe Garamond Pro" w:hAnsi="Adobe Garamond Pro"/>
          <w:i/>
          <w:color w:val="000000"/>
          <w:sz w:val="24"/>
          <w:szCs w:val="24"/>
          <w:lang w:val="x-none"/>
        </w:rPr>
        <w:t>to</w:t>
      </w:r>
      <w:proofErr w:type="spellEnd"/>
      <w:r w:rsidRPr="004B7D62">
        <w:rPr>
          <w:rFonts w:ascii="Adobe Garamond Pro" w:hAnsi="Adobe Garamond Pro"/>
          <w:i/>
          <w:color w:val="000000"/>
          <w:sz w:val="24"/>
          <w:szCs w:val="24"/>
          <w:lang w:val="x-none"/>
        </w:rPr>
        <w:t xml:space="preserve"> </w:t>
      </w:r>
      <w:proofErr w:type="spellStart"/>
      <w:r w:rsidRPr="004B7D62">
        <w:rPr>
          <w:rFonts w:ascii="Adobe Garamond Pro" w:hAnsi="Adobe Garamond Pro"/>
          <w:i/>
          <w:color w:val="000000"/>
          <w:sz w:val="24"/>
          <w:szCs w:val="24"/>
          <w:lang w:val="x-none"/>
        </w:rPr>
        <w:t>the</w:t>
      </w:r>
      <w:proofErr w:type="spellEnd"/>
      <w:r w:rsidRPr="004B7D62">
        <w:rPr>
          <w:rFonts w:ascii="Adobe Garamond Pro" w:hAnsi="Adobe Garamond Pro"/>
          <w:i/>
          <w:color w:val="000000"/>
          <w:sz w:val="24"/>
          <w:szCs w:val="24"/>
          <w:lang w:val="x-none"/>
        </w:rPr>
        <w:t xml:space="preserve"> </w:t>
      </w:r>
      <w:proofErr w:type="spellStart"/>
      <w:r w:rsidRPr="004B7D62">
        <w:rPr>
          <w:rFonts w:ascii="Adobe Garamond Pro" w:hAnsi="Adobe Garamond Pro"/>
          <w:i/>
          <w:color w:val="000000"/>
          <w:sz w:val="24"/>
          <w:szCs w:val="24"/>
          <w:lang w:val="x-none"/>
        </w:rPr>
        <w:t>basic</w:t>
      </w:r>
      <w:proofErr w:type="spellEnd"/>
      <w:r w:rsidRPr="004B7D62">
        <w:rPr>
          <w:rFonts w:ascii="Adobe Garamond Pro" w:hAnsi="Adobe Garamond Pro"/>
          <w:i/>
          <w:color w:val="000000"/>
          <w:sz w:val="24"/>
          <w:szCs w:val="24"/>
          <w:lang w:val="x-none"/>
        </w:rPr>
        <w:t xml:space="preserve"> </w:t>
      </w:r>
      <w:proofErr w:type="spellStart"/>
      <w:r w:rsidRPr="004B7D62">
        <w:rPr>
          <w:rFonts w:ascii="Adobe Garamond Pro" w:hAnsi="Adobe Garamond Pro"/>
          <w:i/>
          <w:color w:val="000000"/>
          <w:sz w:val="24"/>
          <w:szCs w:val="24"/>
          <w:lang w:val="x-none"/>
        </w:rPr>
        <w:t>model</w:t>
      </w:r>
      <w:proofErr w:type="spellEnd"/>
      <w:r w:rsidR="00E73A78" w:rsidRPr="00E73A78">
        <w:rPr>
          <w:rFonts w:ascii="Adobe Garamond Pro" w:hAnsi="Adobe Garamond Pro"/>
          <w:i/>
          <w:color w:val="000000"/>
          <w:sz w:val="24"/>
          <w:szCs w:val="24"/>
          <w:lang w:val="en-US"/>
        </w:rPr>
        <w:t>.</w:t>
      </w:r>
    </w:p>
    <w:p w14:paraId="48825429" w14:textId="77777777" w:rsidR="00E73A78" w:rsidRPr="00E73A78" w:rsidRDefault="00E73A78" w:rsidP="00E73A78">
      <w:pPr>
        <w:tabs>
          <w:tab w:val="left" w:pos="8222"/>
        </w:tabs>
        <w:adjustRightInd w:val="0"/>
        <w:spacing w:after="165" w:line="360" w:lineRule="auto"/>
        <w:ind w:right="51"/>
        <w:contextualSpacing/>
        <w:jc w:val="both"/>
        <w:rPr>
          <w:rFonts w:ascii="Adobe Garamond Pro" w:hAnsi="Adobe Garamond Pro"/>
          <w:i/>
          <w:color w:val="000000"/>
          <w:sz w:val="24"/>
          <w:szCs w:val="24"/>
          <w:lang w:val="en-US"/>
        </w:rPr>
      </w:pPr>
    </w:p>
    <w:p w14:paraId="304A3F01" w14:textId="361E8A4B" w:rsidR="00262B01" w:rsidRDefault="00262B01" w:rsidP="00E73A78">
      <w:pPr>
        <w:tabs>
          <w:tab w:val="left" w:pos="8222"/>
        </w:tabs>
        <w:adjustRightInd w:val="0"/>
        <w:spacing w:after="165" w:line="360" w:lineRule="auto"/>
        <w:ind w:right="51" w:firstLine="720"/>
        <w:contextualSpacing/>
        <w:jc w:val="both"/>
        <w:rPr>
          <w:rFonts w:ascii="Adobe Garamond Pro" w:hAnsi="Adobe Garamond Pro"/>
          <w:color w:val="000000"/>
          <w:sz w:val="24"/>
          <w:szCs w:val="24"/>
          <w:lang w:val="x-none"/>
        </w:rPr>
      </w:pPr>
      <w:proofErr w:type="spellStart"/>
      <w:r w:rsidRPr="004B7D62">
        <w:rPr>
          <w:rFonts w:ascii="Adobe Garamond Pro" w:hAnsi="Adobe Garamond Pro"/>
          <w:color w:val="000000"/>
          <w:sz w:val="24"/>
          <w:szCs w:val="24"/>
          <w:lang w:val="x-none"/>
        </w:rPr>
        <w:t>On</w:t>
      </w:r>
      <w:proofErr w:type="spellEnd"/>
      <w:r w:rsidRPr="004B7D62">
        <w:rPr>
          <w:rFonts w:ascii="Adobe Garamond Pro" w:hAnsi="Adobe Garamond Pro"/>
          <w:color w:val="000000"/>
          <w:sz w:val="24"/>
          <w:szCs w:val="24"/>
          <w:lang w:val="x-none"/>
        </w:rPr>
        <w:t xml:space="preserve"> top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those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small</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variations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model</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there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always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possibility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enriching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via</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deeper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changes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add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relevant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aspects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that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have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not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been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considered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yet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There</w:t>
      </w:r>
      <w:proofErr w:type="spellEnd"/>
      <w:r w:rsidRPr="004B7D62">
        <w:rPr>
          <w:rFonts w:ascii="Adobe Garamond Pro" w:hAnsi="Adobe Garamond Pro"/>
          <w:color w:val="000000"/>
          <w:sz w:val="24"/>
          <w:szCs w:val="24"/>
          <w:lang w:val="x-none"/>
        </w:rPr>
        <w:t xml:space="preserve"> are </w:t>
      </w:r>
      <w:proofErr w:type="spellStart"/>
      <w:r w:rsidRPr="004B7D62">
        <w:rPr>
          <w:rFonts w:ascii="Adobe Garamond Pro" w:hAnsi="Adobe Garamond Pro"/>
          <w:color w:val="000000"/>
          <w:sz w:val="24"/>
          <w:szCs w:val="24"/>
          <w:lang w:val="x-none"/>
        </w:rPr>
        <w:t>many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possibilities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for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example</w:t>
      </w:r>
      <w:proofErr w:type="spellEnd"/>
      <w:r w:rsidRPr="004B7D62">
        <w:rPr>
          <w:rFonts w:ascii="Adobe Garamond Pro" w:hAnsi="Adobe Garamond Pro"/>
          <w:color w:val="000000"/>
          <w:sz w:val="24"/>
          <w:szCs w:val="24"/>
          <w:lang w:val="x-none"/>
        </w:rPr>
        <w:t>:</w:t>
      </w:r>
    </w:p>
    <w:p w14:paraId="4CAC2827" w14:textId="77777777" w:rsidR="007F0BCB" w:rsidRPr="004B7D62" w:rsidRDefault="007F0BCB" w:rsidP="00E73A78">
      <w:pPr>
        <w:tabs>
          <w:tab w:val="left" w:pos="8222"/>
        </w:tabs>
        <w:adjustRightInd w:val="0"/>
        <w:spacing w:after="165" w:line="360" w:lineRule="auto"/>
        <w:ind w:right="51" w:firstLine="720"/>
        <w:contextualSpacing/>
        <w:jc w:val="both"/>
        <w:rPr>
          <w:rFonts w:ascii="Adobe Garamond Pro" w:hAnsi="Adobe Garamond Pro"/>
          <w:color w:val="000000"/>
          <w:sz w:val="24"/>
          <w:szCs w:val="24"/>
          <w:lang w:val="x-none"/>
        </w:rPr>
      </w:pPr>
    </w:p>
    <w:p w14:paraId="2B5FE6BA" w14:textId="77777777" w:rsidR="00262B01" w:rsidRPr="004B7D62" w:rsidRDefault="00262B01" w:rsidP="007F0BCB">
      <w:pPr>
        <w:widowControl/>
        <w:numPr>
          <w:ilvl w:val="0"/>
          <w:numId w:val="15"/>
        </w:numPr>
        <w:tabs>
          <w:tab w:val="left" w:pos="8222"/>
        </w:tabs>
        <w:adjustRightInd w:val="0"/>
        <w:spacing w:after="165" w:line="360" w:lineRule="auto"/>
        <w:ind w:right="51"/>
        <w:contextualSpacing/>
        <w:jc w:val="both"/>
        <w:rPr>
          <w:rFonts w:ascii="Adobe Garamond Pro" w:hAnsi="Adobe Garamond Pro"/>
          <w:color w:val="000000"/>
          <w:sz w:val="24"/>
          <w:szCs w:val="24"/>
          <w:lang w:val="x-none"/>
        </w:rPr>
      </w:pPr>
      <w:r w:rsidRPr="004B7D62">
        <w:rPr>
          <w:rFonts w:ascii="Adobe Garamond Pro" w:hAnsi="Adobe Garamond Pro"/>
          <w:color w:val="000000"/>
          <w:sz w:val="24"/>
          <w:szCs w:val="24"/>
          <w:lang w:val="x-none"/>
        </w:rPr>
        <w:lastRenderedPageBreak/>
        <w:t xml:space="preserve">In </w:t>
      </w:r>
      <w:proofErr w:type="spellStart"/>
      <w:r w:rsidRPr="004B7D62">
        <w:rPr>
          <w:rFonts w:ascii="Adobe Garamond Pro" w:hAnsi="Adobe Garamond Pro"/>
          <w:color w:val="000000"/>
          <w:sz w:val="24"/>
          <w:szCs w:val="24"/>
          <w:lang w:val="x-none"/>
        </w:rPr>
        <w:t>our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basic</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model</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number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fixed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When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fails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replaced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with</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another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Separating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failure</w:t>
      </w:r>
      <w:proofErr w:type="spellEnd"/>
      <w:r w:rsidRPr="004B7D62">
        <w:rPr>
          <w:rFonts w:ascii="Adobe Garamond Pro" w:hAnsi="Adobe Garamond Pro"/>
          <w:color w:val="000000"/>
          <w:sz w:val="24"/>
          <w:szCs w:val="24"/>
          <w:lang w:val="x-none"/>
        </w:rPr>
        <w:t xml:space="preserve"> and </w:t>
      </w:r>
      <w:proofErr w:type="spellStart"/>
      <w:r w:rsidRPr="004B7D62">
        <w:rPr>
          <w:rFonts w:ascii="Adobe Garamond Pro" w:hAnsi="Adobe Garamond Pro"/>
          <w:color w:val="000000"/>
          <w:sz w:val="24"/>
          <w:szCs w:val="24"/>
          <w:lang w:val="x-none"/>
        </w:rPr>
        <w:t>entrance</w:t>
      </w:r>
      <w:proofErr w:type="spellEnd"/>
      <w:r w:rsidRPr="004B7D62">
        <w:rPr>
          <w:rFonts w:ascii="Adobe Garamond Pro" w:hAnsi="Adobe Garamond Pro"/>
          <w:color w:val="000000"/>
          <w:sz w:val="24"/>
          <w:szCs w:val="24"/>
          <w:lang w:val="x-none"/>
        </w:rPr>
        <w:t xml:space="preserve"> in </w:t>
      </w:r>
      <w:proofErr w:type="spellStart"/>
      <w:r w:rsidRPr="004B7D62">
        <w:rPr>
          <w:rFonts w:ascii="Adobe Garamond Pro" w:hAnsi="Adobe Garamond Pro"/>
          <w:color w:val="000000"/>
          <w:sz w:val="24"/>
          <w:szCs w:val="24"/>
          <w:lang w:val="x-none"/>
        </w:rPr>
        <w:t>two</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different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algorithms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would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allow</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for</w:t>
      </w:r>
      <w:proofErr w:type="spellEnd"/>
      <w:r w:rsidRPr="004B7D62">
        <w:rPr>
          <w:rFonts w:ascii="Adobe Garamond Pro" w:hAnsi="Adobe Garamond Pro"/>
          <w:color w:val="000000"/>
          <w:sz w:val="24"/>
          <w:szCs w:val="24"/>
          <w:lang w:val="x-none"/>
        </w:rPr>
        <w:t xml:space="preserve"> a more </w:t>
      </w:r>
      <w:proofErr w:type="spellStart"/>
      <w:r w:rsidRPr="004B7D62">
        <w:rPr>
          <w:rFonts w:ascii="Adobe Garamond Pro" w:hAnsi="Adobe Garamond Pro"/>
          <w:color w:val="000000"/>
          <w:sz w:val="24"/>
          <w:szCs w:val="24"/>
          <w:lang w:val="x-none"/>
        </w:rPr>
        <w:t>realistic</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stylization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market</w:t>
      </w:r>
      <w:proofErr w:type="spellEnd"/>
      <w:r w:rsidRPr="004B7D62">
        <w:rPr>
          <w:rFonts w:ascii="Adobe Garamond Pro" w:hAnsi="Adobe Garamond Pro"/>
          <w:color w:val="000000"/>
          <w:sz w:val="24"/>
          <w:szCs w:val="24"/>
          <w:lang w:val="x-none"/>
        </w:rPr>
        <w:t>.</w:t>
      </w:r>
    </w:p>
    <w:p w14:paraId="19232D7D" w14:textId="77777777" w:rsidR="00262B01" w:rsidRPr="004B7D62" w:rsidRDefault="00262B01" w:rsidP="007F0BCB">
      <w:pPr>
        <w:widowControl/>
        <w:numPr>
          <w:ilvl w:val="0"/>
          <w:numId w:val="15"/>
        </w:numPr>
        <w:tabs>
          <w:tab w:val="left" w:pos="8222"/>
        </w:tabs>
        <w:adjustRightInd w:val="0"/>
        <w:spacing w:after="165" w:line="360" w:lineRule="auto"/>
        <w:ind w:right="51"/>
        <w:contextualSpacing/>
        <w:jc w:val="both"/>
        <w:rPr>
          <w:rFonts w:ascii="Adobe Garamond Pro" w:hAnsi="Adobe Garamond Pro"/>
          <w:color w:val="000000"/>
          <w:sz w:val="24"/>
          <w:szCs w:val="24"/>
          <w:lang w:val="x-none"/>
        </w:rPr>
      </w:pP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basic</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model</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also</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technologically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static</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function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production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always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same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But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agents</w:t>
      </w:r>
      <w:proofErr w:type="spellEnd"/>
      <w:r w:rsidRPr="004B7D62">
        <w:rPr>
          <w:rFonts w:ascii="Adobe Garamond Pro" w:hAnsi="Adobe Garamond Pro"/>
          <w:color w:val="000000"/>
          <w:sz w:val="24"/>
          <w:szCs w:val="24"/>
          <w:lang w:val="x-none"/>
        </w:rPr>
        <w:t xml:space="preserve"> in a </w:t>
      </w:r>
      <w:proofErr w:type="spellStart"/>
      <w:r w:rsidRPr="004B7D62">
        <w:rPr>
          <w:rFonts w:ascii="Adobe Garamond Pro" w:hAnsi="Adobe Garamond Pro"/>
          <w:color w:val="000000"/>
          <w:sz w:val="24"/>
          <w:szCs w:val="24"/>
          <w:lang w:val="x-none"/>
        </w:rPr>
        <w:t>market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may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invest</w:t>
      </w:r>
      <w:proofErr w:type="spellEnd"/>
      <w:r w:rsidRPr="004B7D62">
        <w:rPr>
          <w:rFonts w:ascii="Adobe Garamond Pro" w:hAnsi="Adobe Garamond Pro"/>
          <w:color w:val="000000"/>
          <w:sz w:val="24"/>
          <w:szCs w:val="24"/>
          <w:lang w:val="x-none"/>
        </w:rPr>
        <w:t xml:space="preserve"> in future </w:t>
      </w:r>
      <w:proofErr w:type="spellStart"/>
      <w:r w:rsidRPr="004B7D62">
        <w:rPr>
          <w:rFonts w:ascii="Adobe Garamond Pro" w:hAnsi="Adobe Garamond Pro"/>
          <w:color w:val="000000"/>
          <w:sz w:val="24"/>
          <w:szCs w:val="24"/>
          <w:lang w:val="x-none"/>
        </w:rPr>
        <w:t>production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capacity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detracting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that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money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from</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their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capacity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for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present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transactions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idea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fairness</w:t>
      </w:r>
      <w:proofErr w:type="spellEnd"/>
      <w:r w:rsidRPr="004B7D62">
        <w:rPr>
          <w:rFonts w:ascii="Adobe Garamond Pro" w:hAnsi="Adobe Garamond Pro"/>
          <w:color w:val="000000"/>
          <w:sz w:val="24"/>
          <w:szCs w:val="24"/>
          <w:lang w:val="x-none"/>
        </w:rPr>
        <w:t xml:space="preserve"> as </w:t>
      </w:r>
      <w:proofErr w:type="spellStart"/>
      <w:r w:rsidRPr="004B7D62">
        <w:rPr>
          <w:rFonts w:ascii="Adobe Garamond Pro" w:hAnsi="Adobe Garamond Pro"/>
          <w:color w:val="000000"/>
          <w:sz w:val="24"/>
          <w:szCs w:val="24"/>
          <w:lang w:val="x-none"/>
        </w:rPr>
        <w:t>appropriation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surplus </w:t>
      </w:r>
      <w:proofErr w:type="spellStart"/>
      <w:r w:rsidRPr="004B7D62">
        <w:rPr>
          <w:rFonts w:ascii="Adobe Garamond Pro" w:hAnsi="Adobe Garamond Pro"/>
          <w:color w:val="000000"/>
          <w:sz w:val="24"/>
          <w:szCs w:val="24"/>
          <w:lang w:val="x-none"/>
        </w:rPr>
        <w:t>proportion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that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one</w:t>
      </w:r>
      <w:proofErr w:type="spellEnd"/>
      <w:r w:rsidRPr="004B7D62">
        <w:rPr>
          <w:rFonts w:ascii="Adobe Garamond Pro" w:hAnsi="Adobe Garamond Pro"/>
          <w:color w:val="000000"/>
          <w:sz w:val="24"/>
          <w:szCs w:val="24"/>
          <w:lang w:val="x-none"/>
        </w:rPr>
        <w:t xml:space="preserve"> has </w:t>
      </w:r>
      <w:proofErr w:type="spellStart"/>
      <w:r w:rsidRPr="004B7D62">
        <w:rPr>
          <w:rFonts w:ascii="Adobe Garamond Pro" w:hAnsi="Adobe Garamond Pro"/>
          <w:color w:val="000000"/>
          <w:sz w:val="24"/>
          <w:szCs w:val="24"/>
          <w:lang w:val="x-none"/>
        </w:rPr>
        <w:t>contributed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produce, </w:t>
      </w:r>
      <w:proofErr w:type="spellStart"/>
      <w:r w:rsidRPr="004B7D62">
        <w:rPr>
          <w:rFonts w:ascii="Adobe Garamond Pro" w:hAnsi="Adobe Garamond Pro"/>
          <w:color w:val="000000"/>
          <w:sz w:val="24"/>
          <w:szCs w:val="24"/>
          <w:lang w:val="x-none"/>
        </w:rPr>
        <w:t>would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still</w:t>
      </w:r>
      <w:proofErr w:type="spellEnd"/>
      <w:r w:rsidRPr="004B7D62">
        <w:rPr>
          <w:rFonts w:ascii="Adobe Garamond Pro" w:hAnsi="Adobe Garamond Pro"/>
          <w:color w:val="000000"/>
          <w:sz w:val="24"/>
          <w:szCs w:val="24"/>
          <w:lang w:val="x-none"/>
        </w:rPr>
        <w:t xml:space="preserve"> be </w:t>
      </w:r>
      <w:proofErr w:type="spellStart"/>
      <w:r w:rsidRPr="004B7D62">
        <w:rPr>
          <w:rFonts w:ascii="Adobe Garamond Pro" w:hAnsi="Adobe Garamond Pro"/>
          <w:color w:val="000000"/>
          <w:sz w:val="24"/>
          <w:szCs w:val="24"/>
          <w:lang w:val="x-none"/>
        </w:rPr>
        <w:t>relevant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though</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calculation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a </w:t>
      </w:r>
      <w:proofErr w:type="spellStart"/>
      <w:r w:rsidRPr="004B7D62">
        <w:rPr>
          <w:rFonts w:ascii="Adobe Garamond Pro" w:hAnsi="Adobe Garamond Pro"/>
          <w:color w:val="000000"/>
          <w:sz w:val="24"/>
          <w:szCs w:val="24"/>
          <w:lang w:val="x-none"/>
        </w:rPr>
        <w:t>fair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distribution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would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not</w:t>
      </w:r>
      <w:proofErr w:type="spellEnd"/>
      <w:r w:rsidRPr="004B7D62">
        <w:rPr>
          <w:rFonts w:ascii="Adobe Garamond Pro" w:hAnsi="Adobe Garamond Pro"/>
          <w:color w:val="000000"/>
          <w:sz w:val="24"/>
          <w:szCs w:val="24"/>
          <w:lang w:val="x-none"/>
        </w:rPr>
        <w:t xml:space="preserve"> be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same</w:t>
      </w:r>
      <w:proofErr w:type="spellEnd"/>
      <w:r w:rsidRPr="004B7D62">
        <w:rPr>
          <w:rFonts w:ascii="Adobe Garamond Pro" w:hAnsi="Adobe Garamond Pro"/>
          <w:color w:val="000000"/>
          <w:sz w:val="24"/>
          <w:szCs w:val="24"/>
          <w:lang w:val="x-none"/>
        </w:rPr>
        <w:t xml:space="preserve">: Table 3 </w:t>
      </w:r>
      <w:proofErr w:type="spellStart"/>
      <w:r w:rsidRPr="004B7D62">
        <w:rPr>
          <w:rFonts w:ascii="Adobe Garamond Pro" w:hAnsi="Adobe Garamond Pro"/>
          <w:color w:val="000000"/>
          <w:sz w:val="24"/>
          <w:szCs w:val="24"/>
          <w:lang w:val="x-none"/>
        </w:rPr>
        <w:t>would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have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be </w:t>
      </w:r>
      <w:proofErr w:type="spellStart"/>
      <w:r w:rsidRPr="004B7D62">
        <w:rPr>
          <w:rFonts w:ascii="Adobe Garamond Pro" w:hAnsi="Adobe Garamond Pro"/>
          <w:color w:val="000000"/>
          <w:sz w:val="24"/>
          <w:szCs w:val="24"/>
          <w:lang w:val="x-none"/>
        </w:rPr>
        <w:t>modified</w:t>
      </w:r>
      <w:proofErr w:type="spellEnd"/>
      <w:r w:rsidRPr="004B7D62">
        <w:rPr>
          <w:rFonts w:ascii="Adobe Garamond Pro" w:hAnsi="Adobe Garamond Pro"/>
          <w:color w:val="000000"/>
          <w:sz w:val="24"/>
          <w:szCs w:val="24"/>
          <w:lang w:val="x-none"/>
        </w:rPr>
        <w:t>.</w:t>
      </w:r>
    </w:p>
    <w:p w14:paraId="7594C58F" w14:textId="77777777" w:rsidR="00262B01" w:rsidRPr="004B7D62" w:rsidRDefault="00262B01" w:rsidP="007F0BCB">
      <w:pPr>
        <w:widowControl/>
        <w:numPr>
          <w:ilvl w:val="0"/>
          <w:numId w:val="15"/>
        </w:numPr>
        <w:tabs>
          <w:tab w:val="left" w:pos="8222"/>
        </w:tabs>
        <w:adjustRightInd w:val="0"/>
        <w:spacing w:after="165" w:line="360" w:lineRule="auto"/>
        <w:ind w:right="51"/>
        <w:contextualSpacing/>
        <w:jc w:val="both"/>
        <w:rPr>
          <w:rFonts w:ascii="Adobe Garamond Pro" w:hAnsi="Adobe Garamond Pro"/>
          <w:color w:val="000000"/>
          <w:sz w:val="24"/>
          <w:szCs w:val="24"/>
          <w:lang w:val="x-none"/>
        </w:rPr>
      </w:pPr>
      <w:r w:rsidRPr="004B7D62">
        <w:rPr>
          <w:rFonts w:ascii="Adobe Garamond Pro" w:hAnsi="Adobe Garamond Pro"/>
          <w:color w:val="000000"/>
          <w:sz w:val="24"/>
          <w:szCs w:val="24"/>
          <w:lang w:val="x-none"/>
        </w:rPr>
        <w:t xml:space="preserve">In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basic</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model</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all</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have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capacity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consider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same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number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candidates </w:t>
      </w:r>
      <w:proofErr w:type="spellStart"/>
      <w:r w:rsidRPr="004B7D62">
        <w:rPr>
          <w:rFonts w:ascii="Adobe Garamond Pro" w:hAnsi="Adobe Garamond Pro"/>
          <w:color w:val="000000"/>
          <w:sz w:val="24"/>
          <w:szCs w:val="24"/>
          <w:lang w:val="x-none"/>
        </w:rPr>
        <w:t>for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transaction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i/>
          <w:color w:val="000000"/>
          <w:sz w:val="24"/>
          <w:szCs w:val="24"/>
          <w:lang w:val="x-none"/>
        </w:rPr>
        <w:t>nCan</w:t>
      </w:r>
      <w:proofErr w:type="spellEnd"/>
      <w:r w:rsidRPr="004B7D62">
        <w:rPr>
          <w:rFonts w:ascii="Adobe Garamond Pro" w:hAnsi="Adobe Garamond Pro"/>
          <w:color w:val="000000"/>
          <w:sz w:val="24"/>
          <w:szCs w:val="24"/>
          <w:lang w:val="x-none"/>
        </w:rPr>
        <w:t xml:space="preserve">) and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initiate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same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number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transactions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i/>
          <w:color w:val="000000"/>
          <w:sz w:val="24"/>
          <w:szCs w:val="24"/>
          <w:lang w:val="x-none"/>
        </w:rPr>
        <w:t>nPar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Those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values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could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change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from</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via</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for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example</w:t>
      </w:r>
      <w:proofErr w:type="spellEnd"/>
      <w:r w:rsidRPr="004B7D62">
        <w:rPr>
          <w:rFonts w:ascii="Adobe Garamond Pro" w:hAnsi="Adobe Garamond Pro"/>
          <w:color w:val="000000"/>
          <w:sz w:val="24"/>
          <w:szCs w:val="24"/>
          <w:lang w:val="x-none"/>
        </w:rPr>
        <w:t xml:space="preserve">, a </w:t>
      </w:r>
      <w:proofErr w:type="spellStart"/>
      <w:r w:rsidRPr="004B7D62">
        <w:rPr>
          <w:rFonts w:ascii="Adobe Garamond Pro" w:hAnsi="Adobe Garamond Pro"/>
          <w:color w:val="000000"/>
          <w:sz w:val="24"/>
          <w:szCs w:val="24"/>
          <w:lang w:val="x-none"/>
        </w:rPr>
        <w:t>publicity</w:t>
      </w:r>
      <w:proofErr w:type="spellEnd"/>
      <w:r w:rsidRPr="004B7D62">
        <w:rPr>
          <w:rFonts w:ascii="Adobe Garamond Pro" w:hAnsi="Adobe Garamond Pro"/>
          <w:color w:val="000000"/>
          <w:sz w:val="24"/>
          <w:szCs w:val="24"/>
          <w:lang w:val="x-none"/>
        </w:rPr>
        <w:t xml:space="preserve"> </w:t>
      </w:r>
      <w:r w:rsidRPr="004B7D62">
        <w:rPr>
          <w:rFonts w:ascii="Adobe Garamond Pro" w:hAnsi="Adobe Garamond Pro"/>
          <w:color w:val="000000"/>
          <w:sz w:val="24"/>
          <w:szCs w:val="24"/>
          <w:lang w:val="en-US"/>
        </w:rPr>
        <w:t xml:space="preserve">expenditure </w:t>
      </w:r>
      <w:proofErr w:type="spellStart"/>
      <w:r w:rsidRPr="004B7D62">
        <w:rPr>
          <w:rFonts w:ascii="Adobe Garamond Pro" w:hAnsi="Adobe Garamond Pro"/>
          <w:color w:val="000000"/>
          <w:sz w:val="24"/>
          <w:szCs w:val="24"/>
          <w:lang w:val="x-none"/>
        </w:rPr>
        <w:t>detracted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from</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r w:rsidRPr="004B7D62">
        <w:rPr>
          <w:rFonts w:ascii="Adobe Garamond Pro" w:hAnsi="Adobe Garamond Pro"/>
          <w:color w:val="000000"/>
          <w:sz w:val="24"/>
          <w:szCs w:val="24"/>
          <w:lang w:val="en-US"/>
        </w:rPr>
        <w:t xml:space="preserve">agent's </w:t>
      </w:r>
      <w:proofErr w:type="spellStart"/>
      <w:r w:rsidRPr="004B7D62">
        <w:rPr>
          <w:rFonts w:ascii="Adobe Garamond Pro" w:hAnsi="Adobe Garamond Pro"/>
          <w:color w:val="000000"/>
          <w:sz w:val="24"/>
          <w:szCs w:val="24"/>
          <w:lang w:val="x-none"/>
        </w:rPr>
        <w:t>resources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for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transactions</w:t>
      </w:r>
      <w:proofErr w:type="spellEnd"/>
      <w:r w:rsidRPr="004B7D62">
        <w:rPr>
          <w:rFonts w:ascii="Adobe Garamond Pro" w:hAnsi="Adobe Garamond Pro"/>
          <w:color w:val="000000"/>
          <w:sz w:val="24"/>
          <w:szCs w:val="24"/>
          <w:lang w:val="x-none"/>
        </w:rPr>
        <w:t>.</w:t>
      </w:r>
    </w:p>
    <w:p w14:paraId="676C0525" w14:textId="77777777" w:rsidR="00262B01" w:rsidRPr="004B7D62" w:rsidRDefault="00262B01" w:rsidP="007F0BCB">
      <w:pPr>
        <w:widowControl/>
        <w:numPr>
          <w:ilvl w:val="0"/>
          <w:numId w:val="15"/>
        </w:numPr>
        <w:tabs>
          <w:tab w:val="left" w:pos="8222"/>
        </w:tabs>
        <w:adjustRightInd w:val="0"/>
        <w:spacing w:after="165" w:line="360" w:lineRule="auto"/>
        <w:ind w:right="51"/>
        <w:contextualSpacing/>
        <w:jc w:val="both"/>
        <w:rPr>
          <w:rFonts w:ascii="Adobe Garamond Pro" w:hAnsi="Adobe Garamond Pro"/>
          <w:color w:val="000000"/>
          <w:sz w:val="24"/>
          <w:szCs w:val="24"/>
          <w:lang w:val="x-none"/>
        </w:rPr>
      </w:pP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basic</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model</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takes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only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direct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experience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each</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w:t>
      </w:r>
      <w:proofErr w:type="spellEnd"/>
      <w:r w:rsidRPr="004B7D62">
        <w:rPr>
          <w:rFonts w:ascii="Adobe Garamond Pro" w:hAnsi="Adobe Garamond Pro"/>
          <w:color w:val="000000"/>
          <w:sz w:val="24"/>
          <w:szCs w:val="24"/>
          <w:lang w:val="x-none"/>
        </w:rPr>
        <w:t xml:space="preserve"> as a </w:t>
      </w:r>
      <w:proofErr w:type="spellStart"/>
      <w:r w:rsidRPr="004B7D62">
        <w:rPr>
          <w:rFonts w:ascii="Adobe Garamond Pro" w:hAnsi="Adobe Garamond Pro"/>
          <w:color w:val="000000"/>
          <w:sz w:val="24"/>
          <w:szCs w:val="24"/>
          <w:lang w:val="x-none"/>
        </w:rPr>
        <w:t>source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reputation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other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agents</w:t>
      </w:r>
      <w:proofErr w:type="spellEnd"/>
      <w:r w:rsidRPr="004B7D62">
        <w:rPr>
          <w:rFonts w:ascii="Adobe Garamond Pro" w:hAnsi="Adobe Garamond Pro"/>
          <w:color w:val="000000"/>
          <w:sz w:val="24"/>
          <w:szCs w:val="24"/>
          <w:lang w:val="x-none"/>
        </w:rPr>
        <w:t xml:space="preserve"> in </w:t>
      </w:r>
      <w:proofErr w:type="spellStart"/>
      <w:r w:rsidRPr="004B7D62">
        <w:rPr>
          <w:rFonts w:ascii="Adobe Garamond Pro" w:hAnsi="Adobe Garamond Pro"/>
          <w:color w:val="000000"/>
          <w:sz w:val="24"/>
          <w:szCs w:val="24"/>
          <w:lang w:val="x-none"/>
        </w:rPr>
        <w:t>its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eyes</w:t>
      </w:r>
      <w:proofErr w:type="spellEnd"/>
      <w:r w:rsidRPr="004B7D62">
        <w:rPr>
          <w:rFonts w:ascii="Adobe Garamond Pro" w:hAnsi="Adobe Garamond Pro"/>
          <w:color w:val="000000"/>
          <w:sz w:val="24"/>
          <w:szCs w:val="24"/>
          <w:lang w:val="x-none"/>
        </w:rPr>
        <w:t xml:space="preserve">. Interpersonal </w:t>
      </w:r>
      <w:proofErr w:type="spellStart"/>
      <w:r w:rsidRPr="004B7D62">
        <w:rPr>
          <w:rFonts w:ascii="Adobe Garamond Pro" w:hAnsi="Adobe Garamond Pro"/>
          <w:color w:val="000000"/>
          <w:sz w:val="24"/>
          <w:szCs w:val="24"/>
          <w:lang w:val="x-none"/>
        </w:rPr>
        <w:t>or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even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public</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mechanisms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reputation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building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could</w:t>
      </w:r>
      <w:proofErr w:type="spellEnd"/>
      <w:r w:rsidRPr="004B7D62">
        <w:rPr>
          <w:rFonts w:ascii="Adobe Garamond Pro" w:hAnsi="Adobe Garamond Pro"/>
          <w:color w:val="000000"/>
          <w:sz w:val="24"/>
          <w:szCs w:val="24"/>
          <w:lang w:val="x-none"/>
        </w:rPr>
        <w:t xml:space="preserve"> be </w:t>
      </w:r>
      <w:proofErr w:type="spellStart"/>
      <w:r w:rsidRPr="004B7D62">
        <w:rPr>
          <w:rFonts w:ascii="Adobe Garamond Pro" w:hAnsi="Adobe Garamond Pro"/>
          <w:color w:val="000000"/>
          <w:sz w:val="24"/>
          <w:szCs w:val="24"/>
          <w:lang w:val="x-none"/>
        </w:rPr>
        <w:t>added</w:t>
      </w:r>
      <w:proofErr w:type="spellEnd"/>
      <w:r w:rsidRPr="004B7D62">
        <w:rPr>
          <w:rFonts w:ascii="Adobe Garamond Pro" w:hAnsi="Adobe Garamond Pro"/>
          <w:color w:val="000000"/>
          <w:sz w:val="24"/>
          <w:szCs w:val="24"/>
          <w:lang w:val="x-none"/>
        </w:rPr>
        <w:t>.</w:t>
      </w:r>
    </w:p>
    <w:p w14:paraId="360E4292" w14:textId="77777777" w:rsidR="00262B01" w:rsidRPr="004B7D62" w:rsidRDefault="00262B01" w:rsidP="007F0BCB">
      <w:pPr>
        <w:widowControl/>
        <w:numPr>
          <w:ilvl w:val="0"/>
          <w:numId w:val="15"/>
        </w:numPr>
        <w:tabs>
          <w:tab w:val="left" w:pos="8222"/>
        </w:tabs>
        <w:adjustRightInd w:val="0"/>
        <w:spacing w:after="165" w:line="360" w:lineRule="auto"/>
        <w:ind w:right="51"/>
        <w:contextualSpacing/>
        <w:jc w:val="both"/>
        <w:rPr>
          <w:rFonts w:ascii="Adobe Garamond Pro" w:hAnsi="Adobe Garamond Pro"/>
          <w:color w:val="000000"/>
          <w:sz w:val="24"/>
          <w:szCs w:val="24"/>
          <w:lang w:val="x-none"/>
        </w:rPr>
      </w:pPr>
      <w:r w:rsidRPr="004B7D62">
        <w:rPr>
          <w:rFonts w:ascii="Adobe Garamond Pro" w:hAnsi="Adobe Garamond Pro"/>
          <w:color w:val="000000"/>
          <w:sz w:val="24"/>
          <w:szCs w:val="24"/>
          <w:lang w:val="x-none"/>
        </w:rPr>
        <w:t xml:space="preserve">No </w:t>
      </w:r>
      <w:proofErr w:type="spellStart"/>
      <w:r w:rsidRPr="004B7D62">
        <w:rPr>
          <w:rFonts w:ascii="Adobe Garamond Pro" w:hAnsi="Adobe Garamond Pro"/>
          <w:color w:val="000000"/>
          <w:sz w:val="24"/>
          <w:szCs w:val="24"/>
          <w:lang w:val="x-none"/>
        </w:rPr>
        <w:t>taxes</w:t>
      </w:r>
      <w:proofErr w:type="spellEnd"/>
      <w:r w:rsidRPr="004B7D62">
        <w:rPr>
          <w:rFonts w:ascii="Adobe Garamond Pro" w:hAnsi="Adobe Garamond Pro"/>
          <w:color w:val="000000"/>
          <w:sz w:val="24"/>
          <w:szCs w:val="24"/>
          <w:lang w:val="x-none"/>
        </w:rPr>
        <w:t xml:space="preserve"> are </w:t>
      </w:r>
      <w:proofErr w:type="spellStart"/>
      <w:r w:rsidRPr="004B7D62">
        <w:rPr>
          <w:rFonts w:ascii="Adobe Garamond Pro" w:hAnsi="Adobe Garamond Pro"/>
          <w:color w:val="000000"/>
          <w:sz w:val="24"/>
          <w:szCs w:val="24"/>
          <w:lang w:val="x-none"/>
        </w:rPr>
        <w:t>considered</w:t>
      </w:r>
      <w:proofErr w:type="spellEnd"/>
      <w:r w:rsidRPr="004B7D62">
        <w:rPr>
          <w:rFonts w:ascii="Adobe Garamond Pro" w:hAnsi="Adobe Garamond Pro"/>
          <w:color w:val="000000"/>
          <w:sz w:val="24"/>
          <w:szCs w:val="24"/>
          <w:lang w:val="x-none"/>
        </w:rPr>
        <w:t xml:space="preserve"> in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basic</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model</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Some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could</w:t>
      </w:r>
      <w:proofErr w:type="spellEnd"/>
      <w:r w:rsidRPr="004B7D62">
        <w:rPr>
          <w:rFonts w:ascii="Adobe Garamond Pro" w:hAnsi="Adobe Garamond Pro"/>
          <w:color w:val="000000"/>
          <w:sz w:val="24"/>
          <w:szCs w:val="24"/>
          <w:lang w:val="x-none"/>
        </w:rPr>
        <w:t xml:space="preserve"> be </w:t>
      </w:r>
      <w:proofErr w:type="spellStart"/>
      <w:r w:rsidRPr="004B7D62">
        <w:rPr>
          <w:rFonts w:ascii="Adobe Garamond Pro" w:hAnsi="Adobe Garamond Pro"/>
          <w:color w:val="000000"/>
          <w:sz w:val="24"/>
          <w:szCs w:val="24"/>
          <w:lang w:val="x-none"/>
        </w:rPr>
        <w:t>introduced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examine </w:t>
      </w:r>
      <w:proofErr w:type="spellStart"/>
      <w:r w:rsidRPr="004B7D62">
        <w:rPr>
          <w:rFonts w:ascii="Adobe Garamond Pro" w:hAnsi="Adobe Garamond Pro"/>
          <w:color w:val="000000"/>
          <w:sz w:val="24"/>
          <w:szCs w:val="24"/>
          <w:lang w:val="x-none"/>
        </w:rPr>
        <w:t>its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impact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over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r w:rsidRPr="004B7D62">
        <w:rPr>
          <w:rFonts w:ascii="Adobe Garamond Pro" w:hAnsi="Adobe Garamond Pro"/>
          <w:color w:val="000000"/>
          <w:sz w:val="24"/>
          <w:szCs w:val="24"/>
          <w:lang w:val="en-US"/>
        </w:rPr>
        <w:t xml:space="preserve">'ethical </w:t>
      </w:r>
      <w:proofErr w:type="spellStart"/>
      <w:r w:rsidRPr="004B7D62">
        <w:rPr>
          <w:rFonts w:ascii="Adobe Garamond Pro" w:hAnsi="Adobe Garamond Pro"/>
          <w:color w:val="000000"/>
          <w:sz w:val="24"/>
          <w:szCs w:val="24"/>
          <w:lang w:val="x-none"/>
        </w:rPr>
        <w:t>quality</w:t>
      </w:r>
      <w:proofErr w:type="spellEnd"/>
      <w:r w:rsidRPr="004B7D62">
        <w:rPr>
          <w:rFonts w:ascii="Adobe Garamond Pro" w:hAnsi="Adobe Garamond Pro"/>
          <w:color w:val="000000"/>
          <w:sz w:val="24"/>
          <w:szCs w:val="24"/>
          <w:lang w:val="en-US"/>
        </w:rPr>
        <w:t>'</w:t>
      </w:r>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market</w:t>
      </w:r>
      <w:proofErr w:type="spellEnd"/>
      <w:r w:rsidRPr="004B7D62">
        <w:rPr>
          <w:rFonts w:ascii="Adobe Garamond Pro" w:hAnsi="Adobe Garamond Pro"/>
          <w:color w:val="000000"/>
          <w:sz w:val="24"/>
          <w:szCs w:val="24"/>
          <w:lang w:val="en-US"/>
        </w:rPr>
        <w:t xml:space="preserve"> as measured through </w:t>
      </w:r>
      <w:r w:rsidRPr="004B7D62">
        <w:rPr>
          <w:rFonts w:ascii="Adobe Garamond Pro" w:hAnsi="Adobe Garamond Pro"/>
          <w:i/>
          <w:color w:val="000000"/>
          <w:sz w:val="24"/>
          <w:szCs w:val="24"/>
          <w:lang w:val="en-US"/>
        </w:rPr>
        <w:t>pF0</w:t>
      </w:r>
      <w:r w:rsidRPr="004B7D62">
        <w:rPr>
          <w:rFonts w:ascii="Adobe Garamond Pro" w:hAnsi="Adobe Garamond Pro"/>
          <w:color w:val="000000"/>
          <w:sz w:val="24"/>
          <w:szCs w:val="24"/>
          <w:lang w:val="x-none"/>
        </w:rPr>
        <w:t xml:space="preserve">. Will a </w:t>
      </w:r>
      <w:proofErr w:type="spellStart"/>
      <w:r w:rsidRPr="004B7D62">
        <w:rPr>
          <w:rFonts w:ascii="Adobe Garamond Pro" w:hAnsi="Adobe Garamond Pro"/>
          <w:color w:val="000000"/>
          <w:sz w:val="24"/>
          <w:szCs w:val="24"/>
          <w:lang w:val="x-none"/>
        </w:rPr>
        <w:t>certain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tax</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increase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decrease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evolutionary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stable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proportion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following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our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prescription</w:t>
      </w:r>
      <w:proofErr w:type="spellEnd"/>
      <w:r w:rsidRPr="004B7D62">
        <w:rPr>
          <w:rFonts w:ascii="Adobe Garamond Pro" w:hAnsi="Adobe Garamond Pro"/>
          <w:color w:val="000000"/>
          <w:sz w:val="24"/>
          <w:szCs w:val="24"/>
          <w:lang w:val="x-none"/>
        </w:rPr>
        <w:t>?</w:t>
      </w:r>
    </w:p>
    <w:p w14:paraId="5C1CA49E" w14:textId="77777777" w:rsidR="008977AC" w:rsidRPr="004B7D62" w:rsidRDefault="008977AC" w:rsidP="007F0BCB">
      <w:pPr>
        <w:tabs>
          <w:tab w:val="left" w:pos="8222"/>
        </w:tabs>
        <w:adjustRightInd w:val="0"/>
        <w:spacing w:after="165" w:line="360" w:lineRule="auto"/>
        <w:ind w:right="51" w:firstLine="720"/>
        <w:contextualSpacing/>
        <w:jc w:val="both"/>
        <w:rPr>
          <w:rFonts w:ascii="Adobe Garamond Pro" w:hAnsi="Adobe Garamond Pro"/>
          <w:color w:val="000000"/>
          <w:sz w:val="24"/>
          <w:szCs w:val="24"/>
          <w:lang w:val="x-none"/>
        </w:rPr>
      </w:pPr>
    </w:p>
    <w:p w14:paraId="51E42979" w14:textId="74C8A94B" w:rsidR="00262B01" w:rsidRDefault="00262B01" w:rsidP="007F0BCB">
      <w:pPr>
        <w:tabs>
          <w:tab w:val="left" w:pos="8222"/>
        </w:tabs>
        <w:adjustRightInd w:val="0"/>
        <w:spacing w:after="165" w:line="360" w:lineRule="auto"/>
        <w:ind w:right="51" w:firstLine="720"/>
        <w:contextualSpacing/>
        <w:jc w:val="both"/>
        <w:rPr>
          <w:rFonts w:ascii="Adobe Garamond Pro" w:hAnsi="Adobe Garamond Pro"/>
          <w:color w:val="000000"/>
          <w:sz w:val="24"/>
          <w:szCs w:val="24"/>
          <w:lang w:val="x-none"/>
        </w:rPr>
      </w:pPr>
      <w:r w:rsidRPr="004B7D62">
        <w:rPr>
          <w:rFonts w:ascii="Adobe Garamond Pro" w:hAnsi="Adobe Garamond Pro"/>
          <w:color w:val="000000"/>
          <w:sz w:val="24"/>
          <w:szCs w:val="24"/>
          <w:lang w:val="x-none"/>
        </w:rPr>
        <w:t xml:space="preserve">As </w:t>
      </w:r>
      <w:proofErr w:type="spellStart"/>
      <w:r w:rsidRPr="004B7D62">
        <w:rPr>
          <w:rFonts w:ascii="Adobe Garamond Pro" w:hAnsi="Adobe Garamond Pro"/>
          <w:color w:val="000000"/>
          <w:sz w:val="24"/>
          <w:szCs w:val="24"/>
          <w:lang w:val="x-none"/>
        </w:rPr>
        <w:t>it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quick</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describe, </w:t>
      </w:r>
      <w:proofErr w:type="spellStart"/>
      <w:r w:rsidRPr="004B7D62">
        <w:rPr>
          <w:rFonts w:ascii="Adobe Garamond Pro" w:hAnsi="Adobe Garamond Pro"/>
          <w:color w:val="000000"/>
          <w:sz w:val="24"/>
          <w:szCs w:val="24"/>
          <w:lang w:val="x-none"/>
        </w:rPr>
        <w:t>we</w:t>
      </w:r>
      <w:proofErr w:type="spellEnd"/>
      <w:r w:rsidRPr="004B7D62">
        <w:rPr>
          <w:rFonts w:ascii="Adobe Garamond Pro" w:hAnsi="Adobe Garamond Pro"/>
          <w:color w:val="000000"/>
          <w:sz w:val="24"/>
          <w:szCs w:val="24"/>
          <w:lang w:val="x-none"/>
        </w:rPr>
        <w:t xml:space="preserve"> use </w:t>
      </w:r>
      <w:proofErr w:type="spellStart"/>
      <w:r w:rsidRPr="004B7D62">
        <w:rPr>
          <w:rFonts w:ascii="Adobe Garamond Pro" w:hAnsi="Adobe Garamond Pro"/>
          <w:color w:val="000000"/>
          <w:sz w:val="24"/>
          <w:szCs w:val="24"/>
          <w:lang w:val="x-none"/>
        </w:rPr>
        <w:t>this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last</w:t>
      </w:r>
      <w:proofErr w:type="spellEnd"/>
      <w:r w:rsidRPr="004B7D62">
        <w:rPr>
          <w:rFonts w:ascii="Adobe Garamond Pro" w:hAnsi="Adobe Garamond Pro"/>
          <w:color w:val="000000"/>
          <w:sz w:val="24"/>
          <w:szCs w:val="24"/>
          <w:lang w:val="x-none"/>
        </w:rPr>
        <w:t xml:space="preserve"> line as </w:t>
      </w:r>
      <w:proofErr w:type="spellStart"/>
      <w:r w:rsidRPr="004B7D62">
        <w:rPr>
          <w:rFonts w:ascii="Adobe Garamond Pro" w:hAnsi="Adobe Garamond Pro"/>
          <w:color w:val="000000"/>
          <w:sz w:val="24"/>
          <w:szCs w:val="24"/>
          <w:lang w:val="x-none"/>
        </w:rPr>
        <w:t>an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example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possible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model</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development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Let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us</w:t>
      </w:r>
      <w:proofErr w:type="spellEnd"/>
      <w:r w:rsidRPr="004B7D62">
        <w:rPr>
          <w:rFonts w:ascii="Adobe Garamond Pro" w:hAnsi="Adobe Garamond Pro"/>
          <w:color w:val="000000"/>
          <w:sz w:val="24"/>
          <w:szCs w:val="24"/>
          <w:lang w:val="x-none"/>
        </w:rPr>
        <w:t xml:space="preserve"> introduce </w:t>
      </w:r>
      <w:proofErr w:type="spellStart"/>
      <w:r w:rsidRPr="004B7D62">
        <w:rPr>
          <w:rFonts w:ascii="Adobe Garamond Pro" w:hAnsi="Adobe Garamond Pro"/>
          <w:color w:val="000000"/>
          <w:sz w:val="24"/>
          <w:szCs w:val="24"/>
          <w:lang w:val="x-none"/>
        </w:rPr>
        <w:t>an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indirect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tax</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over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surplus and </w:t>
      </w:r>
      <w:proofErr w:type="spellStart"/>
      <w:r w:rsidRPr="004B7D62">
        <w:rPr>
          <w:rFonts w:ascii="Adobe Garamond Pro" w:hAnsi="Adobe Garamond Pro"/>
          <w:color w:val="000000"/>
          <w:sz w:val="24"/>
          <w:szCs w:val="24"/>
          <w:lang w:val="x-none"/>
        </w:rPr>
        <w:t>distribute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collected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amount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among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all</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shall</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consider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four</w:t>
      </w:r>
      <w:proofErr w:type="spellEnd"/>
      <w:r w:rsidRPr="004B7D62">
        <w:rPr>
          <w:rFonts w:ascii="Adobe Garamond Pro" w:hAnsi="Adobe Garamond Pro"/>
          <w:color w:val="000000"/>
          <w:sz w:val="24"/>
          <w:szCs w:val="24"/>
          <w:lang w:val="x-none"/>
        </w:rPr>
        <w:t xml:space="preserve"> cases, </w:t>
      </w:r>
      <w:proofErr w:type="spellStart"/>
      <w:r w:rsidRPr="004B7D62">
        <w:rPr>
          <w:rFonts w:ascii="Adobe Garamond Pro" w:hAnsi="Adobe Garamond Pro"/>
          <w:color w:val="000000"/>
          <w:sz w:val="24"/>
          <w:szCs w:val="24"/>
          <w:lang w:val="x-none"/>
        </w:rPr>
        <w:t>combining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tax</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rates</w:t>
      </w:r>
      <w:proofErr w:type="spellEnd"/>
      <w:r w:rsidRPr="004B7D62">
        <w:rPr>
          <w:rFonts w:ascii="Adobe Garamond Pro" w:hAnsi="Adobe Garamond Pro"/>
          <w:color w:val="000000"/>
          <w:sz w:val="24"/>
          <w:szCs w:val="24"/>
          <w:lang w:val="x-none"/>
        </w:rPr>
        <w:t xml:space="preserve">: {15%, 30%}; and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way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distributing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money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collected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equally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all</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inversely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respective </w:t>
      </w:r>
      <w:proofErr w:type="spellStart"/>
      <w:r w:rsidRPr="004B7D62">
        <w:rPr>
          <w:rFonts w:ascii="Adobe Garamond Pro" w:hAnsi="Adobe Garamond Pro"/>
          <w:color w:val="000000"/>
          <w:sz w:val="24"/>
          <w:szCs w:val="24"/>
          <w:lang w:val="x-none"/>
        </w:rPr>
        <w:t>money</w:t>
      </w:r>
      <w:proofErr w:type="spellEnd"/>
      <w:r w:rsidRPr="004B7D62">
        <w:rPr>
          <w:rFonts w:ascii="Adobe Garamond Pro" w:hAnsi="Adobe Garamond Pro"/>
          <w:color w:val="000000"/>
          <w:sz w:val="24"/>
          <w:szCs w:val="24"/>
          <w:lang w:val="x-none"/>
        </w:rPr>
        <w:t xml:space="preserve"> (money1) </w:t>
      </w:r>
      <w:proofErr w:type="spellStart"/>
      <w:r w:rsidRPr="004B7D62">
        <w:rPr>
          <w:rFonts w:ascii="Adobe Garamond Pro" w:hAnsi="Adobe Garamond Pro"/>
          <w:color w:val="000000"/>
          <w:sz w:val="24"/>
          <w:szCs w:val="24"/>
          <w:lang w:val="x-none"/>
        </w:rPr>
        <w:t>they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own</w:t>
      </w:r>
      <w:proofErr w:type="spellEnd"/>
      <w:r w:rsidRPr="004B7D62">
        <w:rPr>
          <w:rFonts w:ascii="Adobe Garamond Pro" w:hAnsi="Adobe Garamond Pro"/>
          <w:color w:val="000000"/>
          <w:sz w:val="24"/>
          <w:szCs w:val="24"/>
          <w:lang w:val="x-none"/>
        </w:rPr>
        <w:t xml:space="preserve"> at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beginning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cycle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richer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receive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less</w:t>
      </w:r>
      <w:proofErr w:type="spellEnd"/>
      <w:r w:rsidRPr="004B7D62">
        <w:rPr>
          <w:rFonts w:ascii="Adobe Garamond Pro" w:hAnsi="Adobe Garamond Pro"/>
          <w:color w:val="000000"/>
          <w:sz w:val="24"/>
          <w:szCs w:val="24"/>
          <w:lang w:val="x-none"/>
        </w:rPr>
        <w:t>, '</w:t>
      </w:r>
      <w:proofErr w:type="spellStart"/>
      <w:r w:rsidRPr="004B7D62">
        <w:rPr>
          <w:rFonts w:ascii="Adobe Garamond Pro" w:hAnsi="Adobe Garamond Pro"/>
          <w:color w:val="000000"/>
          <w:sz w:val="24"/>
          <w:szCs w:val="24"/>
          <w:lang w:val="x-none"/>
        </w:rPr>
        <w:t>poorer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receive</w:t>
      </w:r>
      <w:proofErr w:type="spellEnd"/>
      <w:r w:rsidRPr="004B7D62">
        <w:rPr>
          <w:rFonts w:ascii="Adobe Garamond Pro" w:hAnsi="Adobe Garamond Pro"/>
          <w:color w:val="000000"/>
          <w:sz w:val="24"/>
          <w:szCs w:val="24"/>
          <w:lang w:val="x-none"/>
        </w:rPr>
        <w:t xml:space="preserve"> more). In </w:t>
      </w:r>
      <w:proofErr w:type="spellStart"/>
      <w:r w:rsidRPr="004B7D62">
        <w:rPr>
          <w:rFonts w:ascii="Adobe Garamond Pro" w:hAnsi="Adobe Garamond Pro"/>
          <w:color w:val="000000"/>
          <w:sz w:val="24"/>
          <w:szCs w:val="24"/>
          <w:lang w:val="x-none"/>
        </w:rPr>
        <w:t>all</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other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aspects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model</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same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described</w:t>
      </w:r>
      <w:proofErr w:type="spellEnd"/>
      <w:r w:rsidRPr="004B7D62">
        <w:rPr>
          <w:rFonts w:ascii="Adobe Garamond Pro" w:hAnsi="Adobe Garamond Pro"/>
          <w:color w:val="000000"/>
          <w:sz w:val="24"/>
          <w:szCs w:val="24"/>
          <w:lang w:val="x-none"/>
        </w:rPr>
        <w:t xml:space="preserve"> in 5.2.</w:t>
      </w:r>
    </w:p>
    <w:p w14:paraId="51139ACE" w14:textId="77777777" w:rsidR="00E73A78" w:rsidRPr="004B7D62" w:rsidRDefault="00E73A78" w:rsidP="007F0BCB">
      <w:pPr>
        <w:tabs>
          <w:tab w:val="left" w:pos="8222"/>
        </w:tabs>
        <w:adjustRightInd w:val="0"/>
        <w:spacing w:after="165" w:line="360" w:lineRule="auto"/>
        <w:ind w:right="51" w:firstLine="720"/>
        <w:contextualSpacing/>
        <w:jc w:val="both"/>
        <w:rPr>
          <w:rFonts w:ascii="Adobe Garamond Pro" w:hAnsi="Adobe Garamond Pro"/>
          <w:color w:val="000000"/>
          <w:sz w:val="24"/>
          <w:szCs w:val="24"/>
          <w:lang w:val="x-none"/>
        </w:rPr>
      </w:pPr>
    </w:p>
    <w:p w14:paraId="3917EC43" w14:textId="77777777" w:rsidR="00262B01" w:rsidRPr="004B7D62" w:rsidRDefault="00262B01" w:rsidP="007F0BCB">
      <w:pPr>
        <w:tabs>
          <w:tab w:val="left" w:pos="8222"/>
        </w:tabs>
        <w:adjustRightInd w:val="0"/>
        <w:spacing w:after="165" w:line="360" w:lineRule="auto"/>
        <w:ind w:right="51"/>
        <w:contextualSpacing/>
        <w:jc w:val="both"/>
        <w:rPr>
          <w:rFonts w:ascii="Adobe Garamond Pro" w:hAnsi="Adobe Garamond Pro"/>
          <w:color w:val="000000"/>
          <w:sz w:val="24"/>
          <w:szCs w:val="24"/>
          <w:lang w:val="x-none"/>
        </w:rPr>
      </w:pPr>
      <w:proofErr w:type="spellStart"/>
      <w:r w:rsidRPr="004B7D62">
        <w:rPr>
          <w:rFonts w:ascii="Adobe Garamond Pro" w:hAnsi="Adobe Garamond Pro"/>
          <w:color w:val="000000"/>
          <w:sz w:val="24"/>
          <w:szCs w:val="24"/>
          <w:lang w:val="x-none"/>
        </w:rPr>
        <w:t>Let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us</w:t>
      </w:r>
      <w:proofErr w:type="spellEnd"/>
      <w:r w:rsidRPr="004B7D62">
        <w:rPr>
          <w:rFonts w:ascii="Adobe Garamond Pro" w:hAnsi="Adobe Garamond Pro"/>
          <w:color w:val="000000"/>
          <w:sz w:val="24"/>
          <w:szCs w:val="24"/>
          <w:lang w:val="x-none"/>
        </w:rPr>
        <w:t xml:space="preserve"> look </w:t>
      </w:r>
      <w:proofErr w:type="spellStart"/>
      <w:r w:rsidRPr="004B7D62">
        <w:rPr>
          <w:rFonts w:ascii="Adobe Garamond Pro" w:hAnsi="Adobe Garamond Pro"/>
          <w:color w:val="000000"/>
          <w:sz w:val="24"/>
          <w:szCs w:val="24"/>
          <w:lang w:val="x-none"/>
        </w:rPr>
        <w:t>only</w:t>
      </w:r>
      <w:proofErr w:type="spellEnd"/>
      <w:r w:rsidRPr="004B7D62">
        <w:rPr>
          <w:rFonts w:ascii="Adobe Garamond Pro" w:hAnsi="Adobe Garamond Pro"/>
          <w:color w:val="000000"/>
          <w:sz w:val="24"/>
          <w:szCs w:val="24"/>
          <w:lang w:val="x-none"/>
        </w:rPr>
        <w:t xml:space="preserve"> at a </w:t>
      </w:r>
      <w:proofErr w:type="spellStart"/>
      <w:r w:rsidRPr="004B7D62">
        <w:rPr>
          <w:rFonts w:ascii="Adobe Garamond Pro" w:hAnsi="Adobe Garamond Pro"/>
          <w:color w:val="000000"/>
          <w:sz w:val="24"/>
          <w:szCs w:val="24"/>
          <w:lang w:val="x-none"/>
        </w:rPr>
        <w:t>couple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results</w:t>
      </w:r>
      <w:proofErr w:type="spellEnd"/>
      <w:r w:rsidRPr="004B7D62">
        <w:rPr>
          <w:rFonts w:ascii="Adobe Garamond Pro" w:hAnsi="Adobe Garamond Pro"/>
          <w:color w:val="000000"/>
          <w:sz w:val="24"/>
          <w:szCs w:val="24"/>
          <w:lang w:val="x-none"/>
        </w:rPr>
        <w:t>:</w:t>
      </w:r>
    </w:p>
    <w:p w14:paraId="65CF8FFE" w14:textId="77777777" w:rsidR="00262B01" w:rsidRPr="004B7D62" w:rsidRDefault="00262B01" w:rsidP="00262B01">
      <w:pPr>
        <w:keepNext/>
        <w:adjustRightInd w:val="0"/>
        <w:spacing w:after="165" w:line="360" w:lineRule="auto"/>
        <w:ind w:right="429"/>
        <w:jc w:val="both"/>
        <w:rPr>
          <w:rFonts w:ascii="Adobe Garamond Pro" w:hAnsi="Adobe Garamond Pro"/>
          <w:sz w:val="24"/>
          <w:szCs w:val="24"/>
        </w:rPr>
      </w:pPr>
      <w:r w:rsidRPr="004B7D62">
        <w:rPr>
          <w:rFonts w:ascii="Adobe Garamond Pro" w:hAnsi="Adobe Garamond Pro"/>
          <w:b/>
          <w:bCs/>
          <w:noProof/>
          <w:color w:val="000000"/>
          <w:sz w:val="24"/>
          <w:szCs w:val="24"/>
          <w:lang w:val="en-US"/>
        </w:rPr>
        <w:lastRenderedPageBreak/>
        <w:drawing>
          <wp:inline distT="0" distB="0" distL="0" distR="0" wp14:anchorId="748629DB" wp14:editId="5A00A8F9">
            <wp:extent cx="5934075" cy="4743450"/>
            <wp:effectExtent l="0" t="0" r="9525" b="0"/>
            <wp:docPr id="5" name="Imagen 5" descr="J04_07matlab1912110740_dashboardFAt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04_07matlab1912110740_dashboardFAta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4075" cy="4743450"/>
                    </a:xfrm>
                    <a:prstGeom prst="rect">
                      <a:avLst/>
                    </a:prstGeom>
                    <a:noFill/>
                    <a:ln>
                      <a:noFill/>
                    </a:ln>
                  </pic:spPr>
                </pic:pic>
              </a:graphicData>
            </a:graphic>
          </wp:inline>
        </w:drawing>
      </w:r>
    </w:p>
    <w:p w14:paraId="66D3F251" w14:textId="1C2D60D6" w:rsidR="00262B01" w:rsidRDefault="00262B01" w:rsidP="00262B01">
      <w:pPr>
        <w:pStyle w:val="Descripcin"/>
        <w:spacing w:line="360" w:lineRule="auto"/>
        <w:ind w:right="429"/>
        <w:jc w:val="both"/>
        <w:rPr>
          <w:rFonts w:ascii="Adobe Garamond Pro" w:hAnsi="Adobe Garamond Pro" w:cs="Times New Roman"/>
          <w:sz w:val="24"/>
          <w:szCs w:val="24"/>
        </w:rPr>
      </w:pPr>
      <w:r w:rsidRPr="004B7D62">
        <w:rPr>
          <w:rFonts w:ascii="Adobe Garamond Pro" w:hAnsi="Adobe Garamond Pro" w:cs="Times New Roman"/>
          <w:sz w:val="24"/>
          <w:szCs w:val="24"/>
        </w:rPr>
        <w:t xml:space="preserve">Figure </w:t>
      </w:r>
      <w:r w:rsidRPr="004B7D62">
        <w:rPr>
          <w:rFonts w:ascii="Adobe Garamond Pro" w:hAnsi="Adobe Garamond Pro" w:cs="Times New Roman"/>
          <w:sz w:val="24"/>
          <w:szCs w:val="24"/>
        </w:rPr>
        <w:fldChar w:fldCharType="begin"/>
      </w:r>
      <w:r w:rsidRPr="004B7D62">
        <w:rPr>
          <w:rFonts w:ascii="Adobe Garamond Pro" w:hAnsi="Adobe Garamond Pro" w:cs="Times New Roman"/>
          <w:sz w:val="24"/>
          <w:szCs w:val="24"/>
        </w:rPr>
        <w:instrText xml:space="preserve"> SEQ Figure \* ARABIC </w:instrText>
      </w:r>
      <w:r w:rsidRPr="004B7D62">
        <w:rPr>
          <w:rFonts w:ascii="Adobe Garamond Pro" w:hAnsi="Adobe Garamond Pro" w:cs="Times New Roman"/>
          <w:sz w:val="24"/>
          <w:szCs w:val="24"/>
        </w:rPr>
        <w:fldChar w:fldCharType="separate"/>
      </w:r>
      <w:r w:rsidR="0053600C">
        <w:rPr>
          <w:rFonts w:ascii="Adobe Garamond Pro" w:hAnsi="Adobe Garamond Pro" w:cs="Times New Roman"/>
          <w:noProof/>
          <w:sz w:val="24"/>
          <w:szCs w:val="24"/>
        </w:rPr>
        <w:t>10</w:t>
      </w:r>
      <w:r w:rsidRPr="004B7D62">
        <w:rPr>
          <w:rFonts w:ascii="Adobe Garamond Pro" w:hAnsi="Adobe Garamond Pro" w:cs="Times New Roman"/>
          <w:noProof/>
          <w:sz w:val="24"/>
          <w:szCs w:val="24"/>
        </w:rPr>
        <w:fldChar w:fldCharType="end"/>
      </w:r>
      <w:r w:rsidRPr="004B7D62">
        <w:rPr>
          <w:rFonts w:ascii="Adobe Garamond Pro" w:hAnsi="Adobe Garamond Pro" w:cs="Times New Roman"/>
          <w:sz w:val="24"/>
          <w:szCs w:val="24"/>
        </w:rPr>
        <w:t>: Proportion of agents type FA along simulation time, for different tax rates and distributions</w:t>
      </w:r>
    </w:p>
    <w:p w14:paraId="7FEFAF30" w14:textId="77777777" w:rsidR="00E73A78" w:rsidRPr="00E73A78" w:rsidRDefault="00E73A78" w:rsidP="00E73A78">
      <w:pPr>
        <w:rPr>
          <w:lang w:val="en-US"/>
        </w:rPr>
      </w:pPr>
    </w:p>
    <w:p w14:paraId="6C03EE9B" w14:textId="77777777" w:rsidR="00262B01" w:rsidRPr="004B7D62" w:rsidRDefault="00262B01" w:rsidP="00C41480">
      <w:pPr>
        <w:adjustRightInd w:val="0"/>
        <w:spacing w:after="165" w:line="360" w:lineRule="auto"/>
        <w:ind w:right="49" w:firstLine="720"/>
        <w:jc w:val="both"/>
        <w:rPr>
          <w:rFonts w:ascii="Adobe Garamond Pro" w:hAnsi="Adobe Garamond Pro"/>
          <w:color w:val="000000"/>
          <w:sz w:val="24"/>
          <w:szCs w:val="24"/>
          <w:lang w:val="x-none"/>
        </w:rPr>
      </w:pPr>
      <w:r w:rsidRPr="004B7D62">
        <w:rPr>
          <w:rFonts w:ascii="Adobe Garamond Pro" w:hAnsi="Adobe Garamond Pro"/>
          <w:color w:val="000000"/>
          <w:sz w:val="24"/>
          <w:szCs w:val="24"/>
          <w:lang w:val="x-none"/>
        </w:rPr>
        <w:t xml:space="preserve">Figure 10 shows </w:t>
      </w:r>
      <w:proofErr w:type="spellStart"/>
      <w:r w:rsidRPr="004B7D62">
        <w:rPr>
          <w:rFonts w:ascii="Adobe Garamond Pro" w:hAnsi="Adobe Garamond Pro"/>
          <w:color w:val="000000"/>
          <w:sz w:val="24"/>
          <w:szCs w:val="24"/>
          <w:lang w:val="x-none"/>
        </w:rPr>
        <w:t>that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confluence</w:t>
      </w:r>
      <w:proofErr w:type="spellEnd"/>
      <w:r w:rsidRPr="004B7D62">
        <w:rPr>
          <w:rFonts w:ascii="Adobe Garamond Pro" w:hAnsi="Adobe Garamond Pro"/>
          <w:color w:val="000000"/>
          <w:sz w:val="24"/>
          <w:szCs w:val="24"/>
          <w:lang w:val="x-none"/>
        </w:rPr>
        <w:t xml:space="preserve"> in </w:t>
      </w:r>
      <w:proofErr w:type="spellStart"/>
      <w:r w:rsidRPr="004B7D62">
        <w:rPr>
          <w:rFonts w:ascii="Adobe Garamond Pro" w:hAnsi="Adobe Garamond Pro"/>
          <w:color w:val="000000"/>
          <w:sz w:val="24"/>
          <w:szCs w:val="24"/>
          <w:lang w:val="x-none"/>
        </w:rPr>
        <w:t>an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evolutionary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stable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value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i/>
          <w:color w:val="000000"/>
          <w:sz w:val="24"/>
          <w:szCs w:val="24"/>
          <w:lang w:val="x-none"/>
        </w:rPr>
        <w:t>pFA</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holds</w:t>
      </w:r>
      <w:proofErr w:type="spellEnd"/>
      <w:r w:rsidRPr="004B7D62">
        <w:rPr>
          <w:rFonts w:ascii="Adobe Garamond Pro" w:hAnsi="Adobe Garamond Pro"/>
          <w:color w:val="000000"/>
          <w:sz w:val="24"/>
          <w:szCs w:val="24"/>
          <w:lang w:val="x-none"/>
        </w:rPr>
        <w:t xml:space="preserve"> after </w:t>
      </w:r>
      <w:proofErr w:type="spellStart"/>
      <w:r w:rsidRPr="004B7D62">
        <w:rPr>
          <w:rFonts w:ascii="Adobe Garamond Pro" w:hAnsi="Adobe Garamond Pro"/>
          <w:color w:val="000000"/>
          <w:sz w:val="24"/>
          <w:szCs w:val="24"/>
          <w:lang w:val="x-none"/>
        </w:rPr>
        <w:t>introduction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indirect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tax</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But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value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itself</w:t>
      </w:r>
      <w:proofErr w:type="spellEnd"/>
      <w:r w:rsidRPr="004B7D62">
        <w:rPr>
          <w:rFonts w:ascii="Adobe Garamond Pro" w:hAnsi="Adobe Garamond Pro"/>
          <w:color w:val="000000"/>
          <w:sz w:val="24"/>
          <w:szCs w:val="24"/>
          <w:lang w:val="x-none"/>
        </w:rPr>
        <w:t xml:space="preserve">: (1) </w:t>
      </w:r>
      <w:proofErr w:type="spellStart"/>
      <w:r w:rsidRPr="004B7D62">
        <w:rPr>
          <w:rFonts w:ascii="Adobe Garamond Pro" w:hAnsi="Adobe Garamond Pro"/>
          <w:color w:val="000000"/>
          <w:sz w:val="24"/>
          <w:szCs w:val="24"/>
          <w:lang w:val="x-none"/>
        </w:rPr>
        <w:t>increases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considerably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with</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first</w:t>
      </w:r>
      <w:proofErr w:type="spellEnd"/>
      <w:r w:rsidRPr="004B7D62">
        <w:rPr>
          <w:rFonts w:ascii="Adobe Garamond Pro" w:hAnsi="Adobe Garamond Pro"/>
          <w:color w:val="000000"/>
          <w:sz w:val="24"/>
          <w:szCs w:val="24"/>
          <w:lang w:val="x-none"/>
        </w:rPr>
        <w:t xml:space="preserve"> 15%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tax</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rate</w:t>
      </w:r>
      <w:proofErr w:type="spellEnd"/>
      <w:r w:rsidRPr="004B7D62">
        <w:rPr>
          <w:rFonts w:ascii="Adobe Garamond Pro" w:hAnsi="Adobe Garamond Pro"/>
          <w:color w:val="000000"/>
          <w:sz w:val="24"/>
          <w:szCs w:val="24"/>
          <w:lang w:val="x-none"/>
        </w:rPr>
        <w:t xml:space="preserve"> and </w:t>
      </w:r>
      <w:proofErr w:type="spellStart"/>
      <w:r w:rsidRPr="004B7D62">
        <w:rPr>
          <w:rFonts w:ascii="Adobe Garamond Pro" w:hAnsi="Adobe Garamond Pro"/>
          <w:color w:val="000000"/>
          <w:sz w:val="24"/>
          <w:szCs w:val="24"/>
          <w:lang w:val="x-none"/>
        </w:rPr>
        <w:t>then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remains</w:t>
      </w:r>
      <w:proofErr w:type="spellEnd"/>
      <w:r w:rsidRPr="004B7D62">
        <w:rPr>
          <w:rFonts w:ascii="Adobe Garamond Pro" w:hAnsi="Adobe Garamond Pro"/>
          <w:color w:val="000000"/>
          <w:sz w:val="24"/>
          <w:szCs w:val="24"/>
          <w:lang w:val="en-US"/>
        </w:rPr>
        <w:t xml:space="preserve"> approximately</w:t>
      </w:r>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same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while</w:t>
      </w:r>
      <w:proofErr w:type="spellEnd"/>
      <w:r w:rsidRPr="004B7D62">
        <w:rPr>
          <w:rFonts w:ascii="Adobe Garamond Pro" w:hAnsi="Adobe Garamond Pro"/>
          <w:color w:val="000000"/>
          <w:sz w:val="24"/>
          <w:szCs w:val="24"/>
          <w:lang w:val="x-none"/>
        </w:rPr>
        <w:t xml:space="preserve"> (2) </w:t>
      </w:r>
      <w:proofErr w:type="spellStart"/>
      <w:r w:rsidRPr="004B7D62">
        <w:rPr>
          <w:rFonts w:ascii="Adobe Garamond Pro" w:hAnsi="Adobe Garamond Pro"/>
          <w:color w:val="000000"/>
          <w:sz w:val="24"/>
          <w:szCs w:val="24"/>
          <w:lang w:val="x-none"/>
        </w:rPr>
        <w:t>it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not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much</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affected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by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distribution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money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collected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by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tax</w:t>
      </w:r>
      <w:proofErr w:type="spellEnd"/>
      <w:r w:rsidRPr="004B7D62">
        <w:rPr>
          <w:rFonts w:ascii="Adobe Garamond Pro" w:hAnsi="Adobe Garamond Pro"/>
          <w:color w:val="000000"/>
          <w:sz w:val="24"/>
          <w:szCs w:val="24"/>
          <w:lang w:val="x-none"/>
        </w:rPr>
        <w:t>.</w:t>
      </w:r>
    </w:p>
    <w:p w14:paraId="6DE5A0B3" w14:textId="77777777" w:rsidR="00262B01" w:rsidRPr="004B7D62" w:rsidRDefault="00262B01" w:rsidP="00262B01">
      <w:pPr>
        <w:keepNext/>
        <w:adjustRightInd w:val="0"/>
        <w:spacing w:after="165" w:line="360" w:lineRule="auto"/>
        <w:ind w:right="429"/>
        <w:jc w:val="both"/>
        <w:rPr>
          <w:rFonts w:ascii="Adobe Garamond Pro" w:hAnsi="Adobe Garamond Pro"/>
          <w:sz w:val="24"/>
          <w:szCs w:val="24"/>
        </w:rPr>
      </w:pPr>
      <w:r w:rsidRPr="004B7D62">
        <w:rPr>
          <w:rFonts w:ascii="Adobe Garamond Pro" w:hAnsi="Adobe Garamond Pro"/>
          <w:noProof/>
          <w:color w:val="000000"/>
          <w:sz w:val="24"/>
          <w:szCs w:val="24"/>
          <w:lang w:val="en-US"/>
        </w:rPr>
        <w:lastRenderedPageBreak/>
        <w:drawing>
          <wp:inline distT="0" distB="0" distL="0" distR="0" wp14:anchorId="665F4BC5" wp14:editId="70EAB34F">
            <wp:extent cx="5934075" cy="4743450"/>
            <wp:effectExtent l="0" t="0" r="9525" b="0"/>
            <wp:docPr id="4" name="Imagen 4" descr="J04_07matlab1912110740_dashboardGinit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04_07matlab1912110740_dashboardGinita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4075" cy="4743450"/>
                    </a:xfrm>
                    <a:prstGeom prst="rect">
                      <a:avLst/>
                    </a:prstGeom>
                    <a:noFill/>
                    <a:ln>
                      <a:noFill/>
                    </a:ln>
                  </pic:spPr>
                </pic:pic>
              </a:graphicData>
            </a:graphic>
          </wp:inline>
        </w:drawing>
      </w:r>
    </w:p>
    <w:p w14:paraId="66CEB439" w14:textId="33D3E327" w:rsidR="00E73A78" w:rsidRPr="00E73A78" w:rsidRDefault="00262B01" w:rsidP="00E73A78">
      <w:pPr>
        <w:pStyle w:val="Descripcin"/>
        <w:spacing w:line="360" w:lineRule="auto"/>
        <w:ind w:right="429"/>
        <w:jc w:val="both"/>
        <w:rPr>
          <w:rFonts w:ascii="Adobe Garamond Pro" w:hAnsi="Adobe Garamond Pro" w:cs="Times New Roman"/>
          <w:color w:val="000000"/>
          <w:sz w:val="24"/>
          <w:szCs w:val="24"/>
          <w:lang w:val="x-none"/>
        </w:rPr>
      </w:pPr>
      <w:r w:rsidRPr="004B7D62">
        <w:rPr>
          <w:rFonts w:ascii="Adobe Garamond Pro" w:hAnsi="Adobe Garamond Pro" w:cs="Times New Roman"/>
          <w:sz w:val="24"/>
          <w:szCs w:val="24"/>
        </w:rPr>
        <w:t xml:space="preserve">Figure </w:t>
      </w:r>
      <w:r w:rsidRPr="004B7D62">
        <w:rPr>
          <w:rFonts w:ascii="Adobe Garamond Pro" w:hAnsi="Adobe Garamond Pro" w:cs="Times New Roman"/>
          <w:sz w:val="24"/>
          <w:szCs w:val="24"/>
        </w:rPr>
        <w:fldChar w:fldCharType="begin"/>
      </w:r>
      <w:r w:rsidRPr="004B7D62">
        <w:rPr>
          <w:rFonts w:ascii="Adobe Garamond Pro" w:hAnsi="Adobe Garamond Pro" w:cs="Times New Roman"/>
          <w:sz w:val="24"/>
          <w:szCs w:val="24"/>
        </w:rPr>
        <w:instrText xml:space="preserve"> SEQ Figure \* ARABIC </w:instrText>
      </w:r>
      <w:r w:rsidRPr="004B7D62">
        <w:rPr>
          <w:rFonts w:ascii="Adobe Garamond Pro" w:hAnsi="Adobe Garamond Pro" w:cs="Times New Roman"/>
          <w:sz w:val="24"/>
          <w:szCs w:val="24"/>
        </w:rPr>
        <w:fldChar w:fldCharType="separate"/>
      </w:r>
      <w:r w:rsidR="0053600C">
        <w:rPr>
          <w:rFonts w:ascii="Adobe Garamond Pro" w:hAnsi="Adobe Garamond Pro" w:cs="Times New Roman"/>
          <w:noProof/>
          <w:sz w:val="24"/>
          <w:szCs w:val="24"/>
        </w:rPr>
        <w:t>11</w:t>
      </w:r>
      <w:r w:rsidRPr="004B7D62">
        <w:rPr>
          <w:rFonts w:ascii="Adobe Garamond Pro" w:hAnsi="Adobe Garamond Pro" w:cs="Times New Roman"/>
          <w:noProof/>
          <w:sz w:val="24"/>
          <w:szCs w:val="24"/>
        </w:rPr>
        <w:fldChar w:fldCharType="end"/>
      </w:r>
      <w:r w:rsidRPr="004B7D62">
        <w:rPr>
          <w:rFonts w:ascii="Adobe Garamond Pro" w:hAnsi="Adobe Garamond Pro" w:cs="Times New Roman"/>
          <w:sz w:val="24"/>
          <w:szCs w:val="24"/>
        </w:rPr>
        <w:t>: Gini index of agents' money along simulation time, for different tax rates and distributions</w:t>
      </w:r>
    </w:p>
    <w:p w14:paraId="63C81A6A" w14:textId="77777777" w:rsidR="00E73A78" w:rsidRDefault="00E73A78" w:rsidP="00E73A78">
      <w:pPr>
        <w:adjustRightInd w:val="0"/>
        <w:spacing w:after="165" w:line="360" w:lineRule="auto"/>
        <w:ind w:right="49" w:firstLine="720"/>
        <w:contextualSpacing/>
        <w:jc w:val="both"/>
        <w:rPr>
          <w:rFonts w:ascii="Adobe Garamond Pro" w:hAnsi="Adobe Garamond Pro"/>
          <w:color w:val="000000"/>
          <w:sz w:val="24"/>
          <w:szCs w:val="24"/>
          <w:lang w:val="x-none"/>
        </w:rPr>
      </w:pPr>
    </w:p>
    <w:p w14:paraId="0F3093E1" w14:textId="21D782F8" w:rsidR="00262B01" w:rsidRDefault="00262B01" w:rsidP="00E73A78">
      <w:pPr>
        <w:adjustRightInd w:val="0"/>
        <w:spacing w:after="165" w:line="360" w:lineRule="auto"/>
        <w:ind w:right="49" w:firstLine="720"/>
        <w:contextualSpacing/>
        <w:jc w:val="both"/>
        <w:rPr>
          <w:rFonts w:ascii="Adobe Garamond Pro" w:hAnsi="Adobe Garamond Pro"/>
          <w:color w:val="000000"/>
          <w:sz w:val="24"/>
          <w:szCs w:val="24"/>
          <w:lang w:val="x-none"/>
        </w:rPr>
      </w:pPr>
      <w:r w:rsidRPr="004B7D62">
        <w:rPr>
          <w:rFonts w:ascii="Adobe Garamond Pro" w:hAnsi="Adobe Garamond Pro"/>
          <w:color w:val="000000"/>
          <w:sz w:val="24"/>
          <w:szCs w:val="24"/>
          <w:lang w:val="x-none"/>
        </w:rPr>
        <w:t xml:space="preserve">Figure 11 shows </w:t>
      </w:r>
      <w:proofErr w:type="spellStart"/>
      <w:r w:rsidRPr="004B7D62">
        <w:rPr>
          <w:rFonts w:ascii="Adobe Garamond Pro" w:hAnsi="Adobe Garamond Pro"/>
          <w:color w:val="000000"/>
          <w:sz w:val="24"/>
          <w:szCs w:val="24"/>
          <w:lang w:val="x-none"/>
        </w:rPr>
        <w:t>what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could</w:t>
      </w:r>
      <w:proofErr w:type="spellEnd"/>
      <w:r w:rsidRPr="004B7D62">
        <w:rPr>
          <w:rFonts w:ascii="Adobe Garamond Pro" w:hAnsi="Adobe Garamond Pro"/>
          <w:color w:val="000000"/>
          <w:sz w:val="24"/>
          <w:szCs w:val="24"/>
          <w:lang w:val="x-none"/>
        </w:rPr>
        <w:t xml:space="preserve"> be </w:t>
      </w:r>
      <w:proofErr w:type="spellStart"/>
      <w:r w:rsidRPr="004B7D62">
        <w:rPr>
          <w:rFonts w:ascii="Adobe Garamond Pro" w:hAnsi="Adobe Garamond Pro"/>
          <w:color w:val="000000"/>
          <w:sz w:val="24"/>
          <w:szCs w:val="24"/>
          <w:lang w:val="x-none"/>
        </w:rPr>
        <w:t>expected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inequality</w:t>
      </w:r>
      <w:proofErr w:type="spellEnd"/>
      <w:r w:rsidRPr="004B7D62">
        <w:rPr>
          <w:rFonts w:ascii="Adobe Garamond Pro" w:hAnsi="Adobe Garamond Pro"/>
          <w:color w:val="000000"/>
          <w:sz w:val="24"/>
          <w:szCs w:val="24"/>
          <w:lang w:val="x-none"/>
        </w:rPr>
        <w:t xml:space="preserve"> in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model</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decreases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with</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increase</w:t>
      </w:r>
      <w:proofErr w:type="spellEnd"/>
      <w:r w:rsidRPr="004B7D62">
        <w:rPr>
          <w:rFonts w:ascii="Adobe Garamond Pro" w:hAnsi="Adobe Garamond Pro"/>
          <w:color w:val="000000"/>
          <w:sz w:val="24"/>
          <w:szCs w:val="24"/>
          <w:lang w:val="x-none"/>
        </w:rPr>
        <w:t xml:space="preserve"> in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tax</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rate</w:t>
      </w:r>
      <w:proofErr w:type="spellEnd"/>
      <w:r w:rsidRPr="004B7D62">
        <w:rPr>
          <w:rFonts w:ascii="Adobe Garamond Pro" w:hAnsi="Adobe Garamond Pro"/>
          <w:color w:val="000000"/>
          <w:sz w:val="24"/>
          <w:szCs w:val="24"/>
          <w:lang w:val="x-none"/>
        </w:rPr>
        <w:t xml:space="preserve"> and </w:t>
      </w:r>
      <w:proofErr w:type="spellStart"/>
      <w:r w:rsidRPr="004B7D62">
        <w:rPr>
          <w:rFonts w:ascii="Adobe Garamond Pro" w:hAnsi="Adobe Garamond Pro"/>
          <w:color w:val="000000"/>
          <w:sz w:val="24"/>
          <w:szCs w:val="24"/>
          <w:lang w:val="x-none"/>
        </w:rPr>
        <w:t>with</w:t>
      </w:r>
      <w:proofErr w:type="spellEnd"/>
      <w:r w:rsidRPr="004B7D62">
        <w:rPr>
          <w:rFonts w:ascii="Adobe Garamond Pro" w:hAnsi="Adobe Garamond Pro"/>
          <w:color w:val="000000"/>
          <w:sz w:val="24"/>
          <w:szCs w:val="24"/>
          <w:lang w:val="en-US"/>
        </w:rPr>
        <w:t xml:space="preserve"> the</w:t>
      </w:r>
      <w:r w:rsidRPr="004B7D62">
        <w:rPr>
          <w:rFonts w:ascii="Adobe Garamond Pro" w:hAnsi="Adobe Garamond Pro"/>
          <w:color w:val="000000"/>
          <w:sz w:val="24"/>
          <w:szCs w:val="24"/>
          <w:lang w:val="x-none"/>
        </w:rPr>
        <w:t xml:space="preserve"> inverse </w:t>
      </w:r>
      <w:proofErr w:type="spellStart"/>
      <w:r w:rsidRPr="004B7D62">
        <w:rPr>
          <w:rFonts w:ascii="Adobe Garamond Pro" w:hAnsi="Adobe Garamond Pro"/>
          <w:color w:val="000000"/>
          <w:sz w:val="24"/>
          <w:szCs w:val="24"/>
          <w:lang w:val="x-none"/>
        </w:rPr>
        <w:t>distribution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among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agents</w:t>
      </w:r>
      <w:proofErr w:type="spellEnd"/>
      <w:r w:rsidRPr="004B7D62">
        <w:rPr>
          <w:rFonts w:ascii="Adobe Garamond Pro" w:hAnsi="Adobe Garamond Pro"/>
          <w:color w:val="000000"/>
          <w:sz w:val="24"/>
          <w:szCs w:val="24"/>
          <w:lang w:val="x-none"/>
        </w:rPr>
        <w:t xml:space="preserve">. </w:t>
      </w:r>
    </w:p>
    <w:p w14:paraId="40E27285" w14:textId="77777777" w:rsidR="00E73A78" w:rsidRPr="004B7D62" w:rsidRDefault="00E73A78" w:rsidP="00E73A78">
      <w:pPr>
        <w:adjustRightInd w:val="0"/>
        <w:spacing w:after="165" w:line="360" w:lineRule="auto"/>
        <w:ind w:right="49" w:firstLine="720"/>
        <w:contextualSpacing/>
        <w:jc w:val="both"/>
        <w:rPr>
          <w:rFonts w:ascii="Adobe Garamond Pro" w:hAnsi="Adobe Garamond Pro"/>
          <w:color w:val="000000"/>
          <w:sz w:val="24"/>
          <w:szCs w:val="24"/>
          <w:lang w:val="x-none"/>
        </w:rPr>
      </w:pPr>
    </w:p>
    <w:p w14:paraId="55A5CB3F" w14:textId="77777777" w:rsidR="00262B01" w:rsidRPr="004B7D62" w:rsidRDefault="00262B01" w:rsidP="00E73A78">
      <w:pPr>
        <w:adjustRightInd w:val="0"/>
        <w:spacing w:after="165" w:line="360" w:lineRule="auto"/>
        <w:ind w:right="49" w:firstLine="720"/>
        <w:contextualSpacing/>
        <w:jc w:val="both"/>
        <w:rPr>
          <w:rFonts w:ascii="Adobe Garamond Pro" w:hAnsi="Adobe Garamond Pro"/>
          <w:color w:val="000000"/>
          <w:sz w:val="24"/>
          <w:szCs w:val="24"/>
          <w:lang w:val="x-none"/>
        </w:rPr>
      </w:pPr>
      <w:r w:rsidRPr="004B7D62">
        <w:rPr>
          <w:rFonts w:ascii="Adobe Garamond Pro" w:hAnsi="Adobe Garamond Pro"/>
          <w:color w:val="000000"/>
          <w:sz w:val="24"/>
          <w:szCs w:val="24"/>
          <w:lang w:val="en-US"/>
        </w:rPr>
        <w:t>We</w:t>
      </w:r>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said</w:t>
      </w:r>
      <w:proofErr w:type="spellEnd"/>
      <w:r w:rsidRPr="004B7D62">
        <w:rPr>
          <w:rFonts w:ascii="Adobe Garamond Pro" w:hAnsi="Adobe Garamond Pro"/>
          <w:color w:val="000000"/>
          <w:sz w:val="24"/>
          <w:szCs w:val="24"/>
          <w:lang w:val="x-none"/>
        </w:rPr>
        <w:t xml:space="preserve"> </w:t>
      </w:r>
      <w:r w:rsidRPr="004B7D62">
        <w:rPr>
          <w:rFonts w:ascii="Adobe Garamond Pro" w:hAnsi="Adobe Garamond Pro"/>
          <w:color w:val="000000"/>
          <w:sz w:val="24"/>
          <w:szCs w:val="24"/>
          <w:lang w:val="en-US"/>
        </w:rPr>
        <w:t xml:space="preserve">above </w:t>
      </w:r>
      <w:proofErr w:type="spellStart"/>
      <w:r w:rsidRPr="004B7D62">
        <w:rPr>
          <w:rFonts w:ascii="Adobe Garamond Pro" w:hAnsi="Adobe Garamond Pro"/>
          <w:color w:val="000000"/>
          <w:sz w:val="24"/>
          <w:szCs w:val="24"/>
          <w:lang w:val="x-none"/>
        </w:rPr>
        <w:t>that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teaching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Politics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along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with</w:t>
      </w:r>
      <w:proofErr w:type="spellEnd"/>
      <w:r w:rsidRPr="004B7D62">
        <w:rPr>
          <w:rFonts w:ascii="Adobe Garamond Pro" w:hAnsi="Adobe Garamond Pro"/>
          <w:color w:val="000000"/>
          <w:sz w:val="24"/>
          <w:szCs w:val="24"/>
          <w:lang w:val="x-none"/>
        </w:rPr>
        <w:t xml:space="preserve"> </w:t>
      </w:r>
      <w:proofErr w:type="spellStart"/>
      <w:proofErr w:type="gramStart"/>
      <w:r w:rsidRPr="004B7D62">
        <w:rPr>
          <w:rFonts w:ascii="Adobe Garamond Pro" w:hAnsi="Adobe Garamond Pro"/>
          <w:color w:val="000000"/>
          <w:sz w:val="24"/>
          <w:szCs w:val="24"/>
          <w:lang w:val="x-none"/>
        </w:rPr>
        <w:t>Ethics</w:t>
      </w:r>
      <w:proofErr w:type="spellEnd"/>
      <w:proofErr w:type="gram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would</w:t>
      </w:r>
      <w:proofErr w:type="spellEnd"/>
      <w:r w:rsidRPr="004B7D62">
        <w:rPr>
          <w:rFonts w:ascii="Adobe Garamond Pro" w:hAnsi="Adobe Garamond Pro"/>
          <w:color w:val="000000"/>
          <w:sz w:val="24"/>
          <w:szCs w:val="24"/>
          <w:lang w:val="x-none"/>
        </w:rPr>
        <w:t xml:space="preserve"> be </w:t>
      </w:r>
      <w:proofErr w:type="spellStart"/>
      <w:r w:rsidRPr="004B7D62">
        <w:rPr>
          <w:rFonts w:ascii="Adobe Garamond Pro" w:hAnsi="Adobe Garamond Pro"/>
          <w:color w:val="000000"/>
          <w:sz w:val="24"/>
          <w:szCs w:val="24"/>
          <w:lang w:val="x-none"/>
        </w:rPr>
        <w:t>necessary</w:t>
      </w:r>
      <w:proofErr w:type="spellEnd"/>
      <w:r w:rsidRPr="004B7D62">
        <w:rPr>
          <w:rFonts w:ascii="Adobe Garamond Pro" w:hAnsi="Adobe Garamond Pro"/>
          <w:color w:val="000000"/>
          <w:sz w:val="24"/>
          <w:szCs w:val="24"/>
          <w:lang w:val="x-none"/>
        </w:rPr>
        <w:t xml:space="preserve"> in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social and administrative </w:t>
      </w:r>
      <w:proofErr w:type="spellStart"/>
      <w:r w:rsidRPr="004B7D62">
        <w:rPr>
          <w:rFonts w:ascii="Adobe Garamond Pro" w:hAnsi="Adobe Garamond Pro"/>
          <w:color w:val="000000"/>
          <w:sz w:val="24"/>
          <w:szCs w:val="24"/>
          <w:lang w:val="x-none"/>
        </w:rPr>
        <w:t>sciences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our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Universities</w:t>
      </w:r>
      <w:proofErr w:type="spellEnd"/>
      <w:r w:rsidRPr="004B7D62">
        <w:rPr>
          <w:rFonts w:ascii="Adobe Garamond Pro" w:hAnsi="Adobe Garamond Pro"/>
          <w:color w:val="000000"/>
          <w:sz w:val="24"/>
          <w:szCs w:val="24"/>
          <w:lang w:val="x-none"/>
        </w:rPr>
        <w:t xml:space="preserve">. Figures 10 and 11 </w:t>
      </w:r>
      <w:proofErr w:type="spellStart"/>
      <w:r w:rsidRPr="004B7D62">
        <w:rPr>
          <w:rFonts w:ascii="Adobe Garamond Pro" w:hAnsi="Adobe Garamond Pro"/>
          <w:color w:val="000000"/>
          <w:sz w:val="24"/>
          <w:szCs w:val="24"/>
          <w:lang w:val="x-none"/>
        </w:rPr>
        <w:t>support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idea. </w:t>
      </w:r>
      <w:proofErr w:type="spellStart"/>
      <w:r w:rsidRPr="004B7D62">
        <w:rPr>
          <w:rFonts w:ascii="Adobe Garamond Pro" w:hAnsi="Adobe Garamond Pro"/>
          <w:color w:val="000000"/>
          <w:sz w:val="24"/>
          <w:szCs w:val="24"/>
          <w:lang w:val="x-none"/>
        </w:rPr>
        <w:t>An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indirect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tax</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which</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is</w:t>
      </w:r>
      <w:proofErr w:type="spellEnd"/>
      <w:r w:rsidRPr="004B7D62">
        <w:rPr>
          <w:rFonts w:ascii="Adobe Garamond Pro" w:hAnsi="Adobe Garamond Pro"/>
          <w:color w:val="000000"/>
          <w:sz w:val="24"/>
          <w:szCs w:val="24"/>
          <w:lang w:val="x-none"/>
        </w:rPr>
        <w:t xml:space="preserve"> a </w:t>
      </w:r>
      <w:proofErr w:type="spellStart"/>
      <w:r w:rsidRPr="004B7D62">
        <w:rPr>
          <w:rFonts w:ascii="Adobe Garamond Pro" w:hAnsi="Adobe Garamond Pro"/>
          <w:color w:val="000000"/>
          <w:sz w:val="24"/>
          <w:szCs w:val="24"/>
          <w:lang w:val="x-none"/>
        </w:rPr>
        <w:t>political</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measure</w:t>
      </w:r>
      <w:proofErr w:type="spellEnd"/>
      <w:r w:rsidRPr="004B7D62">
        <w:rPr>
          <w:rFonts w:ascii="Adobe Garamond Pro" w:hAnsi="Adobe Garamond Pro"/>
          <w:color w:val="000000"/>
          <w:sz w:val="24"/>
          <w:szCs w:val="24"/>
          <w:lang w:val="x-none"/>
        </w:rPr>
        <w:t xml:space="preserve">, has </w:t>
      </w:r>
      <w:proofErr w:type="spellStart"/>
      <w:r w:rsidRPr="004B7D62">
        <w:rPr>
          <w:rFonts w:ascii="Adobe Garamond Pro" w:hAnsi="Adobe Garamond Pro"/>
          <w:color w:val="000000"/>
          <w:sz w:val="24"/>
          <w:szCs w:val="24"/>
          <w:lang w:val="x-none"/>
        </w:rPr>
        <w:t>strong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consequences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not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only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for</w:t>
      </w:r>
      <w:proofErr w:type="spellEnd"/>
      <w:r w:rsidRPr="004B7D62">
        <w:rPr>
          <w:rFonts w:ascii="Adobe Garamond Pro" w:hAnsi="Adobe Garamond Pro"/>
          <w:color w:val="000000"/>
          <w:sz w:val="24"/>
          <w:szCs w:val="24"/>
          <w:lang w:val="x-none"/>
        </w:rPr>
        <w:t xml:space="preserve"> a </w:t>
      </w:r>
      <w:r w:rsidRPr="004B7D62">
        <w:rPr>
          <w:rFonts w:ascii="Adobe Garamond Pro" w:hAnsi="Adobe Garamond Pro"/>
          <w:color w:val="000000"/>
          <w:sz w:val="24"/>
          <w:szCs w:val="24"/>
          <w:lang w:val="en-US"/>
        </w:rPr>
        <w:t>social</w:t>
      </w:r>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property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system</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inequality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but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also</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for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average</w:t>
      </w:r>
      <w:proofErr w:type="spellEnd"/>
      <w:r w:rsidRPr="004B7D62">
        <w:rPr>
          <w:rFonts w:ascii="Adobe Garamond Pro" w:hAnsi="Adobe Garamond Pro"/>
          <w:color w:val="000000"/>
          <w:sz w:val="24"/>
          <w:szCs w:val="24"/>
          <w:lang w:val="x-none"/>
        </w:rPr>
        <w:t xml:space="preserve"> </w:t>
      </w:r>
      <w:r w:rsidRPr="004B7D62">
        <w:rPr>
          <w:rFonts w:ascii="Adobe Garamond Pro" w:hAnsi="Adobe Garamond Pro"/>
          <w:color w:val="000000"/>
          <w:sz w:val="24"/>
          <w:szCs w:val="24"/>
          <w:lang w:val="en-US"/>
        </w:rPr>
        <w:t xml:space="preserve">ethical </w:t>
      </w:r>
      <w:proofErr w:type="spellStart"/>
      <w:r w:rsidRPr="004B7D62">
        <w:rPr>
          <w:rFonts w:ascii="Adobe Garamond Pro" w:hAnsi="Adobe Garamond Pro"/>
          <w:color w:val="000000"/>
          <w:sz w:val="24"/>
          <w:szCs w:val="24"/>
          <w:lang w:val="x-none"/>
        </w:rPr>
        <w:t>quality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i/>
          <w:color w:val="000000"/>
          <w:sz w:val="24"/>
          <w:szCs w:val="24"/>
          <w:lang w:val="x-none"/>
        </w:rPr>
        <w:t>pFA</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Concerns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about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ethical</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lastRenderedPageBreak/>
        <w:t>patterns</w:t>
      </w:r>
      <w:proofErr w:type="spellEnd"/>
      <w:r w:rsidRPr="004B7D62">
        <w:rPr>
          <w:rFonts w:ascii="Adobe Garamond Pro" w:hAnsi="Adobe Garamond Pro"/>
          <w:color w:val="000000"/>
          <w:sz w:val="24"/>
          <w:szCs w:val="24"/>
          <w:lang w:val="x-none"/>
        </w:rPr>
        <w:t xml:space="preserve"> in </w:t>
      </w:r>
      <w:proofErr w:type="spellStart"/>
      <w:r w:rsidRPr="004B7D62">
        <w:rPr>
          <w:rFonts w:ascii="Adobe Garamond Pro" w:hAnsi="Adobe Garamond Pro"/>
          <w:color w:val="000000"/>
          <w:sz w:val="24"/>
          <w:szCs w:val="24"/>
          <w:lang w:val="x-none"/>
        </w:rPr>
        <w:t>society</w:t>
      </w:r>
      <w:proofErr w:type="spellEnd"/>
      <w:r w:rsidRPr="004B7D62">
        <w:rPr>
          <w:rFonts w:ascii="Adobe Garamond Pro" w:hAnsi="Adobe Garamond Pro"/>
          <w:color w:val="000000"/>
          <w:sz w:val="24"/>
          <w:szCs w:val="24"/>
          <w:lang w:val="x-none"/>
        </w:rPr>
        <w:t xml:space="preserve"> can be </w:t>
      </w:r>
      <w:proofErr w:type="spellStart"/>
      <w:r w:rsidRPr="004B7D62">
        <w:rPr>
          <w:rFonts w:ascii="Adobe Garamond Pro" w:hAnsi="Adobe Garamond Pro"/>
          <w:color w:val="000000"/>
          <w:sz w:val="24"/>
          <w:szCs w:val="24"/>
          <w:lang w:val="x-none"/>
        </w:rPr>
        <w:t>realized</w:t>
      </w:r>
      <w:proofErr w:type="spellEnd"/>
      <w:r w:rsidRPr="004B7D62">
        <w:rPr>
          <w:rFonts w:ascii="Adobe Garamond Pro" w:hAnsi="Adobe Garamond Pro"/>
          <w:color w:val="000000"/>
          <w:sz w:val="24"/>
          <w:szCs w:val="24"/>
          <w:lang w:val="x-none"/>
        </w:rPr>
        <w:t xml:space="preserve"> at </w:t>
      </w:r>
      <w:proofErr w:type="spellStart"/>
      <w:r w:rsidRPr="004B7D62">
        <w:rPr>
          <w:rFonts w:ascii="Adobe Garamond Pro" w:hAnsi="Adobe Garamond Pro"/>
          <w:color w:val="000000"/>
          <w:sz w:val="24"/>
          <w:szCs w:val="24"/>
          <w:lang w:val="x-none"/>
        </w:rPr>
        <w:t>least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partially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through</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political</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means</w:t>
      </w:r>
      <w:proofErr w:type="spellEnd"/>
      <w:r w:rsidRPr="004B7D62">
        <w:rPr>
          <w:rFonts w:ascii="Adobe Garamond Pro" w:hAnsi="Adobe Garamond Pro"/>
          <w:color w:val="000000"/>
          <w:sz w:val="24"/>
          <w:szCs w:val="24"/>
          <w:lang w:val="x-none"/>
        </w:rPr>
        <w:t>.</w:t>
      </w:r>
    </w:p>
    <w:p w14:paraId="547305AE" w14:textId="77777777" w:rsidR="00C41480" w:rsidRPr="004B7D62" w:rsidRDefault="00C41480" w:rsidP="00E73A78">
      <w:pPr>
        <w:adjustRightInd w:val="0"/>
        <w:spacing w:after="165" w:line="360" w:lineRule="auto"/>
        <w:ind w:right="49" w:firstLine="720"/>
        <w:contextualSpacing/>
        <w:jc w:val="both"/>
        <w:rPr>
          <w:rFonts w:ascii="Adobe Garamond Pro" w:hAnsi="Adobe Garamond Pro"/>
          <w:color w:val="000000"/>
          <w:sz w:val="24"/>
          <w:szCs w:val="24"/>
          <w:lang w:val="x-none"/>
        </w:rPr>
      </w:pPr>
    </w:p>
    <w:p w14:paraId="5BADBD39" w14:textId="0552ED9E" w:rsidR="00262B01" w:rsidRDefault="00262B01" w:rsidP="00E73A78">
      <w:pPr>
        <w:adjustRightInd w:val="0"/>
        <w:spacing w:after="165" w:line="360" w:lineRule="auto"/>
        <w:ind w:right="429"/>
        <w:contextualSpacing/>
        <w:jc w:val="both"/>
        <w:rPr>
          <w:rFonts w:ascii="Adobe Garamond Pro" w:hAnsi="Adobe Garamond Pro"/>
          <w:i/>
          <w:color w:val="000000"/>
          <w:sz w:val="24"/>
          <w:szCs w:val="24"/>
          <w:lang w:val="x-none"/>
        </w:rPr>
      </w:pPr>
      <w:r w:rsidRPr="004B7D62">
        <w:rPr>
          <w:rFonts w:ascii="Adobe Garamond Pro" w:hAnsi="Adobe Garamond Pro"/>
          <w:i/>
          <w:color w:val="000000"/>
          <w:sz w:val="24"/>
          <w:szCs w:val="24"/>
          <w:lang w:val="x-none"/>
        </w:rPr>
        <w:t xml:space="preserve">c. </w:t>
      </w:r>
      <w:proofErr w:type="spellStart"/>
      <w:r w:rsidRPr="004B7D62">
        <w:rPr>
          <w:rFonts w:ascii="Adobe Garamond Pro" w:hAnsi="Adobe Garamond Pro"/>
          <w:i/>
          <w:color w:val="000000"/>
          <w:sz w:val="24"/>
          <w:szCs w:val="24"/>
          <w:lang w:val="x-none"/>
        </w:rPr>
        <w:t>Via</w:t>
      </w:r>
      <w:proofErr w:type="spellEnd"/>
      <w:r w:rsidRPr="004B7D62">
        <w:rPr>
          <w:rFonts w:ascii="Adobe Garamond Pro" w:hAnsi="Adobe Garamond Pro"/>
          <w:i/>
          <w:color w:val="000000"/>
          <w:sz w:val="24"/>
          <w:szCs w:val="24"/>
          <w:lang w:val="x-none"/>
        </w:rPr>
        <w:t xml:space="preserve"> </w:t>
      </w:r>
      <w:proofErr w:type="spellStart"/>
      <w:r w:rsidRPr="004B7D62">
        <w:rPr>
          <w:rFonts w:ascii="Adobe Garamond Pro" w:hAnsi="Adobe Garamond Pro"/>
          <w:i/>
          <w:color w:val="000000"/>
          <w:sz w:val="24"/>
          <w:szCs w:val="24"/>
          <w:lang w:val="x-none"/>
        </w:rPr>
        <w:t>models</w:t>
      </w:r>
      <w:proofErr w:type="spellEnd"/>
      <w:r w:rsidRPr="004B7D62">
        <w:rPr>
          <w:rFonts w:ascii="Adobe Garamond Pro" w:hAnsi="Adobe Garamond Pro"/>
          <w:i/>
          <w:color w:val="000000"/>
          <w:sz w:val="24"/>
          <w:szCs w:val="24"/>
          <w:lang w:val="x-none"/>
        </w:rPr>
        <w:t xml:space="preserve"> </w:t>
      </w:r>
      <w:proofErr w:type="spellStart"/>
      <w:r w:rsidRPr="004B7D62">
        <w:rPr>
          <w:rFonts w:ascii="Adobe Garamond Pro" w:hAnsi="Adobe Garamond Pro"/>
          <w:i/>
          <w:color w:val="000000"/>
          <w:sz w:val="24"/>
          <w:szCs w:val="24"/>
          <w:lang w:val="x-none"/>
        </w:rPr>
        <w:t>for</w:t>
      </w:r>
      <w:proofErr w:type="spellEnd"/>
      <w:r w:rsidRPr="004B7D62">
        <w:rPr>
          <w:rFonts w:ascii="Adobe Garamond Pro" w:hAnsi="Adobe Garamond Pro"/>
          <w:i/>
          <w:color w:val="000000"/>
          <w:sz w:val="24"/>
          <w:szCs w:val="24"/>
          <w:lang w:val="x-none"/>
        </w:rPr>
        <w:t xml:space="preserve"> </w:t>
      </w:r>
      <w:proofErr w:type="spellStart"/>
      <w:r w:rsidRPr="004B7D62">
        <w:rPr>
          <w:rFonts w:ascii="Adobe Garamond Pro" w:hAnsi="Adobe Garamond Pro"/>
          <w:i/>
          <w:color w:val="000000"/>
          <w:sz w:val="24"/>
          <w:szCs w:val="24"/>
          <w:lang w:val="x-none"/>
        </w:rPr>
        <w:t>which</w:t>
      </w:r>
      <w:proofErr w:type="spellEnd"/>
      <w:r w:rsidRPr="004B7D62">
        <w:rPr>
          <w:rFonts w:ascii="Adobe Garamond Pro" w:hAnsi="Adobe Garamond Pro"/>
          <w:i/>
          <w:color w:val="000000"/>
          <w:sz w:val="24"/>
          <w:szCs w:val="24"/>
          <w:lang w:val="x-none"/>
        </w:rPr>
        <w:t xml:space="preserve"> </w:t>
      </w:r>
      <w:proofErr w:type="spellStart"/>
      <w:r w:rsidRPr="004B7D62">
        <w:rPr>
          <w:rFonts w:ascii="Adobe Garamond Pro" w:hAnsi="Adobe Garamond Pro"/>
          <w:i/>
          <w:color w:val="000000"/>
          <w:sz w:val="24"/>
          <w:szCs w:val="24"/>
          <w:lang w:val="x-none"/>
        </w:rPr>
        <w:t>some</w:t>
      </w:r>
      <w:proofErr w:type="spellEnd"/>
      <w:r w:rsidRPr="004B7D62">
        <w:rPr>
          <w:rFonts w:ascii="Adobe Garamond Pro" w:hAnsi="Adobe Garamond Pro"/>
          <w:i/>
          <w:color w:val="000000"/>
          <w:sz w:val="24"/>
          <w:szCs w:val="24"/>
          <w:lang w:val="x-none"/>
        </w:rPr>
        <w:t xml:space="preserve"> </w:t>
      </w:r>
      <w:proofErr w:type="spellStart"/>
      <w:r w:rsidRPr="004B7D62">
        <w:rPr>
          <w:rFonts w:ascii="Adobe Garamond Pro" w:hAnsi="Adobe Garamond Pro"/>
          <w:i/>
          <w:color w:val="000000"/>
          <w:sz w:val="24"/>
          <w:szCs w:val="24"/>
          <w:lang w:val="x-none"/>
        </w:rPr>
        <w:t>analogy</w:t>
      </w:r>
      <w:proofErr w:type="spellEnd"/>
      <w:r w:rsidRPr="004B7D62">
        <w:rPr>
          <w:rFonts w:ascii="Adobe Garamond Pro" w:hAnsi="Adobe Garamond Pro"/>
          <w:i/>
          <w:color w:val="000000"/>
          <w:sz w:val="24"/>
          <w:szCs w:val="24"/>
          <w:lang w:val="x-none"/>
        </w:rPr>
        <w:t xml:space="preserve"> can be </w:t>
      </w:r>
      <w:proofErr w:type="spellStart"/>
      <w:r w:rsidRPr="004B7D62">
        <w:rPr>
          <w:rFonts w:ascii="Adobe Garamond Pro" w:hAnsi="Adobe Garamond Pro"/>
          <w:i/>
          <w:color w:val="000000"/>
          <w:sz w:val="24"/>
          <w:szCs w:val="24"/>
          <w:lang w:val="x-none"/>
        </w:rPr>
        <w:t>established</w:t>
      </w:r>
      <w:proofErr w:type="spellEnd"/>
    </w:p>
    <w:p w14:paraId="59727B5F" w14:textId="77777777" w:rsidR="00E73A78" w:rsidRPr="004B7D62" w:rsidRDefault="00E73A78" w:rsidP="00E73A78">
      <w:pPr>
        <w:adjustRightInd w:val="0"/>
        <w:spacing w:after="165" w:line="360" w:lineRule="auto"/>
        <w:ind w:right="429"/>
        <w:contextualSpacing/>
        <w:jc w:val="both"/>
        <w:rPr>
          <w:rFonts w:ascii="Adobe Garamond Pro" w:hAnsi="Adobe Garamond Pro"/>
          <w:i/>
          <w:color w:val="000000"/>
          <w:sz w:val="24"/>
          <w:szCs w:val="24"/>
          <w:lang w:val="x-none"/>
        </w:rPr>
      </w:pPr>
    </w:p>
    <w:p w14:paraId="33412BD1" w14:textId="6DDCC03A" w:rsidR="00262B01" w:rsidRDefault="00262B01" w:rsidP="00E73A78">
      <w:pPr>
        <w:adjustRightInd w:val="0"/>
        <w:spacing w:after="165" w:line="360" w:lineRule="auto"/>
        <w:ind w:right="49" w:firstLine="720"/>
        <w:contextualSpacing/>
        <w:jc w:val="both"/>
        <w:rPr>
          <w:rFonts w:ascii="Adobe Garamond Pro" w:hAnsi="Adobe Garamond Pro"/>
          <w:color w:val="000000"/>
          <w:sz w:val="24"/>
          <w:szCs w:val="24"/>
          <w:lang w:val="x-none"/>
        </w:rPr>
      </w:pPr>
      <w:proofErr w:type="spellStart"/>
      <w:r w:rsidRPr="004B7D62">
        <w:rPr>
          <w:rFonts w:ascii="Adobe Garamond Pro" w:hAnsi="Adobe Garamond Pro"/>
          <w:color w:val="000000"/>
          <w:sz w:val="24"/>
          <w:szCs w:val="24"/>
          <w:lang w:val="x-none"/>
        </w:rPr>
        <w:t>Published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models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social </w:t>
      </w:r>
      <w:proofErr w:type="spellStart"/>
      <w:r w:rsidRPr="004B7D62">
        <w:rPr>
          <w:rFonts w:ascii="Adobe Garamond Pro" w:hAnsi="Adobe Garamond Pro"/>
          <w:color w:val="000000"/>
          <w:sz w:val="24"/>
          <w:szCs w:val="24"/>
          <w:lang w:val="x-none"/>
        </w:rPr>
        <w:t>systems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may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provide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some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confirmation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hypotheses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obtained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from</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our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own</w:t>
      </w:r>
      <w:proofErr w:type="spellEnd"/>
      <w:r w:rsidRPr="004B7D62">
        <w:rPr>
          <w:rFonts w:ascii="Adobe Garamond Pro" w:hAnsi="Adobe Garamond Pro"/>
          <w:color w:val="000000"/>
          <w:sz w:val="24"/>
          <w:szCs w:val="24"/>
          <w:lang w:val="x-none"/>
        </w:rPr>
        <w:t xml:space="preserve"> ABM.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analogy</w:t>
      </w:r>
      <w:proofErr w:type="spellEnd"/>
      <w:r w:rsidRPr="004B7D62">
        <w:rPr>
          <w:rFonts w:ascii="Adobe Garamond Pro" w:hAnsi="Adobe Garamond Pro"/>
          <w:color w:val="000000"/>
          <w:sz w:val="24"/>
          <w:szCs w:val="24"/>
          <w:lang w:val="x-none"/>
        </w:rPr>
        <w:t xml:space="preserve">--and </w:t>
      </w:r>
      <w:proofErr w:type="spellStart"/>
      <w:r w:rsidRPr="004B7D62">
        <w:rPr>
          <w:rFonts w:ascii="Adobe Garamond Pro" w:hAnsi="Adobe Garamond Pro"/>
          <w:color w:val="000000"/>
          <w:sz w:val="24"/>
          <w:szCs w:val="24"/>
          <w:lang w:val="x-none"/>
        </w:rPr>
        <w:t>thus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corresponding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confirmation</w:t>
      </w:r>
      <w:proofErr w:type="spellEnd"/>
      <w:r w:rsidRPr="004B7D62">
        <w:rPr>
          <w:rFonts w:ascii="Adobe Garamond Pro" w:hAnsi="Adobe Garamond Pro"/>
          <w:color w:val="000000"/>
          <w:sz w:val="24"/>
          <w:szCs w:val="24"/>
          <w:lang w:val="x-none"/>
        </w:rPr>
        <w:t>--</w:t>
      </w:r>
      <w:proofErr w:type="spellStart"/>
      <w:r w:rsidRPr="004B7D62">
        <w:rPr>
          <w:rFonts w:ascii="Adobe Garamond Pro" w:hAnsi="Adobe Garamond Pro"/>
          <w:color w:val="000000"/>
          <w:sz w:val="24"/>
          <w:szCs w:val="24"/>
          <w:lang w:val="x-none"/>
        </w:rPr>
        <w:t>must</w:t>
      </w:r>
      <w:proofErr w:type="spellEnd"/>
      <w:r w:rsidRPr="004B7D62">
        <w:rPr>
          <w:rFonts w:ascii="Adobe Garamond Pro" w:hAnsi="Adobe Garamond Pro"/>
          <w:color w:val="000000"/>
          <w:sz w:val="24"/>
          <w:szCs w:val="24"/>
          <w:lang w:val="x-none"/>
        </w:rPr>
        <w:t xml:space="preserve"> be </w:t>
      </w:r>
      <w:proofErr w:type="spellStart"/>
      <w:r w:rsidRPr="004B7D62">
        <w:rPr>
          <w:rFonts w:ascii="Adobe Garamond Pro" w:hAnsi="Adobe Garamond Pro"/>
          <w:color w:val="000000"/>
          <w:sz w:val="24"/>
          <w:szCs w:val="24"/>
          <w:lang w:val="x-none"/>
        </w:rPr>
        <w:t>understood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loosely</w:t>
      </w:r>
      <w:proofErr w:type="spellEnd"/>
      <w:r w:rsidRPr="004B7D62">
        <w:rPr>
          <w:rFonts w:ascii="Adobe Garamond Pro" w:hAnsi="Adobe Garamond Pro"/>
          <w:color w:val="000000"/>
          <w:sz w:val="24"/>
          <w:szCs w:val="24"/>
          <w:lang w:val="x-none"/>
        </w:rPr>
        <w:t xml:space="preserve"> and </w:t>
      </w:r>
      <w:proofErr w:type="spellStart"/>
      <w:r w:rsidRPr="004B7D62">
        <w:rPr>
          <w:rFonts w:ascii="Adobe Garamond Pro" w:hAnsi="Adobe Garamond Pro"/>
          <w:color w:val="000000"/>
          <w:sz w:val="24"/>
          <w:szCs w:val="24"/>
          <w:lang w:val="x-none"/>
        </w:rPr>
        <w:t>cautiously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course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But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provided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that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conditions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mentioned</w:t>
      </w:r>
      <w:proofErr w:type="spellEnd"/>
      <w:r w:rsidRPr="004B7D62">
        <w:rPr>
          <w:rFonts w:ascii="Adobe Garamond Pro" w:hAnsi="Adobe Garamond Pro"/>
          <w:color w:val="000000"/>
          <w:sz w:val="24"/>
          <w:szCs w:val="24"/>
          <w:lang w:val="x-none"/>
        </w:rPr>
        <w:t xml:space="preserve"> in 4 are </w:t>
      </w:r>
      <w:proofErr w:type="spellStart"/>
      <w:r w:rsidRPr="004B7D62">
        <w:rPr>
          <w:rFonts w:ascii="Adobe Garamond Pro" w:hAnsi="Adobe Garamond Pro"/>
          <w:color w:val="000000"/>
          <w:sz w:val="24"/>
          <w:szCs w:val="24"/>
          <w:lang w:val="x-none"/>
        </w:rPr>
        <w:t>fulfilled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may</w:t>
      </w:r>
      <w:proofErr w:type="spellEnd"/>
      <w:r w:rsidRPr="004B7D62">
        <w:rPr>
          <w:rFonts w:ascii="Adobe Garamond Pro" w:hAnsi="Adobe Garamond Pro"/>
          <w:color w:val="000000"/>
          <w:sz w:val="24"/>
          <w:szCs w:val="24"/>
          <w:lang w:val="x-none"/>
        </w:rPr>
        <w:t xml:space="preserve"> be </w:t>
      </w:r>
      <w:proofErr w:type="spellStart"/>
      <w:r w:rsidRPr="004B7D62">
        <w:rPr>
          <w:rFonts w:ascii="Adobe Garamond Pro" w:hAnsi="Adobe Garamond Pro"/>
          <w:color w:val="000000"/>
          <w:sz w:val="24"/>
          <w:szCs w:val="24"/>
          <w:lang w:val="x-none"/>
        </w:rPr>
        <w:t>established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Those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conditions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were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ethical</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heterogeneity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reputation-guided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pairing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accumulative</w:t>
      </w:r>
      <w:proofErr w:type="spellEnd"/>
      <w:r w:rsidRPr="004B7D62">
        <w:rPr>
          <w:rFonts w:ascii="Adobe Garamond Pro" w:hAnsi="Adobe Garamond Pro"/>
          <w:color w:val="000000"/>
          <w:sz w:val="24"/>
          <w:szCs w:val="24"/>
          <w:lang w:val="x-none"/>
        </w:rPr>
        <w:t xml:space="preserve"> fitness; and </w:t>
      </w:r>
      <w:proofErr w:type="spellStart"/>
      <w:r w:rsidRPr="004B7D62">
        <w:rPr>
          <w:rFonts w:ascii="Adobe Garamond Pro" w:hAnsi="Adobe Garamond Pro"/>
          <w:color w:val="000000"/>
          <w:sz w:val="24"/>
          <w:szCs w:val="24"/>
          <w:lang w:val="x-none"/>
        </w:rPr>
        <w:t>lexicographical</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decision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making</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by</w:t>
      </w:r>
      <w:proofErr w:type="spellEnd"/>
      <w:r w:rsidRPr="004B7D62">
        <w:rPr>
          <w:rFonts w:ascii="Adobe Garamond Pro" w:hAnsi="Adobe Garamond Pro"/>
          <w:color w:val="000000"/>
          <w:sz w:val="24"/>
          <w:szCs w:val="24"/>
          <w:lang w:val="x-none"/>
        </w:rPr>
        <w:t xml:space="preserve"> at </w:t>
      </w:r>
      <w:proofErr w:type="spellStart"/>
      <w:r w:rsidRPr="004B7D62">
        <w:rPr>
          <w:rFonts w:ascii="Adobe Garamond Pro" w:hAnsi="Adobe Garamond Pro"/>
          <w:color w:val="000000"/>
          <w:sz w:val="24"/>
          <w:szCs w:val="24"/>
          <w:lang w:val="x-none"/>
        </w:rPr>
        <w:t>least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some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agents</w:t>
      </w:r>
      <w:proofErr w:type="spellEnd"/>
      <w:r w:rsidRPr="004B7D62">
        <w:rPr>
          <w:rFonts w:ascii="Adobe Garamond Pro" w:hAnsi="Adobe Garamond Pro"/>
          <w:color w:val="000000"/>
          <w:sz w:val="24"/>
          <w:szCs w:val="24"/>
          <w:lang w:val="x-none"/>
        </w:rPr>
        <w:t>.</w:t>
      </w:r>
    </w:p>
    <w:p w14:paraId="48C75C38" w14:textId="77777777" w:rsidR="00E73A78" w:rsidRPr="004B7D62" w:rsidRDefault="00E73A78" w:rsidP="00E73A78">
      <w:pPr>
        <w:adjustRightInd w:val="0"/>
        <w:spacing w:after="165" w:line="360" w:lineRule="auto"/>
        <w:ind w:right="49" w:firstLine="720"/>
        <w:contextualSpacing/>
        <w:jc w:val="both"/>
        <w:rPr>
          <w:rFonts w:ascii="Adobe Garamond Pro" w:hAnsi="Adobe Garamond Pro"/>
          <w:color w:val="000000"/>
          <w:sz w:val="24"/>
          <w:szCs w:val="24"/>
          <w:lang w:val="x-none"/>
        </w:rPr>
      </w:pPr>
    </w:p>
    <w:p w14:paraId="663AD148" w14:textId="2329A072" w:rsidR="00262B01" w:rsidRDefault="00262B01" w:rsidP="00E73A78">
      <w:pPr>
        <w:adjustRightInd w:val="0"/>
        <w:spacing w:after="165" w:line="360" w:lineRule="auto"/>
        <w:ind w:right="49" w:firstLine="720"/>
        <w:contextualSpacing/>
        <w:jc w:val="both"/>
        <w:rPr>
          <w:rFonts w:ascii="Adobe Garamond Pro" w:hAnsi="Adobe Garamond Pro"/>
          <w:color w:val="000000"/>
          <w:sz w:val="24"/>
          <w:szCs w:val="24"/>
          <w:lang w:val="x-none"/>
        </w:rPr>
      </w:pP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examination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may</w:t>
      </w:r>
      <w:proofErr w:type="spellEnd"/>
      <w:r w:rsidRPr="004B7D62">
        <w:rPr>
          <w:rFonts w:ascii="Adobe Garamond Pro" w:hAnsi="Adobe Garamond Pro"/>
          <w:color w:val="000000"/>
          <w:sz w:val="24"/>
          <w:szCs w:val="24"/>
          <w:lang w:val="x-none"/>
        </w:rPr>
        <w:t xml:space="preserve"> be </w:t>
      </w:r>
      <w:proofErr w:type="spellStart"/>
      <w:r w:rsidRPr="004B7D62">
        <w:rPr>
          <w:rFonts w:ascii="Adobe Garamond Pro" w:hAnsi="Adobe Garamond Pro"/>
          <w:color w:val="000000"/>
          <w:sz w:val="24"/>
          <w:szCs w:val="24"/>
          <w:lang w:val="x-none"/>
        </w:rPr>
        <w:t>useful</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not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only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confirm</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dis-confirm</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our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post-model</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hypotheses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but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also</w:t>
      </w:r>
      <w:proofErr w:type="spellEnd"/>
      <w:r w:rsidRPr="004B7D62">
        <w:rPr>
          <w:rFonts w:ascii="Adobe Garamond Pro" w:hAnsi="Adobe Garamond Pro"/>
          <w:color w:val="000000"/>
          <w:sz w:val="24"/>
          <w:szCs w:val="24"/>
          <w:lang w:val="x-none"/>
        </w:rPr>
        <w:t xml:space="preserve"> as </w:t>
      </w:r>
      <w:proofErr w:type="spellStart"/>
      <w:r w:rsidRPr="004B7D62">
        <w:rPr>
          <w:rFonts w:ascii="Adobe Garamond Pro" w:hAnsi="Adobe Garamond Pro"/>
          <w:color w:val="000000"/>
          <w:sz w:val="24"/>
          <w:szCs w:val="24"/>
          <w:lang w:val="x-none"/>
        </w:rPr>
        <w:t>clues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replicate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their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model</w:t>
      </w:r>
      <w:proofErr w:type="spellEnd"/>
      <w:r w:rsidRPr="004B7D62">
        <w:rPr>
          <w:rFonts w:ascii="Adobe Garamond Pro" w:hAnsi="Adobe Garamond Pro"/>
          <w:color w:val="000000"/>
          <w:sz w:val="24"/>
          <w:szCs w:val="24"/>
          <w:lang w:val="x-none"/>
        </w:rPr>
        <w:t xml:space="preserve"> in ABM </w:t>
      </w:r>
      <w:proofErr w:type="spellStart"/>
      <w:r w:rsidRPr="004B7D62">
        <w:rPr>
          <w:rFonts w:ascii="Adobe Garamond Pro" w:hAnsi="Adobe Garamond Pro"/>
          <w:color w:val="000000"/>
          <w:sz w:val="24"/>
          <w:szCs w:val="24"/>
          <w:lang w:val="x-none"/>
        </w:rPr>
        <w:t>methodology</w:t>
      </w:r>
      <w:proofErr w:type="spellEnd"/>
      <w:r w:rsidRPr="004B7D62">
        <w:rPr>
          <w:rFonts w:ascii="Adobe Garamond Pro" w:hAnsi="Adobe Garamond Pro"/>
          <w:color w:val="000000"/>
          <w:sz w:val="24"/>
          <w:szCs w:val="24"/>
          <w:lang w:val="x-none"/>
        </w:rPr>
        <w:t xml:space="preserve">, and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identify</w:t>
      </w:r>
      <w:proofErr w:type="spellEnd"/>
      <w:r w:rsidRPr="004B7D62">
        <w:rPr>
          <w:rFonts w:ascii="Adobe Garamond Pro" w:hAnsi="Adobe Garamond Pro"/>
          <w:color w:val="000000"/>
          <w:sz w:val="24"/>
          <w:szCs w:val="24"/>
          <w:lang w:val="x-none"/>
        </w:rPr>
        <w:t xml:space="preserve"> new </w:t>
      </w:r>
      <w:proofErr w:type="spellStart"/>
      <w:r w:rsidRPr="004B7D62">
        <w:rPr>
          <w:rFonts w:ascii="Adobe Garamond Pro" w:hAnsi="Adobe Garamond Pro"/>
          <w:color w:val="000000"/>
          <w:sz w:val="24"/>
          <w:szCs w:val="24"/>
          <w:lang w:val="x-none"/>
        </w:rPr>
        <w:t>aspects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interest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that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could</w:t>
      </w:r>
      <w:proofErr w:type="spellEnd"/>
      <w:r w:rsidRPr="004B7D62">
        <w:rPr>
          <w:rFonts w:ascii="Adobe Garamond Pro" w:hAnsi="Adobe Garamond Pro"/>
          <w:color w:val="000000"/>
          <w:sz w:val="24"/>
          <w:szCs w:val="24"/>
          <w:lang w:val="x-none"/>
        </w:rPr>
        <w:t xml:space="preserve"> be </w:t>
      </w:r>
      <w:proofErr w:type="spellStart"/>
      <w:r w:rsidRPr="004B7D62">
        <w:rPr>
          <w:rFonts w:ascii="Adobe Garamond Pro" w:hAnsi="Adobe Garamond Pro"/>
          <w:color w:val="000000"/>
          <w:sz w:val="24"/>
          <w:szCs w:val="24"/>
          <w:lang w:val="x-none"/>
        </w:rPr>
        <w:t>incorporated</w:t>
      </w:r>
      <w:proofErr w:type="spellEnd"/>
      <w:r w:rsidRPr="004B7D62">
        <w:rPr>
          <w:rFonts w:ascii="Adobe Garamond Pro" w:hAnsi="Adobe Garamond Pro"/>
          <w:color w:val="000000"/>
          <w:sz w:val="24"/>
          <w:szCs w:val="24"/>
          <w:lang w:val="x-none"/>
        </w:rPr>
        <w:t xml:space="preserve"> in </w:t>
      </w:r>
      <w:proofErr w:type="spellStart"/>
      <w:r w:rsidRPr="004B7D62">
        <w:rPr>
          <w:rFonts w:ascii="Adobe Garamond Pro" w:hAnsi="Adobe Garamond Pro"/>
          <w:color w:val="000000"/>
          <w:sz w:val="24"/>
          <w:szCs w:val="24"/>
          <w:lang w:val="x-none"/>
        </w:rPr>
        <w:t>our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models</w:t>
      </w:r>
      <w:proofErr w:type="spellEnd"/>
      <w:r w:rsidRPr="004B7D62">
        <w:rPr>
          <w:rFonts w:ascii="Adobe Garamond Pro" w:hAnsi="Adobe Garamond Pro"/>
          <w:color w:val="000000"/>
          <w:sz w:val="24"/>
          <w:szCs w:val="24"/>
          <w:lang w:val="x-none"/>
        </w:rPr>
        <w:t>--</w:t>
      </w:r>
      <w:proofErr w:type="spellStart"/>
      <w:r w:rsidRPr="004B7D62">
        <w:rPr>
          <w:rFonts w:ascii="Adobe Garamond Pro" w:hAnsi="Adobe Garamond Pro"/>
          <w:color w:val="000000"/>
          <w:sz w:val="24"/>
          <w:szCs w:val="24"/>
          <w:lang w:val="x-none"/>
        </w:rPr>
        <w:t>relevant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parameters</w:t>
      </w:r>
      <w:proofErr w:type="spellEnd"/>
      <w:r w:rsidRPr="004B7D62">
        <w:rPr>
          <w:rFonts w:ascii="Adobe Garamond Pro" w:hAnsi="Adobe Garamond Pro"/>
          <w:color w:val="000000"/>
          <w:sz w:val="24"/>
          <w:szCs w:val="24"/>
          <w:lang w:val="x-none"/>
        </w:rPr>
        <w:t xml:space="preserve"> and </w:t>
      </w:r>
      <w:proofErr w:type="spellStart"/>
      <w:r w:rsidRPr="004B7D62">
        <w:rPr>
          <w:rFonts w:ascii="Adobe Garamond Pro" w:hAnsi="Adobe Garamond Pro"/>
          <w:color w:val="000000"/>
          <w:sz w:val="24"/>
          <w:szCs w:val="24"/>
          <w:lang w:val="x-none"/>
        </w:rPr>
        <w:t>independent</w:t>
      </w:r>
      <w:proofErr w:type="spellEnd"/>
      <w:r w:rsidRPr="004B7D62">
        <w:rPr>
          <w:rFonts w:ascii="Adobe Garamond Pro" w:hAnsi="Adobe Garamond Pro"/>
          <w:color w:val="000000"/>
          <w:sz w:val="24"/>
          <w:szCs w:val="24"/>
          <w:lang w:val="x-none"/>
        </w:rPr>
        <w:t xml:space="preserve"> variables, </w:t>
      </w:r>
      <w:proofErr w:type="spellStart"/>
      <w:r w:rsidRPr="004B7D62">
        <w:rPr>
          <w:rFonts w:ascii="Adobe Garamond Pro" w:hAnsi="Adobe Garamond Pro"/>
          <w:color w:val="000000"/>
          <w:sz w:val="24"/>
          <w:szCs w:val="24"/>
          <w:lang w:val="x-none"/>
        </w:rPr>
        <w:t>algorithms</w:t>
      </w:r>
      <w:proofErr w:type="spellEnd"/>
      <w:r w:rsidRPr="004B7D62">
        <w:rPr>
          <w:rFonts w:ascii="Adobe Garamond Pro" w:hAnsi="Adobe Garamond Pro"/>
          <w:color w:val="000000"/>
          <w:sz w:val="24"/>
          <w:szCs w:val="24"/>
          <w:lang w:val="x-none"/>
        </w:rPr>
        <w:t>, outputs...</w:t>
      </w:r>
    </w:p>
    <w:p w14:paraId="0EFCEF90" w14:textId="77777777" w:rsidR="00E73A78" w:rsidRPr="004B7D62" w:rsidRDefault="00E73A78" w:rsidP="00E73A78">
      <w:pPr>
        <w:adjustRightInd w:val="0"/>
        <w:spacing w:after="165" w:line="360" w:lineRule="auto"/>
        <w:ind w:right="49" w:firstLine="720"/>
        <w:contextualSpacing/>
        <w:jc w:val="both"/>
        <w:rPr>
          <w:rFonts w:ascii="Adobe Garamond Pro" w:hAnsi="Adobe Garamond Pro"/>
          <w:color w:val="000000"/>
          <w:sz w:val="24"/>
          <w:szCs w:val="24"/>
          <w:lang w:val="x-none"/>
        </w:rPr>
      </w:pPr>
    </w:p>
    <w:p w14:paraId="797BA79F" w14:textId="77777777" w:rsidR="00262B01" w:rsidRPr="004B7D62" w:rsidRDefault="00262B01" w:rsidP="00E73A78">
      <w:pPr>
        <w:adjustRightInd w:val="0"/>
        <w:spacing w:after="165" w:line="360" w:lineRule="auto"/>
        <w:ind w:right="429"/>
        <w:contextualSpacing/>
        <w:jc w:val="both"/>
        <w:rPr>
          <w:rFonts w:ascii="Adobe Garamond Pro" w:hAnsi="Adobe Garamond Pro"/>
          <w:i/>
          <w:color w:val="000000"/>
          <w:sz w:val="24"/>
          <w:szCs w:val="24"/>
          <w:lang w:val="en-US"/>
        </w:rPr>
      </w:pPr>
      <w:r w:rsidRPr="004B7D62">
        <w:rPr>
          <w:rFonts w:ascii="Adobe Garamond Pro" w:hAnsi="Adobe Garamond Pro"/>
          <w:i/>
          <w:color w:val="000000"/>
          <w:sz w:val="24"/>
          <w:szCs w:val="24"/>
          <w:lang w:val="x-none"/>
        </w:rPr>
        <w:t xml:space="preserve">d. </w:t>
      </w:r>
      <w:proofErr w:type="spellStart"/>
      <w:r w:rsidRPr="004B7D62">
        <w:rPr>
          <w:rFonts w:ascii="Adobe Garamond Pro" w:hAnsi="Adobe Garamond Pro"/>
          <w:i/>
          <w:color w:val="000000"/>
          <w:sz w:val="24"/>
          <w:szCs w:val="24"/>
          <w:lang w:val="x-none"/>
        </w:rPr>
        <w:t>Extra-model</w:t>
      </w:r>
      <w:proofErr w:type="spellEnd"/>
      <w:r w:rsidRPr="004B7D62">
        <w:rPr>
          <w:rFonts w:ascii="Adobe Garamond Pro" w:hAnsi="Adobe Garamond Pro"/>
          <w:i/>
          <w:color w:val="000000"/>
          <w:sz w:val="24"/>
          <w:szCs w:val="24"/>
          <w:lang w:val="x-none"/>
        </w:rPr>
        <w:t xml:space="preserve"> reflective </w:t>
      </w:r>
      <w:r w:rsidRPr="004B7D62">
        <w:rPr>
          <w:rFonts w:ascii="Adobe Garamond Pro" w:hAnsi="Adobe Garamond Pro"/>
          <w:i/>
          <w:color w:val="000000"/>
          <w:sz w:val="24"/>
          <w:szCs w:val="24"/>
          <w:lang w:val="en-US"/>
        </w:rPr>
        <w:t>equilibrium and expert consultation</w:t>
      </w:r>
    </w:p>
    <w:p w14:paraId="5EEE8C28" w14:textId="77777777" w:rsidR="00E73A78" w:rsidRDefault="00E73A78" w:rsidP="00E73A78">
      <w:pPr>
        <w:adjustRightInd w:val="0"/>
        <w:spacing w:after="165" w:line="360" w:lineRule="auto"/>
        <w:ind w:right="49" w:firstLine="720"/>
        <w:contextualSpacing/>
        <w:jc w:val="both"/>
        <w:rPr>
          <w:rFonts w:ascii="Adobe Garamond Pro" w:hAnsi="Adobe Garamond Pro"/>
          <w:color w:val="000000"/>
          <w:sz w:val="24"/>
          <w:szCs w:val="24"/>
          <w:lang w:val="x-none"/>
        </w:rPr>
      </w:pPr>
    </w:p>
    <w:p w14:paraId="17DA7141" w14:textId="187F18FE" w:rsidR="00262B01" w:rsidRPr="004B7D62" w:rsidRDefault="00262B01" w:rsidP="00E73A78">
      <w:pPr>
        <w:adjustRightInd w:val="0"/>
        <w:spacing w:after="165" w:line="360" w:lineRule="auto"/>
        <w:ind w:right="49" w:firstLine="720"/>
        <w:contextualSpacing/>
        <w:jc w:val="both"/>
        <w:rPr>
          <w:rFonts w:ascii="Adobe Garamond Pro" w:hAnsi="Adobe Garamond Pro"/>
          <w:color w:val="000000"/>
          <w:sz w:val="24"/>
          <w:szCs w:val="24"/>
          <w:lang w:val="x-none"/>
        </w:rPr>
      </w:pPr>
      <w:proofErr w:type="spellStart"/>
      <w:r w:rsidRPr="004B7D62">
        <w:rPr>
          <w:rFonts w:ascii="Adobe Garamond Pro" w:hAnsi="Adobe Garamond Pro"/>
          <w:color w:val="000000"/>
          <w:sz w:val="24"/>
          <w:szCs w:val="24"/>
          <w:lang w:val="x-none"/>
        </w:rPr>
        <w:t>Finally</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direct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experience</w:t>
      </w:r>
      <w:proofErr w:type="spellEnd"/>
      <w:r w:rsidRPr="004B7D62">
        <w:rPr>
          <w:rFonts w:ascii="Adobe Garamond Pro" w:hAnsi="Adobe Garamond Pro"/>
          <w:color w:val="000000"/>
          <w:sz w:val="24"/>
          <w:szCs w:val="24"/>
          <w:lang w:val="x-none"/>
        </w:rPr>
        <w:t xml:space="preserve"> and dialogue </w:t>
      </w:r>
      <w:proofErr w:type="spellStart"/>
      <w:r w:rsidRPr="004B7D62">
        <w:rPr>
          <w:rFonts w:ascii="Adobe Garamond Pro" w:hAnsi="Adobe Garamond Pro"/>
          <w:color w:val="000000"/>
          <w:sz w:val="24"/>
          <w:szCs w:val="24"/>
          <w:lang w:val="x-none"/>
        </w:rPr>
        <w:t>with</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persons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involved</w:t>
      </w:r>
      <w:proofErr w:type="spellEnd"/>
      <w:r w:rsidRPr="004B7D62">
        <w:rPr>
          <w:rFonts w:ascii="Adobe Garamond Pro" w:hAnsi="Adobe Garamond Pro"/>
          <w:color w:val="000000"/>
          <w:sz w:val="24"/>
          <w:szCs w:val="24"/>
          <w:lang w:val="x-none"/>
        </w:rPr>
        <w:t xml:space="preserve"> in </w:t>
      </w:r>
      <w:proofErr w:type="spellStart"/>
      <w:r w:rsidRPr="004B7D62">
        <w:rPr>
          <w:rFonts w:ascii="Adobe Garamond Pro" w:hAnsi="Adobe Garamond Pro"/>
          <w:color w:val="000000"/>
          <w:sz w:val="24"/>
          <w:szCs w:val="24"/>
          <w:lang w:val="x-none"/>
        </w:rPr>
        <w:t>areas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that</w:t>
      </w:r>
      <w:proofErr w:type="spellEnd"/>
      <w:r w:rsidRPr="004B7D62">
        <w:rPr>
          <w:rFonts w:ascii="Adobe Garamond Pro" w:hAnsi="Adobe Garamond Pro"/>
          <w:color w:val="000000"/>
          <w:sz w:val="24"/>
          <w:szCs w:val="24"/>
          <w:lang w:val="x-none"/>
        </w:rPr>
        <w:t xml:space="preserve"> can be </w:t>
      </w:r>
      <w:proofErr w:type="spellStart"/>
      <w:r w:rsidRPr="004B7D62">
        <w:rPr>
          <w:rFonts w:ascii="Adobe Garamond Pro" w:hAnsi="Adobe Garamond Pro"/>
          <w:color w:val="000000"/>
          <w:sz w:val="24"/>
          <w:szCs w:val="24"/>
          <w:lang w:val="x-none"/>
        </w:rPr>
        <w:t>understood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under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stylized</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environment</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ABM </w:t>
      </w:r>
      <w:proofErr w:type="spellStart"/>
      <w:r w:rsidRPr="004B7D62">
        <w:rPr>
          <w:rFonts w:ascii="Adobe Garamond Pro" w:hAnsi="Adobe Garamond Pro"/>
          <w:color w:val="000000"/>
          <w:sz w:val="24"/>
          <w:szCs w:val="24"/>
          <w:lang w:val="x-none"/>
        </w:rPr>
        <w:t>model</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will</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help</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check</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our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hypotheses</w:t>
      </w:r>
      <w:proofErr w:type="spellEnd"/>
      <w:r w:rsidRPr="004B7D62">
        <w:rPr>
          <w:rFonts w:ascii="Adobe Garamond Pro" w:hAnsi="Adobe Garamond Pro"/>
          <w:color w:val="000000"/>
          <w:sz w:val="24"/>
          <w:szCs w:val="24"/>
          <w:lang w:val="x-none"/>
        </w:rPr>
        <w:t xml:space="preserve"> and, </w:t>
      </w:r>
      <w:proofErr w:type="spellStart"/>
      <w:r w:rsidRPr="004B7D62">
        <w:rPr>
          <w:rFonts w:ascii="Adobe Garamond Pro" w:hAnsi="Adobe Garamond Pro"/>
          <w:color w:val="000000"/>
          <w:sz w:val="24"/>
          <w:szCs w:val="24"/>
          <w:lang w:val="x-none"/>
        </w:rPr>
        <w:t>again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discover</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aspects</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of</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situation</w:t>
      </w:r>
      <w:proofErr w:type="spellEnd"/>
      <w:r w:rsidRPr="004B7D62">
        <w:rPr>
          <w:rFonts w:ascii="Adobe Garamond Pro" w:hAnsi="Adobe Garamond Pro"/>
          <w:color w:val="000000"/>
          <w:sz w:val="24"/>
          <w:szCs w:val="24"/>
          <w:lang w:val="x-none"/>
        </w:rPr>
        <w:t xml:space="preserve"> </w:t>
      </w:r>
      <w:proofErr w:type="spellStart"/>
      <w:r w:rsidRPr="004B7D62">
        <w:rPr>
          <w:rFonts w:ascii="Adobe Garamond Pro" w:hAnsi="Adobe Garamond Pro"/>
          <w:color w:val="000000"/>
          <w:sz w:val="24"/>
          <w:szCs w:val="24"/>
          <w:lang w:val="x-none"/>
        </w:rPr>
        <w:t>that</w:t>
      </w:r>
      <w:proofErr w:type="spellEnd"/>
      <w:r w:rsidRPr="004B7D62">
        <w:rPr>
          <w:rFonts w:ascii="Adobe Garamond Pro" w:hAnsi="Adobe Garamond Pro"/>
          <w:color w:val="000000"/>
          <w:sz w:val="24"/>
          <w:szCs w:val="24"/>
          <w:lang w:val="x-none"/>
        </w:rPr>
        <w:t xml:space="preserve"> are </w:t>
      </w:r>
      <w:proofErr w:type="spellStart"/>
      <w:r w:rsidRPr="004B7D62">
        <w:rPr>
          <w:rFonts w:ascii="Adobe Garamond Pro" w:hAnsi="Adobe Garamond Pro"/>
          <w:color w:val="000000"/>
          <w:sz w:val="24"/>
          <w:szCs w:val="24"/>
          <w:lang w:val="x-none"/>
        </w:rPr>
        <w:t>sufficiently</w:t>
      </w:r>
      <w:proofErr w:type="spellEnd"/>
      <w:r w:rsidRPr="004B7D62">
        <w:rPr>
          <w:rFonts w:ascii="Adobe Garamond Pro" w:hAnsi="Adobe Garamond Pro"/>
          <w:color w:val="000000"/>
          <w:sz w:val="24"/>
          <w:szCs w:val="24"/>
          <w:lang w:val="x-none"/>
        </w:rPr>
        <w:t xml:space="preserve"> general as </w:t>
      </w:r>
      <w:proofErr w:type="spellStart"/>
      <w:r w:rsidRPr="004B7D62">
        <w:rPr>
          <w:rFonts w:ascii="Adobe Garamond Pro" w:hAnsi="Adobe Garamond Pro"/>
          <w:color w:val="000000"/>
          <w:sz w:val="24"/>
          <w:szCs w:val="24"/>
          <w:lang w:val="x-none"/>
        </w:rPr>
        <w:t>to</w:t>
      </w:r>
      <w:proofErr w:type="spellEnd"/>
      <w:r w:rsidRPr="004B7D62">
        <w:rPr>
          <w:rFonts w:ascii="Adobe Garamond Pro" w:hAnsi="Adobe Garamond Pro"/>
          <w:color w:val="000000"/>
          <w:sz w:val="24"/>
          <w:szCs w:val="24"/>
          <w:lang w:val="x-none"/>
        </w:rPr>
        <w:t xml:space="preserve"> be </w:t>
      </w:r>
      <w:proofErr w:type="spellStart"/>
      <w:r w:rsidRPr="004B7D62">
        <w:rPr>
          <w:rFonts w:ascii="Adobe Garamond Pro" w:hAnsi="Adobe Garamond Pro"/>
          <w:color w:val="000000"/>
          <w:sz w:val="24"/>
          <w:szCs w:val="24"/>
          <w:lang w:val="x-none"/>
        </w:rPr>
        <w:t>incorporated</w:t>
      </w:r>
      <w:proofErr w:type="spellEnd"/>
      <w:r w:rsidRPr="004B7D62">
        <w:rPr>
          <w:rFonts w:ascii="Adobe Garamond Pro" w:hAnsi="Adobe Garamond Pro"/>
          <w:color w:val="000000"/>
          <w:sz w:val="24"/>
          <w:szCs w:val="24"/>
          <w:lang w:val="x-none"/>
        </w:rPr>
        <w:t xml:space="preserve"> in </w:t>
      </w:r>
      <w:proofErr w:type="spellStart"/>
      <w:r w:rsidRPr="004B7D62">
        <w:rPr>
          <w:rFonts w:ascii="Adobe Garamond Pro" w:hAnsi="Adobe Garamond Pro"/>
          <w:color w:val="000000"/>
          <w:sz w:val="24"/>
          <w:szCs w:val="24"/>
          <w:lang w:val="x-none"/>
        </w:rPr>
        <w:t>the</w:t>
      </w:r>
      <w:proofErr w:type="spellEnd"/>
      <w:r w:rsidRPr="004B7D62">
        <w:rPr>
          <w:rFonts w:ascii="Adobe Garamond Pro" w:hAnsi="Adobe Garamond Pro"/>
          <w:color w:val="000000"/>
          <w:sz w:val="24"/>
          <w:szCs w:val="24"/>
          <w:lang w:val="x-none"/>
        </w:rPr>
        <w:t xml:space="preserve"> ABM.</w:t>
      </w:r>
    </w:p>
    <w:p w14:paraId="32379312" w14:textId="77777777" w:rsidR="00C41480" w:rsidRPr="004B7D62" w:rsidRDefault="00C41480" w:rsidP="00E73A78">
      <w:pPr>
        <w:adjustRightInd w:val="0"/>
        <w:spacing w:after="165" w:line="360" w:lineRule="auto"/>
        <w:ind w:right="49" w:firstLine="720"/>
        <w:contextualSpacing/>
        <w:jc w:val="both"/>
        <w:rPr>
          <w:rFonts w:ascii="Adobe Garamond Pro" w:hAnsi="Adobe Garamond Pro"/>
          <w:color w:val="000000"/>
          <w:sz w:val="24"/>
          <w:szCs w:val="24"/>
          <w:lang w:val="x-none"/>
        </w:rPr>
      </w:pPr>
    </w:p>
    <w:p w14:paraId="1911E5D2" w14:textId="77777777" w:rsidR="00262B01" w:rsidRPr="004B7D62" w:rsidRDefault="00262B01" w:rsidP="00E73A78">
      <w:pPr>
        <w:pStyle w:val="Prrafodelista"/>
        <w:numPr>
          <w:ilvl w:val="0"/>
          <w:numId w:val="17"/>
        </w:numPr>
        <w:spacing w:before="0"/>
        <w:ind w:left="851" w:hanging="284"/>
        <w:contextualSpacing/>
        <w:rPr>
          <w:rFonts w:ascii="Adobe Garamond Pro" w:hAnsi="Adobe Garamond Pro"/>
          <w:sz w:val="24"/>
          <w:lang w:val="en-US"/>
        </w:rPr>
      </w:pPr>
      <w:r w:rsidRPr="004B7D62">
        <w:rPr>
          <w:rFonts w:ascii="Adobe Garamond Pro" w:hAnsi="Adobe Garamond Pro"/>
          <w:sz w:val="24"/>
          <w:lang w:val="en-US"/>
        </w:rPr>
        <w:t xml:space="preserve">Conclusions </w:t>
      </w:r>
    </w:p>
    <w:p w14:paraId="5EAA5951" w14:textId="77777777" w:rsidR="00C41480" w:rsidRPr="004B7D62" w:rsidRDefault="00C41480" w:rsidP="00E73A78">
      <w:pPr>
        <w:spacing w:line="360" w:lineRule="auto"/>
        <w:ind w:right="429"/>
        <w:contextualSpacing/>
        <w:jc w:val="both"/>
        <w:rPr>
          <w:rFonts w:ascii="Adobe Garamond Pro" w:hAnsi="Adobe Garamond Pro"/>
          <w:sz w:val="24"/>
          <w:szCs w:val="24"/>
          <w:lang w:val="en-US"/>
        </w:rPr>
      </w:pPr>
    </w:p>
    <w:p w14:paraId="483162D3" w14:textId="77777777" w:rsidR="00262B01" w:rsidRPr="004B7D62" w:rsidRDefault="00262B01" w:rsidP="00E73A78">
      <w:pPr>
        <w:spacing w:line="360" w:lineRule="auto"/>
        <w:ind w:right="429" w:firstLine="720"/>
        <w:contextualSpacing/>
        <w:jc w:val="both"/>
        <w:rPr>
          <w:rFonts w:ascii="Adobe Garamond Pro" w:hAnsi="Adobe Garamond Pro"/>
          <w:sz w:val="24"/>
          <w:szCs w:val="24"/>
          <w:lang w:val="en-US"/>
        </w:rPr>
      </w:pPr>
      <w:r w:rsidRPr="004B7D62">
        <w:rPr>
          <w:rFonts w:ascii="Adobe Garamond Pro" w:hAnsi="Adobe Garamond Pro"/>
          <w:sz w:val="24"/>
          <w:szCs w:val="24"/>
          <w:lang w:val="en-US"/>
        </w:rPr>
        <w:t xml:space="preserve">In a pluralistic society many sources of ethical prescription coexist. It is realistic to assume that ethical prescriptions do not necessarily result from the system where they are </w:t>
      </w:r>
      <w:r w:rsidRPr="004B7D62">
        <w:rPr>
          <w:rFonts w:ascii="Adobe Garamond Pro" w:hAnsi="Adobe Garamond Pro"/>
          <w:sz w:val="24"/>
          <w:szCs w:val="24"/>
          <w:lang w:val="en-US"/>
        </w:rPr>
        <w:lastRenderedPageBreak/>
        <w:t xml:space="preserve">applied, nor they are followed by all agents in that system. Different ethical ways of acting in markets, for example, may be proposed from outside the market system, and may be differently adopted by some market agents but no others. </w:t>
      </w:r>
    </w:p>
    <w:p w14:paraId="29A90FCC" w14:textId="77777777" w:rsidR="00C41480" w:rsidRPr="004B7D62" w:rsidRDefault="00C41480" w:rsidP="00E73A78">
      <w:pPr>
        <w:spacing w:line="360" w:lineRule="auto"/>
        <w:ind w:right="429" w:firstLine="720"/>
        <w:contextualSpacing/>
        <w:jc w:val="both"/>
        <w:rPr>
          <w:rFonts w:ascii="Adobe Garamond Pro" w:hAnsi="Adobe Garamond Pro"/>
          <w:sz w:val="24"/>
          <w:szCs w:val="24"/>
          <w:lang w:val="en-US"/>
        </w:rPr>
      </w:pPr>
    </w:p>
    <w:p w14:paraId="55CFC21A" w14:textId="77777777" w:rsidR="00262B01" w:rsidRPr="004B7D62" w:rsidRDefault="00262B01" w:rsidP="00E73A78">
      <w:pPr>
        <w:spacing w:line="360" w:lineRule="auto"/>
        <w:ind w:right="429" w:firstLine="720"/>
        <w:contextualSpacing/>
        <w:jc w:val="both"/>
        <w:rPr>
          <w:rFonts w:ascii="Adobe Garamond Pro" w:hAnsi="Adobe Garamond Pro"/>
          <w:sz w:val="24"/>
          <w:szCs w:val="24"/>
          <w:lang w:val="en-US"/>
        </w:rPr>
      </w:pPr>
      <w:r w:rsidRPr="004B7D62">
        <w:rPr>
          <w:rFonts w:ascii="Adobe Garamond Pro" w:hAnsi="Adobe Garamond Pro"/>
          <w:sz w:val="24"/>
          <w:szCs w:val="24"/>
          <w:lang w:val="en-US"/>
        </w:rPr>
        <w:t>Proposing computer simulations to estimate trend consequences of prescriptions may help institutions proposing such prescriptions to make them 'good' in an Aristotelian sense: better balanced between the principles they realize and the consequences both personal and social that can be expected from following them.</w:t>
      </w:r>
    </w:p>
    <w:p w14:paraId="1E5633BE" w14:textId="77777777" w:rsidR="00C41480" w:rsidRPr="004B7D62" w:rsidRDefault="00C41480" w:rsidP="00E73A78">
      <w:pPr>
        <w:spacing w:line="360" w:lineRule="auto"/>
        <w:ind w:right="429" w:firstLine="720"/>
        <w:contextualSpacing/>
        <w:jc w:val="both"/>
        <w:rPr>
          <w:rFonts w:ascii="Adobe Garamond Pro" w:hAnsi="Adobe Garamond Pro"/>
          <w:sz w:val="24"/>
          <w:szCs w:val="24"/>
          <w:lang w:val="en-US"/>
        </w:rPr>
      </w:pPr>
    </w:p>
    <w:p w14:paraId="6C0BC0C2" w14:textId="77777777" w:rsidR="00262B01" w:rsidRPr="004B7D62" w:rsidRDefault="00262B01" w:rsidP="00E73A78">
      <w:pPr>
        <w:spacing w:line="360" w:lineRule="auto"/>
        <w:ind w:right="429" w:firstLine="720"/>
        <w:contextualSpacing/>
        <w:jc w:val="both"/>
        <w:rPr>
          <w:rFonts w:ascii="Adobe Garamond Pro" w:hAnsi="Adobe Garamond Pro"/>
          <w:sz w:val="24"/>
          <w:szCs w:val="24"/>
          <w:lang w:val="en-US"/>
        </w:rPr>
      </w:pPr>
      <w:r w:rsidRPr="004B7D62">
        <w:rPr>
          <w:rFonts w:ascii="Adobe Garamond Pro" w:hAnsi="Adobe Garamond Pro"/>
          <w:sz w:val="24"/>
          <w:szCs w:val="24"/>
          <w:lang w:val="en-US"/>
        </w:rPr>
        <w:t xml:space="preserve">In this article we have proposed to use ABM for estimating those consequences in the case of impersonal relationships. ABM's methodological flexibility allows to model both the essential elements of moral life and the contexts where the prescription under study is proposed to be applied, with similar generality. </w:t>
      </w:r>
    </w:p>
    <w:p w14:paraId="19EED049" w14:textId="77777777" w:rsidR="00C41480" w:rsidRPr="004B7D62" w:rsidRDefault="00C41480" w:rsidP="00E73A78">
      <w:pPr>
        <w:spacing w:line="360" w:lineRule="auto"/>
        <w:ind w:right="429" w:firstLine="720"/>
        <w:contextualSpacing/>
        <w:jc w:val="both"/>
        <w:rPr>
          <w:rFonts w:ascii="Adobe Garamond Pro" w:hAnsi="Adobe Garamond Pro"/>
          <w:sz w:val="24"/>
          <w:szCs w:val="24"/>
          <w:lang w:val="en-US"/>
        </w:rPr>
      </w:pPr>
    </w:p>
    <w:p w14:paraId="79B93318" w14:textId="77777777" w:rsidR="00262B01" w:rsidRPr="004B7D62" w:rsidRDefault="00262B01" w:rsidP="00E73A78">
      <w:pPr>
        <w:spacing w:line="360" w:lineRule="auto"/>
        <w:ind w:right="429" w:firstLine="720"/>
        <w:contextualSpacing/>
        <w:jc w:val="both"/>
        <w:rPr>
          <w:rFonts w:ascii="Adobe Garamond Pro" w:hAnsi="Adobe Garamond Pro"/>
          <w:sz w:val="24"/>
          <w:szCs w:val="24"/>
          <w:lang w:val="en-US"/>
        </w:rPr>
      </w:pPr>
      <w:r w:rsidRPr="004B7D62">
        <w:rPr>
          <w:rFonts w:ascii="Adobe Garamond Pro" w:hAnsi="Adobe Garamond Pro"/>
          <w:sz w:val="24"/>
          <w:szCs w:val="24"/>
          <w:lang w:val="en-US"/>
        </w:rPr>
        <w:t>We have mentioned the epistemological limitations of ABM for this purpose. We conclude that ABM allows to formulate hypotheses that can reinforce or weaken the original prescription by showing different trend effects of following it. With successive simulations we can study the conditions under which those hypotheses stand or fail. Only those hypotheses that exhibit robustness to changes plausible in the general context where the prescription intends to be valid, can be incorporated into moral discernment.</w:t>
      </w:r>
    </w:p>
    <w:p w14:paraId="50EA10DC" w14:textId="77777777" w:rsidR="00C41480" w:rsidRPr="004B7D62" w:rsidRDefault="00C41480" w:rsidP="00E73A78">
      <w:pPr>
        <w:spacing w:line="360" w:lineRule="auto"/>
        <w:ind w:right="429"/>
        <w:contextualSpacing/>
        <w:jc w:val="both"/>
        <w:rPr>
          <w:rFonts w:ascii="Adobe Garamond Pro" w:hAnsi="Adobe Garamond Pro"/>
          <w:sz w:val="24"/>
          <w:szCs w:val="24"/>
          <w:lang w:val="en-US"/>
        </w:rPr>
      </w:pPr>
    </w:p>
    <w:p w14:paraId="0F03B527" w14:textId="0083CA1B" w:rsidR="00262B01" w:rsidRPr="00E73A78" w:rsidRDefault="00262B01" w:rsidP="00E73A78">
      <w:pPr>
        <w:spacing w:line="360" w:lineRule="auto"/>
        <w:ind w:right="429" w:firstLine="720"/>
        <w:contextualSpacing/>
        <w:jc w:val="both"/>
        <w:rPr>
          <w:rFonts w:ascii="Adobe Garamond Pro" w:hAnsi="Adobe Garamond Pro"/>
          <w:sz w:val="24"/>
          <w:szCs w:val="24"/>
          <w:lang w:val="en-US"/>
        </w:rPr>
      </w:pPr>
      <w:r w:rsidRPr="004B7D62">
        <w:rPr>
          <w:rFonts w:ascii="Adobe Garamond Pro" w:hAnsi="Adobe Garamond Pro"/>
          <w:sz w:val="24"/>
          <w:szCs w:val="24"/>
          <w:lang w:val="en-US"/>
        </w:rPr>
        <w:t xml:space="preserve">And finally, we have demonstrated this particular use of ABM with an example consisting of a prescription of commutative justice in market relationships. We proposed a basic ABM of a stylized market, identified some hypotheses from its results and proposed several lines for extension of the model and progressive confirmation or refusal of those hypotheses. </w:t>
      </w:r>
    </w:p>
    <w:p w14:paraId="1C494275" w14:textId="77777777" w:rsidR="00A72C0D" w:rsidRPr="004B7D62" w:rsidRDefault="00A72C0D" w:rsidP="00E73A78">
      <w:pPr>
        <w:pStyle w:val="Textoindependiente"/>
        <w:spacing w:line="360" w:lineRule="auto"/>
        <w:ind w:left="214" w:right="139" w:firstLine="708"/>
        <w:contextualSpacing/>
        <w:jc w:val="both"/>
        <w:rPr>
          <w:rFonts w:ascii="Adobe Garamond Pro" w:hAnsi="Adobe Garamond Pro"/>
          <w:lang w:val="en-US"/>
        </w:rPr>
      </w:pPr>
    </w:p>
    <w:sectPr w:rsidR="00A72C0D" w:rsidRPr="004B7D62" w:rsidSect="0042467D">
      <w:headerReference w:type="even" r:id="rId19"/>
      <w:headerReference w:type="default" r:id="rId20"/>
      <w:footerReference w:type="even" r:id="rId21"/>
      <w:footerReference w:type="default" r:id="rId22"/>
      <w:headerReference w:type="first" r:id="rId23"/>
      <w:footerReference w:type="first" r:id="rId24"/>
      <w:pgSz w:w="12240" w:h="15840"/>
      <w:pgMar w:top="1417" w:right="1701" w:bottom="1417" w:left="1701" w:header="708" w:footer="708" w:gutter="0"/>
      <w:pgNumType w:start="6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E84CE" w14:textId="77777777" w:rsidR="008F605A" w:rsidRDefault="008F605A" w:rsidP="00A72C0D">
      <w:r>
        <w:separator/>
      </w:r>
    </w:p>
  </w:endnote>
  <w:endnote w:type="continuationSeparator" w:id="0">
    <w:p w14:paraId="25E3D0C4" w14:textId="77777777" w:rsidR="008F605A" w:rsidRDefault="008F605A" w:rsidP="00A7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dobe Garamond Pro">
    <w:altName w:val="Times New Roman"/>
    <w:panose1 w:val="02020502060506020403"/>
    <w:charset w:val="00"/>
    <w:family w:val="roman"/>
    <w:notTrueType/>
    <w:pitch w:val="variable"/>
    <w:sig w:usb0="8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7432"/>
      <w:docPartObj>
        <w:docPartGallery w:val="Page Numbers (Bottom of Page)"/>
        <w:docPartUnique/>
      </w:docPartObj>
    </w:sdtPr>
    <w:sdtEndPr/>
    <w:sdtContent>
      <w:p w14:paraId="6B2D977B" w14:textId="77777777" w:rsidR="00B44E9B" w:rsidRDefault="00B44E9B">
        <w:pPr>
          <w:pStyle w:val="Piedepgina"/>
          <w:jc w:val="right"/>
        </w:pPr>
        <w:r>
          <w:fldChar w:fldCharType="begin"/>
        </w:r>
        <w:r>
          <w:instrText>PAGE   \* MERGEFORMAT</w:instrText>
        </w:r>
        <w:r>
          <w:fldChar w:fldCharType="separate"/>
        </w:r>
        <w:r>
          <w:rPr>
            <w:noProof/>
          </w:rPr>
          <w:t>4</w:t>
        </w:r>
        <w:r>
          <w:fldChar w:fldCharType="end"/>
        </w:r>
      </w:p>
    </w:sdtContent>
  </w:sdt>
  <w:p w14:paraId="4F193BF3" w14:textId="77777777" w:rsidR="00B44E9B" w:rsidRDefault="00B44E9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31751" w14:textId="77777777" w:rsidR="00B44E9B" w:rsidRDefault="00B44E9B">
    <w:pPr>
      <w:pStyle w:val="Piedepgina"/>
      <w:jc w:val="right"/>
    </w:pPr>
    <w:r>
      <w:rPr>
        <w:noProof/>
        <w:lang w:val="en-US"/>
      </w:rPr>
      <mc:AlternateContent>
        <mc:Choice Requires="wps">
          <w:drawing>
            <wp:anchor distT="0" distB="0" distL="114300" distR="114300" simplePos="0" relativeHeight="251661312" behindDoc="0" locked="0" layoutInCell="1" allowOverlap="1" wp14:anchorId="1B7A3347" wp14:editId="50CAD8D1">
              <wp:simplePos x="0" y="0"/>
              <wp:positionH relativeFrom="column">
                <wp:posOffset>3372803</wp:posOffset>
              </wp:positionH>
              <wp:positionV relativeFrom="paragraph">
                <wp:posOffset>-92075</wp:posOffset>
              </wp:positionV>
              <wp:extent cx="2035834" cy="595313"/>
              <wp:effectExtent l="0" t="0" r="2540" b="0"/>
              <wp:wrapNone/>
              <wp:docPr id="10" name="Cuadro de texto 10"/>
              <wp:cNvGraphicFramePr/>
              <a:graphic xmlns:a="http://schemas.openxmlformats.org/drawingml/2006/main">
                <a:graphicData uri="http://schemas.microsoft.com/office/word/2010/wordprocessingShape">
                  <wps:wsp>
                    <wps:cNvSpPr txBox="1"/>
                    <wps:spPr>
                      <a:xfrm>
                        <a:off x="0" y="0"/>
                        <a:ext cx="2035834" cy="595313"/>
                      </a:xfrm>
                      <a:prstGeom prst="rect">
                        <a:avLst/>
                      </a:prstGeom>
                      <a:solidFill>
                        <a:schemeClr val="lt1"/>
                      </a:solidFill>
                      <a:ln w="6350">
                        <a:noFill/>
                      </a:ln>
                    </wps:spPr>
                    <wps:txbx>
                      <w:txbxContent>
                        <w:p w14:paraId="7D0F81D1" w14:textId="77777777" w:rsidR="008A1096" w:rsidRPr="00215050" w:rsidRDefault="008A1096" w:rsidP="008A1096">
                          <w:pPr>
                            <w:pBdr>
                              <w:right w:val="single" w:sz="4" w:space="4" w:color="auto"/>
                            </w:pBdr>
                            <w:jc w:val="right"/>
                            <w:rPr>
                              <w:sz w:val="16"/>
                              <w:szCs w:val="16"/>
                            </w:rPr>
                          </w:pPr>
                          <w:r w:rsidRPr="00215050">
                            <w:rPr>
                              <w:sz w:val="16"/>
                              <w:szCs w:val="16"/>
                            </w:rPr>
                            <w:t>LÓGOI Revista de Filosofía N.º 41</w:t>
                          </w:r>
                        </w:p>
                        <w:p w14:paraId="56F423AA" w14:textId="77777777" w:rsidR="008A1096" w:rsidRPr="00215050" w:rsidRDefault="008A1096" w:rsidP="008A1096">
                          <w:pPr>
                            <w:pBdr>
                              <w:right w:val="single" w:sz="4" w:space="4" w:color="auto"/>
                            </w:pBdr>
                            <w:jc w:val="right"/>
                            <w:rPr>
                              <w:sz w:val="16"/>
                              <w:szCs w:val="16"/>
                            </w:rPr>
                          </w:pPr>
                          <w:r w:rsidRPr="00215050">
                            <w:rPr>
                              <w:sz w:val="16"/>
                              <w:szCs w:val="16"/>
                            </w:rPr>
                            <w:t>Año 24. Semestre enero junio 2022</w:t>
                          </w:r>
                        </w:p>
                        <w:p w14:paraId="6F090A72" w14:textId="77777777" w:rsidR="008A1096" w:rsidRDefault="008A1096" w:rsidP="008A1096">
                          <w:pPr>
                            <w:pBdr>
                              <w:right w:val="single" w:sz="4" w:space="4" w:color="auto"/>
                            </w:pBdr>
                            <w:jc w:val="right"/>
                            <w:rPr>
                              <w:sz w:val="16"/>
                              <w:szCs w:val="16"/>
                            </w:rPr>
                          </w:pPr>
                          <w:r>
                            <w:rPr>
                              <w:sz w:val="16"/>
                              <w:szCs w:val="16"/>
                            </w:rPr>
                            <w:t>ISSN:2790-5144 (En línea)</w:t>
                          </w:r>
                        </w:p>
                        <w:p w14:paraId="48E2A183" w14:textId="77777777" w:rsidR="008A1096" w:rsidRDefault="008A1096" w:rsidP="008A1096">
                          <w:pPr>
                            <w:pBdr>
                              <w:right w:val="single" w:sz="4" w:space="4" w:color="auto"/>
                            </w:pBdr>
                            <w:jc w:val="right"/>
                            <w:rPr>
                              <w:sz w:val="16"/>
                              <w:szCs w:val="16"/>
                            </w:rPr>
                          </w:pPr>
                          <w:r w:rsidRPr="00215050">
                            <w:rPr>
                              <w:sz w:val="16"/>
                              <w:szCs w:val="16"/>
                            </w:rPr>
                            <w:t>ISSN: 1316-693X</w:t>
                          </w:r>
                          <w:r>
                            <w:rPr>
                              <w:sz w:val="16"/>
                              <w:szCs w:val="16"/>
                            </w:rPr>
                            <w:t xml:space="preserve"> (Impresa)</w:t>
                          </w:r>
                        </w:p>
                        <w:p w14:paraId="6EB7092C" w14:textId="10F40925" w:rsidR="00B44E9B" w:rsidRPr="00215050" w:rsidRDefault="00B44E9B" w:rsidP="00215050">
                          <w:pPr>
                            <w:pBdr>
                              <w:right w:val="single" w:sz="4" w:space="4" w:color="auto"/>
                            </w:pBdr>
                            <w:jc w:val="righ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7A3347" id="_x0000_t202" coordsize="21600,21600" o:spt="202" path="m,l,21600r21600,l21600,xe">
              <v:stroke joinstyle="miter"/>
              <v:path gradientshapeok="t" o:connecttype="rect"/>
            </v:shapetype>
            <v:shape id="Cuadro de texto 10" o:spid="_x0000_s1030" type="#_x0000_t202" style="position:absolute;left:0;text-align:left;margin-left:265.6pt;margin-top:-7.25pt;width:160.3pt;height:46.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" fillcolor="white [3201]" stroked="f" strokeweight=".5pt">
              <v:textbox>
                <w:txbxContent>
                  <w:p w14:paraId="7D0F81D1" w14:textId="77777777" w:rsidR="008A1096" w:rsidRPr="00215050" w:rsidRDefault="008A1096" w:rsidP="008A1096">
                    <w:pPr>
                      <w:pBdr>
                        <w:right w:val="single" w:sz="4" w:space="4" w:color="auto"/>
                      </w:pBdr>
                      <w:jc w:val="right"/>
                      <w:rPr>
                        <w:sz w:val="16"/>
                        <w:szCs w:val="16"/>
                      </w:rPr>
                    </w:pPr>
                    <w:r w:rsidRPr="00215050">
                      <w:rPr>
                        <w:sz w:val="16"/>
                        <w:szCs w:val="16"/>
                      </w:rPr>
                      <w:t>LÓGOI Revista de Filosofía N.º 41</w:t>
                    </w:r>
                  </w:p>
                  <w:p w14:paraId="56F423AA" w14:textId="77777777" w:rsidR="008A1096" w:rsidRPr="00215050" w:rsidRDefault="008A1096" w:rsidP="008A1096">
                    <w:pPr>
                      <w:pBdr>
                        <w:right w:val="single" w:sz="4" w:space="4" w:color="auto"/>
                      </w:pBdr>
                      <w:jc w:val="right"/>
                      <w:rPr>
                        <w:sz w:val="16"/>
                        <w:szCs w:val="16"/>
                      </w:rPr>
                    </w:pPr>
                    <w:r w:rsidRPr="00215050">
                      <w:rPr>
                        <w:sz w:val="16"/>
                        <w:szCs w:val="16"/>
                      </w:rPr>
                      <w:t>Año 24. Semestre enero junio 2022</w:t>
                    </w:r>
                  </w:p>
                  <w:p w14:paraId="6F090A72" w14:textId="77777777" w:rsidR="008A1096" w:rsidRDefault="008A1096" w:rsidP="008A1096">
                    <w:pPr>
                      <w:pBdr>
                        <w:right w:val="single" w:sz="4" w:space="4" w:color="auto"/>
                      </w:pBdr>
                      <w:jc w:val="right"/>
                      <w:rPr>
                        <w:sz w:val="16"/>
                        <w:szCs w:val="16"/>
                      </w:rPr>
                    </w:pPr>
                    <w:r>
                      <w:rPr>
                        <w:sz w:val="16"/>
                        <w:szCs w:val="16"/>
                      </w:rPr>
                      <w:t>ISSN:2790-5144 (En línea)</w:t>
                    </w:r>
                  </w:p>
                  <w:p w14:paraId="48E2A183" w14:textId="77777777" w:rsidR="008A1096" w:rsidRDefault="008A1096" w:rsidP="008A1096">
                    <w:pPr>
                      <w:pBdr>
                        <w:right w:val="single" w:sz="4" w:space="4" w:color="auto"/>
                      </w:pBdr>
                      <w:jc w:val="right"/>
                      <w:rPr>
                        <w:sz w:val="16"/>
                        <w:szCs w:val="16"/>
                      </w:rPr>
                    </w:pPr>
                    <w:r w:rsidRPr="00215050">
                      <w:rPr>
                        <w:sz w:val="16"/>
                        <w:szCs w:val="16"/>
                      </w:rPr>
                      <w:t>ISSN: 1316-693X</w:t>
                    </w:r>
                    <w:r>
                      <w:rPr>
                        <w:sz w:val="16"/>
                        <w:szCs w:val="16"/>
                      </w:rPr>
                      <w:t xml:space="preserve"> (Impresa)</w:t>
                    </w:r>
                  </w:p>
                  <w:p w14:paraId="6EB7092C" w14:textId="10F40925" w:rsidR="00B44E9B" w:rsidRPr="00215050" w:rsidRDefault="00B44E9B" w:rsidP="00215050">
                    <w:pPr>
                      <w:pBdr>
                        <w:right w:val="single" w:sz="4" w:space="4" w:color="auto"/>
                      </w:pBdr>
                      <w:jc w:val="right"/>
                      <w:rPr>
                        <w:sz w:val="16"/>
                        <w:szCs w:val="16"/>
                      </w:rPr>
                    </w:pPr>
                  </w:p>
                </w:txbxContent>
              </v:textbox>
            </v:shape>
          </w:pict>
        </mc:Fallback>
      </mc:AlternateContent>
    </w:r>
    <w:sdt>
      <w:sdtPr>
        <w:id w:val="-676646067"/>
        <w:docPartObj>
          <w:docPartGallery w:val="Page Numbers (Bottom of Page)"/>
          <w:docPartUnique/>
        </w:docPartObj>
      </w:sdtPr>
      <w:sdtEndPr/>
      <w:sdtContent>
        <w:r>
          <w:fldChar w:fldCharType="begin"/>
        </w:r>
        <w:r>
          <w:instrText>PAGE   \* MERGEFORMAT</w:instrText>
        </w:r>
        <w:r>
          <w:fldChar w:fldCharType="separate"/>
        </w:r>
        <w:r w:rsidR="00EB79E0">
          <w:rPr>
            <w:noProof/>
          </w:rPr>
          <w:t>63</w:t>
        </w:r>
        <w:r>
          <w:fldChar w:fldCharType="end"/>
        </w:r>
      </w:sdtContent>
    </w:sdt>
  </w:p>
  <w:p w14:paraId="36522936" w14:textId="77777777" w:rsidR="00B44E9B" w:rsidRPr="00A72C0D" w:rsidRDefault="00B44E9B" w:rsidP="00654134">
    <w:pPr>
      <w:tabs>
        <w:tab w:val="left" w:pos="7166"/>
      </w:tabs>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1667B" w14:textId="77777777" w:rsidR="00B44E9B" w:rsidRPr="006B5521" w:rsidRDefault="00B44E9B" w:rsidP="00215050">
    <w:pPr>
      <w:tabs>
        <w:tab w:val="left" w:pos="7166"/>
      </w:tabs>
      <w:ind w:left="457"/>
      <w:jc w:val="right"/>
      <w:rPr>
        <w:rFonts w:ascii="Adobe Garamond Pro" w:hAnsi="Adobe Garamond Pro"/>
        <w:sz w:val="16"/>
      </w:rPr>
    </w:pPr>
    <w:r w:rsidRPr="006B5521">
      <w:rPr>
        <w:rFonts w:ascii="Adobe Garamond Pro" w:hAnsi="Adobe Garamond Pro"/>
        <w:noProof/>
        <w:lang w:val="en-US"/>
      </w:rPr>
      <mc:AlternateContent>
        <mc:Choice Requires="wps">
          <w:drawing>
            <wp:anchor distT="0" distB="0" distL="114300" distR="114300" simplePos="0" relativeHeight="251659264" behindDoc="0" locked="0" layoutInCell="1" allowOverlap="1" wp14:anchorId="7829E5EE" wp14:editId="70DE085F">
              <wp:simplePos x="0" y="0"/>
              <wp:positionH relativeFrom="column">
                <wp:posOffset>3382328</wp:posOffset>
              </wp:positionH>
              <wp:positionV relativeFrom="paragraph">
                <wp:posOffset>-191770</wp:posOffset>
              </wp:positionV>
              <wp:extent cx="2035834" cy="609600"/>
              <wp:effectExtent l="0" t="0" r="2540" b="0"/>
              <wp:wrapNone/>
              <wp:docPr id="9" name="Cuadro de texto 9"/>
              <wp:cNvGraphicFramePr/>
              <a:graphic xmlns:a="http://schemas.openxmlformats.org/drawingml/2006/main">
                <a:graphicData uri="http://schemas.microsoft.com/office/word/2010/wordprocessingShape">
                  <wps:wsp>
                    <wps:cNvSpPr txBox="1"/>
                    <wps:spPr>
                      <a:xfrm>
                        <a:off x="0" y="0"/>
                        <a:ext cx="2035834" cy="609600"/>
                      </a:xfrm>
                      <a:prstGeom prst="rect">
                        <a:avLst/>
                      </a:prstGeom>
                      <a:solidFill>
                        <a:schemeClr val="lt1"/>
                      </a:solidFill>
                      <a:ln w="6350">
                        <a:noFill/>
                      </a:ln>
                    </wps:spPr>
                    <wps:txbx>
                      <w:txbxContent>
                        <w:p w14:paraId="05D0A30D" w14:textId="77777777" w:rsidR="008A1096" w:rsidRPr="00215050" w:rsidRDefault="008A1096" w:rsidP="008A1096">
                          <w:pPr>
                            <w:pBdr>
                              <w:right w:val="single" w:sz="4" w:space="4" w:color="auto"/>
                            </w:pBdr>
                            <w:jc w:val="right"/>
                            <w:rPr>
                              <w:sz w:val="16"/>
                              <w:szCs w:val="16"/>
                            </w:rPr>
                          </w:pPr>
                          <w:r w:rsidRPr="00215050">
                            <w:rPr>
                              <w:sz w:val="16"/>
                              <w:szCs w:val="16"/>
                            </w:rPr>
                            <w:t>LÓGOI Revista de Filosofía N.º 41</w:t>
                          </w:r>
                        </w:p>
                        <w:p w14:paraId="300BCEF7" w14:textId="77777777" w:rsidR="008A1096" w:rsidRPr="00215050" w:rsidRDefault="008A1096" w:rsidP="008A1096">
                          <w:pPr>
                            <w:pBdr>
                              <w:right w:val="single" w:sz="4" w:space="4" w:color="auto"/>
                            </w:pBdr>
                            <w:jc w:val="right"/>
                            <w:rPr>
                              <w:sz w:val="16"/>
                              <w:szCs w:val="16"/>
                            </w:rPr>
                          </w:pPr>
                          <w:r w:rsidRPr="00215050">
                            <w:rPr>
                              <w:sz w:val="16"/>
                              <w:szCs w:val="16"/>
                            </w:rPr>
                            <w:t>Año 24. Semestre enero junio 2022</w:t>
                          </w:r>
                        </w:p>
                        <w:p w14:paraId="500F97C5" w14:textId="77777777" w:rsidR="008A1096" w:rsidRDefault="008A1096" w:rsidP="008A1096">
                          <w:pPr>
                            <w:pBdr>
                              <w:right w:val="single" w:sz="4" w:space="4" w:color="auto"/>
                            </w:pBdr>
                            <w:jc w:val="right"/>
                            <w:rPr>
                              <w:sz w:val="16"/>
                              <w:szCs w:val="16"/>
                            </w:rPr>
                          </w:pPr>
                          <w:r>
                            <w:rPr>
                              <w:sz w:val="16"/>
                              <w:szCs w:val="16"/>
                            </w:rPr>
                            <w:t>ISSN:2790-5144 (En línea)</w:t>
                          </w:r>
                        </w:p>
                        <w:p w14:paraId="013E49B2" w14:textId="77777777" w:rsidR="008A1096" w:rsidRDefault="008A1096" w:rsidP="008A1096">
                          <w:pPr>
                            <w:pBdr>
                              <w:right w:val="single" w:sz="4" w:space="4" w:color="auto"/>
                            </w:pBdr>
                            <w:jc w:val="right"/>
                            <w:rPr>
                              <w:sz w:val="16"/>
                              <w:szCs w:val="16"/>
                            </w:rPr>
                          </w:pPr>
                          <w:r w:rsidRPr="00215050">
                            <w:rPr>
                              <w:sz w:val="16"/>
                              <w:szCs w:val="16"/>
                            </w:rPr>
                            <w:t>ISSN: 1316-693X</w:t>
                          </w:r>
                          <w:r>
                            <w:rPr>
                              <w:sz w:val="16"/>
                              <w:szCs w:val="16"/>
                            </w:rPr>
                            <w:t xml:space="preserve"> (Impresa)</w:t>
                          </w:r>
                        </w:p>
                        <w:p w14:paraId="3D3975EF" w14:textId="7538242C" w:rsidR="00B44E9B" w:rsidRPr="002654FD" w:rsidRDefault="00B44E9B" w:rsidP="00215050">
                          <w:pPr>
                            <w:pBdr>
                              <w:right w:val="single" w:sz="4" w:space="4" w:color="auto"/>
                            </w:pBdr>
                            <w:jc w:val="right"/>
                            <w:rPr>
                              <w:rFonts w:ascii="Adobe Garamond Pro" w:hAnsi="Adobe Garamond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29E5EE" id="_x0000_t202" coordsize="21600,21600" o:spt="202" path="m,l,21600r21600,l21600,xe">
              <v:stroke joinstyle="miter"/>
              <v:path gradientshapeok="t" o:connecttype="rect"/>
            </v:shapetype>
            <v:shape id="Cuadro de texto 9" o:spid="_x0000_s1032" type="#_x0000_t202" style="position:absolute;left:0;text-align:left;margin-left:266.35pt;margin-top:-15.1pt;width:160.3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" fillcolor="white [3201]" stroked="f" strokeweight=".5pt">
              <v:textbox>
                <w:txbxContent>
                  <w:p w14:paraId="05D0A30D" w14:textId="77777777" w:rsidR="008A1096" w:rsidRPr="00215050" w:rsidRDefault="008A1096" w:rsidP="008A1096">
                    <w:pPr>
                      <w:pBdr>
                        <w:right w:val="single" w:sz="4" w:space="4" w:color="auto"/>
                      </w:pBdr>
                      <w:jc w:val="right"/>
                      <w:rPr>
                        <w:sz w:val="16"/>
                        <w:szCs w:val="16"/>
                      </w:rPr>
                    </w:pPr>
                    <w:r w:rsidRPr="00215050">
                      <w:rPr>
                        <w:sz w:val="16"/>
                        <w:szCs w:val="16"/>
                      </w:rPr>
                      <w:t>LÓGOI Revista de Filosofía N.º 41</w:t>
                    </w:r>
                  </w:p>
                  <w:p w14:paraId="300BCEF7" w14:textId="77777777" w:rsidR="008A1096" w:rsidRPr="00215050" w:rsidRDefault="008A1096" w:rsidP="008A1096">
                    <w:pPr>
                      <w:pBdr>
                        <w:right w:val="single" w:sz="4" w:space="4" w:color="auto"/>
                      </w:pBdr>
                      <w:jc w:val="right"/>
                      <w:rPr>
                        <w:sz w:val="16"/>
                        <w:szCs w:val="16"/>
                      </w:rPr>
                    </w:pPr>
                    <w:r w:rsidRPr="00215050">
                      <w:rPr>
                        <w:sz w:val="16"/>
                        <w:szCs w:val="16"/>
                      </w:rPr>
                      <w:t>Año 24. Semestre enero junio 2022</w:t>
                    </w:r>
                  </w:p>
                  <w:p w14:paraId="500F97C5" w14:textId="77777777" w:rsidR="008A1096" w:rsidRDefault="008A1096" w:rsidP="008A1096">
                    <w:pPr>
                      <w:pBdr>
                        <w:right w:val="single" w:sz="4" w:space="4" w:color="auto"/>
                      </w:pBdr>
                      <w:jc w:val="right"/>
                      <w:rPr>
                        <w:sz w:val="16"/>
                        <w:szCs w:val="16"/>
                      </w:rPr>
                    </w:pPr>
                    <w:r>
                      <w:rPr>
                        <w:sz w:val="16"/>
                        <w:szCs w:val="16"/>
                      </w:rPr>
                      <w:t>ISSN:2790-5144 (En línea)</w:t>
                    </w:r>
                  </w:p>
                  <w:p w14:paraId="013E49B2" w14:textId="77777777" w:rsidR="008A1096" w:rsidRDefault="008A1096" w:rsidP="008A1096">
                    <w:pPr>
                      <w:pBdr>
                        <w:right w:val="single" w:sz="4" w:space="4" w:color="auto"/>
                      </w:pBdr>
                      <w:jc w:val="right"/>
                      <w:rPr>
                        <w:sz w:val="16"/>
                        <w:szCs w:val="16"/>
                      </w:rPr>
                    </w:pPr>
                    <w:r w:rsidRPr="00215050">
                      <w:rPr>
                        <w:sz w:val="16"/>
                        <w:szCs w:val="16"/>
                      </w:rPr>
                      <w:t>ISSN: 1316-693X</w:t>
                    </w:r>
                    <w:r>
                      <w:rPr>
                        <w:sz w:val="16"/>
                        <w:szCs w:val="16"/>
                      </w:rPr>
                      <w:t xml:space="preserve"> (Impresa)</w:t>
                    </w:r>
                  </w:p>
                  <w:p w14:paraId="3D3975EF" w14:textId="7538242C" w:rsidR="00B44E9B" w:rsidRPr="002654FD" w:rsidRDefault="00B44E9B" w:rsidP="00215050">
                    <w:pPr>
                      <w:pBdr>
                        <w:right w:val="single" w:sz="4" w:space="4" w:color="auto"/>
                      </w:pBdr>
                      <w:jc w:val="right"/>
                      <w:rPr>
                        <w:rFonts w:ascii="Adobe Garamond Pro" w:hAnsi="Adobe Garamond Pro"/>
                        <w:sz w:val="16"/>
                        <w:szCs w:val="16"/>
                      </w:rPr>
                    </w:pPr>
                  </w:p>
                </w:txbxContent>
              </v:textbox>
            </v:shape>
          </w:pict>
        </mc:Fallback>
      </mc:AlternateContent>
    </w:r>
    <w:r w:rsidRPr="006B5521">
      <w:rPr>
        <w:rFonts w:ascii="Adobe Garamond Pro" w:hAnsi="Adobe Garamond Pro"/>
      </w:rPr>
      <w:fldChar w:fldCharType="begin"/>
    </w:r>
    <w:r w:rsidRPr="006B5521">
      <w:rPr>
        <w:rFonts w:ascii="Adobe Garamond Pro" w:hAnsi="Adobe Garamond Pro"/>
      </w:rPr>
      <w:instrText>PAGE   \* MERGEFORMAT</w:instrText>
    </w:r>
    <w:r w:rsidRPr="006B5521">
      <w:rPr>
        <w:rFonts w:ascii="Adobe Garamond Pro" w:hAnsi="Adobe Garamond Pro"/>
      </w:rPr>
      <w:fldChar w:fldCharType="separate"/>
    </w:r>
    <w:r w:rsidR="007D68EE" w:rsidRPr="006B5521">
      <w:rPr>
        <w:rFonts w:ascii="Adobe Garamond Pro" w:hAnsi="Adobe Garamond Pro"/>
        <w:noProof/>
      </w:rPr>
      <w:t>43</w:t>
    </w:r>
    <w:r w:rsidRPr="006B5521">
      <w:rPr>
        <w:rFonts w:ascii="Adobe Garamond Pro" w:hAnsi="Adobe Garamond P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A7BBB" w14:textId="77777777" w:rsidR="008F605A" w:rsidRDefault="008F605A" w:rsidP="00A72C0D">
      <w:r>
        <w:separator/>
      </w:r>
    </w:p>
  </w:footnote>
  <w:footnote w:type="continuationSeparator" w:id="0">
    <w:p w14:paraId="572532A3" w14:textId="77777777" w:rsidR="008F605A" w:rsidRDefault="008F605A" w:rsidP="00A72C0D">
      <w:r>
        <w:continuationSeparator/>
      </w:r>
    </w:p>
  </w:footnote>
  <w:footnote w:id="1">
    <w:p w14:paraId="5802CF1F" w14:textId="77777777" w:rsidR="00262B01" w:rsidRPr="00D70A14" w:rsidRDefault="00262B01" w:rsidP="00C658C6">
      <w:pPr>
        <w:pStyle w:val="Textonotapie"/>
        <w:jc w:val="both"/>
        <w:rPr>
          <w:rFonts w:ascii="Adobe Garamond Pro" w:hAnsi="Adobe Garamond Pro"/>
          <w:lang w:val="en-US"/>
        </w:rPr>
      </w:pPr>
      <w:r w:rsidRPr="00D70A14">
        <w:rPr>
          <w:rStyle w:val="Refdenotaalpie"/>
          <w:rFonts w:ascii="Adobe Garamond Pro" w:hAnsi="Adobe Garamond Pro"/>
        </w:rPr>
        <w:footnoteRef/>
      </w:r>
      <w:r w:rsidRPr="00D70A14">
        <w:rPr>
          <w:rFonts w:ascii="Adobe Garamond Pro" w:hAnsi="Adobe Garamond Pro"/>
          <w:lang w:val="en-US"/>
        </w:rPr>
        <w:t xml:space="preserve"> We call 'parameters' to starting values fixed across the different runs of an ABM, while 'independent variables' are different in different runs, though invariable within each run. The objective of our use of ABM is to study the influence of independent variables with some ethical meaning over the chosen dependent variables--the model results--; hence that several runs of the model with different values of the independent variables are needed.</w:t>
      </w:r>
    </w:p>
  </w:footnote>
  <w:footnote w:id="2">
    <w:p w14:paraId="7ED0CDAC" w14:textId="3151E445" w:rsidR="00262B01" w:rsidRPr="00D70A14" w:rsidRDefault="00262B01" w:rsidP="00C658C6">
      <w:pPr>
        <w:pStyle w:val="Textonotapie"/>
        <w:jc w:val="both"/>
        <w:rPr>
          <w:rFonts w:ascii="Adobe Garamond Pro" w:hAnsi="Adobe Garamond Pro"/>
          <w:lang w:val="en-US"/>
        </w:rPr>
      </w:pPr>
      <w:r w:rsidRPr="00D70A14">
        <w:rPr>
          <w:rStyle w:val="Refdenotaalpie"/>
          <w:rFonts w:ascii="Adobe Garamond Pro" w:hAnsi="Adobe Garamond Pro"/>
        </w:rPr>
        <w:footnoteRef/>
      </w:r>
      <w:r w:rsidRPr="00D70A14">
        <w:rPr>
          <w:rFonts w:ascii="Adobe Garamond Pro" w:hAnsi="Adobe Garamond Pro"/>
          <w:lang w:val="en-US"/>
        </w:rPr>
        <w:t xml:space="preserve"> Bruce Edmonds </w:t>
      </w:r>
      <w:r w:rsidRPr="00D70A14">
        <w:rPr>
          <w:rFonts w:ascii="Adobe Garamond Pro" w:hAnsi="Adobe Garamond Pro"/>
          <w:i/>
          <w:lang w:val="en-US"/>
        </w:rPr>
        <w:t>et al.</w:t>
      </w:r>
      <w:r w:rsidRPr="00D70A14">
        <w:rPr>
          <w:rFonts w:ascii="Adobe Garamond Pro" w:hAnsi="Adobe Garamond Pro"/>
          <w:lang w:val="en-US"/>
        </w:rPr>
        <w:t xml:space="preserve">: "Different Modelling Purposes", </w:t>
      </w:r>
      <w:r w:rsidRPr="00D70A14">
        <w:rPr>
          <w:rFonts w:ascii="Adobe Garamond Pro" w:hAnsi="Adobe Garamond Pro"/>
          <w:i/>
          <w:lang w:val="en-US"/>
        </w:rPr>
        <w:t>Journal of Artificial Societies and Social Simulation</w:t>
      </w:r>
      <w:r w:rsidRPr="00D70A14">
        <w:rPr>
          <w:rFonts w:ascii="Adobe Garamond Pro" w:hAnsi="Adobe Garamond Pro"/>
          <w:lang w:val="en-US"/>
        </w:rPr>
        <w:t xml:space="preserve">, 22:(3):6, June </w:t>
      </w:r>
      <w:r w:rsidR="00AD6466">
        <w:rPr>
          <w:rFonts w:ascii="Adobe Garamond Pro" w:hAnsi="Adobe Garamond Pro"/>
          <w:lang w:val="en-US"/>
        </w:rPr>
        <w:t>(</w:t>
      </w:r>
      <w:r w:rsidRPr="00D70A14">
        <w:rPr>
          <w:rFonts w:ascii="Adobe Garamond Pro" w:hAnsi="Adobe Garamond Pro"/>
          <w:lang w:val="en-US"/>
        </w:rPr>
        <w:t>2019</w:t>
      </w:r>
      <w:r w:rsidR="00AD6466">
        <w:rPr>
          <w:rFonts w:ascii="Adobe Garamond Pro" w:hAnsi="Adobe Garamond Pro"/>
          <w:lang w:val="en-US"/>
        </w:rPr>
        <w:t>)</w:t>
      </w:r>
      <w:r w:rsidRPr="00D70A14">
        <w:rPr>
          <w:rFonts w:ascii="Adobe Garamond Pro" w:hAnsi="Adobe Garamond Pro"/>
          <w:lang w:val="en-US"/>
        </w:rPr>
        <w:t>.</w:t>
      </w:r>
    </w:p>
  </w:footnote>
  <w:footnote w:id="3">
    <w:p w14:paraId="2B6F3187" w14:textId="6E26B58D" w:rsidR="00262B01" w:rsidRPr="00D70A14" w:rsidRDefault="00262B01" w:rsidP="00C658C6">
      <w:pPr>
        <w:pStyle w:val="Textonotapie"/>
        <w:jc w:val="both"/>
        <w:rPr>
          <w:rFonts w:ascii="Adobe Garamond Pro" w:hAnsi="Adobe Garamond Pro"/>
          <w:lang w:val="en-US"/>
        </w:rPr>
      </w:pPr>
      <w:r w:rsidRPr="00D70A14">
        <w:rPr>
          <w:rStyle w:val="Refdenotaalpie"/>
          <w:rFonts w:ascii="Adobe Garamond Pro" w:hAnsi="Adobe Garamond Pro"/>
        </w:rPr>
        <w:footnoteRef/>
      </w:r>
      <w:r w:rsidRPr="00D70A14">
        <w:rPr>
          <w:rFonts w:ascii="Adobe Garamond Pro" w:hAnsi="Adobe Garamond Pro"/>
          <w:lang w:val="en-US"/>
        </w:rPr>
        <w:t xml:space="preserve"> Rainer Hegselmann</w:t>
      </w:r>
      <w:r w:rsidR="00AD6466">
        <w:rPr>
          <w:rFonts w:ascii="Adobe Garamond Pro" w:hAnsi="Adobe Garamond Pro"/>
          <w:lang w:val="en-US"/>
        </w:rPr>
        <w:t>,</w:t>
      </w:r>
      <w:r w:rsidRPr="00D70A14">
        <w:rPr>
          <w:rFonts w:ascii="Adobe Garamond Pro" w:hAnsi="Adobe Garamond Pro"/>
          <w:lang w:val="en-US"/>
        </w:rPr>
        <w:t xml:space="preserve"> "Moral dynamics", in Robert A. Meyers, (ed.): </w:t>
      </w:r>
      <w:r w:rsidRPr="00D70A14">
        <w:rPr>
          <w:rFonts w:ascii="Adobe Garamond Pro" w:hAnsi="Adobe Garamond Pro"/>
          <w:i/>
          <w:lang w:val="en-US"/>
        </w:rPr>
        <w:t>Encyclopedia of complexity and systems science</w:t>
      </w:r>
      <w:r w:rsidRPr="00D70A14">
        <w:rPr>
          <w:rFonts w:ascii="Adobe Garamond Pro" w:hAnsi="Adobe Garamond Pro"/>
          <w:lang w:val="en-US"/>
        </w:rPr>
        <w:t xml:space="preserve">, </w:t>
      </w:r>
      <w:r w:rsidR="00AD6466">
        <w:rPr>
          <w:rFonts w:ascii="Adobe Garamond Pro" w:hAnsi="Adobe Garamond Pro"/>
          <w:lang w:val="en-US"/>
        </w:rPr>
        <w:t>(</w:t>
      </w:r>
      <w:r w:rsidRPr="00D70A14">
        <w:rPr>
          <w:rFonts w:ascii="Adobe Garamond Pro" w:hAnsi="Adobe Garamond Pro"/>
          <w:lang w:val="en-US"/>
        </w:rPr>
        <w:t>New York</w:t>
      </w:r>
      <w:r w:rsidR="00AD6466">
        <w:rPr>
          <w:rFonts w:ascii="Adobe Garamond Pro" w:hAnsi="Adobe Garamond Pro"/>
          <w:lang w:val="en-US"/>
        </w:rPr>
        <w:t>:</w:t>
      </w:r>
      <w:r w:rsidRPr="00D70A14">
        <w:rPr>
          <w:rFonts w:ascii="Adobe Garamond Pro" w:hAnsi="Adobe Garamond Pro"/>
          <w:lang w:val="en-US"/>
        </w:rPr>
        <w:t xml:space="preserve"> Springer, 2009</w:t>
      </w:r>
      <w:r w:rsidR="00AD6466">
        <w:rPr>
          <w:rFonts w:ascii="Adobe Garamond Pro" w:hAnsi="Adobe Garamond Pro"/>
          <w:lang w:val="en-US"/>
        </w:rPr>
        <w:t>):</w:t>
      </w:r>
      <w:r w:rsidRPr="00D70A14">
        <w:rPr>
          <w:rFonts w:ascii="Adobe Garamond Pro" w:hAnsi="Adobe Garamond Pro"/>
          <w:lang w:val="en-US"/>
        </w:rPr>
        <w:t xml:space="preserve">  5677-5692.</w:t>
      </w:r>
    </w:p>
  </w:footnote>
  <w:footnote w:id="4">
    <w:p w14:paraId="63CBCD0D" w14:textId="00DCD0F9" w:rsidR="00262B01" w:rsidRPr="00D70A14" w:rsidRDefault="00262B01" w:rsidP="00C658C6">
      <w:pPr>
        <w:pStyle w:val="Textonotapie"/>
        <w:jc w:val="both"/>
        <w:rPr>
          <w:rFonts w:ascii="Adobe Garamond Pro" w:hAnsi="Adobe Garamond Pro"/>
          <w:lang w:val="en-US"/>
        </w:rPr>
      </w:pPr>
      <w:r w:rsidRPr="00D70A14">
        <w:rPr>
          <w:rStyle w:val="Refdenotaalpie"/>
          <w:rFonts w:ascii="Adobe Garamond Pro" w:hAnsi="Adobe Garamond Pro"/>
        </w:rPr>
        <w:footnoteRef/>
      </w:r>
      <w:r w:rsidRPr="00D70A14">
        <w:rPr>
          <w:rFonts w:ascii="Adobe Garamond Pro" w:hAnsi="Adobe Garamond Pro"/>
          <w:lang w:val="en-US"/>
        </w:rPr>
        <w:t xml:space="preserve"> Walter Veit</w:t>
      </w:r>
      <w:r w:rsidR="00AD6466">
        <w:rPr>
          <w:rFonts w:ascii="Adobe Garamond Pro" w:hAnsi="Adobe Garamond Pro"/>
          <w:lang w:val="en-US"/>
        </w:rPr>
        <w:t>,</w:t>
      </w:r>
      <w:r w:rsidRPr="00D70A14">
        <w:rPr>
          <w:rFonts w:ascii="Adobe Garamond Pro" w:hAnsi="Adobe Garamond Pro"/>
          <w:lang w:val="en-US"/>
        </w:rPr>
        <w:t xml:space="preserve"> "Modelling morality", in Ángel Nepomuceno Fernández, et al. (eds.): </w:t>
      </w:r>
      <w:r w:rsidRPr="00D70A14">
        <w:rPr>
          <w:rFonts w:ascii="Adobe Garamond Pro" w:hAnsi="Adobe Garamond Pro"/>
          <w:i/>
          <w:lang w:val="en-US"/>
        </w:rPr>
        <w:t>Model-based reasoning in science and technology: inferential models for logic, language, cognition and computation</w:t>
      </w:r>
      <w:r w:rsidRPr="00D70A14">
        <w:rPr>
          <w:rFonts w:ascii="Adobe Garamond Pro" w:hAnsi="Adobe Garamond Pro"/>
          <w:lang w:val="en-US"/>
        </w:rPr>
        <w:t xml:space="preserve">, </w:t>
      </w:r>
      <w:r w:rsidR="00AD6466">
        <w:rPr>
          <w:rFonts w:ascii="Adobe Garamond Pro" w:hAnsi="Adobe Garamond Pro"/>
          <w:lang w:val="en-US"/>
        </w:rPr>
        <w:t>(</w:t>
      </w:r>
      <w:r w:rsidRPr="00D70A14">
        <w:rPr>
          <w:rFonts w:ascii="Adobe Garamond Pro" w:hAnsi="Adobe Garamond Pro"/>
          <w:lang w:val="en-US"/>
        </w:rPr>
        <w:t>Cham</w:t>
      </w:r>
      <w:r w:rsidR="00AD6466">
        <w:rPr>
          <w:rFonts w:ascii="Adobe Garamond Pro" w:hAnsi="Adobe Garamond Pro"/>
          <w:lang w:val="en-US"/>
        </w:rPr>
        <w:t>:</w:t>
      </w:r>
      <w:r w:rsidRPr="00D70A14">
        <w:rPr>
          <w:rFonts w:ascii="Adobe Garamond Pro" w:hAnsi="Adobe Garamond Pro"/>
          <w:lang w:val="en-US"/>
        </w:rPr>
        <w:t xml:space="preserve"> Springer, 2019</w:t>
      </w:r>
      <w:r w:rsidR="00AD6466">
        <w:rPr>
          <w:rFonts w:ascii="Adobe Garamond Pro" w:hAnsi="Adobe Garamond Pro"/>
          <w:lang w:val="en-US"/>
        </w:rPr>
        <w:t>):</w:t>
      </w:r>
      <w:r w:rsidRPr="00D70A14">
        <w:rPr>
          <w:rFonts w:ascii="Adobe Garamond Pro" w:hAnsi="Adobe Garamond Pro"/>
          <w:lang w:val="en-US"/>
        </w:rPr>
        <w:t xml:space="preserve"> 83.</w:t>
      </w:r>
    </w:p>
  </w:footnote>
  <w:footnote w:id="5">
    <w:p w14:paraId="1C8650BA" w14:textId="14ADEE8F" w:rsidR="00262B01" w:rsidRPr="00D70A14" w:rsidRDefault="00262B01" w:rsidP="00C658C6">
      <w:pPr>
        <w:pStyle w:val="Textonotapie"/>
        <w:jc w:val="both"/>
        <w:rPr>
          <w:rFonts w:ascii="Adobe Garamond Pro" w:hAnsi="Adobe Garamond Pro"/>
          <w:lang w:val="en-US"/>
        </w:rPr>
      </w:pPr>
      <w:r w:rsidRPr="00D70A14">
        <w:rPr>
          <w:rStyle w:val="Refdenotaalpie"/>
          <w:rFonts w:ascii="Adobe Garamond Pro" w:hAnsi="Adobe Garamond Pro"/>
        </w:rPr>
        <w:footnoteRef/>
      </w:r>
      <w:r w:rsidRPr="00D70A14">
        <w:rPr>
          <w:rFonts w:ascii="Adobe Garamond Pro" w:hAnsi="Adobe Garamond Pro"/>
          <w:lang w:val="en-US"/>
        </w:rPr>
        <w:t xml:space="preserve"> Robert Axelrod</w:t>
      </w:r>
      <w:r w:rsidR="005A7A07">
        <w:rPr>
          <w:rFonts w:ascii="Adobe Garamond Pro" w:hAnsi="Adobe Garamond Pro"/>
          <w:lang w:val="en-US"/>
        </w:rPr>
        <w:t>,</w:t>
      </w:r>
      <w:r w:rsidRPr="00D70A14">
        <w:rPr>
          <w:rFonts w:ascii="Adobe Garamond Pro" w:hAnsi="Adobe Garamond Pro"/>
          <w:lang w:val="en-US"/>
        </w:rPr>
        <w:t xml:space="preserve"> </w:t>
      </w:r>
      <w:r w:rsidRPr="00D70A14">
        <w:rPr>
          <w:rFonts w:ascii="Adobe Garamond Pro" w:hAnsi="Adobe Garamond Pro"/>
          <w:i/>
          <w:lang w:val="en-US"/>
        </w:rPr>
        <w:t>The evolution of cooperation</w:t>
      </w:r>
      <w:r w:rsidRPr="00D70A14">
        <w:rPr>
          <w:rFonts w:ascii="Adobe Garamond Pro" w:hAnsi="Adobe Garamond Pro"/>
          <w:lang w:val="en-US"/>
        </w:rPr>
        <w:t xml:space="preserve">, </w:t>
      </w:r>
      <w:r w:rsidR="005A7A07">
        <w:rPr>
          <w:rFonts w:ascii="Adobe Garamond Pro" w:hAnsi="Adobe Garamond Pro"/>
          <w:lang w:val="en-US"/>
        </w:rPr>
        <w:t>(</w:t>
      </w:r>
      <w:r w:rsidRPr="00D70A14">
        <w:rPr>
          <w:rFonts w:ascii="Adobe Garamond Pro" w:hAnsi="Adobe Garamond Pro"/>
          <w:lang w:val="en-US"/>
        </w:rPr>
        <w:t>New York</w:t>
      </w:r>
      <w:r w:rsidR="005A7A07">
        <w:rPr>
          <w:rFonts w:ascii="Adobe Garamond Pro" w:hAnsi="Adobe Garamond Pro"/>
          <w:lang w:val="en-US"/>
        </w:rPr>
        <w:t>:</w:t>
      </w:r>
      <w:r w:rsidRPr="00D70A14">
        <w:rPr>
          <w:rFonts w:ascii="Adobe Garamond Pro" w:hAnsi="Adobe Garamond Pro"/>
          <w:lang w:val="en-US"/>
        </w:rPr>
        <w:t xml:space="preserve"> Basic Books, 1984</w:t>
      </w:r>
      <w:r w:rsidR="005A7A07">
        <w:rPr>
          <w:rFonts w:ascii="Adobe Garamond Pro" w:hAnsi="Adobe Garamond Pro"/>
          <w:lang w:val="en-US"/>
        </w:rPr>
        <w:t>):</w:t>
      </w:r>
      <w:r w:rsidRPr="00D70A14">
        <w:rPr>
          <w:rFonts w:ascii="Adobe Garamond Pro" w:hAnsi="Adobe Garamond Pro"/>
          <w:lang w:val="en-US"/>
        </w:rPr>
        <w:t xml:space="preserve"> 3.</w:t>
      </w:r>
    </w:p>
  </w:footnote>
  <w:footnote w:id="6">
    <w:p w14:paraId="67D3C3B6" w14:textId="6367EDBE" w:rsidR="00262B01" w:rsidRPr="00D70A14" w:rsidRDefault="00262B01" w:rsidP="00C658C6">
      <w:pPr>
        <w:pStyle w:val="Textonotapie"/>
        <w:jc w:val="both"/>
        <w:rPr>
          <w:rFonts w:ascii="Adobe Garamond Pro" w:hAnsi="Adobe Garamond Pro"/>
          <w:lang w:val="en-US"/>
        </w:rPr>
      </w:pPr>
      <w:r w:rsidRPr="00D70A14">
        <w:rPr>
          <w:rStyle w:val="Refdenotaalpie"/>
          <w:rFonts w:ascii="Adobe Garamond Pro" w:hAnsi="Adobe Garamond Pro"/>
        </w:rPr>
        <w:footnoteRef/>
      </w:r>
      <w:r w:rsidRPr="00D70A14">
        <w:rPr>
          <w:rFonts w:ascii="Adobe Garamond Pro" w:hAnsi="Adobe Garamond Pro"/>
          <w:lang w:val="en-US"/>
        </w:rPr>
        <w:t xml:space="preserve"> Steven Mascaro, </w:t>
      </w:r>
      <w:r w:rsidRPr="00D70A14">
        <w:rPr>
          <w:rFonts w:ascii="Adobe Garamond Pro" w:hAnsi="Adobe Garamond Pro"/>
          <w:i/>
          <w:lang w:val="en-US"/>
        </w:rPr>
        <w:t>et al.</w:t>
      </w:r>
      <w:r w:rsidRPr="00D70A14">
        <w:rPr>
          <w:rFonts w:ascii="Adobe Garamond Pro" w:hAnsi="Adobe Garamond Pro"/>
          <w:lang w:val="en-US"/>
        </w:rPr>
        <w:t xml:space="preserve">, </w:t>
      </w:r>
      <w:r w:rsidRPr="00D70A14">
        <w:rPr>
          <w:rFonts w:ascii="Adobe Garamond Pro" w:hAnsi="Adobe Garamond Pro"/>
          <w:i/>
          <w:lang w:val="en-US"/>
        </w:rPr>
        <w:t>Evolving Ethics: The New Science of Good and Evil</w:t>
      </w:r>
      <w:r w:rsidRPr="00D70A14">
        <w:rPr>
          <w:rFonts w:ascii="Adobe Garamond Pro" w:hAnsi="Adobe Garamond Pro"/>
          <w:lang w:val="en-US"/>
        </w:rPr>
        <w:t xml:space="preserve">, </w:t>
      </w:r>
      <w:r w:rsidR="005A7A07">
        <w:rPr>
          <w:rFonts w:ascii="Adobe Garamond Pro" w:hAnsi="Adobe Garamond Pro"/>
          <w:lang w:val="en-US"/>
        </w:rPr>
        <w:t>(</w:t>
      </w:r>
      <w:r w:rsidRPr="00D70A14">
        <w:rPr>
          <w:rFonts w:ascii="Adobe Garamond Pro" w:hAnsi="Adobe Garamond Pro"/>
          <w:lang w:val="en-US"/>
        </w:rPr>
        <w:t>Exeter</w:t>
      </w:r>
      <w:r w:rsidR="005A7A07">
        <w:rPr>
          <w:rFonts w:ascii="Adobe Garamond Pro" w:hAnsi="Adobe Garamond Pro"/>
          <w:lang w:val="en-US"/>
        </w:rPr>
        <w:t>:</w:t>
      </w:r>
      <w:r w:rsidRPr="00D70A14">
        <w:rPr>
          <w:rFonts w:ascii="Adobe Garamond Pro" w:hAnsi="Adobe Garamond Pro"/>
          <w:lang w:val="en-US"/>
        </w:rPr>
        <w:t xml:space="preserve"> Imprint Academic, 2010</w:t>
      </w:r>
      <w:r w:rsidR="005A7A07">
        <w:rPr>
          <w:rFonts w:ascii="Adobe Garamond Pro" w:hAnsi="Adobe Garamond Pro"/>
          <w:lang w:val="en-US"/>
        </w:rPr>
        <w:t>)</w:t>
      </w:r>
      <w:r w:rsidRPr="00D70A14">
        <w:rPr>
          <w:rFonts w:ascii="Adobe Garamond Pro" w:hAnsi="Adobe Garamond Pro"/>
          <w:lang w:val="en-US"/>
        </w:rPr>
        <w:t>.</w:t>
      </w:r>
    </w:p>
  </w:footnote>
  <w:footnote w:id="7">
    <w:p w14:paraId="42081CA5" w14:textId="11CC56B6" w:rsidR="00262B01" w:rsidRPr="00D70A14" w:rsidRDefault="00262B01" w:rsidP="00C658C6">
      <w:pPr>
        <w:pStyle w:val="Textonotapie"/>
        <w:jc w:val="both"/>
        <w:rPr>
          <w:rFonts w:ascii="Adobe Garamond Pro" w:hAnsi="Adobe Garamond Pro"/>
          <w:lang w:val="en-US"/>
        </w:rPr>
      </w:pPr>
      <w:r w:rsidRPr="00D70A14">
        <w:rPr>
          <w:rStyle w:val="Refdenotaalpie"/>
          <w:rFonts w:ascii="Adobe Garamond Pro" w:hAnsi="Adobe Garamond Pro"/>
        </w:rPr>
        <w:footnoteRef/>
      </w:r>
      <w:r w:rsidRPr="00D70A14">
        <w:rPr>
          <w:rFonts w:ascii="Adobe Garamond Pro" w:hAnsi="Adobe Garamond Pro"/>
          <w:lang w:val="en-US"/>
        </w:rPr>
        <w:t xml:space="preserve"> Peter Danielson</w:t>
      </w:r>
      <w:r w:rsidR="005A7A07">
        <w:rPr>
          <w:rFonts w:ascii="Adobe Garamond Pro" w:hAnsi="Adobe Garamond Pro"/>
          <w:lang w:val="en-US"/>
        </w:rPr>
        <w:t>,</w:t>
      </w:r>
      <w:r w:rsidRPr="00D70A14">
        <w:rPr>
          <w:rFonts w:ascii="Adobe Garamond Pro" w:hAnsi="Adobe Garamond Pro"/>
          <w:lang w:val="en-US"/>
        </w:rPr>
        <w:t xml:space="preserve"> </w:t>
      </w:r>
      <w:r w:rsidRPr="00D70A14">
        <w:rPr>
          <w:rFonts w:ascii="Adobe Garamond Pro" w:hAnsi="Adobe Garamond Pro"/>
          <w:i/>
          <w:lang w:val="en-US"/>
        </w:rPr>
        <w:t>Artificial morality: virtuous robots for virtual games</w:t>
      </w:r>
      <w:r w:rsidRPr="00D70A14">
        <w:rPr>
          <w:rFonts w:ascii="Adobe Garamond Pro" w:hAnsi="Adobe Garamond Pro"/>
          <w:lang w:val="en-US"/>
        </w:rPr>
        <w:t xml:space="preserve">, </w:t>
      </w:r>
      <w:r w:rsidR="005A7A07">
        <w:rPr>
          <w:rFonts w:ascii="Adobe Garamond Pro" w:hAnsi="Adobe Garamond Pro"/>
          <w:lang w:val="en-US"/>
        </w:rPr>
        <w:t>(</w:t>
      </w:r>
      <w:r w:rsidRPr="00D70A14">
        <w:rPr>
          <w:rFonts w:ascii="Adobe Garamond Pro" w:hAnsi="Adobe Garamond Pro"/>
          <w:lang w:val="en-US"/>
        </w:rPr>
        <w:t>London</w:t>
      </w:r>
      <w:r w:rsidR="005A7A07">
        <w:rPr>
          <w:rFonts w:ascii="Adobe Garamond Pro" w:hAnsi="Adobe Garamond Pro"/>
          <w:lang w:val="en-US"/>
        </w:rPr>
        <w:t>.</w:t>
      </w:r>
      <w:r w:rsidRPr="00D70A14">
        <w:rPr>
          <w:rFonts w:ascii="Adobe Garamond Pro" w:hAnsi="Adobe Garamond Pro"/>
          <w:lang w:val="en-US"/>
        </w:rPr>
        <w:t xml:space="preserve"> New York</w:t>
      </w:r>
      <w:r w:rsidR="005A7A07">
        <w:rPr>
          <w:rFonts w:ascii="Adobe Garamond Pro" w:hAnsi="Adobe Garamond Pro"/>
          <w:lang w:val="en-US"/>
        </w:rPr>
        <w:t>:</w:t>
      </w:r>
      <w:r w:rsidRPr="00D70A14">
        <w:rPr>
          <w:rFonts w:ascii="Adobe Garamond Pro" w:hAnsi="Adobe Garamond Pro"/>
          <w:lang w:val="en-US"/>
        </w:rPr>
        <w:t xml:space="preserve"> Routledge, 1992</w:t>
      </w:r>
      <w:r w:rsidR="005A7A07">
        <w:rPr>
          <w:rFonts w:ascii="Adobe Garamond Pro" w:hAnsi="Adobe Garamond Pro"/>
          <w:lang w:val="en-US"/>
        </w:rPr>
        <w:t>):</w:t>
      </w:r>
      <w:r w:rsidRPr="00D70A14">
        <w:rPr>
          <w:rFonts w:ascii="Adobe Garamond Pro" w:hAnsi="Adobe Garamond Pro"/>
          <w:lang w:val="en-US"/>
        </w:rPr>
        <w:t xml:space="preserve"> 17.</w:t>
      </w:r>
    </w:p>
  </w:footnote>
  <w:footnote w:id="8">
    <w:p w14:paraId="4C3FC5A0" w14:textId="0A5C1ADF" w:rsidR="00262B01" w:rsidRPr="00D70A14" w:rsidRDefault="00262B01" w:rsidP="00C658C6">
      <w:pPr>
        <w:pStyle w:val="Textonotapie"/>
        <w:jc w:val="both"/>
        <w:rPr>
          <w:rFonts w:ascii="Adobe Garamond Pro" w:hAnsi="Adobe Garamond Pro"/>
          <w:lang w:val="en-US"/>
        </w:rPr>
      </w:pPr>
      <w:r w:rsidRPr="00D70A14">
        <w:rPr>
          <w:rStyle w:val="Refdenotaalpie"/>
          <w:rFonts w:ascii="Adobe Garamond Pro" w:hAnsi="Adobe Garamond Pro"/>
        </w:rPr>
        <w:footnoteRef/>
      </w:r>
      <w:r w:rsidRPr="00D70A14">
        <w:rPr>
          <w:rFonts w:ascii="Adobe Garamond Pro" w:hAnsi="Adobe Garamond Pro"/>
          <w:lang w:val="en-US"/>
        </w:rPr>
        <w:t xml:space="preserve"> </w:t>
      </w:r>
      <w:r w:rsidR="005A7A07" w:rsidRPr="00D70A14">
        <w:rPr>
          <w:rFonts w:ascii="Adobe Garamond Pro" w:hAnsi="Adobe Garamond Pro"/>
          <w:lang w:val="en-US"/>
        </w:rPr>
        <w:t>Peter Danielson</w:t>
      </w:r>
      <w:r w:rsidR="005A7A07">
        <w:rPr>
          <w:rFonts w:ascii="Adobe Garamond Pro" w:hAnsi="Adobe Garamond Pro"/>
          <w:lang w:val="en-US"/>
        </w:rPr>
        <w:t>,</w:t>
      </w:r>
      <w:r w:rsidR="005A7A07" w:rsidRPr="00D70A14">
        <w:rPr>
          <w:rFonts w:ascii="Adobe Garamond Pro" w:hAnsi="Adobe Garamond Pro"/>
          <w:lang w:val="en-US"/>
        </w:rPr>
        <w:t xml:space="preserve"> </w:t>
      </w:r>
      <w:r w:rsidR="005A7A07" w:rsidRPr="00D70A14">
        <w:rPr>
          <w:rFonts w:ascii="Adobe Garamond Pro" w:hAnsi="Adobe Garamond Pro"/>
          <w:i/>
          <w:lang w:val="en-US"/>
        </w:rPr>
        <w:t>Artificial morality: virtuous robots for virtual games</w:t>
      </w:r>
      <w:r w:rsidR="005A7A07" w:rsidRPr="00D70A14">
        <w:rPr>
          <w:rFonts w:ascii="Adobe Garamond Pro" w:hAnsi="Adobe Garamond Pro"/>
          <w:lang w:val="en-US"/>
        </w:rPr>
        <w:t xml:space="preserve">, </w:t>
      </w:r>
      <w:r w:rsidR="005A7A07">
        <w:rPr>
          <w:rFonts w:ascii="Adobe Garamond Pro" w:hAnsi="Adobe Garamond Pro"/>
          <w:lang w:val="en-US"/>
        </w:rPr>
        <w:t>(</w:t>
      </w:r>
      <w:r w:rsidR="005A7A07" w:rsidRPr="00D70A14">
        <w:rPr>
          <w:rFonts w:ascii="Adobe Garamond Pro" w:hAnsi="Adobe Garamond Pro"/>
          <w:lang w:val="en-US"/>
        </w:rPr>
        <w:t>London</w:t>
      </w:r>
      <w:r w:rsidR="005A7A07">
        <w:rPr>
          <w:rFonts w:ascii="Adobe Garamond Pro" w:hAnsi="Adobe Garamond Pro"/>
          <w:lang w:val="en-US"/>
        </w:rPr>
        <w:t>.</w:t>
      </w:r>
      <w:r w:rsidR="005A7A07" w:rsidRPr="00D70A14">
        <w:rPr>
          <w:rFonts w:ascii="Adobe Garamond Pro" w:hAnsi="Adobe Garamond Pro"/>
          <w:lang w:val="en-US"/>
        </w:rPr>
        <w:t xml:space="preserve"> New York</w:t>
      </w:r>
      <w:r w:rsidR="005A7A07">
        <w:rPr>
          <w:rFonts w:ascii="Adobe Garamond Pro" w:hAnsi="Adobe Garamond Pro"/>
          <w:lang w:val="en-US"/>
        </w:rPr>
        <w:t>:</w:t>
      </w:r>
      <w:r w:rsidR="005A7A07" w:rsidRPr="00D70A14">
        <w:rPr>
          <w:rFonts w:ascii="Adobe Garamond Pro" w:hAnsi="Adobe Garamond Pro"/>
          <w:lang w:val="en-US"/>
        </w:rPr>
        <w:t xml:space="preserve"> Routledge, 1992</w:t>
      </w:r>
      <w:r w:rsidR="005A7A07">
        <w:rPr>
          <w:rFonts w:ascii="Adobe Garamond Pro" w:hAnsi="Adobe Garamond Pro"/>
          <w:lang w:val="en-US"/>
        </w:rPr>
        <w:t>):</w:t>
      </w:r>
      <w:r w:rsidR="005A7A07" w:rsidRPr="00D70A14">
        <w:rPr>
          <w:rFonts w:ascii="Adobe Garamond Pro" w:hAnsi="Adobe Garamond Pro"/>
          <w:lang w:val="en-US"/>
        </w:rPr>
        <w:t xml:space="preserve"> 17.</w:t>
      </w:r>
    </w:p>
  </w:footnote>
  <w:footnote w:id="9">
    <w:p w14:paraId="458D633E" w14:textId="77777777" w:rsidR="00262B01" w:rsidRPr="00D70A14" w:rsidRDefault="00262B01" w:rsidP="00C658C6">
      <w:pPr>
        <w:pStyle w:val="Textonotapie"/>
        <w:jc w:val="both"/>
        <w:rPr>
          <w:rFonts w:ascii="Adobe Garamond Pro" w:hAnsi="Adobe Garamond Pro"/>
          <w:lang w:val="en-US"/>
        </w:rPr>
      </w:pPr>
      <w:r w:rsidRPr="00D70A14">
        <w:rPr>
          <w:rStyle w:val="Refdenotaalpie"/>
          <w:rFonts w:ascii="Adobe Garamond Pro" w:hAnsi="Adobe Garamond Pro"/>
        </w:rPr>
        <w:footnoteRef/>
      </w:r>
      <w:r w:rsidRPr="00D70A14">
        <w:rPr>
          <w:rFonts w:ascii="Adobe Garamond Pro" w:hAnsi="Adobe Garamond Pro"/>
          <w:lang w:val="en-US"/>
        </w:rPr>
        <w:t xml:space="preserve"> Jeremiah Lasquety-Reyes: "Computer Simulations of Ethics: the Applicability of Agent-Based Modeling for Ethical Theories", pp. 18-28, </w:t>
      </w:r>
      <w:r w:rsidRPr="00D70A14">
        <w:rPr>
          <w:rFonts w:ascii="Adobe Garamond Pro" w:hAnsi="Adobe Garamond Pro"/>
          <w:i/>
          <w:lang w:val="en-US"/>
        </w:rPr>
        <w:t>European Journal of Formal Sciences and Engineering</w:t>
      </w:r>
      <w:r w:rsidRPr="00D70A14">
        <w:rPr>
          <w:rFonts w:ascii="Adobe Garamond Pro" w:hAnsi="Adobe Garamond Pro"/>
          <w:lang w:val="en-US"/>
        </w:rPr>
        <w:t xml:space="preserve"> 1(18): 10, May-August 2018.</w:t>
      </w:r>
    </w:p>
  </w:footnote>
  <w:footnote w:id="10">
    <w:p w14:paraId="5C250C60" w14:textId="38116F58" w:rsidR="00262B01" w:rsidRPr="00D70A14" w:rsidRDefault="00262B01" w:rsidP="00C658C6">
      <w:pPr>
        <w:pStyle w:val="Textonotapie"/>
        <w:jc w:val="both"/>
        <w:rPr>
          <w:rFonts w:ascii="Adobe Garamond Pro" w:hAnsi="Adobe Garamond Pro"/>
          <w:lang w:val="en-US"/>
        </w:rPr>
      </w:pPr>
      <w:r w:rsidRPr="00D70A14">
        <w:rPr>
          <w:rStyle w:val="Refdenotaalpie"/>
          <w:rFonts w:ascii="Adobe Garamond Pro" w:hAnsi="Adobe Garamond Pro"/>
        </w:rPr>
        <w:footnoteRef/>
      </w:r>
      <w:r w:rsidRPr="00D70A14">
        <w:rPr>
          <w:rFonts w:ascii="Adobe Garamond Pro" w:hAnsi="Adobe Garamond Pro"/>
          <w:lang w:val="en-US"/>
        </w:rPr>
        <w:t xml:space="preserve"> Alicia I. Ruvinsky, "Computational Ethics", in Mary Quigley (ed.), </w:t>
      </w:r>
      <w:r w:rsidRPr="00D70A14">
        <w:rPr>
          <w:rFonts w:ascii="Adobe Garamond Pro" w:hAnsi="Adobe Garamond Pro"/>
          <w:i/>
          <w:lang w:val="en-US"/>
        </w:rPr>
        <w:t>Encyclopedia of information ethics and security</w:t>
      </w:r>
      <w:r w:rsidRPr="00D70A14">
        <w:rPr>
          <w:rFonts w:ascii="Adobe Garamond Pro" w:hAnsi="Adobe Garamond Pro"/>
          <w:lang w:val="en-US"/>
        </w:rPr>
        <w:t xml:space="preserve">, </w:t>
      </w:r>
      <w:r w:rsidR="005A7A07">
        <w:rPr>
          <w:rFonts w:ascii="Adobe Garamond Pro" w:hAnsi="Adobe Garamond Pro"/>
          <w:lang w:val="en-US"/>
        </w:rPr>
        <w:t>(</w:t>
      </w:r>
      <w:r w:rsidRPr="00D70A14">
        <w:rPr>
          <w:rFonts w:ascii="Adobe Garamond Pro" w:hAnsi="Adobe Garamond Pro"/>
          <w:lang w:val="en-US"/>
        </w:rPr>
        <w:t>Hershey</w:t>
      </w:r>
      <w:r w:rsidR="005A7A07">
        <w:rPr>
          <w:rFonts w:ascii="Adobe Garamond Pro" w:hAnsi="Adobe Garamond Pro"/>
          <w:lang w:val="en-US"/>
        </w:rPr>
        <w:t>:</w:t>
      </w:r>
      <w:r w:rsidRPr="00D70A14">
        <w:rPr>
          <w:rFonts w:ascii="Adobe Garamond Pro" w:hAnsi="Adobe Garamond Pro"/>
          <w:lang w:val="en-US"/>
        </w:rPr>
        <w:t xml:space="preserve"> Information Science Reference, 2008</w:t>
      </w:r>
      <w:r w:rsidR="005A7A07">
        <w:rPr>
          <w:rFonts w:ascii="Adobe Garamond Pro" w:hAnsi="Adobe Garamond Pro"/>
          <w:lang w:val="en-US"/>
        </w:rPr>
        <w:t>):</w:t>
      </w:r>
      <w:r w:rsidR="00E147FB">
        <w:rPr>
          <w:rFonts w:ascii="Adobe Garamond Pro" w:hAnsi="Adobe Garamond Pro"/>
          <w:lang w:val="en-US"/>
        </w:rPr>
        <w:t xml:space="preserve"> </w:t>
      </w:r>
      <w:r w:rsidRPr="00D70A14">
        <w:rPr>
          <w:rFonts w:ascii="Adobe Garamond Pro" w:hAnsi="Adobe Garamond Pro"/>
          <w:lang w:val="en-US"/>
        </w:rPr>
        <w:t>80.</w:t>
      </w:r>
    </w:p>
  </w:footnote>
  <w:footnote w:id="11">
    <w:p w14:paraId="1458AA53" w14:textId="498864F8" w:rsidR="00262B01" w:rsidRPr="00D70A14" w:rsidRDefault="00262B01" w:rsidP="00C658C6">
      <w:pPr>
        <w:pStyle w:val="Textonotapie"/>
        <w:jc w:val="both"/>
        <w:rPr>
          <w:rFonts w:ascii="Adobe Garamond Pro" w:hAnsi="Adobe Garamond Pro"/>
          <w:lang w:val="en-US"/>
        </w:rPr>
      </w:pPr>
      <w:r w:rsidRPr="00D70A14">
        <w:rPr>
          <w:rStyle w:val="Refdenotaalpie"/>
          <w:rFonts w:ascii="Adobe Garamond Pro" w:hAnsi="Adobe Garamond Pro"/>
        </w:rPr>
        <w:footnoteRef/>
      </w:r>
      <w:r w:rsidRPr="00D70A14">
        <w:rPr>
          <w:rFonts w:ascii="Adobe Garamond Pro" w:hAnsi="Adobe Garamond Pro"/>
          <w:lang w:val="en-US"/>
        </w:rPr>
        <w:t xml:space="preserve"> Vincent Wiegel, </w:t>
      </w:r>
      <w:r w:rsidRPr="00D70A14">
        <w:rPr>
          <w:rFonts w:ascii="Adobe Garamond Pro" w:hAnsi="Adobe Garamond Pro"/>
          <w:i/>
          <w:lang w:val="en-US"/>
        </w:rPr>
        <w:t>SophoLab: Experimental Computational Philosophy</w:t>
      </w:r>
      <w:r w:rsidRPr="00D70A14">
        <w:rPr>
          <w:rFonts w:ascii="Adobe Garamond Pro" w:hAnsi="Adobe Garamond Pro"/>
          <w:lang w:val="en-US"/>
        </w:rPr>
        <w:t xml:space="preserve">, </w:t>
      </w:r>
      <w:r w:rsidR="00011AC0">
        <w:rPr>
          <w:rFonts w:ascii="Adobe Garamond Pro" w:hAnsi="Adobe Garamond Pro"/>
          <w:lang w:val="en-US"/>
        </w:rPr>
        <w:t>(</w:t>
      </w:r>
      <w:r w:rsidRPr="00D70A14">
        <w:rPr>
          <w:rFonts w:ascii="Adobe Garamond Pro" w:hAnsi="Adobe Garamond Pro"/>
          <w:lang w:val="en-US"/>
        </w:rPr>
        <w:t>Maastricht</w:t>
      </w:r>
      <w:r w:rsidR="00011AC0">
        <w:rPr>
          <w:rFonts w:ascii="Adobe Garamond Pro" w:hAnsi="Adobe Garamond Pro"/>
          <w:lang w:val="en-US"/>
        </w:rPr>
        <w:t>:</w:t>
      </w:r>
      <w:r w:rsidRPr="00D70A14">
        <w:rPr>
          <w:rFonts w:ascii="Adobe Garamond Pro" w:hAnsi="Adobe Garamond Pro"/>
          <w:lang w:val="en-US"/>
        </w:rPr>
        <w:t xml:space="preserve"> Technische Universiteit Delft</w:t>
      </w:r>
      <w:r w:rsidR="00011AC0">
        <w:rPr>
          <w:rFonts w:ascii="Adobe Garamond Pro" w:hAnsi="Adobe Garamond Pro"/>
          <w:lang w:val="en-US"/>
        </w:rPr>
        <w:t>, 2007)</w:t>
      </w:r>
    </w:p>
  </w:footnote>
  <w:footnote w:id="12">
    <w:p w14:paraId="288AF7C3" w14:textId="46509488" w:rsidR="00262B01" w:rsidRPr="00D70A14" w:rsidRDefault="00262B01" w:rsidP="00C658C6">
      <w:pPr>
        <w:pStyle w:val="Textonotapie"/>
        <w:jc w:val="both"/>
        <w:rPr>
          <w:rFonts w:ascii="Adobe Garamond Pro" w:hAnsi="Adobe Garamond Pro"/>
          <w:lang w:val="en-US"/>
        </w:rPr>
      </w:pPr>
      <w:r w:rsidRPr="00D70A14">
        <w:rPr>
          <w:rStyle w:val="Refdenotaalpie"/>
          <w:rFonts w:ascii="Adobe Garamond Pro" w:hAnsi="Adobe Garamond Pro"/>
        </w:rPr>
        <w:footnoteRef/>
      </w:r>
      <w:r w:rsidRPr="00D70A14">
        <w:rPr>
          <w:rFonts w:ascii="Adobe Garamond Pro" w:hAnsi="Adobe Garamond Pro"/>
          <w:lang w:val="en-US"/>
        </w:rPr>
        <w:t xml:space="preserve"> Jeremiah Lasquety-Reyes</w:t>
      </w:r>
      <w:r w:rsidR="00011AC0">
        <w:rPr>
          <w:rFonts w:ascii="Adobe Garamond Pro" w:hAnsi="Adobe Garamond Pro"/>
          <w:lang w:val="en-US"/>
        </w:rPr>
        <w:t>,</w:t>
      </w:r>
      <w:r w:rsidRPr="00D70A14">
        <w:rPr>
          <w:rFonts w:ascii="Adobe Garamond Pro" w:hAnsi="Adobe Garamond Pro"/>
          <w:lang w:val="en-US"/>
        </w:rPr>
        <w:t xml:space="preserve"> "Towards Computer Simulations of Virtue Ethics". </w:t>
      </w:r>
      <w:r w:rsidRPr="00D70A14">
        <w:rPr>
          <w:rFonts w:ascii="Adobe Garamond Pro" w:hAnsi="Adobe Garamond Pro"/>
          <w:i/>
          <w:lang w:val="en-US"/>
        </w:rPr>
        <w:t>Open Philosophy</w:t>
      </w:r>
      <w:r w:rsidRPr="00D70A14">
        <w:rPr>
          <w:rFonts w:ascii="Adobe Garamond Pro" w:hAnsi="Adobe Garamond Pro"/>
          <w:lang w:val="en-US"/>
        </w:rPr>
        <w:t xml:space="preserve"> 2: September </w:t>
      </w:r>
      <w:r w:rsidR="00011AC0">
        <w:rPr>
          <w:rFonts w:ascii="Adobe Garamond Pro" w:hAnsi="Adobe Garamond Pro"/>
          <w:lang w:val="en-US"/>
        </w:rPr>
        <w:t>(</w:t>
      </w:r>
      <w:r w:rsidRPr="00D70A14">
        <w:rPr>
          <w:rFonts w:ascii="Adobe Garamond Pro" w:hAnsi="Adobe Garamond Pro"/>
          <w:lang w:val="en-US"/>
        </w:rPr>
        <w:t>2019</w:t>
      </w:r>
      <w:r w:rsidR="00011AC0">
        <w:rPr>
          <w:rFonts w:ascii="Adobe Garamond Pro" w:hAnsi="Adobe Garamond Pro"/>
          <w:lang w:val="en-US"/>
        </w:rPr>
        <w:t>):</w:t>
      </w:r>
      <w:r w:rsidR="00011AC0" w:rsidRPr="00011AC0">
        <w:rPr>
          <w:rFonts w:ascii="Adobe Garamond Pro" w:hAnsi="Adobe Garamond Pro"/>
          <w:lang w:val="en-US"/>
        </w:rPr>
        <w:t xml:space="preserve"> </w:t>
      </w:r>
      <w:r w:rsidR="00011AC0" w:rsidRPr="00D70A14">
        <w:rPr>
          <w:rFonts w:ascii="Adobe Garamond Pro" w:hAnsi="Adobe Garamond Pro"/>
          <w:lang w:val="en-US"/>
        </w:rPr>
        <w:t>399-413</w:t>
      </w:r>
      <w:r w:rsidR="00011AC0">
        <w:rPr>
          <w:rFonts w:ascii="Adobe Garamond Pro" w:hAnsi="Adobe Garamond Pro"/>
          <w:lang w:val="en-US"/>
        </w:rPr>
        <w:t>.</w:t>
      </w:r>
    </w:p>
  </w:footnote>
  <w:footnote w:id="13">
    <w:p w14:paraId="764FC3DC" w14:textId="29F1822D" w:rsidR="00262B01" w:rsidRPr="00D70A14" w:rsidRDefault="00262B01" w:rsidP="00C658C6">
      <w:pPr>
        <w:pStyle w:val="Textonotapie"/>
        <w:jc w:val="both"/>
        <w:rPr>
          <w:rFonts w:ascii="Adobe Garamond Pro" w:hAnsi="Adobe Garamond Pro"/>
          <w:lang w:val="en-US"/>
        </w:rPr>
      </w:pPr>
      <w:r w:rsidRPr="00D70A14">
        <w:rPr>
          <w:rStyle w:val="Refdenotaalpie"/>
          <w:rFonts w:ascii="Adobe Garamond Pro" w:hAnsi="Adobe Garamond Pro"/>
        </w:rPr>
        <w:footnoteRef/>
      </w:r>
      <w:r w:rsidRPr="00D70A14">
        <w:rPr>
          <w:rFonts w:ascii="Adobe Garamond Pro" w:hAnsi="Adobe Garamond Pro"/>
          <w:lang w:val="en-US"/>
        </w:rPr>
        <w:t xml:space="preserve"> </w:t>
      </w:r>
      <w:r w:rsidR="00011AC0" w:rsidRPr="00D70A14">
        <w:rPr>
          <w:rFonts w:ascii="Adobe Garamond Pro" w:hAnsi="Adobe Garamond Pro"/>
          <w:lang w:val="en-US"/>
        </w:rPr>
        <w:t>Jeremiah Lasquety-Reyes</w:t>
      </w:r>
      <w:r w:rsidR="00011AC0">
        <w:rPr>
          <w:rFonts w:ascii="Adobe Garamond Pro" w:hAnsi="Adobe Garamond Pro"/>
          <w:lang w:val="en-US"/>
        </w:rPr>
        <w:t>,</w:t>
      </w:r>
      <w:r w:rsidR="00011AC0" w:rsidRPr="00D70A14">
        <w:rPr>
          <w:rFonts w:ascii="Adobe Garamond Pro" w:hAnsi="Adobe Garamond Pro"/>
          <w:lang w:val="en-US"/>
        </w:rPr>
        <w:t xml:space="preserve"> "Towards Computer Simulations of Virtue Ethics". </w:t>
      </w:r>
      <w:r w:rsidR="00011AC0" w:rsidRPr="00D70A14">
        <w:rPr>
          <w:rFonts w:ascii="Adobe Garamond Pro" w:hAnsi="Adobe Garamond Pro"/>
          <w:i/>
          <w:lang w:val="en-US"/>
        </w:rPr>
        <w:t>Open Philosophy</w:t>
      </w:r>
      <w:r w:rsidR="00011AC0" w:rsidRPr="00D70A14">
        <w:rPr>
          <w:rFonts w:ascii="Adobe Garamond Pro" w:hAnsi="Adobe Garamond Pro"/>
          <w:lang w:val="en-US"/>
        </w:rPr>
        <w:t xml:space="preserve"> 2: September </w:t>
      </w:r>
      <w:r w:rsidR="00011AC0">
        <w:rPr>
          <w:rFonts w:ascii="Adobe Garamond Pro" w:hAnsi="Adobe Garamond Pro"/>
          <w:lang w:val="en-US"/>
        </w:rPr>
        <w:t>(</w:t>
      </w:r>
      <w:r w:rsidR="00011AC0" w:rsidRPr="00D70A14">
        <w:rPr>
          <w:rFonts w:ascii="Adobe Garamond Pro" w:hAnsi="Adobe Garamond Pro"/>
          <w:lang w:val="en-US"/>
        </w:rPr>
        <w:t>2019</w:t>
      </w:r>
      <w:r w:rsidR="00011AC0">
        <w:rPr>
          <w:rFonts w:ascii="Adobe Garamond Pro" w:hAnsi="Adobe Garamond Pro"/>
          <w:lang w:val="en-US"/>
        </w:rPr>
        <w:t>):</w:t>
      </w:r>
      <w:r w:rsidR="00011AC0" w:rsidRPr="00011AC0">
        <w:rPr>
          <w:rFonts w:ascii="Adobe Garamond Pro" w:hAnsi="Adobe Garamond Pro"/>
          <w:lang w:val="en-US"/>
        </w:rPr>
        <w:t xml:space="preserve"> </w:t>
      </w:r>
      <w:r w:rsidR="00011AC0" w:rsidRPr="00D70A14">
        <w:rPr>
          <w:rFonts w:ascii="Adobe Garamond Pro" w:hAnsi="Adobe Garamond Pro"/>
          <w:lang w:val="en-US"/>
        </w:rPr>
        <w:t>399-413</w:t>
      </w:r>
      <w:r w:rsidR="00E147FB">
        <w:rPr>
          <w:rFonts w:ascii="Adobe Garamond Pro" w:hAnsi="Adobe Garamond Pro"/>
          <w:lang w:val="en-US"/>
        </w:rPr>
        <w:t>,</w:t>
      </w:r>
      <w:r w:rsidR="00011AC0">
        <w:rPr>
          <w:rFonts w:ascii="Adobe Garamond Pro" w:hAnsi="Adobe Garamond Pro"/>
          <w:lang w:val="en-US"/>
        </w:rPr>
        <w:t xml:space="preserve"> </w:t>
      </w:r>
      <w:r w:rsidR="00E147FB">
        <w:rPr>
          <w:rFonts w:ascii="Adobe Garamond Pro" w:hAnsi="Adobe Garamond Pro"/>
          <w:lang w:val="en-US"/>
        </w:rPr>
        <w:t>:</w:t>
      </w:r>
      <w:r w:rsidRPr="00D70A14">
        <w:rPr>
          <w:rFonts w:ascii="Adobe Garamond Pro" w:hAnsi="Adobe Garamond Pro"/>
          <w:lang w:val="en-US"/>
        </w:rPr>
        <w:t>79.</w:t>
      </w:r>
    </w:p>
  </w:footnote>
  <w:footnote w:id="14">
    <w:p w14:paraId="6D19CED2" w14:textId="77777777" w:rsidR="00262B01" w:rsidRPr="00D70A14" w:rsidRDefault="00262B01" w:rsidP="00C658C6">
      <w:pPr>
        <w:pStyle w:val="Textonotapie"/>
        <w:jc w:val="both"/>
        <w:rPr>
          <w:rFonts w:ascii="Adobe Garamond Pro" w:hAnsi="Adobe Garamond Pro"/>
          <w:lang w:val="en-US"/>
        </w:rPr>
      </w:pPr>
      <w:r w:rsidRPr="00D70A14">
        <w:rPr>
          <w:rStyle w:val="Refdenotaalpie"/>
          <w:rFonts w:ascii="Adobe Garamond Pro" w:hAnsi="Adobe Garamond Pro"/>
        </w:rPr>
        <w:footnoteRef/>
      </w:r>
      <w:r w:rsidRPr="00D70A14">
        <w:rPr>
          <w:rFonts w:ascii="Adobe Garamond Pro" w:hAnsi="Adobe Garamond Pro"/>
          <w:lang w:val="en-US"/>
        </w:rPr>
        <w:t xml:space="preserve"> Matthias Müller, </w:t>
      </w:r>
      <w:r w:rsidRPr="00D70A14">
        <w:rPr>
          <w:rFonts w:ascii="Adobe Garamond Pro" w:hAnsi="Adobe Garamond Pro"/>
          <w:i/>
          <w:lang w:val="en-US"/>
        </w:rPr>
        <w:t>An agent-based model of heterogeneous demand</w:t>
      </w:r>
      <w:r w:rsidRPr="00D70A14">
        <w:rPr>
          <w:rFonts w:ascii="Adobe Garamond Pro" w:hAnsi="Adobe Garamond Pro"/>
          <w:lang w:val="en-US"/>
        </w:rPr>
        <w:t>, Wiesbaden, Springer, 2017, ch. 6.</w:t>
      </w:r>
    </w:p>
  </w:footnote>
  <w:footnote w:id="15">
    <w:p w14:paraId="122050E4" w14:textId="6CD02205" w:rsidR="00262B01" w:rsidRPr="00D70A14" w:rsidRDefault="00262B01" w:rsidP="00C658C6">
      <w:pPr>
        <w:pStyle w:val="Textonotapie"/>
        <w:jc w:val="both"/>
        <w:rPr>
          <w:rFonts w:ascii="Adobe Garamond Pro" w:hAnsi="Adobe Garamond Pro"/>
          <w:lang w:val="en-US"/>
        </w:rPr>
      </w:pPr>
      <w:r w:rsidRPr="00D70A14">
        <w:rPr>
          <w:rStyle w:val="Refdenotaalpie"/>
          <w:rFonts w:ascii="Adobe Garamond Pro" w:hAnsi="Adobe Garamond Pro"/>
        </w:rPr>
        <w:footnoteRef/>
      </w:r>
      <w:r w:rsidRPr="00D70A14">
        <w:rPr>
          <w:rFonts w:ascii="Adobe Garamond Pro" w:hAnsi="Adobe Garamond Pro"/>
          <w:lang w:val="en-US"/>
        </w:rPr>
        <w:t xml:space="preserve"> </w:t>
      </w:r>
      <w:r w:rsidR="00931B20" w:rsidRPr="00D70A14">
        <w:rPr>
          <w:rFonts w:ascii="Adobe Garamond Pro" w:hAnsi="Adobe Garamond Pro"/>
          <w:lang w:val="en-US"/>
        </w:rPr>
        <w:t xml:space="preserve">Matthias Müller, </w:t>
      </w:r>
      <w:r w:rsidR="00931B20" w:rsidRPr="00D70A14">
        <w:rPr>
          <w:rFonts w:ascii="Adobe Garamond Pro" w:hAnsi="Adobe Garamond Pro"/>
          <w:i/>
          <w:lang w:val="en-US"/>
        </w:rPr>
        <w:t>An agent-based model of heterogeneous demand</w:t>
      </w:r>
      <w:r w:rsidR="00931B20" w:rsidRPr="00D70A14">
        <w:rPr>
          <w:rFonts w:ascii="Adobe Garamond Pro" w:hAnsi="Adobe Garamond Pro"/>
          <w:lang w:val="en-US"/>
        </w:rPr>
        <w:t xml:space="preserve">, </w:t>
      </w:r>
      <w:r w:rsidR="00931B20">
        <w:rPr>
          <w:rFonts w:ascii="Adobe Garamond Pro" w:hAnsi="Adobe Garamond Pro"/>
          <w:lang w:val="en-US"/>
        </w:rPr>
        <w:t>(</w:t>
      </w:r>
      <w:r w:rsidR="00931B20" w:rsidRPr="00D70A14">
        <w:rPr>
          <w:rFonts w:ascii="Adobe Garamond Pro" w:hAnsi="Adobe Garamond Pro"/>
          <w:lang w:val="en-US"/>
        </w:rPr>
        <w:t>Wiesbaden</w:t>
      </w:r>
      <w:r w:rsidR="00931B20">
        <w:rPr>
          <w:rFonts w:ascii="Adobe Garamond Pro" w:hAnsi="Adobe Garamond Pro"/>
          <w:lang w:val="en-US"/>
        </w:rPr>
        <w:t>:</w:t>
      </w:r>
      <w:r w:rsidR="00931B20" w:rsidRPr="00D70A14">
        <w:rPr>
          <w:rFonts w:ascii="Adobe Garamond Pro" w:hAnsi="Adobe Garamond Pro"/>
          <w:lang w:val="en-US"/>
        </w:rPr>
        <w:t xml:space="preserve"> Springer, 2017</w:t>
      </w:r>
      <w:r w:rsidR="00931B20">
        <w:rPr>
          <w:rFonts w:ascii="Adobe Garamond Pro" w:hAnsi="Adobe Garamond Pro"/>
          <w:lang w:val="en-US"/>
        </w:rPr>
        <w:t>)</w:t>
      </w:r>
      <w:r w:rsidR="00E147FB">
        <w:rPr>
          <w:rFonts w:ascii="Adobe Garamond Pro" w:hAnsi="Adobe Garamond Pro"/>
          <w:lang w:val="en-US"/>
        </w:rPr>
        <w:t xml:space="preserve">: </w:t>
      </w:r>
      <w:r w:rsidR="00931B20" w:rsidRPr="00D70A14">
        <w:rPr>
          <w:rFonts w:ascii="Adobe Garamond Pro" w:hAnsi="Adobe Garamond Pro"/>
          <w:lang w:val="en-US"/>
        </w:rPr>
        <w:t>ch. 6</w:t>
      </w:r>
      <w:r w:rsidRPr="00D70A14">
        <w:rPr>
          <w:rFonts w:ascii="Adobe Garamond Pro" w:hAnsi="Adobe Garamond Pro"/>
          <w:lang w:val="en-US"/>
        </w:rPr>
        <w:t>, #2.5.</w:t>
      </w:r>
    </w:p>
  </w:footnote>
  <w:footnote w:id="16">
    <w:p w14:paraId="7CCC0561" w14:textId="0CE8911C" w:rsidR="00262B01" w:rsidRPr="00D70A14" w:rsidRDefault="00262B01" w:rsidP="00C658C6">
      <w:pPr>
        <w:pStyle w:val="Textonotapie"/>
        <w:jc w:val="both"/>
        <w:rPr>
          <w:rFonts w:ascii="Adobe Garamond Pro" w:hAnsi="Adobe Garamond Pro"/>
          <w:lang w:val="en-US"/>
        </w:rPr>
      </w:pPr>
      <w:r w:rsidRPr="00D70A14">
        <w:rPr>
          <w:rStyle w:val="Refdenotaalpie"/>
          <w:rFonts w:ascii="Adobe Garamond Pro" w:hAnsi="Adobe Garamond Pro"/>
        </w:rPr>
        <w:footnoteRef/>
      </w:r>
      <w:r w:rsidRPr="00D70A14">
        <w:rPr>
          <w:rFonts w:ascii="Adobe Garamond Pro" w:hAnsi="Adobe Garamond Pro"/>
          <w:lang w:val="en-US"/>
        </w:rPr>
        <w:t xml:space="preserve"> </w:t>
      </w:r>
      <w:r w:rsidR="00931B20" w:rsidRPr="00D70A14">
        <w:rPr>
          <w:rFonts w:ascii="Adobe Garamond Pro" w:hAnsi="Adobe Garamond Pro"/>
          <w:lang w:val="en-US"/>
        </w:rPr>
        <w:t xml:space="preserve">Matthias Müller, </w:t>
      </w:r>
      <w:r w:rsidR="00931B20" w:rsidRPr="00D70A14">
        <w:rPr>
          <w:rFonts w:ascii="Adobe Garamond Pro" w:hAnsi="Adobe Garamond Pro"/>
          <w:i/>
          <w:lang w:val="en-US"/>
        </w:rPr>
        <w:t>An agent-based model of heterogeneous demand</w:t>
      </w:r>
      <w:r w:rsidR="00931B20" w:rsidRPr="00D70A14">
        <w:rPr>
          <w:rFonts w:ascii="Adobe Garamond Pro" w:hAnsi="Adobe Garamond Pro"/>
          <w:lang w:val="en-US"/>
        </w:rPr>
        <w:t xml:space="preserve">, </w:t>
      </w:r>
      <w:r w:rsidR="00931B20">
        <w:rPr>
          <w:rFonts w:ascii="Adobe Garamond Pro" w:hAnsi="Adobe Garamond Pro"/>
          <w:lang w:val="en-US"/>
        </w:rPr>
        <w:t>(</w:t>
      </w:r>
      <w:r w:rsidR="00931B20" w:rsidRPr="00D70A14">
        <w:rPr>
          <w:rFonts w:ascii="Adobe Garamond Pro" w:hAnsi="Adobe Garamond Pro"/>
          <w:lang w:val="en-US"/>
        </w:rPr>
        <w:t>Wiesbaden</w:t>
      </w:r>
      <w:r w:rsidR="00931B20">
        <w:rPr>
          <w:rFonts w:ascii="Adobe Garamond Pro" w:hAnsi="Adobe Garamond Pro"/>
          <w:lang w:val="en-US"/>
        </w:rPr>
        <w:t>:</w:t>
      </w:r>
      <w:r w:rsidR="00931B20" w:rsidRPr="00D70A14">
        <w:rPr>
          <w:rFonts w:ascii="Adobe Garamond Pro" w:hAnsi="Adobe Garamond Pro"/>
          <w:lang w:val="en-US"/>
        </w:rPr>
        <w:t xml:space="preserve"> Springer, 2017</w:t>
      </w:r>
      <w:r w:rsidR="00931B20">
        <w:rPr>
          <w:rFonts w:ascii="Adobe Garamond Pro" w:hAnsi="Adobe Garamond Pro"/>
          <w:lang w:val="en-US"/>
        </w:rPr>
        <w:t>)</w:t>
      </w:r>
      <w:r w:rsidR="00E147FB">
        <w:rPr>
          <w:rFonts w:ascii="Adobe Garamond Pro" w:hAnsi="Adobe Garamond Pro"/>
          <w:lang w:val="en-US"/>
        </w:rPr>
        <w:t xml:space="preserve">: </w:t>
      </w:r>
      <w:r w:rsidR="00931B20" w:rsidRPr="00D70A14">
        <w:rPr>
          <w:rFonts w:ascii="Adobe Garamond Pro" w:hAnsi="Adobe Garamond Pro"/>
          <w:lang w:val="en-US"/>
        </w:rPr>
        <w:t>ch. 6, #2.5</w:t>
      </w:r>
      <w:r w:rsidR="00931B20">
        <w:rPr>
          <w:rFonts w:ascii="Adobe Garamond Pro" w:hAnsi="Adobe Garamond Pro"/>
          <w:lang w:val="en-US"/>
        </w:rPr>
        <w:t>.</w:t>
      </w:r>
    </w:p>
  </w:footnote>
  <w:footnote w:id="17">
    <w:p w14:paraId="39F7502D" w14:textId="4874D187" w:rsidR="00262B01" w:rsidRPr="00D70A14" w:rsidRDefault="00262B01" w:rsidP="00C658C6">
      <w:pPr>
        <w:pStyle w:val="Textonotapie"/>
        <w:jc w:val="both"/>
        <w:rPr>
          <w:rFonts w:ascii="Adobe Garamond Pro" w:hAnsi="Adobe Garamond Pro"/>
          <w:lang w:val="en-US"/>
        </w:rPr>
      </w:pPr>
      <w:r w:rsidRPr="00D70A14">
        <w:rPr>
          <w:rStyle w:val="Refdenotaalpie"/>
          <w:rFonts w:ascii="Adobe Garamond Pro" w:hAnsi="Adobe Garamond Pro"/>
        </w:rPr>
        <w:footnoteRef/>
      </w:r>
      <w:r w:rsidRPr="00D70A14">
        <w:rPr>
          <w:rFonts w:ascii="Adobe Garamond Pro" w:hAnsi="Adobe Garamond Pro"/>
          <w:lang w:val="en-US"/>
        </w:rPr>
        <w:t xml:space="preserve"> José M. Galán, </w:t>
      </w:r>
      <w:r w:rsidRPr="00D70A14">
        <w:rPr>
          <w:rFonts w:ascii="Adobe Garamond Pro" w:hAnsi="Adobe Garamond Pro"/>
          <w:i/>
          <w:lang w:val="en-US"/>
        </w:rPr>
        <w:t>et al.</w:t>
      </w:r>
      <w:r w:rsidRPr="00D70A14">
        <w:rPr>
          <w:rFonts w:ascii="Adobe Garamond Pro" w:hAnsi="Adobe Garamond Pro"/>
          <w:lang w:val="en-US"/>
        </w:rPr>
        <w:t>: "Checking Simulations: Detecting and Avoiding Errors and Artefacts"</w:t>
      </w:r>
      <w:r w:rsidR="00D31C61">
        <w:rPr>
          <w:rFonts w:ascii="Adobe Garamond Pro" w:hAnsi="Adobe Garamond Pro"/>
          <w:lang w:val="en-US"/>
        </w:rPr>
        <w:t>:</w:t>
      </w:r>
      <w:r w:rsidRPr="00D70A14">
        <w:rPr>
          <w:rFonts w:ascii="Adobe Garamond Pro" w:hAnsi="Adobe Garamond Pro"/>
          <w:lang w:val="en-US"/>
        </w:rPr>
        <w:t xml:space="preserve"> in Bruce Edmonds and Ruth Meyer, </w:t>
      </w:r>
      <w:r w:rsidRPr="00D70A14">
        <w:rPr>
          <w:rFonts w:ascii="Adobe Garamond Pro" w:hAnsi="Adobe Garamond Pro"/>
          <w:i/>
          <w:lang w:val="en-US"/>
        </w:rPr>
        <w:t>Simulating Social Complexity. A Handbook</w:t>
      </w:r>
      <w:r w:rsidRPr="00D70A14">
        <w:rPr>
          <w:rFonts w:ascii="Adobe Garamond Pro" w:hAnsi="Adobe Garamond Pro"/>
          <w:lang w:val="en-US"/>
        </w:rPr>
        <w:t xml:space="preserve">, </w:t>
      </w:r>
      <w:r w:rsidR="00E803D0">
        <w:rPr>
          <w:rFonts w:ascii="Adobe Garamond Pro" w:hAnsi="Adobe Garamond Pro"/>
          <w:lang w:val="en-US"/>
        </w:rPr>
        <w:t>(</w:t>
      </w:r>
      <w:r w:rsidRPr="00D70A14">
        <w:rPr>
          <w:rFonts w:ascii="Adobe Garamond Pro" w:hAnsi="Adobe Garamond Pro"/>
          <w:lang w:val="en-US"/>
        </w:rPr>
        <w:t>Cham</w:t>
      </w:r>
      <w:r w:rsidR="00E803D0">
        <w:rPr>
          <w:rFonts w:ascii="Adobe Garamond Pro" w:hAnsi="Adobe Garamond Pro"/>
          <w:lang w:val="en-US"/>
        </w:rPr>
        <w:t>:</w:t>
      </w:r>
      <w:r w:rsidRPr="00D70A14">
        <w:rPr>
          <w:rFonts w:ascii="Adobe Garamond Pro" w:hAnsi="Adobe Garamond Pro"/>
          <w:lang w:val="en-US"/>
        </w:rPr>
        <w:t xml:space="preserve"> Springer, 2017</w:t>
      </w:r>
      <w:r w:rsidR="00E803D0">
        <w:rPr>
          <w:rFonts w:ascii="Adobe Garamond Pro" w:hAnsi="Adobe Garamond Pro"/>
          <w:lang w:val="en-US"/>
        </w:rPr>
        <w:t>)</w:t>
      </w:r>
      <w:r w:rsidR="00E147FB">
        <w:rPr>
          <w:rFonts w:ascii="Adobe Garamond Pro" w:hAnsi="Adobe Garamond Pro"/>
          <w:lang w:val="en-US"/>
        </w:rPr>
        <w:t xml:space="preserve">: </w:t>
      </w:r>
      <w:r w:rsidRPr="00D70A14">
        <w:rPr>
          <w:rFonts w:ascii="Adobe Garamond Pro" w:hAnsi="Adobe Garamond Pro"/>
          <w:lang w:val="en-US"/>
        </w:rPr>
        <w:t>119-140.</w:t>
      </w:r>
    </w:p>
  </w:footnote>
  <w:footnote w:id="18">
    <w:p w14:paraId="5FCBA470" w14:textId="73E796B0" w:rsidR="00262B01" w:rsidRPr="00D70A14" w:rsidRDefault="00262B01" w:rsidP="00C658C6">
      <w:pPr>
        <w:pStyle w:val="Textonotapie"/>
        <w:jc w:val="both"/>
        <w:rPr>
          <w:rFonts w:ascii="Adobe Garamond Pro" w:hAnsi="Adobe Garamond Pro"/>
          <w:lang w:val="en-US"/>
        </w:rPr>
      </w:pPr>
      <w:r w:rsidRPr="00D70A14">
        <w:rPr>
          <w:rStyle w:val="Refdenotaalpie"/>
          <w:rFonts w:ascii="Adobe Garamond Pro" w:hAnsi="Adobe Garamond Pro"/>
        </w:rPr>
        <w:footnoteRef/>
      </w:r>
      <w:r w:rsidRPr="00D70A14">
        <w:rPr>
          <w:rFonts w:ascii="Adobe Garamond Pro" w:hAnsi="Adobe Garamond Pro"/>
          <w:lang w:val="en-US"/>
        </w:rPr>
        <w:t xml:space="preserve"> </w:t>
      </w:r>
      <w:r w:rsidR="00D31C61" w:rsidRPr="00D70A14">
        <w:rPr>
          <w:rFonts w:ascii="Adobe Garamond Pro" w:hAnsi="Adobe Garamond Pro"/>
          <w:lang w:val="en-US"/>
        </w:rPr>
        <w:t xml:space="preserve">Bruce Edmonds and Ruth Meyer, </w:t>
      </w:r>
      <w:r w:rsidR="00D31C61" w:rsidRPr="00D70A14">
        <w:rPr>
          <w:rFonts w:ascii="Adobe Garamond Pro" w:hAnsi="Adobe Garamond Pro"/>
          <w:i/>
          <w:lang w:val="en-US"/>
        </w:rPr>
        <w:t>Simulating Social Complexity. A Handbook</w:t>
      </w:r>
      <w:r w:rsidR="00D31C61" w:rsidRPr="00D70A14">
        <w:rPr>
          <w:rFonts w:ascii="Adobe Garamond Pro" w:hAnsi="Adobe Garamond Pro"/>
          <w:lang w:val="en-US"/>
        </w:rPr>
        <w:t xml:space="preserve">, </w:t>
      </w:r>
      <w:r w:rsidR="00D31C61">
        <w:rPr>
          <w:rFonts w:ascii="Adobe Garamond Pro" w:hAnsi="Adobe Garamond Pro"/>
          <w:lang w:val="en-US"/>
        </w:rPr>
        <w:t>(</w:t>
      </w:r>
      <w:r w:rsidR="00D31C61" w:rsidRPr="00D70A14">
        <w:rPr>
          <w:rFonts w:ascii="Adobe Garamond Pro" w:hAnsi="Adobe Garamond Pro"/>
          <w:lang w:val="en-US"/>
        </w:rPr>
        <w:t>Cham</w:t>
      </w:r>
      <w:r w:rsidR="00D31C61">
        <w:rPr>
          <w:rFonts w:ascii="Adobe Garamond Pro" w:hAnsi="Adobe Garamond Pro"/>
          <w:lang w:val="en-US"/>
        </w:rPr>
        <w:t>:</w:t>
      </w:r>
      <w:r w:rsidR="00D31C61" w:rsidRPr="00D70A14">
        <w:rPr>
          <w:rFonts w:ascii="Adobe Garamond Pro" w:hAnsi="Adobe Garamond Pro"/>
          <w:lang w:val="en-US"/>
        </w:rPr>
        <w:t xml:space="preserve"> Springer, 2017</w:t>
      </w:r>
      <w:r w:rsidR="00D31C61">
        <w:rPr>
          <w:rFonts w:ascii="Adobe Garamond Pro" w:hAnsi="Adobe Garamond Pro"/>
          <w:lang w:val="en-US"/>
        </w:rPr>
        <w:t>)</w:t>
      </w:r>
      <w:r w:rsidR="00E147FB">
        <w:rPr>
          <w:rFonts w:ascii="Adobe Garamond Pro" w:hAnsi="Adobe Garamond Pro"/>
          <w:lang w:val="en-US"/>
        </w:rPr>
        <w:t xml:space="preserve">: </w:t>
      </w:r>
      <w:r w:rsidRPr="00D70A14">
        <w:rPr>
          <w:rFonts w:ascii="Adobe Garamond Pro" w:hAnsi="Adobe Garamond Pro"/>
          <w:lang w:val="en-US"/>
        </w:rPr>
        <w:t>#2.5.</w:t>
      </w:r>
    </w:p>
  </w:footnote>
  <w:footnote w:id="19">
    <w:p w14:paraId="22705194" w14:textId="6FB507B3" w:rsidR="00262B01" w:rsidRPr="00D70A14" w:rsidRDefault="00262B01" w:rsidP="00C658C6">
      <w:pPr>
        <w:pStyle w:val="Textonotapie"/>
        <w:jc w:val="both"/>
        <w:rPr>
          <w:rFonts w:ascii="Adobe Garamond Pro" w:hAnsi="Adobe Garamond Pro"/>
          <w:lang w:val="en-US"/>
        </w:rPr>
      </w:pPr>
      <w:r w:rsidRPr="00D70A14">
        <w:rPr>
          <w:rStyle w:val="Refdenotaalpie"/>
          <w:rFonts w:ascii="Adobe Garamond Pro" w:hAnsi="Adobe Garamond Pro"/>
        </w:rPr>
        <w:footnoteRef/>
      </w:r>
      <w:r w:rsidRPr="00D70A14">
        <w:rPr>
          <w:rFonts w:ascii="Adobe Garamond Pro" w:hAnsi="Adobe Garamond Pro"/>
          <w:lang w:val="en-US"/>
        </w:rPr>
        <w:t xml:space="preserve"> Aristotle</w:t>
      </w:r>
      <w:r w:rsidR="00E803D0">
        <w:rPr>
          <w:rFonts w:ascii="Adobe Garamond Pro" w:hAnsi="Adobe Garamond Pro"/>
          <w:lang w:val="en-US"/>
        </w:rPr>
        <w:t>,</w:t>
      </w:r>
      <w:r w:rsidRPr="00D70A14">
        <w:rPr>
          <w:rFonts w:ascii="Adobe Garamond Pro" w:hAnsi="Adobe Garamond Pro"/>
          <w:lang w:val="en-US"/>
        </w:rPr>
        <w:t xml:space="preserve"> </w:t>
      </w:r>
      <w:r w:rsidRPr="00D70A14">
        <w:rPr>
          <w:rFonts w:ascii="Adobe Garamond Pro" w:hAnsi="Adobe Garamond Pro"/>
          <w:i/>
          <w:lang w:val="en-US"/>
        </w:rPr>
        <w:t>Nicomachean Ethics</w:t>
      </w:r>
      <w:r w:rsidRPr="00D70A14">
        <w:rPr>
          <w:rFonts w:ascii="Adobe Garamond Pro" w:hAnsi="Adobe Garamond Pro"/>
          <w:lang w:val="en-US"/>
        </w:rPr>
        <w:t xml:space="preserve">, Trad. R. Crisp, Cambridge, U.K.; </w:t>
      </w:r>
      <w:r w:rsidR="00E803D0">
        <w:rPr>
          <w:rFonts w:ascii="Adobe Garamond Pro" w:hAnsi="Adobe Garamond Pro"/>
          <w:lang w:val="en-US"/>
        </w:rPr>
        <w:t>(</w:t>
      </w:r>
      <w:r w:rsidRPr="00D70A14">
        <w:rPr>
          <w:rFonts w:ascii="Adobe Garamond Pro" w:hAnsi="Adobe Garamond Pro"/>
          <w:lang w:val="en-US"/>
        </w:rPr>
        <w:t>New York</w:t>
      </w:r>
      <w:r w:rsidR="00E803D0">
        <w:rPr>
          <w:rFonts w:ascii="Adobe Garamond Pro" w:hAnsi="Adobe Garamond Pro"/>
          <w:lang w:val="en-US"/>
        </w:rPr>
        <w:t>:</w:t>
      </w:r>
      <w:r w:rsidRPr="00D70A14">
        <w:rPr>
          <w:rFonts w:ascii="Adobe Garamond Pro" w:hAnsi="Adobe Garamond Pro"/>
          <w:lang w:val="en-US"/>
        </w:rPr>
        <w:t xml:space="preserve"> Cambridge University Press, 2000</w:t>
      </w:r>
      <w:r w:rsidR="00E803D0">
        <w:rPr>
          <w:rFonts w:ascii="Adobe Garamond Pro" w:hAnsi="Adobe Garamond Pro"/>
          <w:lang w:val="en-US"/>
        </w:rPr>
        <w:t>)</w:t>
      </w:r>
      <w:r w:rsidR="00E147FB">
        <w:rPr>
          <w:rFonts w:ascii="Adobe Garamond Pro" w:hAnsi="Adobe Garamond Pro"/>
          <w:lang w:val="en-US"/>
        </w:rPr>
        <w:t>:</w:t>
      </w:r>
      <w:r w:rsidRPr="00D70A14">
        <w:rPr>
          <w:rFonts w:ascii="Adobe Garamond Pro" w:hAnsi="Adobe Garamond Pro"/>
          <w:lang w:val="en-US"/>
        </w:rPr>
        <w:t xml:space="preserve"> bk V.</w:t>
      </w:r>
    </w:p>
  </w:footnote>
  <w:footnote w:id="20">
    <w:p w14:paraId="49F65C07" w14:textId="73EB0919" w:rsidR="00262B01" w:rsidRPr="00D70A14" w:rsidRDefault="00262B01" w:rsidP="00C658C6">
      <w:pPr>
        <w:pStyle w:val="Textonotapie"/>
        <w:jc w:val="both"/>
        <w:rPr>
          <w:rFonts w:ascii="Adobe Garamond Pro" w:hAnsi="Adobe Garamond Pro"/>
          <w:lang w:val="en-US"/>
        </w:rPr>
      </w:pPr>
      <w:r w:rsidRPr="00D70A14">
        <w:rPr>
          <w:rStyle w:val="Refdenotaalpie"/>
          <w:rFonts w:ascii="Adobe Garamond Pro" w:hAnsi="Adobe Garamond Pro"/>
        </w:rPr>
        <w:footnoteRef/>
      </w:r>
      <w:r w:rsidRPr="00D70A14">
        <w:rPr>
          <w:rFonts w:ascii="Adobe Garamond Pro" w:hAnsi="Adobe Garamond Pro"/>
          <w:lang w:val="en-US"/>
        </w:rPr>
        <w:t xml:space="preserve"> </w:t>
      </w:r>
      <w:r w:rsidR="00D70A14" w:rsidRPr="00D70A14">
        <w:rPr>
          <w:rFonts w:ascii="Adobe Garamond Pro" w:hAnsi="Adobe Garamond Pro"/>
          <w:lang w:val="en-US"/>
        </w:rPr>
        <w:t>Aristotle</w:t>
      </w:r>
      <w:r w:rsidR="00D70A14">
        <w:rPr>
          <w:rFonts w:ascii="Adobe Garamond Pro" w:hAnsi="Adobe Garamond Pro"/>
          <w:lang w:val="en-US"/>
        </w:rPr>
        <w:t>,</w:t>
      </w:r>
      <w:r w:rsidR="00D70A14" w:rsidRPr="00D70A14">
        <w:rPr>
          <w:rFonts w:ascii="Adobe Garamond Pro" w:hAnsi="Adobe Garamond Pro"/>
          <w:lang w:val="en-US"/>
        </w:rPr>
        <w:t xml:space="preserve"> </w:t>
      </w:r>
      <w:r w:rsidR="00D70A14" w:rsidRPr="00D70A14">
        <w:rPr>
          <w:rFonts w:ascii="Adobe Garamond Pro" w:hAnsi="Adobe Garamond Pro"/>
          <w:i/>
          <w:lang w:val="en-US"/>
        </w:rPr>
        <w:t>Nicomachean Ethics</w:t>
      </w:r>
      <w:r w:rsidR="00D70A14" w:rsidRPr="00D70A14">
        <w:rPr>
          <w:rFonts w:ascii="Adobe Garamond Pro" w:hAnsi="Adobe Garamond Pro"/>
          <w:lang w:val="en-US"/>
        </w:rPr>
        <w:t xml:space="preserve">, Trad. R. Crisp, Cambridge, U.K.; </w:t>
      </w:r>
      <w:r w:rsidR="00D70A14">
        <w:rPr>
          <w:rFonts w:ascii="Adobe Garamond Pro" w:hAnsi="Adobe Garamond Pro"/>
          <w:lang w:val="en-US"/>
        </w:rPr>
        <w:t>(</w:t>
      </w:r>
      <w:r w:rsidR="00D70A14" w:rsidRPr="00D70A14">
        <w:rPr>
          <w:rFonts w:ascii="Adobe Garamond Pro" w:hAnsi="Adobe Garamond Pro"/>
          <w:lang w:val="en-US"/>
        </w:rPr>
        <w:t>New York</w:t>
      </w:r>
      <w:r w:rsidR="00D70A14">
        <w:rPr>
          <w:rFonts w:ascii="Adobe Garamond Pro" w:hAnsi="Adobe Garamond Pro"/>
          <w:lang w:val="en-US"/>
        </w:rPr>
        <w:t>:</w:t>
      </w:r>
      <w:r w:rsidR="00D70A14" w:rsidRPr="00D70A14">
        <w:rPr>
          <w:rFonts w:ascii="Adobe Garamond Pro" w:hAnsi="Adobe Garamond Pro"/>
          <w:lang w:val="en-US"/>
        </w:rPr>
        <w:t xml:space="preserve"> Cambridge University Press, 2000</w:t>
      </w:r>
      <w:r w:rsidR="00D70A14">
        <w:rPr>
          <w:rFonts w:ascii="Adobe Garamond Pro" w:hAnsi="Adobe Garamond Pro"/>
          <w:lang w:val="en-US"/>
        </w:rPr>
        <w:t>)</w:t>
      </w:r>
      <w:r w:rsidR="00E147FB">
        <w:rPr>
          <w:rFonts w:ascii="Adobe Garamond Pro" w:hAnsi="Adobe Garamond Pro"/>
          <w:lang w:val="en-US"/>
        </w:rPr>
        <w:t>:</w:t>
      </w:r>
      <w:r w:rsidR="00D70A14" w:rsidRPr="00D70A14">
        <w:rPr>
          <w:rFonts w:ascii="Adobe Garamond Pro" w:hAnsi="Adobe Garamond Pro"/>
          <w:lang w:val="en-US"/>
        </w:rPr>
        <w:t xml:space="preserve"> bk 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B32D" w14:textId="77777777" w:rsidR="00B44E9B" w:rsidRPr="00654134" w:rsidRDefault="00B44E9B" w:rsidP="0098484F">
    <w:pPr>
      <w:spacing w:before="11"/>
      <w:ind w:left="20"/>
      <w:jc w:val="both"/>
      <w:rPr>
        <w:i/>
        <w:u w:val="single"/>
      </w:rPr>
    </w:pPr>
    <w:r w:rsidRPr="00654134">
      <w:rPr>
        <w:i/>
        <w:u w:val="single"/>
      </w:rPr>
      <w:t xml:space="preserve">Antropología de la acción directiva: la aproximación de Leonardo Polo </w:t>
    </w:r>
    <w:r>
      <w:rPr>
        <w:i/>
        <w:u w:val="single"/>
      </w:rPr>
      <w:t>y Carlos Llano</w:t>
    </w:r>
  </w:p>
  <w:p w14:paraId="635D8EED" w14:textId="77777777" w:rsidR="00B44E9B" w:rsidRDefault="00B44E9B" w:rsidP="0098484F">
    <w:pPr>
      <w:spacing w:before="11"/>
      <w:ind w:left="20"/>
      <w:rPr>
        <w:i/>
      </w:rPr>
    </w:pPr>
  </w:p>
  <w:p w14:paraId="1741022D" w14:textId="77777777" w:rsidR="00B44E9B" w:rsidRPr="0098484F" w:rsidRDefault="00B44E9B" w:rsidP="0098484F">
    <w:pPr>
      <w:spacing w:before="11"/>
      <w:ind w:left="20"/>
      <w:jc w:val="right"/>
      <w:rPr>
        <w:lang w:val="es-VE"/>
      </w:rPr>
    </w:pPr>
    <w:r>
      <w:rPr>
        <w:spacing w:val="-3"/>
        <w:lang w:val="es-VE"/>
      </w:rPr>
      <w:t>Guillermo I. Fariñas Contreras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201A8" w14:textId="2F4786A1" w:rsidR="00A20DC0" w:rsidRPr="00DF757A" w:rsidRDefault="00DF757A" w:rsidP="00A20DC0">
    <w:pPr>
      <w:rPr>
        <w:rFonts w:ascii="Adobe Garamond Pro" w:hAnsi="Adobe Garamond Pro" w:cs="Bookman Old Style"/>
        <w:i/>
        <w:iCs/>
        <w:color w:val="000000"/>
        <w:lang w:val="en-US"/>
      </w:rPr>
    </w:pPr>
    <w:bookmarkStart w:id="1" w:name="_Hlk94495191"/>
    <w:bookmarkStart w:id="2" w:name="_Hlk94495192"/>
    <w:r w:rsidRPr="00DF757A">
      <w:rPr>
        <w:rFonts w:ascii="Adobe Garamond Pro" w:hAnsi="Adobe Garamond Pro" w:cs="Bookman Old Style"/>
        <w:i/>
        <w:iCs/>
        <w:color w:val="000000"/>
        <w:lang w:val="en-US"/>
      </w:rPr>
      <w:t>Using Agent-based models (ABM) for ethical prescriptions</w:t>
    </w:r>
  </w:p>
  <w:p w14:paraId="6466824A" w14:textId="387FD5C3" w:rsidR="00A20DC0" w:rsidRPr="00DF757A" w:rsidRDefault="00A20DC0" w:rsidP="00A20DC0">
    <w:pPr>
      <w:pStyle w:val="ENCABEZATITULO"/>
      <w:rPr>
        <w:rFonts w:ascii="Adobe Garamond Pro" w:hAnsi="Adobe Garamond Pro"/>
        <w:sz w:val="22"/>
        <w:szCs w:val="22"/>
      </w:rPr>
    </w:pPr>
    <w:r>
      <w:rPr>
        <w:rFonts w:ascii="Adobe Garamond Pro" w:hAnsi="Adobe Garamond Pro"/>
        <w:noProof/>
        <w:sz w:val="22"/>
        <w:szCs w:val="22"/>
        <w:lang w:val="es-VE" w:eastAsia="es-VE"/>
      </w:rPr>
      <mc:AlternateContent>
        <mc:Choice Requires="wps">
          <w:drawing>
            <wp:anchor distT="0" distB="0" distL="114300" distR="114300" simplePos="0" relativeHeight="251665408" behindDoc="0" locked="0" layoutInCell="1" allowOverlap="1" wp14:anchorId="04018994" wp14:editId="4A079947">
              <wp:simplePos x="0" y="0"/>
              <wp:positionH relativeFrom="column">
                <wp:posOffset>33020</wp:posOffset>
              </wp:positionH>
              <wp:positionV relativeFrom="paragraph">
                <wp:posOffset>57150</wp:posOffset>
              </wp:positionV>
              <wp:extent cx="6219825" cy="0"/>
              <wp:effectExtent l="0" t="0" r="3175" b="0"/>
              <wp:wrapNone/>
              <wp:docPr id="18"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EB74D3B" id="Conector recto 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bookmarkEnd w:id="1"/>
  <w:bookmarkEnd w:id="2"/>
  <w:p w14:paraId="10A7B26B" w14:textId="58128DC7" w:rsidR="00B44E9B" w:rsidRDefault="00A20DC0" w:rsidP="00A20DC0">
    <w:pPr>
      <w:pStyle w:val="Encabezado"/>
      <w:jc w:val="right"/>
      <w:rPr>
        <w:rFonts w:ascii="Adobe Garamond Pro" w:hAnsi="Adobe Garamond Pro" w:cs="Bookman Old Style"/>
        <w:iCs/>
        <w:smallCaps/>
        <w:color w:val="000000"/>
        <w:spacing w:val="-3"/>
        <w:lang w:val="es-VE"/>
      </w:rPr>
    </w:pPr>
    <w:r w:rsidRPr="00A20DC0">
      <w:rPr>
        <w:rFonts w:ascii="Adobe Garamond Pro" w:hAnsi="Adobe Garamond Pro" w:cs="Bookman Old Style"/>
        <w:iCs/>
        <w:smallCaps/>
        <w:color w:val="000000"/>
        <w:spacing w:val="-3"/>
        <w:lang w:val="es-VE"/>
      </w:rPr>
      <w:t>Raúl González Fabre</w:t>
    </w:r>
  </w:p>
  <w:p w14:paraId="5AD5ED86" w14:textId="77777777" w:rsidR="00A20DC0" w:rsidRPr="00A20DC0" w:rsidRDefault="00A20DC0" w:rsidP="00A20DC0">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4AED" w14:textId="77777777" w:rsidR="00B44E9B" w:rsidRDefault="00B44E9B">
    <w:pPr>
      <w:pStyle w:val="Encabezado"/>
    </w:pPr>
    <w:r>
      <w:rPr>
        <w:noProof/>
        <w:lang w:val="en-US"/>
      </w:rPr>
      <mc:AlternateContent>
        <mc:Choice Requires="wps">
          <w:drawing>
            <wp:anchor distT="0" distB="0" distL="114300" distR="114300" simplePos="0" relativeHeight="251663360" behindDoc="0" locked="0" layoutInCell="1" allowOverlap="1" wp14:anchorId="43763352" wp14:editId="289BB2DF">
              <wp:simplePos x="0" y="0"/>
              <wp:positionH relativeFrom="margin">
                <wp:align>left</wp:align>
              </wp:positionH>
              <wp:positionV relativeFrom="paragraph">
                <wp:posOffset>-86683</wp:posOffset>
              </wp:positionV>
              <wp:extent cx="2035834" cy="483080"/>
              <wp:effectExtent l="0" t="0" r="2540" b="0"/>
              <wp:wrapNone/>
              <wp:docPr id="12" name="Cuadro de texto 12"/>
              <wp:cNvGraphicFramePr/>
              <a:graphic xmlns:a="http://schemas.openxmlformats.org/drawingml/2006/main">
                <a:graphicData uri="http://schemas.microsoft.com/office/word/2010/wordprocessingShape">
                  <wps:wsp>
                    <wps:cNvSpPr txBox="1"/>
                    <wps:spPr>
                      <a:xfrm>
                        <a:off x="0" y="0"/>
                        <a:ext cx="2035834" cy="483080"/>
                      </a:xfrm>
                      <a:prstGeom prst="rect">
                        <a:avLst/>
                      </a:prstGeom>
                      <a:solidFill>
                        <a:schemeClr val="lt1"/>
                      </a:solidFill>
                      <a:ln w="6350">
                        <a:noFill/>
                      </a:ln>
                    </wps:spPr>
                    <wps:txbx>
                      <w:txbxContent>
                        <w:p w14:paraId="1C60172D" w14:textId="77777777" w:rsidR="00B44E9B" w:rsidRPr="002654FD" w:rsidRDefault="00B44E9B" w:rsidP="003A6BDC">
                          <w:pPr>
                            <w:rPr>
                              <w:rFonts w:ascii="Adobe Garamond Pro" w:hAnsi="Adobe Garamond Pro"/>
                              <w:sz w:val="16"/>
                              <w:szCs w:val="16"/>
                            </w:rPr>
                          </w:pPr>
                          <w:r w:rsidRPr="002654FD">
                            <w:rPr>
                              <w:rFonts w:ascii="Adobe Garamond Pro" w:hAnsi="Adobe Garamond Pro"/>
                              <w:sz w:val="16"/>
                              <w:szCs w:val="16"/>
                            </w:rPr>
                            <w:t>Fecha de recepción 11/04/2021</w:t>
                          </w:r>
                        </w:p>
                        <w:p w14:paraId="2D65EA0C" w14:textId="77777777" w:rsidR="00B44E9B" w:rsidRPr="002654FD" w:rsidRDefault="00B44E9B" w:rsidP="003A6BDC">
                          <w:pPr>
                            <w:rPr>
                              <w:rFonts w:ascii="Adobe Garamond Pro" w:hAnsi="Adobe Garamond Pro"/>
                              <w:sz w:val="16"/>
                              <w:szCs w:val="16"/>
                            </w:rPr>
                          </w:pPr>
                          <w:r w:rsidRPr="002654FD">
                            <w:rPr>
                              <w:rFonts w:ascii="Adobe Garamond Pro" w:hAnsi="Adobe Garamond Pro"/>
                              <w:sz w:val="16"/>
                              <w:szCs w:val="16"/>
                            </w:rPr>
                            <w:t>Fecha de aceptación: 22/08/2021</w:t>
                          </w:r>
                        </w:p>
                        <w:p w14:paraId="39D099E3" w14:textId="4D0DFE59" w:rsidR="00B44E9B" w:rsidRPr="002654FD" w:rsidRDefault="00B44E9B" w:rsidP="003A6BDC">
                          <w:pPr>
                            <w:rPr>
                              <w:rFonts w:ascii="Adobe Garamond Pro" w:hAnsi="Adobe Garamond Pro"/>
                              <w:sz w:val="16"/>
                              <w:szCs w:val="16"/>
                            </w:rPr>
                          </w:pPr>
                          <w:r w:rsidRPr="002654FD">
                            <w:rPr>
                              <w:rFonts w:ascii="Adobe Garamond Pro" w:hAnsi="Adobe Garamond Pro"/>
                              <w:sz w:val="16"/>
                              <w:szCs w:val="16"/>
                            </w:rPr>
                            <w:t xml:space="preserve">Pp. </w:t>
                          </w:r>
                          <w:r w:rsidR="0042467D" w:rsidRPr="002654FD">
                            <w:rPr>
                              <w:rFonts w:ascii="Adobe Garamond Pro" w:hAnsi="Adobe Garamond Pro"/>
                              <w:sz w:val="16"/>
                              <w:szCs w:val="16"/>
                            </w:rPr>
                            <w:t>60</w:t>
                          </w:r>
                          <w:r w:rsidRPr="002654FD">
                            <w:rPr>
                              <w:rFonts w:ascii="Adobe Garamond Pro" w:hAnsi="Adobe Garamond Pro"/>
                              <w:sz w:val="16"/>
                              <w:szCs w:val="16"/>
                            </w:rPr>
                            <w:t>–</w:t>
                          </w:r>
                          <w:r w:rsidR="0042467D" w:rsidRPr="002654FD">
                            <w:rPr>
                              <w:rFonts w:ascii="Adobe Garamond Pro" w:hAnsi="Adobe Garamond Pro"/>
                              <w:sz w:val="16"/>
                              <w:szCs w:val="16"/>
                            </w:rPr>
                            <w:t>9</w:t>
                          </w:r>
                          <w:r w:rsidR="0091538A">
                            <w:rPr>
                              <w:rFonts w:ascii="Adobe Garamond Pro" w:hAnsi="Adobe Garamond Pro"/>
                              <w:sz w:val="16"/>
                              <w:szCs w:val="16"/>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763352" id="_x0000_t202" coordsize="21600,21600" o:spt="202" path="m,l,21600r21600,l21600,xe">
              <v:stroke joinstyle="miter"/>
              <v:path gradientshapeok="t" o:connecttype="rect"/>
            </v:shapetype>
            <v:shape id="Cuadro de texto 12" o:spid="_x0000_s1031" type="#_x0000_t202" style="position:absolute;margin-left:0;margin-top:-6.85pt;width:160.3pt;height:38.0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" fillcolor="white [3201]" stroked="f" strokeweight=".5pt">
              <v:textbox>
                <w:txbxContent>
                  <w:p w14:paraId="1C60172D" w14:textId="77777777" w:rsidR="00B44E9B" w:rsidRPr="002654FD" w:rsidRDefault="00B44E9B" w:rsidP="003A6BDC">
                    <w:pPr>
                      <w:rPr>
                        <w:rFonts w:ascii="Adobe Garamond Pro" w:hAnsi="Adobe Garamond Pro"/>
                        <w:sz w:val="16"/>
                        <w:szCs w:val="16"/>
                      </w:rPr>
                    </w:pPr>
                    <w:r w:rsidRPr="002654FD">
                      <w:rPr>
                        <w:rFonts w:ascii="Adobe Garamond Pro" w:hAnsi="Adobe Garamond Pro"/>
                        <w:sz w:val="16"/>
                        <w:szCs w:val="16"/>
                      </w:rPr>
                      <w:t>Fecha de recepción 11/04/2021</w:t>
                    </w:r>
                  </w:p>
                  <w:p w14:paraId="2D65EA0C" w14:textId="77777777" w:rsidR="00B44E9B" w:rsidRPr="002654FD" w:rsidRDefault="00B44E9B" w:rsidP="003A6BDC">
                    <w:pPr>
                      <w:rPr>
                        <w:rFonts w:ascii="Adobe Garamond Pro" w:hAnsi="Adobe Garamond Pro"/>
                        <w:sz w:val="16"/>
                        <w:szCs w:val="16"/>
                      </w:rPr>
                    </w:pPr>
                    <w:r w:rsidRPr="002654FD">
                      <w:rPr>
                        <w:rFonts w:ascii="Adobe Garamond Pro" w:hAnsi="Adobe Garamond Pro"/>
                        <w:sz w:val="16"/>
                        <w:szCs w:val="16"/>
                      </w:rPr>
                      <w:t>Fecha de aceptación: 22/08/2021</w:t>
                    </w:r>
                  </w:p>
                  <w:p w14:paraId="39D099E3" w14:textId="4D0DFE59" w:rsidR="00B44E9B" w:rsidRPr="002654FD" w:rsidRDefault="00B44E9B" w:rsidP="003A6BDC">
                    <w:pPr>
                      <w:rPr>
                        <w:rFonts w:ascii="Adobe Garamond Pro" w:hAnsi="Adobe Garamond Pro"/>
                        <w:sz w:val="16"/>
                        <w:szCs w:val="16"/>
                      </w:rPr>
                    </w:pPr>
                    <w:r w:rsidRPr="002654FD">
                      <w:rPr>
                        <w:rFonts w:ascii="Adobe Garamond Pro" w:hAnsi="Adobe Garamond Pro"/>
                        <w:sz w:val="16"/>
                        <w:szCs w:val="16"/>
                      </w:rPr>
                      <w:t xml:space="preserve">Pp. </w:t>
                    </w:r>
                    <w:r w:rsidR="0042467D" w:rsidRPr="002654FD">
                      <w:rPr>
                        <w:rFonts w:ascii="Adobe Garamond Pro" w:hAnsi="Adobe Garamond Pro"/>
                        <w:sz w:val="16"/>
                        <w:szCs w:val="16"/>
                      </w:rPr>
                      <w:t>60</w:t>
                    </w:r>
                    <w:r w:rsidRPr="002654FD">
                      <w:rPr>
                        <w:rFonts w:ascii="Adobe Garamond Pro" w:hAnsi="Adobe Garamond Pro"/>
                        <w:sz w:val="16"/>
                        <w:szCs w:val="16"/>
                      </w:rPr>
                      <w:t>–</w:t>
                    </w:r>
                    <w:r w:rsidR="0042467D" w:rsidRPr="002654FD">
                      <w:rPr>
                        <w:rFonts w:ascii="Adobe Garamond Pro" w:hAnsi="Adobe Garamond Pro"/>
                        <w:sz w:val="16"/>
                        <w:szCs w:val="16"/>
                      </w:rPr>
                      <w:t>9</w:t>
                    </w:r>
                    <w:r w:rsidR="0091538A">
                      <w:rPr>
                        <w:rFonts w:ascii="Adobe Garamond Pro" w:hAnsi="Adobe Garamond Pro"/>
                        <w:sz w:val="16"/>
                        <w:szCs w:val="16"/>
                      </w:rPr>
                      <w:t>9</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2FB"/>
    <w:multiLevelType w:val="hybridMultilevel"/>
    <w:tmpl w:val="BD946C38"/>
    <w:lvl w:ilvl="0" w:tplc="46D49EAC">
      <w:start w:val="1"/>
      <w:numFmt w:val="upperRoman"/>
      <w:lvlText w:val="%1."/>
      <w:lvlJc w:val="left"/>
      <w:pPr>
        <w:ind w:left="1294" w:hanging="720"/>
      </w:pPr>
      <w:rPr>
        <w:rFonts w:hint="default"/>
      </w:rPr>
    </w:lvl>
    <w:lvl w:ilvl="1" w:tplc="04090019" w:tentative="1">
      <w:start w:val="1"/>
      <w:numFmt w:val="lowerLetter"/>
      <w:lvlText w:val="%2."/>
      <w:lvlJc w:val="left"/>
      <w:pPr>
        <w:ind w:left="1654" w:hanging="360"/>
      </w:pPr>
    </w:lvl>
    <w:lvl w:ilvl="2" w:tplc="0409001B" w:tentative="1">
      <w:start w:val="1"/>
      <w:numFmt w:val="lowerRoman"/>
      <w:lvlText w:val="%3."/>
      <w:lvlJc w:val="right"/>
      <w:pPr>
        <w:ind w:left="2374" w:hanging="180"/>
      </w:pPr>
    </w:lvl>
    <w:lvl w:ilvl="3" w:tplc="0409000F" w:tentative="1">
      <w:start w:val="1"/>
      <w:numFmt w:val="decimal"/>
      <w:lvlText w:val="%4."/>
      <w:lvlJc w:val="left"/>
      <w:pPr>
        <w:ind w:left="3094" w:hanging="360"/>
      </w:pPr>
    </w:lvl>
    <w:lvl w:ilvl="4" w:tplc="04090019" w:tentative="1">
      <w:start w:val="1"/>
      <w:numFmt w:val="lowerLetter"/>
      <w:lvlText w:val="%5."/>
      <w:lvlJc w:val="left"/>
      <w:pPr>
        <w:ind w:left="3814" w:hanging="360"/>
      </w:pPr>
    </w:lvl>
    <w:lvl w:ilvl="5" w:tplc="0409001B" w:tentative="1">
      <w:start w:val="1"/>
      <w:numFmt w:val="lowerRoman"/>
      <w:lvlText w:val="%6."/>
      <w:lvlJc w:val="right"/>
      <w:pPr>
        <w:ind w:left="4534" w:hanging="180"/>
      </w:pPr>
    </w:lvl>
    <w:lvl w:ilvl="6" w:tplc="0409000F" w:tentative="1">
      <w:start w:val="1"/>
      <w:numFmt w:val="decimal"/>
      <w:lvlText w:val="%7."/>
      <w:lvlJc w:val="left"/>
      <w:pPr>
        <w:ind w:left="5254" w:hanging="360"/>
      </w:pPr>
    </w:lvl>
    <w:lvl w:ilvl="7" w:tplc="04090019" w:tentative="1">
      <w:start w:val="1"/>
      <w:numFmt w:val="lowerLetter"/>
      <w:lvlText w:val="%8."/>
      <w:lvlJc w:val="left"/>
      <w:pPr>
        <w:ind w:left="5974" w:hanging="360"/>
      </w:pPr>
    </w:lvl>
    <w:lvl w:ilvl="8" w:tplc="0409001B" w:tentative="1">
      <w:start w:val="1"/>
      <w:numFmt w:val="lowerRoman"/>
      <w:lvlText w:val="%9."/>
      <w:lvlJc w:val="right"/>
      <w:pPr>
        <w:ind w:left="6694" w:hanging="180"/>
      </w:pPr>
    </w:lvl>
  </w:abstractNum>
  <w:abstractNum w:abstractNumId="1" w15:restartNumberingAfterBreak="0">
    <w:nsid w:val="02A8EC0D"/>
    <w:multiLevelType w:val="singleLevel"/>
    <w:tmpl w:val="59308E68"/>
    <w:lvl w:ilvl="0">
      <w:numFmt w:val="bullet"/>
      <w:lvlText w:val="·"/>
      <w:lvlJc w:val="left"/>
      <w:pPr>
        <w:tabs>
          <w:tab w:val="num" w:pos="195"/>
        </w:tabs>
        <w:ind w:left="195" w:hanging="195"/>
      </w:pPr>
      <w:rPr>
        <w:rFonts w:ascii="Symbol" w:hAnsi="Symbol" w:cs="Symbol"/>
        <w:color w:val="000000"/>
        <w:sz w:val="22"/>
        <w:szCs w:val="22"/>
      </w:rPr>
    </w:lvl>
  </w:abstractNum>
  <w:abstractNum w:abstractNumId="2" w15:restartNumberingAfterBreak="0">
    <w:nsid w:val="03533341"/>
    <w:multiLevelType w:val="hybridMultilevel"/>
    <w:tmpl w:val="13D63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6F1C23"/>
    <w:multiLevelType w:val="hybridMultilevel"/>
    <w:tmpl w:val="3370D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F7612"/>
    <w:multiLevelType w:val="hybridMultilevel"/>
    <w:tmpl w:val="DC60E2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E26857"/>
    <w:multiLevelType w:val="hybridMultilevel"/>
    <w:tmpl w:val="B130197A"/>
    <w:lvl w:ilvl="0" w:tplc="200A0019">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15:restartNumberingAfterBreak="0">
    <w:nsid w:val="1D981940"/>
    <w:multiLevelType w:val="hybridMultilevel"/>
    <w:tmpl w:val="AF1C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7F0C77"/>
    <w:multiLevelType w:val="hybridMultilevel"/>
    <w:tmpl w:val="E166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AD38A6"/>
    <w:multiLevelType w:val="hybridMultilevel"/>
    <w:tmpl w:val="E7044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4916FF"/>
    <w:multiLevelType w:val="hybridMultilevel"/>
    <w:tmpl w:val="F23C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A603F"/>
    <w:multiLevelType w:val="multilevel"/>
    <w:tmpl w:val="47096A72"/>
    <w:lvl w:ilvl="0">
      <w:numFmt w:val="bullet"/>
      <w:lvlText w:val="·"/>
      <w:lvlJc w:val="left"/>
      <w:pPr>
        <w:tabs>
          <w:tab w:val="num" w:pos="300"/>
        </w:tabs>
        <w:ind w:left="300" w:hanging="300"/>
      </w:pPr>
      <w:rPr>
        <w:rFonts w:ascii="Arial" w:hAnsi="Arial" w:cs="Arial"/>
        <w:color w:val="000000"/>
        <w:sz w:val="22"/>
        <w:szCs w:val="22"/>
      </w:rPr>
    </w:lvl>
    <w:lvl w:ilvl="1">
      <w:start w:val="1"/>
      <w:numFmt w:val="lowerLetter"/>
      <w:lvlText w:val="%2."/>
      <w:lvlJc w:val="left"/>
      <w:pPr>
        <w:tabs>
          <w:tab w:val="num" w:pos="600"/>
        </w:tabs>
        <w:ind w:left="600" w:hanging="300"/>
      </w:pPr>
      <w:rPr>
        <w:rFonts w:ascii="Segoe UI" w:hAnsi="Segoe UI" w:cs="Segoe UI"/>
        <w:color w:val="000000"/>
        <w:sz w:val="22"/>
        <w:szCs w:val="22"/>
      </w:rPr>
    </w:lvl>
    <w:lvl w:ilvl="2">
      <w:start w:val="1"/>
      <w:numFmt w:val="lowerLetter"/>
      <w:lvlText w:val="%2."/>
      <w:lvlJc w:val="left"/>
      <w:pPr>
        <w:tabs>
          <w:tab w:val="num" w:pos="600"/>
        </w:tabs>
        <w:ind w:left="600" w:hanging="300"/>
      </w:pPr>
      <w:rPr>
        <w:rFonts w:ascii="Segoe UI" w:hAnsi="Segoe UI" w:cs="Segoe UI"/>
        <w:color w:val="000000"/>
        <w:sz w:val="22"/>
        <w:szCs w:val="22"/>
      </w:rPr>
    </w:lvl>
    <w:lvl w:ilvl="3">
      <w:start w:val="1"/>
      <w:numFmt w:val="lowerLetter"/>
      <w:lvlText w:val="%2."/>
      <w:lvlJc w:val="left"/>
      <w:pPr>
        <w:tabs>
          <w:tab w:val="num" w:pos="600"/>
        </w:tabs>
        <w:ind w:left="600" w:hanging="300"/>
      </w:pPr>
      <w:rPr>
        <w:rFonts w:ascii="Segoe UI" w:hAnsi="Segoe UI" w:cs="Segoe UI"/>
        <w:color w:val="000000"/>
        <w:sz w:val="22"/>
        <w:szCs w:val="22"/>
      </w:rPr>
    </w:lvl>
    <w:lvl w:ilvl="4">
      <w:start w:val="1"/>
      <w:numFmt w:val="lowerLetter"/>
      <w:lvlText w:val="%2."/>
      <w:lvlJc w:val="left"/>
      <w:pPr>
        <w:tabs>
          <w:tab w:val="num" w:pos="600"/>
        </w:tabs>
        <w:ind w:left="600" w:hanging="300"/>
      </w:pPr>
      <w:rPr>
        <w:rFonts w:ascii="Segoe UI" w:hAnsi="Segoe UI" w:cs="Segoe UI"/>
        <w:color w:val="000000"/>
        <w:sz w:val="22"/>
        <w:szCs w:val="22"/>
      </w:rPr>
    </w:lvl>
    <w:lvl w:ilvl="5">
      <w:start w:val="1"/>
      <w:numFmt w:val="lowerLetter"/>
      <w:lvlText w:val="%2."/>
      <w:lvlJc w:val="left"/>
      <w:pPr>
        <w:tabs>
          <w:tab w:val="num" w:pos="600"/>
        </w:tabs>
        <w:ind w:left="600" w:hanging="300"/>
      </w:pPr>
      <w:rPr>
        <w:rFonts w:ascii="Segoe UI" w:hAnsi="Segoe UI" w:cs="Segoe UI"/>
        <w:color w:val="000000"/>
        <w:sz w:val="22"/>
        <w:szCs w:val="22"/>
      </w:rPr>
    </w:lvl>
    <w:lvl w:ilvl="6">
      <w:start w:val="1"/>
      <w:numFmt w:val="lowerLetter"/>
      <w:lvlText w:val="%2."/>
      <w:lvlJc w:val="left"/>
      <w:pPr>
        <w:tabs>
          <w:tab w:val="num" w:pos="600"/>
        </w:tabs>
        <w:ind w:left="600" w:hanging="300"/>
      </w:pPr>
      <w:rPr>
        <w:rFonts w:ascii="Segoe UI" w:hAnsi="Segoe UI" w:cs="Segoe UI"/>
        <w:color w:val="000000"/>
        <w:sz w:val="22"/>
        <w:szCs w:val="22"/>
      </w:rPr>
    </w:lvl>
    <w:lvl w:ilvl="7">
      <w:start w:val="1"/>
      <w:numFmt w:val="lowerLetter"/>
      <w:lvlText w:val="%2."/>
      <w:lvlJc w:val="left"/>
      <w:pPr>
        <w:tabs>
          <w:tab w:val="num" w:pos="600"/>
        </w:tabs>
        <w:ind w:left="600" w:hanging="300"/>
      </w:pPr>
      <w:rPr>
        <w:rFonts w:ascii="Segoe UI" w:hAnsi="Segoe UI" w:cs="Segoe UI"/>
        <w:color w:val="000000"/>
        <w:sz w:val="22"/>
        <w:szCs w:val="22"/>
      </w:rPr>
    </w:lvl>
    <w:lvl w:ilvl="8">
      <w:start w:val="1"/>
      <w:numFmt w:val="lowerLetter"/>
      <w:lvlText w:val="%2."/>
      <w:lvlJc w:val="left"/>
      <w:pPr>
        <w:tabs>
          <w:tab w:val="num" w:pos="600"/>
        </w:tabs>
        <w:ind w:left="600" w:hanging="300"/>
      </w:pPr>
      <w:rPr>
        <w:rFonts w:ascii="Segoe UI" w:hAnsi="Segoe UI" w:cs="Segoe UI"/>
        <w:color w:val="000000"/>
        <w:sz w:val="22"/>
        <w:szCs w:val="22"/>
      </w:rPr>
    </w:lvl>
  </w:abstractNum>
  <w:abstractNum w:abstractNumId="11" w15:restartNumberingAfterBreak="0">
    <w:nsid w:val="2C283A09"/>
    <w:multiLevelType w:val="hybridMultilevel"/>
    <w:tmpl w:val="4DE6F316"/>
    <w:lvl w:ilvl="0" w:tplc="48068EB6">
      <w:numFmt w:val="bullet"/>
      <w:lvlText w:val=""/>
      <w:lvlJc w:val="left"/>
      <w:pPr>
        <w:ind w:left="831" w:hanging="360"/>
      </w:pPr>
      <w:rPr>
        <w:rFonts w:ascii="Symbol" w:eastAsia="Symbol" w:hAnsi="Symbol" w:cs="Symbol" w:hint="default"/>
        <w:w w:val="100"/>
        <w:sz w:val="24"/>
        <w:szCs w:val="24"/>
        <w:lang w:val="en-US" w:eastAsia="en-US" w:bidi="ar-SA"/>
      </w:rPr>
    </w:lvl>
    <w:lvl w:ilvl="1" w:tplc="80E8B8F0">
      <w:numFmt w:val="bullet"/>
      <w:lvlText w:val="•"/>
      <w:lvlJc w:val="left"/>
      <w:pPr>
        <w:ind w:left="1890" w:hanging="360"/>
      </w:pPr>
      <w:rPr>
        <w:rFonts w:hint="default"/>
        <w:lang w:val="en-US" w:eastAsia="en-US" w:bidi="ar-SA"/>
      </w:rPr>
    </w:lvl>
    <w:lvl w:ilvl="2" w:tplc="5FBC0E58">
      <w:numFmt w:val="bullet"/>
      <w:lvlText w:val="•"/>
      <w:lvlJc w:val="left"/>
      <w:pPr>
        <w:ind w:left="2940" w:hanging="360"/>
      </w:pPr>
      <w:rPr>
        <w:rFonts w:hint="default"/>
        <w:lang w:val="en-US" w:eastAsia="en-US" w:bidi="ar-SA"/>
      </w:rPr>
    </w:lvl>
    <w:lvl w:ilvl="3" w:tplc="A00A516A">
      <w:numFmt w:val="bullet"/>
      <w:lvlText w:val="•"/>
      <w:lvlJc w:val="left"/>
      <w:pPr>
        <w:ind w:left="3990" w:hanging="360"/>
      </w:pPr>
      <w:rPr>
        <w:rFonts w:hint="default"/>
        <w:lang w:val="en-US" w:eastAsia="en-US" w:bidi="ar-SA"/>
      </w:rPr>
    </w:lvl>
    <w:lvl w:ilvl="4" w:tplc="BD145BA6">
      <w:numFmt w:val="bullet"/>
      <w:lvlText w:val="•"/>
      <w:lvlJc w:val="left"/>
      <w:pPr>
        <w:ind w:left="5040" w:hanging="360"/>
      </w:pPr>
      <w:rPr>
        <w:rFonts w:hint="default"/>
        <w:lang w:val="en-US" w:eastAsia="en-US" w:bidi="ar-SA"/>
      </w:rPr>
    </w:lvl>
    <w:lvl w:ilvl="5" w:tplc="8D2EC462">
      <w:numFmt w:val="bullet"/>
      <w:lvlText w:val="•"/>
      <w:lvlJc w:val="left"/>
      <w:pPr>
        <w:ind w:left="6090" w:hanging="360"/>
      </w:pPr>
      <w:rPr>
        <w:rFonts w:hint="default"/>
        <w:lang w:val="en-US" w:eastAsia="en-US" w:bidi="ar-SA"/>
      </w:rPr>
    </w:lvl>
    <w:lvl w:ilvl="6" w:tplc="915AB0B6">
      <w:numFmt w:val="bullet"/>
      <w:lvlText w:val="•"/>
      <w:lvlJc w:val="left"/>
      <w:pPr>
        <w:ind w:left="7140" w:hanging="360"/>
      </w:pPr>
      <w:rPr>
        <w:rFonts w:hint="default"/>
        <w:lang w:val="en-US" w:eastAsia="en-US" w:bidi="ar-SA"/>
      </w:rPr>
    </w:lvl>
    <w:lvl w:ilvl="7" w:tplc="A98A8A6E">
      <w:numFmt w:val="bullet"/>
      <w:lvlText w:val="•"/>
      <w:lvlJc w:val="left"/>
      <w:pPr>
        <w:ind w:left="8190" w:hanging="360"/>
      </w:pPr>
      <w:rPr>
        <w:rFonts w:hint="default"/>
        <w:lang w:val="en-US" w:eastAsia="en-US" w:bidi="ar-SA"/>
      </w:rPr>
    </w:lvl>
    <w:lvl w:ilvl="8" w:tplc="2EE447EC">
      <w:numFmt w:val="bullet"/>
      <w:lvlText w:val="•"/>
      <w:lvlJc w:val="left"/>
      <w:pPr>
        <w:ind w:left="9240" w:hanging="360"/>
      </w:pPr>
      <w:rPr>
        <w:rFonts w:hint="default"/>
        <w:lang w:val="en-US" w:eastAsia="en-US" w:bidi="ar-SA"/>
      </w:rPr>
    </w:lvl>
  </w:abstractNum>
  <w:abstractNum w:abstractNumId="12" w15:restartNumberingAfterBreak="0">
    <w:nsid w:val="3C3B6184"/>
    <w:multiLevelType w:val="hybridMultilevel"/>
    <w:tmpl w:val="A1B407B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15:restartNumberingAfterBreak="0">
    <w:nsid w:val="43BF1435"/>
    <w:multiLevelType w:val="singleLevel"/>
    <w:tmpl w:val="27F09F3D"/>
    <w:lvl w:ilvl="0">
      <w:numFmt w:val="bullet"/>
      <w:lvlText w:val="·"/>
      <w:lvlJc w:val="left"/>
      <w:pPr>
        <w:tabs>
          <w:tab w:val="num" w:pos="195"/>
        </w:tabs>
        <w:ind w:left="195" w:hanging="195"/>
      </w:pPr>
      <w:rPr>
        <w:rFonts w:ascii="Symbol" w:hAnsi="Symbol" w:cs="Symbol"/>
        <w:color w:val="000000"/>
        <w:sz w:val="22"/>
        <w:szCs w:val="22"/>
      </w:rPr>
    </w:lvl>
  </w:abstractNum>
  <w:abstractNum w:abstractNumId="14" w15:restartNumberingAfterBreak="0">
    <w:nsid w:val="52EDDD99"/>
    <w:multiLevelType w:val="singleLevel"/>
    <w:tmpl w:val="6E6D8451"/>
    <w:lvl w:ilvl="0">
      <w:numFmt w:val="bullet"/>
      <w:lvlText w:val="·"/>
      <w:lvlJc w:val="left"/>
      <w:pPr>
        <w:tabs>
          <w:tab w:val="num" w:pos="195"/>
        </w:tabs>
        <w:ind w:left="195" w:hanging="195"/>
      </w:pPr>
      <w:rPr>
        <w:rFonts w:ascii="Symbol" w:hAnsi="Symbol" w:cs="Symbol"/>
        <w:color w:val="000000"/>
        <w:sz w:val="22"/>
        <w:szCs w:val="22"/>
      </w:rPr>
    </w:lvl>
  </w:abstractNum>
  <w:abstractNum w:abstractNumId="15" w15:restartNumberingAfterBreak="0">
    <w:nsid w:val="55514381"/>
    <w:multiLevelType w:val="hybridMultilevel"/>
    <w:tmpl w:val="C1080AD0"/>
    <w:lvl w:ilvl="0" w:tplc="39840610">
      <w:start w:val="1"/>
      <w:numFmt w:val="upperRoman"/>
      <w:lvlText w:val="%1."/>
      <w:lvlJc w:val="left"/>
      <w:pPr>
        <w:ind w:left="1294" w:hanging="720"/>
      </w:pPr>
      <w:rPr>
        <w:rFonts w:ascii="Times New Roman" w:eastAsia="Times New Roman" w:hAnsi="Times New Roman" w:cs="Times New Roman" w:hint="default"/>
        <w:spacing w:val="-4"/>
        <w:w w:val="99"/>
        <w:sz w:val="24"/>
        <w:szCs w:val="24"/>
        <w:lang w:val="es-ES" w:eastAsia="en-US" w:bidi="ar-SA"/>
      </w:rPr>
    </w:lvl>
    <w:lvl w:ilvl="1" w:tplc="ED2EB99E">
      <w:start w:val="1"/>
      <w:numFmt w:val="lowerLetter"/>
      <w:lvlText w:val="%2)"/>
      <w:lvlJc w:val="left"/>
      <w:pPr>
        <w:ind w:left="922" w:hanging="247"/>
      </w:pPr>
      <w:rPr>
        <w:rFonts w:ascii="Times New Roman" w:eastAsia="Times New Roman" w:hAnsi="Times New Roman" w:cs="Times New Roman" w:hint="default"/>
        <w:spacing w:val="-1"/>
        <w:w w:val="100"/>
        <w:sz w:val="24"/>
        <w:szCs w:val="24"/>
        <w:lang w:val="es-ES" w:eastAsia="en-US" w:bidi="ar-SA"/>
      </w:rPr>
    </w:lvl>
    <w:lvl w:ilvl="2" w:tplc="7552437E">
      <w:numFmt w:val="bullet"/>
      <w:lvlText w:val="•"/>
      <w:lvlJc w:val="left"/>
      <w:pPr>
        <w:ind w:left="2297" w:hanging="247"/>
      </w:pPr>
      <w:rPr>
        <w:rFonts w:hint="default"/>
        <w:lang w:val="es-ES" w:eastAsia="en-US" w:bidi="ar-SA"/>
      </w:rPr>
    </w:lvl>
    <w:lvl w:ilvl="3" w:tplc="9A287F2A">
      <w:numFmt w:val="bullet"/>
      <w:lvlText w:val="•"/>
      <w:lvlJc w:val="left"/>
      <w:pPr>
        <w:ind w:left="3295" w:hanging="247"/>
      </w:pPr>
      <w:rPr>
        <w:rFonts w:hint="default"/>
        <w:lang w:val="es-ES" w:eastAsia="en-US" w:bidi="ar-SA"/>
      </w:rPr>
    </w:lvl>
    <w:lvl w:ilvl="4" w:tplc="0C7A0D92">
      <w:numFmt w:val="bullet"/>
      <w:lvlText w:val="•"/>
      <w:lvlJc w:val="left"/>
      <w:pPr>
        <w:ind w:left="4293" w:hanging="247"/>
      </w:pPr>
      <w:rPr>
        <w:rFonts w:hint="default"/>
        <w:lang w:val="es-ES" w:eastAsia="en-US" w:bidi="ar-SA"/>
      </w:rPr>
    </w:lvl>
    <w:lvl w:ilvl="5" w:tplc="FFE6C942">
      <w:numFmt w:val="bullet"/>
      <w:lvlText w:val="•"/>
      <w:lvlJc w:val="left"/>
      <w:pPr>
        <w:ind w:left="5291" w:hanging="247"/>
      </w:pPr>
      <w:rPr>
        <w:rFonts w:hint="default"/>
        <w:lang w:val="es-ES" w:eastAsia="en-US" w:bidi="ar-SA"/>
      </w:rPr>
    </w:lvl>
    <w:lvl w:ilvl="6" w:tplc="76900E74">
      <w:numFmt w:val="bullet"/>
      <w:lvlText w:val="•"/>
      <w:lvlJc w:val="left"/>
      <w:pPr>
        <w:ind w:left="6288" w:hanging="247"/>
      </w:pPr>
      <w:rPr>
        <w:rFonts w:hint="default"/>
        <w:lang w:val="es-ES" w:eastAsia="en-US" w:bidi="ar-SA"/>
      </w:rPr>
    </w:lvl>
    <w:lvl w:ilvl="7" w:tplc="DDF20B1E">
      <w:numFmt w:val="bullet"/>
      <w:lvlText w:val="•"/>
      <w:lvlJc w:val="left"/>
      <w:pPr>
        <w:ind w:left="7286" w:hanging="247"/>
      </w:pPr>
      <w:rPr>
        <w:rFonts w:hint="default"/>
        <w:lang w:val="es-ES" w:eastAsia="en-US" w:bidi="ar-SA"/>
      </w:rPr>
    </w:lvl>
    <w:lvl w:ilvl="8" w:tplc="F266D282">
      <w:numFmt w:val="bullet"/>
      <w:lvlText w:val="•"/>
      <w:lvlJc w:val="left"/>
      <w:pPr>
        <w:ind w:left="8284" w:hanging="247"/>
      </w:pPr>
      <w:rPr>
        <w:rFonts w:hint="default"/>
        <w:lang w:val="es-ES" w:eastAsia="en-US" w:bidi="ar-SA"/>
      </w:rPr>
    </w:lvl>
  </w:abstractNum>
  <w:abstractNum w:abstractNumId="16" w15:restartNumberingAfterBreak="0">
    <w:nsid w:val="559C1288"/>
    <w:multiLevelType w:val="hybridMultilevel"/>
    <w:tmpl w:val="0D02642E"/>
    <w:lvl w:ilvl="0" w:tplc="DAC4339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6C8D1C1C"/>
    <w:multiLevelType w:val="hybridMultilevel"/>
    <w:tmpl w:val="DADE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2"/>
  </w:num>
  <w:num w:numId="4">
    <w:abstractNumId w:val="10"/>
  </w:num>
  <w:num w:numId="5">
    <w:abstractNumId w:val="13"/>
  </w:num>
  <w:num w:numId="6">
    <w:abstractNumId w:val="7"/>
  </w:num>
  <w:num w:numId="7">
    <w:abstractNumId w:val="2"/>
  </w:num>
  <w:num w:numId="8">
    <w:abstractNumId w:val="3"/>
  </w:num>
  <w:num w:numId="9">
    <w:abstractNumId w:val="9"/>
  </w:num>
  <w:num w:numId="10">
    <w:abstractNumId w:val="8"/>
  </w:num>
  <w:num w:numId="11">
    <w:abstractNumId w:val="6"/>
  </w:num>
  <w:num w:numId="12">
    <w:abstractNumId w:val="17"/>
  </w:num>
  <w:num w:numId="13">
    <w:abstractNumId w:val="4"/>
  </w:num>
  <w:num w:numId="14">
    <w:abstractNumId w:val="1"/>
  </w:num>
  <w:num w:numId="15">
    <w:abstractNumId w:val="14"/>
  </w:num>
  <w:num w:numId="16">
    <w:abstractNumId w:val="0"/>
  </w:num>
  <w:num w:numId="17">
    <w:abstractNumId w:val="1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0D"/>
    <w:rsid w:val="00011AC0"/>
    <w:rsid w:val="0005029F"/>
    <w:rsid w:val="000C116A"/>
    <w:rsid w:val="000D15FB"/>
    <w:rsid w:val="000E4096"/>
    <w:rsid w:val="001120ED"/>
    <w:rsid w:val="00122AEB"/>
    <w:rsid w:val="001915CB"/>
    <w:rsid w:val="001C1596"/>
    <w:rsid w:val="001D4C6A"/>
    <w:rsid w:val="00215050"/>
    <w:rsid w:val="00262B01"/>
    <w:rsid w:val="002654FD"/>
    <w:rsid w:val="00280FEA"/>
    <w:rsid w:val="003A6BDC"/>
    <w:rsid w:val="0042467D"/>
    <w:rsid w:val="004645C5"/>
    <w:rsid w:val="004B7D62"/>
    <w:rsid w:val="0053600C"/>
    <w:rsid w:val="005A7A07"/>
    <w:rsid w:val="00654134"/>
    <w:rsid w:val="006660FF"/>
    <w:rsid w:val="00676B4A"/>
    <w:rsid w:val="006B5521"/>
    <w:rsid w:val="007D68EE"/>
    <w:rsid w:val="007E4FD3"/>
    <w:rsid w:val="007E7ECC"/>
    <w:rsid w:val="007F0BCB"/>
    <w:rsid w:val="007F14F4"/>
    <w:rsid w:val="007F2703"/>
    <w:rsid w:val="00844A65"/>
    <w:rsid w:val="00866C33"/>
    <w:rsid w:val="008977AC"/>
    <w:rsid w:val="008A1096"/>
    <w:rsid w:val="008F605A"/>
    <w:rsid w:val="0091538A"/>
    <w:rsid w:val="00931B20"/>
    <w:rsid w:val="0098484F"/>
    <w:rsid w:val="00A20DC0"/>
    <w:rsid w:val="00A47A02"/>
    <w:rsid w:val="00A72C0D"/>
    <w:rsid w:val="00AD6466"/>
    <w:rsid w:val="00AD7EDF"/>
    <w:rsid w:val="00AE3472"/>
    <w:rsid w:val="00AE7D42"/>
    <w:rsid w:val="00AF0A00"/>
    <w:rsid w:val="00AF5FED"/>
    <w:rsid w:val="00B0204D"/>
    <w:rsid w:val="00B178F2"/>
    <w:rsid w:val="00B44E9B"/>
    <w:rsid w:val="00B46D55"/>
    <w:rsid w:val="00BC2F9B"/>
    <w:rsid w:val="00BD1E52"/>
    <w:rsid w:val="00C41480"/>
    <w:rsid w:val="00C658C6"/>
    <w:rsid w:val="00D26D61"/>
    <w:rsid w:val="00D31C61"/>
    <w:rsid w:val="00D70A14"/>
    <w:rsid w:val="00D85BE2"/>
    <w:rsid w:val="00DA0C3E"/>
    <w:rsid w:val="00DF757A"/>
    <w:rsid w:val="00E038D4"/>
    <w:rsid w:val="00E147FB"/>
    <w:rsid w:val="00E5314E"/>
    <w:rsid w:val="00E73A78"/>
    <w:rsid w:val="00E803D0"/>
    <w:rsid w:val="00EB79E0"/>
    <w:rsid w:val="00FB1B3C"/>
    <w:rsid w:val="00FB25CD"/>
    <w:rsid w:val="00FF3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BF87B"/>
  <w15:chartTrackingRefBased/>
  <w15:docId w15:val="{08CE61CF-772C-45C6-B2EF-9AF39583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2C0D"/>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9"/>
    <w:qFormat/>
    <w:rsid w:val="00280FEA"/>
    <w:pPr>
      <w:spacing w:before="200"/>
      <w:ind w:left="111"/>
      <w:outlineLvl w:val="0"/>
    </w:pPr>
    <w:rPr>
      <w:rFonts w:ascii="Calibri" w:eastAsia="Calibri" w:hAnsi="Calibri" w:cs="Calibri"/>
      <w:b/>
      <w:bCs/>
      <w:sz w:val="26"/>
      <w:szCs w:val="26"/>
      <w:lang w:val="en-US"/>
    </w:rPr>
  </w:style>
  <w:style w:type="paragraph" w:styleId="Ttulo2">
    <w:name w:val="heading 2"/>
    <w:basedOn w:val="Normal"/>
    <w:link w:val="Ttulo2Car"/>
    <w:uiPriority w:val="9"/>
    <w:qFormat/>
    <w:rsid w:val="00280FEA"/>
    <w:pPr>
      <w:spacing w:before="200"/>
      <w:ind w:left="111"/>
      <w:jc w:val="both"/>
      <w:outlineLvl w:val="1"/>
    </w:pPr>
    <w:rPr>
      <w:rFonts w:ascii="Calibri" w:eastAsia="Calibri" w:hAnsi="Calibri" w:cs="Calibri"/>
      <w:b/>
      <w:bCs/>
      <w:sz w:val="24"/>
      <w:szCs w:val="24"/>
      <w:lang w:val="en-US"/>
    </w:rPr>
  </w:style>
  <w:style w:type="paragraph" w:styleId="Ttulo3">
    <w:name w:val="heading 3"/>
    <w:basedOn w:val="Normal"/>
    <w:next w:val="Normal"/>
    <w:link w:val="Ttulo3Car"/>
    <w:uiPriority w:val="9"/>
    <w:unhideWhenUsed/>
    <w:qFormat/>
    <w:rsid w:val="00280FE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C0D"/>
    <w:pPr>
      <w:tabs>
        <w:tab w:val="center" w:pos="4419"/>
        <w:tab w:val="right" w:pos="8838"/>
      </w:tabs>
    </w:pPr>
  </w:style>
  <w:style w:type="character" w:customStyle="1" w:styleId="EncabezadoCar">
    <w:name w:val="Encabezado Car"/>
    <w:basedOn w:val="Fuentedeprrafopredeter"/>
    <w:link w:val="Encabezado"/>
    <w:uiPriority w:val="99"/>
    <w:rsid w:val="00A72C0D"/>
  </w:style>
  <w:style w:type="paragraph" w:styleId="Piedepgina">
    <w:name w:val="footer"/>
    <w:basedOn w:val="Normal"/>
    <w:link w:val="PiedepginaCar"/>
    <w:uiPriority w:val="99"/>
    <w:unhideWhenUsed/>
    <w:rsid w:val="00A72C0D"/>
    <w:pPr>
      <w:tabs>
        <w:tab w:val="center" w:pos="4419"/>
        <w:tab w:val="right" w:pos="8838"/>
      </w:tabs>
    </w:pPr>
  </w:style>
  <w:style w:type="character" w:customStyle="1" w:styleId="PiedepginaCar">
    <w:name w:val="Pie de página Car"/>
    <w:basedOn w:val="Fuentedeprrafopredeter"/>
    <w:link w:val="Piedepgina"/>
    <w:uiPriority w:val="99"/>
    <w:rsid w:val="00A72C0D"/>
  </w:style>
  <w:style w:type="paragraph" w:styleId="Textoindependiente">
    <w:name w:val="Body Text"/>
    <w:basedOn w:val="Normal"/>
    <w:link w:val="TextoindependienteCar"/>
    <w:uiPriority w:val="1"/>
    <w:qFormat/>
    <w:rsid w:val="00A72C0D"/>
    <w:rPr>
      <w:sz w:val="24"/>
      <w:szCs w:val="24"/>
    </w:rPr>
  </w:style>
  <w:style w:type="character" w:customStyle="1" w:styleId="TextoindependienteCar">
    <w:name w:val="Texto independiente Car"/>
    <w:basedOn w:val="Fuentedeprrafopredeter"/>
    <w:link w:val="Textoindependiente"/>
    <w:uiPriority w:val="1"/>
    <w:rsid w:val="00A72C0D"/>
    <w:rPr>
      <w:rFonts w:ascii="Times New Roman" w:eastAsia="Times New Roman" w:hAnsi="Times New Roman" w:cs="Times New Roman"/>
      <w:sz w:val="24"/>
      <w:szCs w:val="24"/>
      <w:lang w:val="es-ES"/>
    </w:rPr>
  </w:style>
  <w:style w:type="paragraph" w:styleId="Textonotapie">
    <w:name w:val="footnote text"/>
    <w:basedOn w:val="Normal"/>
    <w:link w:val="TextonotapieCar"/>
    <w:uiPriority w:val="99"/>
    <w:semiHidden/>
    <w:unhideWhenUsed/>
    <w:rsid w:val="00A72C0D"/>
    <w:rPr>
      <w:sz w:val="20"/>
      <w:szCs w:val="20"/>
    </w:rPr>
  </w:style>
  <w:style w:type="character" w:customStyle="1" w:styleId="TextonotapieCar">
    <w:name w:val="Texto nota pie Car"/>
    <w:basedOn w:val="Fuentedeprrafopredeter"/>
    <w:link w:val="Textonotapie"/>
    <w:uiPriority w:val="99"/>
    <w:semiHidden/>
    <w:rsid w:val="00A72C0D"/>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A72C0D"/>
    <w:rPr>
      <w:vertAlign w:val="superscript"/>
    </w:rPr>
  </w:style>
  <w:style w:type="paragraph" w:styleId="Prrafodelista">
    <w:name w:val="List Paragraph"/>
    <w:basedOn w:val="Normal"/>
    <w:uiPriority w:val="1"/>
    <w:qFormat/>
    <w:rsid w:val="00654134"/>
    <w:pPr>
      <w:spacing w:before="1"/>
      <w:ind w:left="934" w:hanging="360"/>
      <w:jc w:val="both"/>
    </w:pPr>
  </w:style>
  <w:style w:type="character" w:customStyle="1" w:styleId="Ttulo1Car">
    <w:name w:val="Título 1 Car"/>
    <w:basedOn w:val="Fuentedeprrafopredeter"/>
    <w:link w:val="Ttulo1"/>
    <w:uiPriority w:val="9"/>
    <w:rsid w:val="00280FEA"/>
    <w:rPr>
      <w:rFonts w:ascii="Calibri" w:eastAsia="Calibri" w:hAnsi="Calibri" w:cs="Calibri"/>
      <w:b/>
      <w:bCs/>
      <w:sz w:val="26"/>
      <w:szCs w:val="26"/>
    </w:rPr>
  </w:style>
  <w:style w:type="character" w:customStyle="1" w:styleId="Ttulo2Car">
    <w:name w:val="Título 2 Car"/>
    <w:basedOn w:val="Fuentedeprrafopredeter"/>
    <w:link w:val="Ttulo2"/>
    <w:uiPriority w:val="9"/>
    <w:rsid w:val="00280FEA"/>
    <w:rPr>
      <w:rFonts w:ascii="Calibri" w:eastAsia="Calibri" w:hAnsi="Calibri" w:cs="Calibri"/>
      <w:b/>
      <w:bCs/>
      <w:sz w:val="24"/>
      <w:szCs w:val="24"/>
    </w:rPr>
  </w:style>
  <w:style w:type="table" w:customStyle="1" w:styleId="TableNormal">
    <w:name w:val="Table Normal"/>
    <w:uiPriority w:val="2"/>
    <w:semiHidden/>
    <w:unhideWhenUsed/>
    <w:qFormat/>
    <w:rsid w:val="00280FEA"/>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tulo">
    <w:name w:val="Title"/>
    <w:basedOn w:val="Normal"/>
    <w:link w:val="TtuloCar"/>
    <w:uiPriority w:val="10"/>
    <w:qFormat/>
    <w:rsid w:val="00280FEA"/>
    <w:pPr>
      <w:spacing w:before="82"/>
      <w:ind w:left="111" w:right="226"/>
    </w:pPr>
    <w:rPr>
      <w:rFonts w:ascii="Calibri" w:eastAsia="Calibri" w:hAnsi="Calibri" w:cs="Calibri"/>
      <w:b/>
      <w:bCs/>
      <w:sz w:val="31"/>
      <w:szCs w:val="31"/>
      <w:lang w:val="en-US"/>
    </w:rPr>
  </w:style>
  <w:style w:type="character" w:customStyle="1" w:styleId="TtuloCar">
    <w:name w:val="Título Car"/>
    <w:basedOn w:val="Fuentedeprrafopredeter"/>
    <w:link w:val="Ttulo"/>
    <w:uiPriority w:val="10"/>
    <w:rsid w:val="00280FEA"/>
    <w:rPr>
      <w:rFonts w:ascii="Calibri" w:eastAsia="Calibri" w:hAnsi="Calibri" w:cs="Calibri"/>
      <w:b/>
      <w:bCs/>
      <w:sz w:val="31"/>
      <w:szCs w:val="31"/>
    </w:rPr>
  </w:style>
  <w:style w:type="paragraph" w:customStyle="1" w:styleId="TableParagraph">
    <w:name w:val="Table Paragraph"/>
    <w:basedOn w:val="Normal"/>
    <w:uiPriority w:val="1"/>
    <w:qFormat/>
    <w:rsid w:val="00280FEA"/>
    <w:rPr>
      <w:lang w:val="en-US"/>
    </w:rPr>
  </w:style>
  <w:style w:type="character" w:customStyle="1" w:styleId="Ttulo3Car">
    <w:name w:val="Título 3 Car"/>
    <w:basedOn w:val="Fuentedeprrafopredeter"/>
    <w:link w:val="Ttulo3"/>
    <w:uiPriority w:val="9"/>
    <w:rsid w:val="00280FEA"/>
    <w:rPr>
      <w:rFonts w:asciiTheme="majorHAnsi" w:eastAsiaTheme="majorEastAsia" w:hAnsiTheme="majorHAnsi" w:cstheme="majorBidi"/>
      <w:color w:val="1F4D78" w:themeColor="accent1" w:themeShade="7F"/>
      <w:sz w:val="24"/>
      <w:szCs w:val="24"/>
      <w:lang w:val="es-ES"/>
    </w:rPr>
  </w:style>
  <w:style w:type="paragraph" w:styleId="Descripcin">
    <w:name w:val="caption"/>
    <w:basedOn w:val="Normal"/>
    <w:next w:val="Normal"/>
    <w:uiPriority w:val="35"/>
    <w:unhideWhenUsed/>
    <w:qFormat/>
    <w:rsid w:val="00262B01"/>
    <w:pPr>
      <w:widowControl/>
      <w:autoSpaceDE/>
      <w:autoSpaceDN/>
      <w:spacing w:after="200"/>
    </w:pPr>
    <w:rPr>
      <w:rFonts w:ascii="Segoe UI" w:eastAsiaTheme="minorHAnsi" w:hAnsi="Segoe UI" w:cstheme="minorBidi"/>
      <w:i/>
      <w:iCs/>
      <w:color w:val="44546A" w:themeColor="text2"/>
      <w:sz w:val="18"/>
      <w:szCs w:val="18"/>
      <w:lang w:val="en-US"/>
    </w:rPr>
  </w:style>
  <w:style w:type="character" w:styleId="Refdecomentario">
    <w:name w:val="annotation reference"/>
    <w:basedOn w:val="Fuentedeprrafopredeter"/>
    <w:uiPriority w:val="99"/>
    <w:semiHidden/>
    <w:unhideWhenUsed/>
    <w:rsid w:val="00262B01"/>
    <w:rPr>
      <w:sz w:val="16"/>
      <w:szCs w:val="16"/>
    </w:rPr>
  </w:style>
  <w:style w:type="paragraph" w:styleId="Textocomentario">
    <w:name w:val="annotation text"/>
    <w:basedOn w:val="Normal"/>
    <w:link w:val="TextocomentarioCar"/>
    <w:uiPriority w:val="99"/>
    <w:semiHidden/>
    <w:unhideWhenUsed/>
    <w:rsid w:val="00262B01"/>
    <w:pPr>
      <w:widowControl/>
      <w:autoSpaceDE/>
      <w:autoSpaceDN/>
      <w:spacing w:after="160"/>
    </w:pPr>
    <w:rPr>
      <w:rFonts w:ascii="Segoe UI" w:eastAsiaTheme="minorHAnsi" w:hAnsi="Segoe UI" w:cstheme="minorBidi"/>
      <w:sz w:val="20"/>
      <w:szCs w:val="20"/>
      <w:lang w:val="en-US"/>
    </w:rPr>
  </w:style>
  <w:style w:type="character" w:customStyle="1" w:styleId="TextocomentarioCar">
    <w:name w:val="Texto comentario Car"/>
    <w:basedOn w:val="Fuentedeprrafopredeter"/>
    <w:link w:val="Textocomentario"/>
    <w:uiPriority w:val="99"/>
    <w:semiHidden/>
    <w:rsid w:val="00262B01"/>
    <w:rPr>
      <w:rFonts w:ascii="Segoe UI" w:hAnsi="Segoe UI"/>
      <w:sz w:val="20"/>
      <w:szCs w:val="20"/>
    </w:rPr>
  </w:style>
  <w:style w:type="paragraph" w:styleId="Asuntodelcomentario">
    <w:name w:val="annotation subject"/>
    <w:basedOn w:val="Textocomentario"/>
    <w:next w:val="Textocomentario"/>
    <w:link w:val="AsuntodelcomentarioCar"/>
    <w:uiPriority w:val="99"/>
    <w:semiHidden/>
    <w:unhideWhenUsed/>
    <w:rsid w:val="00262B01"/>
    <w:rPr>
      <w:b/>
      <w:bCs/>
    </w:rPr>
  </w:style>
  <w:style w:type="character" w:customStyle="1" w:styleId="AsuntodelcomentarioCar">
    <w:name w:val="Asunto del comentario Car"/>
    <w:basedOn w:val="TextocomentarioCar"/>
    <w:link w:val="Asuntodelcomentario"/>
    <w:uiPriority w:val="99"/>
    <w:semiHidden/>
    <w:rsid w:val="00262B01"/>
    <w:rPr>
      <w:rFonts w:ascii="Segoe UI" w:hAnsi="Segoe UI"/>
      <w:b/>
      <w:bCs/>
      <w:sz w:val="20"/>
      <w:szCs w:val="20"/>
    </w:rPr>
  </w:style>
  <w:style w:type="paragraph" w:styleId="Textodeglobo">
    <w:name w:val="Balloon Text"/>
    <w:basedOn w:val="Normal"/>
    <w:link w:val="TextodegloboCar"/>
    <w:uiPriority w:val="99"/>
    <w:semiHidden/>
    <w:unhideWhenUsed/>
    <w:rsid w:val="00262B01"/>
    <w:pPr>
      <w:widowControl/>
      <w:autoSpaceDE/>
      <w:autoSpaceDN/>
    </w:pPr>
    <w:rPr>
      <w:rFonts w:ascii="Segoe UI" w:eastAsiaTheme="minorHAnsi" w:hAnsi="Segoe UI" w:cs="Segoe UI"/>
      <w:sz w:val="18"/>
      <w:szCs w:val="18"/>
      <w:lang w:val="en-US"/>
    </w:rPr>
  </w:style>
  <w:style w:type="character" w:customStyle="1" w:styleId="TextodegloboCar">
    <w:name w:val="Texto de globo Car"/>
    <w:basedOn w:val="Fuentedeprrafopredeter"/>
    <w:link w:val="Textodeglobo"/>
    <w:uiPriority w:val="99"/>
    <w:semiHidden/>
    <w:rsid w:val="00262B01"/>
    <w:rPr>
      <w:rFonts w:ascii="Segoe UI" w:hAnsi="Segoe UI" w:cs="Segoe UI"/>
      <w:sz w:val="18"/>
      <w:szCs w:val="18"/>
    </w:rPr>
  </w:style>
  <w:style w:type="paragraph" w:customStyle="1" w:styleId="ENCABEZATITULO">
    <w:name w:val="ENCABEZA TITULO"/>
    <w:basedOn w:val="Normal"/>
    <w:uiPriority w:val="99"/>
    <w:rsid w:val="00A20DC0"/>
    <w:pPr>
      <w:widowControl/>
      <w:adjustRightInd w:val="0"/>
      <w:spacing w:line="260" w:lineRule="atLeast"/>
      <w:jc w:val="center"/>
      <w:textAlignment w:val="center"/>
    </w:pPr>
    <w:rPr>
      <w:rFonts w:ascii="Bookman Old Style" w:eastAsiaTheme="minorHAnsi" w:hAnsi="Bookman Old Style" w:cs="Bookman Old Style"/>
      <w:i/>
      <w:iCs/>
      <w:color w:val="000000"/>
      <w:spacing w:val="-3"/>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6E674-2E71-4521-8E52-AA6E75634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40</Pages>
  <Words>7899</Words>
  <Characters>43448</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Jose Luis Da Silva</cp:lastModifiedBy>
  <cp:revision>25</cp:revision>
  <cp:lastPrinted>2022-02-04T19:19:00Z</cp:lastPrinted>
  <dcterms:created xsi:type="dcterms:W3CDTF">2021-12-20T03:32:00Z</dcterms:created>
  <dcterms:modified xsi:type="dcterms:W3CDTF">2022-03-09T20:03:00Z</dcterms:modified>
</cp:coreProperties>
</file>