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5D54" w14:textId="77777777" w:rsidR="0045031A" w:rsidRDefault="0045031A" w:rsidP="002E3A65">
      <w:pPr>
        <w:jc w:val="center"/>
        <w:outlineLvl w:val="0"/>
        <w:rPr>
          <w:rFonts w:ascii="Adobe Garamond Pro" w:hAnsi="Adobe Garamond Pro" w:cs="Bookman Old Style"/>
          <w:sz w:val="26"/>
          <w:szCs w:val="26"/>
          <w:lang w:val="es-VE"/>
        </w:rPr>
      </w:pPr>
    </w:p>
    <w:p w14:paraId="5A2743D8" w14:textId="77777777" w:rsidR="0045031A" w:rsidRDefault="0045031A" w:rsidP="002E3A65">
      <w:pPr>
        <w:jc w:val="center"/>
        <w:outlineLvl w:val="0"/>
        <w:rPr>
          <w:rFonts w:ascii="Adobe Garamond Pro" w:hAnsi="Adobe Garamond Pro" w:cs="Bookman Old Style"/>
          <w:sz w:val="26"/>
          <w:szCs w:val="26"/>
          <w:lang w:val="es-VE"/>
        </w:rPr>
      </w:pPr>
    </w:p>
    <w:p w14:paraId="2F62A603" w14:textId="77777777" w:rsidR="002E3A65" w:rsidRPr="00953104" w:rsidRDefault="000C4964" w:rsidP="002E3A65">
      <w:pPr>
        <w:jc w:val="center"/>
        <w:outlineLvl w:val="0"/>
        <w:rPr>
          <w:rFonts w:ascii="Adobe Garamond Pro" w:hAnsi="Adobe Garamond Pro" w:cs="Bookman Old Style"/>
          <w:sz w:val="26"/>
          <w:szCs w:val="26"/>
          <w:lang w:val="es-VE"/>
        </w:rPr>
      </w:pPr>
      <w:proofErr w:type="spellStart"/>
      <w:r w:rsidRPr="001A2FD4">
        <w:rPr>
          <w:rFonts w:ascii="Adobe Garamond Pro" w:hAnsi="Adobe Garamond Pro" w:cs="Bookman Old Style"/>
          <w:i/>
          <w:sz w:val="26"/>
          <w:szCs w:val="26"/>
          <w:lang w:val="es-VE"/>
        </w:rPr>
        <w:t>Lógoi</w:t>
      </w:r>
      <w:proofErr w:type="spellEnd"/>
      <w:r>
        <w:rPr>
          <w:rFonts w:ascii="Adobe Garamond Pro" w:hAnsi="Adobe Garamond Pro" w:cs="Bookman Old Style"/>
          <w:sz w:val="26"/>
          <w:szCs w:val="26"/>
          <w:lang w:val="es-VE"/>
        </w:rPr>
        <w:t xml:space="preserve"> Revista de Filosofía</w:t>
      </w:r>
    </w:p>
    <w:p w14:paraId="7687942F" w14:textId="1AAD4D86" w:rsidR="002E3A65" w:rsidRPr="00953104" w:rsidRDefault="002E3A65" w:rsidP="002E3A65">
      <w:pPr>
        <w:jc w:val="center"/>
        <w:outlineLvl w:val="0"/>
        <w:rPr>
          <w:rFonts w:ascii="Adobe Garamond Pro" w:hAnsi="Adobe Garamond Pro" w:cs="Bookman Old Style"/>
          <w:sz w:val="26"/>
          <w:szCs w:val="26"/>
          <w:lang w:val="es-VE"/>
        </w:rPr>
      </w:pPr>
      <w:r w:rsidRPr="00953104">
        <w:rPr>
          <w:rFonts w:ascii="Adobe Garamond Pro" w:hAnsi="Adobe Garamond Pro" w:cs="Bookman Old Style"/>
          <w:sz w:val="26"/>
          <w:szCs w:val="26"/>
          <w:lang w:val="es-VE"/>
        </w:rPr>
        <w:t xml:space="preserve">Año </w:t>
      </w:r>
      <w:r w:rsidR="001A2FD4">
        <w:rPr>
          <w:rFonts w:ascii="Adobe Garamond Pro" w:hAnsi="Adobe Garamond Pro" w:cs="Bookman Old Style"/>
          <w:sz w:val="26"/>
          <w:szCs w:val="26"/>
          <w:lang w:val="es-VE"/>
        </w:rPr>
        <w:t>2</w:t>
      </w:r>
      <w:r w:rsidR="0063396E">
        <w:rPr>
          <w:rFonts w:ascii="Adobe Garamond Pro" w:hAnsi="Adobe Garamond Pro" w:cs="Bookman Old Style"/>
          <w:sz w:val="26"/>
          <w:szCs w:val="26"/>
          <w:lang w:val="es-VE"/>
        </w:rPr>
        <w:t>4</w:t>
      </w:r>
      <w:r w:rsidRPr="00953104">
        <w:rPr>
          <w:rFonts w:ascii="Adobe Garamond Pro" w:hAnsi="Adobe Garamond Pro" w:cs="Bookman Old Style"/>
          <w:sz w:val="26"/>
          <w:szCs w:val="26"/>
          <w:lang w:val="es-VE"/>
        </w:rPr>
        <w:t xml:space="preserve">. </w:t>
      </w:r>
      <w:r w:rsidR="00B426BB" w:rsidRPr="00953104">
        <w:rPr>
          <w:rFonts w:ascii="Adobe Garamond Pro" w:hAnsi="Adobe Garamond Pro" w:cs="Bookman Old Style"/>
          <w:sz w:val="26"/>
          <w:szCs w:val="26"/>
          <w:lang w:val="es-VE"/>
        </w:rPr>
        <w:t>N.º</w:t>
      </w:r>
      <w:r w:rsidRPr="00953104">
        <w:rPr>
          <w:rFonts w:ascii="Adobe Garamond Pro" w:hAnsi="Adobe Garamond Pro" w:cs="Bookman Old Style"/>
          <w:sz w:val="26"/>
          <w:szCs w:val="26"/>
          <w:lang w:val="es-VE"/>
        </w:rPr>
        <w:t xml:space="preserve"> </w:t>
      </w:r>
      <w:r w:rsidR="00923647">
        <w:rPr>
          <w:rFonts w:ascii="Adobe Garamond Pro" w:hAnsi="Adobe Garamond Pro" w:cs="Bookman Old Style"/>
          <w:sz w:val="26"/>
          <w:szCs w:val="26"/>
          <w:lang w:val="es-VE"/>
        </w:rPr>
        <w:t>4</w:t>
      </w:r>
      <w:r w:rsidR="0063396E">
        <w:rPr>
          <w:rFonts w:ascii="Adobe Garamond Pro" w:hAnsi="Adobe Garamond Pro" w:cs="Bookman Old Style"/>
          <w:sz w:val="26"/>
          <w:szCs w:val="26"/>
          <w:lang w:val="es-VE"/>
        </w:rPr>
        <w:t>1</w:t>
      </w:r>
    </w:p>
    <w:p w14:paraId="4A4CB9C6" w14:textId="2BB84025" w:rsidR="002E3A65" w:rsidRPr="00953104" w:rsidRDefault="002E3A65" w:rsidP="002E3A65">
      <w:pPr>
        <w:jc w:val="center"/>
        <w:outlineLvl w:val="0"/>
        <w:rPr>
          <w:rFonts w:ascii="Adobe Garamond Pro" w:hAnsi="Adobe Garamond Pro" w:cs="Bookman Old Style"/>
          <w:sz w:val="28"/>
          <w:szCs w:val="28"/>
          <w:lang w:val="es-VE"/>
        </w:rPr>
      </w:pPr>
      <w:r w:rsidRPr="00953104">
        <w:rPr>
          <w:rFonts w:ascii="Adobe Garamond Pro" w:hAnsi="Adobe Garamond Pro" w:cs="Bookman Old Style"/>
          <w:sz w:val="26"/>
          <w:szCs w:val="26"/>
          <w:lang w:val="es-VE"/>
        </w:rPr>
        <w:t xml:space="preserve">Semestre </w:t>
      </w:r>
      <w:r w:rsidR="00923647">
        <w:rPr>
          <w:rFonts w:ascii="Adobe Garamond Pro" w:hAnsi="Adobe Garamond Pro" w:cs="Bookman Old Style"/>
          <w:sz w:val="26"/>
          <w:szCs w:val="26"/>
          <w:lang w:val="es-VE"/>
        </w:rPr>
        <w:t>julio</w:t>
      </w:r>
      <w:r w:rsidRPr="00953104">
        <w:rPr>
          <w:rFonts w:ascii="Adobe Garamond Pro" w:hAnsi="Adobe Garamond Pro" w:cs="Bookman Old Style"/>
          <w:sz w:val="26"/>
          <w:szCs w:val="26"/>
          <w:lang w:val="es-VE"/>
        </w:rPr>
        <w:t>-</w:t>
      </w:r>
      <w:r w:rsidR="00923647">
        <w:rPr>
          <w:rFonts w:ascii="Adobe Garamond Pro" w:hAnsi="Adobe Garamond Pro" w:cs="Bookman Old Style"/>
          <w:sz w:val="26"/>
          <w:szCs w:val="26"/>
          <w:lang w:val="es-VE"/>
        </w:rPr>
        <w:t>diciembre</w:t>
      </w:r>
      <w:r w:rsidRPr="00953104">
        <w:rPr>
          <w:rFonts w:ascii="Adobe Garamond Pro" w:hAnsi="Adobe Garamond Pro" w:cs="Bookman Old Style"/>
          <w:sz w:val="26"/>
          <w:szCs w:val="26"/>
          <w:lang w:val="es-VE"/>
        </w:rPr>
        <w:t xml:space="preserve"> </w:t>
      </w:r>
      <w:r w:rsidR="001A2FD4">
        <w:rPr>
          <w:rFonts w:ascii="Adobe Garamond Pro" w:hAnsi="Adobe Garamond Pro" w:cs="Bookman Old Style"/>
          <w:sz w:val="28"/>
          <w:szCs w:val="28"/>
          <w:lang w:val="es-VE"/>
        </w:rPr>
        <w:t>20</w:t>
      </w:r>
      <w:r w:rsidR="00B426BB">
        <w:rPr>
          <w:rFonts w:ascii="Adobe Garamond Pro" w:hAnsi="Adobe Garamond Pro" w:cs="Bookman Old Style"/>
          <w:sz w:val="28"/>
          <w:szCs w:val="28"/>
          <w:lang w:val="es-VE"/>
        </w:rPr>
        <w:t>2</w:t>
      </w:r>
      <w:r w:rsidR="0063396E">
        <w:rPr>
          <w:rFonts w:ascii="Adobe Garamond Pro" w:hAnsi="Adobe Garamond Pro" w:cs="Bookman Old Style"/>
          <w:sz w:val="28"/>
          <w:szCs w:val="28"/>
          <w:lang w:val="es-VE"/>
        </w:rPr>
        <w:t>2</w:t>
      </w:r>
    </w:p>
    <w:p w14:paraId="7C7FAD94" w14:textId="77777777" w:rsidR="002E3A65" w:rsidRDefault="002E3A65" w:rsidP="002E3A65">
      <w:pPr>
        <w:jc w:val="center"/>
        <w:rPr>
          <w:rFonts w:ascii="Adobe Garamond Pro" w:hAnsi="Adobe Garamond Pro" w:cs="Bookman Old Style"/>
          <w:lang w:val="es-VE"/>
        </w:rPr>
      </w:pPr>
    </w:p>
    <w:p w14:paraId="49330000" w14:textId="77777777" w:rsidR="002E3A65" w:rsidRDefault="002E3A65" w:rsidP="002E3A65">
      <w:pPr>
        <w:jc w:val="center"/>
        <w:rPr>
          <w:rFonts w:ascii="Adobe Garamond Pro" w:hAnsi="Adobe Garamond Pro" w:cs="Bookman Old Style"/>
          <w:lang w:val="es-VE"/>
        </w:rPr>
      </w:pPr>
    </w:p>
    <w:p w14:paraId="4493D5F1" w14:textId="77777777" w:rsidR="002E3A65" w:rsidRDefault="002E3A65" w:rsidP="002E3A65">
      <w:pPr>
        <w:jc w:val="center"/>
        <w:rPr>
          <w:rFonts w:ascii="Adobe Garamond Pro" w:hAnsi="Adobe Garamond Pro" w:cs="Bookman Old Style"/>
          <w:lang w:val="es-VE"/>
        </w:rPr>
      </w:pPr>
    </w:p>
    <w:p w14:paraId="76836580" w14:textId="77777777" w:rsidR="002E3A65" w:rsidRDefault="002E3A65" w:rsidP="002E3A65">
      <w:pPr>
        <w:jc w:val="center"/>
        <w:rPr>
          <w:rFonts w:ascii="Adobe Garamond Pro" w:hAnsi="Adobe Garamond Pro" w:cs="Bookman Old Style"/>
          <w:lang w:val="es-VE"/>
        </w:rPr>
      </w:pPr>
    </w:p>
    <w:p w14:paraId="29D9CF5F" w14:textId="77777777" w:rsidR="002E3A65" w:rsidRDefault="002E3A65" w:rsidP="002E3A65">
      <w:pPr>
        <w:jc w:val="center"/>
        <w:rPr>
          <w:rFonts w:ascii="Adobe Garamond Pro" w:hAnsi="Adobe Garamond Pro" w:cs="Bookman Old Style"/>
          <w:lang w:val="es-VE"/>
        </w:rPr>
      </w:pPr>
    </w:p>
    <w:p w14:paraId="23F52A55" w14:textId="77777777" w:rsidR="002E3A65" w:rsidRDefault="002E3A65" w:rsidP="002E3A65">
      <w:pPr>
        <w:jc w:val="center"/>
        <w:rPr>
          <w:rFonts w:ascii="Adobe Garamond Pro" w:hAnsi="Adobe Garamond Pro" w:cs="Bookman Old Style"/>
          <w:lang w:val="es-VE"/>
        </w:rPr>
      </w:pPr>
    </w:p>
    <w:p w14:paraId="0F65C8E9" w14:textId="77777777" w:rsidR="002E3A65" w:rsidRDefault="002E3A65" w:rsidP="002E3A65">
      <w:pPr>
        <w:jc w:val="center"/>
        <w:rPr>
          <w:rFonts w:ascii="Adobe Garamond Pro" w:hAnsi="Adobe Garamond Pro" w:cs="Bookman Old Style"/>
          <w:lang w:val="es-VE"/>
        </w:rPr>
      </w:pPr>
    </w:p>
    <w:p w14:paraId="4ED957CE" w14:textId="77777777" w:rsidR="002E3A65" w:rsidRDefault="002E3A65" w:rsidP="002E3A65">
      <w:pPr>
        <w:jc w:val="center"/>
        <w:rPr>
          <w:rFonts w:ascii="Adobe Garamond Pro" w:hAnsi="Adobe Garamond Pro" w:cs="Bookman Old Style"/>
          <w:lang w:val="es-VE"/>
        </w:rPr>
      </w:pPr>
    </w:p>
    <w:p w14:paraId="030A466B" w14:textId="77777777" w:rsidR="002E3A65" w:rsidRDefault="002E3A65" w:rsidP="002E3A65">
      <w:pPr>
        <w:jc w:val="center"/>
        <w:rPr>
          <w:rFonts w:ascii="Adobe Garamond Pro" w:hAnsi="Adobe Garamond Pro" w:cs="Bookman Old Style"/>
          <w:lang w:val="es-VE"/>
        </w:rPr>
      </w:pPr>
    </w:p>
    <w:p w14:paraId="3C3C1C69" w14:textId="77777777" w:rsidR="002E3A65" w:rsidRDefault="002E3A65" w:rsidP="002E3A65">
      <w:pPr>
        <w:jc w:val="center"/>
        <w:rPr>
          <w:rFonts w:ascii="Adobe Garamond Pro" w:hAnsi="Adobe Garamond Pro" w:cs="Bookman Old Style"/>
          <w:lang w:val="es-VE"/>
        </w:rPr>
      </w:pPr>
    </w:p>
    <w:p w14:paraId="691AC20F" w14:textId="77777777" w:rsidR="002E3A65" w:rsidRDefault="002E3A65" w:rsidP="002E3A65">
      <w:pPr>
        <w:jc w:val="center"/>
        <w:rPr>
          <w:rFonts w:ascii="Adobe Garamond Pro" w:hAnsi="Adobe Garamond Pro" w:cs="Bookman Old Style"/>
          <w:lang w:val="es-VE"/>
        </w:rPr>
      </w:pPr>
    </w:p>
    <w:p w14:paraId="4293A918" w14:textId="77777777" w:rsidR="002E3A65" w:rsidRPr="00953104" w:rsidRDefault="002E3A65" w:rsidP="002E3A65">
      <w:pPr>
        <w:jc w:val="center"/>
        <w:rPr>
          <w:rFonts w:ascii="Adobe Garamond Pro" w:hAnsi="Adobe Garamond Pro" w:cs="Bookman Old Style"/>
          <w:lang w:val="es-VE"/>
        </w:rPr>
      </w:pPr>
    </w:p>
    <w:p w14:paraId="35CAC9EC" w14:textId="77777777" w:rsidR="002E3A65" w:rsidRPr="00953104" w:rsidRDefault="002E3A65" w:rsidP="002E3A65">
      <w:pPr>
        <w:jc w:val="center"/>
        <w:rPr>
          <w:rFonts w:ascii="Adobe Garamond Pro" w:hAnsi="Adobe Garamond Pro" w:cs="Bookman Old Style"/>
          <w:lang w:val="es-VE"/>
        </w:rPr>
      </w:pPr>
    </w:p>
    <w:p w14:paraId="3FB13229" w14:textId="77777777" w:rsidR="002E3A65" w:rsidRPr="00953104" w:rsidRDefault="002E3A65" w:rsidP="002E3A65">
      <w:pPr>
        <w:jc w:val="center"/>
        <w:rPr>
          <w:rFonts w:ascii="Adobe Garamond Pro" w:hAnsi="Adobe Garamond Pro" w:cs="Bookman Old Style"/>
          <w:lang w:val="es-VE"/>
        </w:rPr>
      </w:pPr>
    </w:p>
    <w:p w14:paraId="0BDE170E" w14:textId="77777777" w:rsidR="002E3A65" w:rsidRPr="00953104" w:rsidRDefault="002E3A65" w:rsidP="002E3A65">
      <w:pPr>
        <w:jc w:val="center"/>
        <w:rPr>
          <w:rFonts w:ascii="Adobe Garamond Pro" w:hAnsi="Adobe Garamond Pro" w:cs="Bookman Old Style"/>
          <w:lang w:val="es-VE"/>
        </w:rPr>
      </w:pPr>
    </w:p>
    <w:p w14:paraId="6227247D" w14:textId="77777777" w:rsidR="002E3A65" w:rsidRPr="00953104" w:rsidRDefault="002E3A65" w:rsidP="002E3A65">
      <w:pPr>
        <w:jc w:val="center"/>
        <w:rPr>
          <w:rFonts w:ascii="Adobe Garamond Pro" w:hAnsi="Adobe Garamond Pro" w:cs="Bookman Old Style"/>
          <w:lang w:val="es-VE"/>
        </w:rPr>
      </w:pPr>
    </w:p>
    <w:p w14:paraId="12AFB64A" w14:textId="77777777" w:rsidR="002E3A65" w:rsidRPr="00953104" w:rsidRDefault="002E3A65" w:rsidP="002E3A65">
      <w:pPr>
        <w:jc w:val="center"/>
        <w:rPr>
          <w:rFonts w:ascii="Adobe Garamond Pro" w:hAnsi="Adobe Garamond Pro" w:cs="Bookman Old Style"/>
          <w:lang w:val="es-VE"/>
        </w:rPr>
      </w:pPr>
    </w:p>
    <w:p w14:paraId="79F0F76A" w14:textId="77777777" w:rsidR="002E3A65" w:rsidRPr="00953104" w:rsidRDefault="002E3A65" w:rsidP="002E3A65">
      <w:pPr>
        <w:jc w:val="center"/>
        <w:rPr>
          <w:rFonts w:ascii="Adobe Garamond Pro" w:hAnsi="Adobe Garamond Pro" w:cs="Bookman Old Style"/>
          <w:lang w:val="es-VE"/>
        </w:rPr>
      </w:pPr>
    </w:p>
    <w:p w14:paraId="2C50A91A" w14:textId="5CB896A2" w:rsidR="002E3A65" w:rsidRPr="00953104" w:rsidRDefault="00C12C67" w:rsidP="002E3A65">
      <w:pPr>
        <w:jc w:val="center"/>
        <w:outlineLvl w:val="0"/>
        <w:rPr>
          <w:rFonts w:ascii="Adobe Garamond Pro" w:hAnsi="Adobe Garamond Pro" w:cs="Bookman Old Style"/>
          <w:sz w:val="36"/>
          <w:szCs w:val="36"/>
          <w:lang w:val="es-VE"/>
        </w:rPr>
      </w:pPr>
      <w:r>
        <w:rPr>
          <w:noProof/>
        </w:rPr>
        <mc:AlternateContent>
          <mc:Choice Requires="wps">
            <w:drawing>
              <wp:anchor distT="0" distB="0" distL="114300" distR="114300" simplePos="0" relativeHeight="251654656" behindDoc="0" locked="0" layoutInCell="1" allowOverlap="1" wp14:anchorId="06B98413" wp14:editId="2653177B">
                <wp:simplePos x="0" y="0"/>
                <wp:positionH relativeFrom="column">
                  <wp:posOffset>4337050</wp:posOffset>
                </wp:positionH>
                <wp:positionV relativeFrom="paragraph">
                  <wp:posOffset>314325</wp:posOffset>
                </wp:positionV>
                <wp:extent cx="2274570" cy="227965"/>
                <wp:effectExtent l="0" t="0" r="0" b="6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4570" cy="227965"/>
                        </a:xfrm>
                        <a:prstGeom prst="rect">
                          <a:avLst/>
                        </a:prstGeom>
                        <a:solidFill>
                          <a:srgbClr val="000000">
                            <a:alpha val="25000"/>
                          </a:srgbClr>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A86D6" id="Rectangle 2" o:spid="_x0000_s1026" style="position:absolute;margin-left:341.5pt;margin-top:24.75pt;width:179.1pt;height:1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" fillcolor="black" strokecolor="white">
                <v:fill opacity="16448f"/>
                <v:path arrowok="t"/>
              </v:rect>
            </w:pict>
          </mc:Fallback>
        </mc:AlternateContent>
      </w:r>
      <w:r>
        <w:rPr>
          <w:noProof/>
        </w:rPr>
        <mc:AlternateContent>
          <mc:Choice Requires="wps">
            <w:drawing>
              <wp:anchor distT="0" distB="0" distL="114300" distR="114300" simplePos="0" relativeHeight="251653632" behindDoc="0" locked="0" layoutInCell="1" allowOverlap="1" wp14:anchorId="0DCBACE9" wp14:editId="4003ADAB">
                <wp:simplePos x="0" y="0"/>
                <wp:positionH relativeFrom="column">
                  <wp:posOffset>-118110</wp:posOffset>
                </wp:positionH>
                <wp:positionV relativeFrom="paragraph">
                  <wp:posOffset>326390</wp:posOffset>
                </wp:positionV>
                <wp:extent cx="2110105" cy="217170"/>
                <wp:effectExtent l="0" t="0" r="4445"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0105" cy="217170"/>
                        </a:xfrm>
                        <a:prstGeom prst="rect">
                          <a:avLst/>
                        </a:prstGeom>
                        <a:solidFill>
                          <a:srgbClr val="000000">
                            <a:alpha val="25000"/>
                          </a:srgbClr>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F5C81" id="Rectangle 3" o:spid="_x0000_s1026" style="position:absolute;margin-left:-9.3pt;margin-top:25.7pt;width:166.15pt;height:17.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" fillcolor="black" strokecolor="white">
                <v:fill opacity="16448f"/>
                <v:path arrowok="t"/>
              </v:rect>
            </w:pict>
          </mc:Fallback>
        </mc:AlternateContent>
      </w:r>
      <w:r w:rsidR="001A2FD4">
        <w:rPr>
          <w:rFonts w:ascii="Adobe Garamond Pro" w:hAnsi="Adobe Garamond Pro" w:cs="Bookman Old Style"/>
          <w:b/>
          <w:bCs/>
          <w:i/>
          <w:iCs/>
          <w:sz w:val="100"/>
          <w:szCs w:val="100"/>
          <w:lang w:val="es-VE"/>
        </w:rPr>
        <w:t>LÓGOI</w:t>
      </w:r>
    </w:p>
    <w:p w14:paraId="2D740D35" w14:textId="77777777" w:rsidR="002E3A65" w:rsidRPr="00953104" w:rsidRDefault="002E3A65" w:rsidP="002E3A65">
      <w:pPr>
        <w:jc w:val="center"/>
        <w:outlineLvl w:val="0"/>
        <w:rPr>
          <w:rFonts w:ascii="Adobe Garamond Pro" w:hAnsi="Adobe Garamond Pro" w:cs="Bookman Old Style"/>
          <w:sz w:val="44"/>
          <w:szCs w:val="44"/>
          <w:lang w:val="es-VE"/>
        </w:rPr>
      </w:pPr>
      <w:r w:rsidRPr="00953104">
        <w:rPr>
          <w:rFonts w:ascii="Adobe Garamond Pro" w:hAnsi="Adobe Garamond Pro" w:cs="Bookman Old Style"/>
          <w:b/>
          <w:bCs/>
          <w:i/>
          <w:iCs/>
          <w:sz w:val="44"/>
          <w:szCs w:val="44"/>
          <w:lang w:val="es-VE"/>
        </w:rPr>
        <w:t xml:space="preserve">Revista de </w:t>
      </w:r>
      <w:r w:rsidR="001A2FD4">
        <w:rPr>
          <w:rFonts w:ascii="Adobe Garamond Pro" w:hAnsi="Adobe Garamond Pro" w:cs="Bookman Old Style"/>
          <w:b/>
          <w:bCs/>
          <w:i/>
          <w:iCs/>
          <w:sz w:val="44"/>
          <w:szCs w:val="44"/>
          <w:lang w:val="es-VE"/>
        </w:rPr>
        <w:t>Filosofía</w:t>
      </w:r>
    </w:p>
    <w:p w14:paraId="582B7E06" w14:textId="77777777" w:rsidR="002E3A65" w:rsidRPr="00953104" w:rsidRDefault="002E3A65" w:rsidP="002E3A65">
      <w:pPr>
        <w:jc w:val="center"/>
        <w:rPr>
          <w:rFonts w:ascii="Adobe Garamond Pro" w:hAnsi="Adobe Garamond Pro" w:cs="Bookman Old Style"/>
          <w:lang w:val="es-VE"/>
        </w:rPr>
      </w:pPr>
    </w:p>
    <w:p w14:paraId="178E88DE" w14:textId="77777777" w:rsidR="002E3A65" w:rsidRPr="00953104" w:rsidRDefault="002E3A65" w:rsidP="002E3A65">
      <w:pPr>
        <w:jc w:val="center"/>
        <w:rPr>
          <w:rFonts w:ascii="Adobe Garamond Pro" w:hAnsi="Adobe Garamond Pro" w:cs="Bookman Old Style"/>
          <w:lang w:val="es-VE"/>
        </w:rPr>
      </w:pPr>
    </w:p>
    <w:p w14:paraId="52257A93" w14:textId="77777777" w:rsidR="002E3A65" w:rsidRPr="00953104" w:rsidRDefault="002E3A65" w:rsidP="002E3A65">
      <w:pPr>
        <w:rPr>
          <w:rFonts w:ascii="Adobe Garamond Pro" w:hAnsi="Adobe Garamond Pro" w:cs="Bookman Old Style"/>
          <w:lang w:val="es-VE"/>
        </w:rPr>
      </w:pPr>
    </w:p>
    <w:p w14:paraId="02DC2FA6" w14:textId="77777777" w:rsidR="002E3A65" w:rsidRDefault="002E3A65" w:rsidP="002E3A65">
      <w:pPr>
        <w:jc w:val="center"/>
        <w:rPr>
          <w:rFonts w:ascii="Adobe Garamond Pro" w:hAnsi="Adobe Garamond Pro" w:cs="Bookman Old Style"/>
          <w:lang w:val="es-VE"/>
        </w:rPr>
      </w:pPr>
    </w:p>
    <w:p w14:paraId="541CA967" w14:textId="77777777" w:rsidR="002E3A65" w:rsidRDefault="002E3A65" w:rsidP="002E3A65">
      <w:pPr>
        <w:jc w:val="center"/>
        <w:rPr>
          <w:rFonts w:ascii="Adobe Garamond Pro" w:hAnsi="Adobe Garamond Pro" w:cs="Bookman Old Style"/>
          <w:lang w:val="es-VE"/>
        </w:rPr>
      </w:pPr>
    </w:p>
    <w:p w14:paraId="6A9BB3CD" w14:textId="77777777" w:rsidR="002E3A65" w:rsidRPr="00953104" w:rsidRDefault="002E3A65" w:rsidP="002E3A65">
      <w:pPr>
        <w:jc w:val="center"/>
        <w:rPr>
          <w:rFonts w:ascii="Adobe Garamond Pro" w:hAnsi="Adobe Garamond Pro" w:cs="Bookman Old Style"/>
          <w:lang w:val="es-VE"/>
        </w:rPr>
      </w:pPr>
    </w:p>
    <w:p w14:paraId="724DB914" w14:textId="77777777" w:rsidR="002E3A65" w:rsidRPr="00953104" w:rsidRDefault="002E3A65" w:rsidP="002E3A65">
      <w:pPr>
        <w:jc w:val="center"/>
        <w:rPr>
          <w:rFonts w:ascii="Adobe Garamond Pro" w:hAnsi="Adobe Garamond Pro" w:cs="Bookman Old Style"/>
          <w:lang w:val="es-VE"/>
        </w:rPr>
      </w:pPr>
    </w:p>
    <w:p w14:paraId="2AC22CE7" w14:textId="77777777" w:rsidR="002E3A65" w:rsidRPr="00953104" w:rsidRDefault="002E3A65" w:rsidP="002E3A65">
      <w:pPr>
        <w:jc w:val="center"/>
        <w:rPr>
          <w:rFonts w:ascii="Adobe Garamond Pro" w:hAnsi="Adobe Garamond Pro" w:cs="Bookman Old Style"/>
          <w:lang w:val="es-VE"/>
        </w:rPr>
      </w:pPr>
    </w:p>
    <w:p w14:paraId="76415E79" w14:textId="77777777" w:rsidR="002E3A65" w:rsidRPr="00953104" w:rsidRDefault="002E3A65" w:rsidP="002E3A65">
      <w:pPr>
        <w:jc w:val="center"/>
        <w:rPr>
          <w:rFonts w:ascii="Adobe Garamond Pro" w:hAnsi="Adobe Garamond Pro" w:cs="Bookman Old Style"/>
          <w:lang w:val="es-VE"/>
        </w:rPr>
      </w:pPr>
    </w:p>
    <w:p w14:paraId="44D24FE1" w14:textId="57409820" w:rsidR="002E3A65" w:rsidRDefault="002E3A65" w:rsidP="00927E37">
      <w:pPr>
        <w:jc w:val="center"/>
        <w:rPr>
          <w:rFonts w:ascii="Adobe Garamond Pro" w:hAnsi="Adobe Garamond Pro" w:cs="Bookman Old Style"/>
          <w:lang w:val="es-VE"/>
        </w:rPr>
      </w:pPr>
    </w:p>
    <w:p w14:paraId="534F3165" w14:textId="4A8928ED" w:rsidR="002E3A65" w:rsidRDefault="002E3A65" w:rsidP="00927E37">
      <w:pPr>
        <w:jc w:val="center"/>
        <w:rPr>
          <w:rFonts w:ascii="Adobe Garamond Pro" w:hAnsi="Adobe Garamond Pro" w:cs="Bookman Old Style"/>
          <w:lang w:val="es-VE"/>
        </w:rPr>
      </w:pPr>
    </w:p>
    <w:p w14:paraId="2026D48C" w14:textId="77777777" w:rsidR="002E3A65" w:rsidRDefault="002E3A65" w:rsidP="002E3A65">
      <w:pPr>
        <w:jc w:val="center"/>
        <w:rPr>
          <w:rFonts w:ascii="Adobe Garamond Pro" w:hAnsi="Adobe Garamond Pro" w:cs="Bookman Old Style"/>
          <w:lang w:val="es-VE"/>
        </w:rPr>
      </w:pPr>
    </w:p>
    <w:p w14:paraId="0CB4C512" w14:textId="77777777" w:rsidR="002E3A65" w:rsidRPr="00953104" w:rsidRDefault="002E3A65" w:rsidP="002E3A65">
      <w:pPr>
        <w:jc w:val="center"/>
        <w:rPr>
          <w:rFonts w:ascii="Adobe Garamond Pro" w:hAnsi="Adobe Garamond Pro" w:cs="Bookman Old Style"/>
          <w:lang w:val="es-VE"/>
        </w:rPr>
      </w:pPr>
    </w:p>
    <w:p w14:paraId="0DF8FE96" w14:textId="77777777" w:rsidR="002E3A65" w:rsidRPr="00953104" w:rsidRDefault="002E3A65" w:rsidP="002E3A65">
      <w:pPr>
        <w:jc w:val="center"/>
        <w:rPr>
          <w:rFonts w:ascii="Adobe Garamond Pro" w:hAnsi="Adobe Garamond Pro" w:cs="Bookman Old Style"/>
          <w:b/>
          <w:bCs/>
          <w:i/>
          <w:iCs/>
          <w:lang w:val="es-VE"/>
        </w:rPr>
      </w:pPr>
    </w:p>
    <w:p w14:paraId="244B7911" w14:textId="77777777" w:rsidR="002E3A65" w:rsidRPr="00953104" w:rsidRDefault="002E3A65" w:rsidP="002E3A65">
      <w:pPr>
        <w:jc w:val="center"/>
        <w:outlineLvl w:val="0"/>
        <w:rPr>
          <w:rFonts w:ascii="Adobe Garamond Pro" w:hAnsi="Adobe Garamond Pro" w:cs="Bookman Old Style"/>
          <w:lang w:val="es-VE"/>
        </w:rPr>
      </w:pPr>
      <w:r w:rsidRPr="00953104">
        <w:rPr>
          <w:rFonts w:ascii="Adobe Garamond Pro" w:hAnsi="Adobe Garamond Pro" w:cs="Bookman Old Style"/>
          <w:lang w:val="es-VE"/>
        </w:rPr>
        <w:t>UNIVERSIDAD CATÓLICA ANDRÉS BELLO</w:t>
      </w:r>
    </w:p>
    <w:p w14:paraId="7E7039F8" w14:textId="77777777" w:rsidR="002E3A65" w:rsidRDefault="001A2FD4" w:rsidP="002E3A65">
      <w:pPr>
        <w:jc w:val="center"/>
        <w:rPr>
          <w:rFonts w:ascii="Adobe Garamond Pro" w:hAnsi="Adobe Garamond Pro" w:cs="Bookman Old Style"/>
          <w:lang w:val="es-VE"/>
        </w:rPr>
      </w:pPr>
      <w:r>
        <w:rPr>
          <w:rFonts w:ascii="Adobe Garamond Pro" w:hAnsi="Adobe Garamond Pro" w:cs="Bookman Old Style"/>
          <w:lang w:val="es-VE"/>
        </w:rPr>
        <w:t>Facultad de Humanidades y Educación</w:t>
      </w:r>
    </w:p>
    <w:p w14:paraId="49799890" w14:textId="3B3A93E9" w:rsidR="001D4FAF" w:rsidRPr="00AB26C5" w:rsidRDefault="001A2FD4" w:rsidP="00AB26C5">
      <w:pPr>
        <w:jc w:val="center"/>
        <w:rPr>
          <w:i/>
          <w:iCs/>
        </w:rPr>
      </w:pPr>
      <w:r>
        <w:rPr>
          <w:rFonts w:ascii="Adobe Garamond Pro" w:hAnsi="Adobe Garamond Pro" w:cs="Bookman Old Style"/>
          <w:lang w:val="es-VE"/>
        </w:rPr>
        <w:t>Escuela de Filosofía</w:t>
      </w:r>
    </w:p>
    <w:p w14:paraId="7DAA60F1" w14:textId="41BAE5DC" w:rsidR="003054D1" w:rsidRPr="001A2FD4" w:rsidRDefault="003054D1" w:rsidP="003054D1">
      <w:pPr>
        <w:pStyle w:val="Ningnestilodeprrafo"/>
        <w:spacing w:line="240" w:lineRule="auto"/>
        <w:ind w:right="143"/>
        <w:rPr>
          <w:rFonts w:ascii="Adobe Garamond Pro" w:hAnsi="Adobe Garamond Pro" w:cs="Times"/>
          <w:iCs/>
          <w:noProof/>
          <w:color w:val="auto"/>
          <w:sz w:val="20"/>
          <w:szCs w:val="20"/>
          <w:lang w:val="es-VE"/>
        </w:rPr>
      </w:pPr>
      <w:r w:rsidRPr="001A2FD4">
        <w:rPr>
          <w:rFonts w:ascii="Adobe Garamond Pro" w:hAnsi="Adobe Garamond Pro" w:cs="Times"/>
          <w:iCs/>
          <w:color w:val="auto"/>
          <w:sz w:val="20"/>
          <w:szCs w:val="20"/>
          <w:lang w:val="es-VE"/>
        </w:rPr>
        <w:lastRenderedPageBreak/>
        <w:t xml:space="preserve">LÓGOI </w:t>
      </w:r>
      <w:r w:rsidRPr="001A2FD4">
        <w:rPr>
          <w:rFonts w:ascii="Adobe Garamond Pro" w:hAnsi="Adobe Garamond Pro" w:cs="Times"/>
          <w:i/>
          <w:iCs/>
          <w:color w:val="auto"/>
          <w:sz w:val="20"/>
          <w:szCs w:val="20"/>
          <w:lang w:val="es-VE"/>
        </w:rPr>
        <w:t>Revista de Filosofía</w:t>
      </w:r>
      <w:r w:rsidRPr="001A2FD4">
        <w:rPr>
          <w:rFonts w:ascii="Adobe Garamond Pro" w:hAnsi="Adobe Garamond Pro" w:cs="Times"/>
          <w:iCs/>
          <w:color w:val="auto"/>
          <w:sz w:val="20"/>
          <w:szCs w:val="20"/>
          <w:lang w:val="es-VE"/>
        </w:rPr>
        <w:t xml:space="preserve"> </w:t>
      </w:r>
      <w:r w:rsidR="00FB7E90" w:rsidRPr="001A2FD4">
        <w:rPr>
          <w:rFonts w:ascii="Adobe Garamond Pro" w:hAnsi="Adobe Garamond Pro" w:cs="Times"/>
          <w:iCs/>
          <w:color w:val="auto"/>
          <w:sz w:val="20"/>
          <w:szCs w:val="20"/>
          <w:lang w:val="es-VE"/>
        </w:rPr>
        <w:t>N.º</w:t>
      </w:r>
      <w:r w:rsidRPr="001A2FD4">
        <w:rPr>
          <w:rFonts w:ascii="Adobe Garamond Pro" w:hAnsi="Adobe Garamond Pro" w:cs="Times"/>
          <w:iCs/>
          <w:color w:val="auto"/>
          <w:sz w:val="20"/>
          <w:szCs w:val="20"/>
          <w:lang w:val="es-VE"/>
        </w:rPr>
        <w:t xml:space="preserve"> </w:t>
      </w:r>
      <w:r w:rsidR="00923647">
        <w:rPr>
          <w:rFonts w:ascii="Adobe Garamond Pro" w:hAnsi="Adobe Garamond Pro" w:cs="Times"/>
          <w:iCs/>
          <w:color w:val="auto"/>
          <w:sz w:val="20"/>
          <w:szCs w:val="20"/>
          <w:lang w:val="es-VE"/>
        </w:rPr>
        <w:t>4</w:t>
      </w:r>
      <w:r w:rsidR="0063396E">
        <w:rPr>
          <w:rFonts w:ascii="Adobe Garamond Pro" w:hAnsi="Adobe Garamond Pro" w:cs="Times"/>
          <w:iCs/>
          <w:color w:val="auto"/>
          <w:sz w:val="20"/>
          <w:szCs w:val="20"/>
          <w:lang w:val="es-VE"/>
        </w:rPr>
        <w:t>1</w:t>
      </w:r>
    </w:p>
    <w:p w14:paraId="0C55EE19" w14:textId="601DF579" w:rsidR="003054D1" w:rsidRDefault="001A2FD4" w:rsidP="003054D1">
      <w:pPr>
        <w:pStyle w:val="Ningnestilodeprrafo"/>
        <w:spacing w:line="240" w:lineRule="auto"/>
        <w:ind w:right="143"/>
        <w:rPr>
          <w:rFonts w:ascii="Adobe Garamond Pro" w:hAnsi="Adobe Garamond Pro" w:cs="Times"/>
          <w:iCs/>
          <w:color w:val="auto"/>
          <w:sz w:val="20"/>
          <w:szCs w:val="20"/>
          <w:lang w:val="es-VE"/>
        </w:rPr>
      </w:pPr>
      <w:r w:rsidRPr="001A2FD4">
        <w:rPr>
          <w:rFonts w:ascii="Adobe Garamond Pro" w:hAnsi="Adobe Garamond Pro" w:cs="Times"/>
          <w:iCs/>
          <w:noProof/>
          <w:color w:val="auto"/>
          <w:sz w:val="20"/>
          <w:szCs w:val="20"/>
          <w:lang w:val="es-VE"/>
        </w:rPr>
        <w:t>Año 2</w:t>
      </w:r>
      <w:r w:rsidR="0063396E">
        <w:rPr>
          <w:rFonts w:ascii="Adobe Garamond Pro" w:hAnsi="Adobe Garamond Pro" w:cs="Times"/>
          <w:iCs/>
          <w:noProof/>
          <w:color w:val="auto"/>
          <w:sz w:val="20"/>
          <w:szCs w:val="20"/>
          <w:lang w:val="es-VE"/>
        </w:rPr>
        <w:t>4</w:t>
      </w:r>
      <w:r>
        <w:rPr>
          <w:rFonts w:ascii="Adobe Garamond Pro" w:hAnsi="Adobe Garamond Pro" w:cs="Times"/>
          <w:iCs/>
          <w:noProof/>
          <w:color w:val="auto"/>
          <w:sz w:val="20"/>
          <w:szCs w:val="20"/>
          <w:lang w:val="es-VE"/>
        </w:rPr>
        <w:t>.</w:t>
      </w:r>
      <w:r w:rsidRPr="001A2FD4">
        <w:rPr>
          <w:rFonts w:ascii="Adobe Garamond Pro" w:hAnsi="Adobe Garamond Pro" w:cs="Times"/>
          <w:iCs/>
          <w:color w:val="auto"/>
          <w:sz w:val="20"/>
          <w:szCs w:val="20"/>
          <w:lang w:val="es-VE"/>
        </w:rPr>
        <w:t xml:space="preserve"> </w:t>
      </w:r>
      <w:r w:rsidR="00BD3375" w:rsidRPr="001A2FD4">
        <w:rPr>
          <w:rFonts w:ascii="Adobe Garamond Pro" w:hAnsi="Adobe Garamond Pro" w:cs="Times"/>
          <w:iCs/>
          <w:color w:val="auto"/>
          <w:sz w:val="20"/>
          <w:szCs w:val="20"/>
          <w:lang w:val="es-VE"/>
        </w:rPr>
        <w:t xml:space="preserve">Semestre </w:t>
      </w:r>
      <w:r w:rsidR="00923647">
        <w:rPr>
          <w:rFonts w:ascii="Adobe Garamond Pro" w:hAnsi="Adobe Garamond Pro" w:cs="Times"/>
          <w:iCs/>
          <w:color w:val="auto"/>
          <w:sz w:val="20"/>
          <w:szCs w:val="20"/>
          <w:lang w:val="es-VE"/>
        </w:rPr>
        <w:t>julio</w:t>
      </w:r>
      <w:r w:rsidR="00B277C9">
        <w:rPr>
          <w:rFonts w:ascii="Adobe Garamond Pro" w:hAnsi="Adobe Garamond Pro" w:cs="Times"/>
          <w:iCs/>
          <w:color w:val="auto"/>
          <w:sz w:val="20"/>
          <w:szCs w:val="20"/>
          <w:lang w:val="es-VE"/>
        </w:rPr>
        <w:t>-</w:t>
      </w:r>
      <w:r w:rsidR="00923647">
        <w:rPr>
          <w:rFonts w:ascii="Adobe Garamond Pro" w:hAnsi="Adobe Garamond Pro" w:cs="Times"/>
          <w:iCs/>
          <w:color w:val="auto"/>
          <w:sz w:val="20"/>
          <w:szCs w:val="20"/>
          <w:lang w:val="es-VE"/>
        </w:rPr>
        <w:t>diciembre</w:t>
      </w:r>
      <w:r w:rsidR="001D4FAF">
        <w:rPr>
          <w:rFonts w:ascii="Adobe Garamond Pro" w:hAnsi="Adobe Garamond Pro" w:cs="Times"/>
          <w:iCs/>
          <w:color w:val="auto"/>
          <w:sz w:val="20"/>
          <w:szCs w:val="20"/>
          <w:lang w:val="es-VE"/>
        </w:rPr>
        <w:t xml:space="preserve"> </w:t>
      </w:r>
      <w:r w:rsidRPr="001A2FD4">
        <w:rPr>
          <w:rFonts w:ascii="Adobe Garamond Pro" w:hAnsi="Adobe Garamond Pro" w:cs="Times"/>
          <w:iCs/>
          <w:color w:val="auto"/>
          <w:sz w:val="20"/>
          <w:szCs w:val="20"/>
          <w:lang w:val="es-VE"/>
        </w:rPr>
        <w:t>20</w:t>
      </w:r>
      <w:r w:rsidR="00B426BB">
        <w:rPr>
          <w:rFonts w:ascii="Adobe Garamond Pro" w:hAnsi="Adobe Garamond Pro" w:cs="Times"/>
          <w:iCs/>
          <w:color w:val="auto"/>
          <w:sz w:val="20"/>
          <w:szCs w:val="20"/>
          <w:lang w:val="es-VE"/>
        </w:rPr>
        <w:t>2</w:t>
      </w:r>
      <w:r w:rsidR="0063396E">
        <w:rPr>
          <w:rFonts w:ascii="Adobe Garamond Pro" w:hAnsi="Adobe Garamond Pro" w:cs="Times"/>
          <w:iCs/>
          <w:color w:val="auto"/>
          <w:sz w:val="20"/>
          <w:szCs w:val="20"/>
          <w:lang w:val="es-VE"/>
        </w:rPr>
        <w:t>2</w:t>
      </w:r>
    </w:p>
    <w:p w14:paraId="785F1B10" w14:textId="3953ADD4" w:rsidR="00D9294C" w:rsidRPr="001A2FD4" w:rsidRDefault="00D9294C" w:rsidP="003054D1">
      <w:pPr>
        <w:pStyle w:val="Ningnestilodeprrafo"/>
        <w:spacing w:line="240" w:lineRule="auto"/>
        <w:ind w:right="143"/>
        <w:rPr>
          <w:rFonts w:ascii="Adobe Garamond Pro" w:hAnsi="Adobe Garamond Pro" w:cs="Times"/>
          <w:iCs/>
          <w:color w:val="auto"/>
          <w:sz w:val="20"/>
          <w:szCs w:val="20"/>
          <w:lang w:val="es-VE"/>
        </w:rPr>
      </w:pPr>
      <w:r>
        <w:rPr>
          <w:rFonts w:ascii="Adobe Garamond Pro" w:hAnsi="Adobe Garamond Pro" w:cs="Times"/>
          <w:iCs/>
          <w:color w:val="auto"/>
          <w:sz w:val="20"/>
          <w:szCs w:val="20"/>
          <w:lang w:val="es-VE"/>
        </w:rPr>
        <w:t>ISSN: 2790-5144 (En línea)</w:t>
      </w:r>
    </w:p>
    <w:p w14:paraId="579BE1F7" w14:textId="13835C82" w:rsidR="001A2FD4" w:rsidRPr="001A2FD4" w:rsidRDefault="003054D1" w:rsidP="001A2FD4">
      <w:pPr>
        <w:pStyle w:val="Ningnestilodeprrafo"/>
        <w:spacing w:line="240" w:lineRule="auto"/>
        <w:ind w:right="143"/>
        <w:rPr>
          <w:rFonts w:ascii="Adobe Garamond Pro" w:hAnsi="Adobe Garamond Pro" w:cs="Times"/>
          <w:iCs/>
          <w:color w:val="auto"/>
          <w:sz w:val="20"/>
          <w:szCs w:val="20"/>
          <w:lang w:val="es-VE"/>
        </w:rPr>
      </w:pPr>
      <w:r w:rsidRPr="001A2FD4">
        <w:rPr>
          <w:rFonts w:ascii="Adobe Garamond Pro" w:hAnsi="Adobe Garamond Pro" w:cs="Times"/>
          <w:iCs/>
          <w:color w:val="auto"/>
          <w:sz w:val="20"/>
          <w:szCs w:val="20"/>
          <w:lang w:val="es-VE"/>
        </w:rPr>
        <w:t>ISSN: 1316-693X</w:t>
      </w:r>
      <w:r w:rsidR="00D9294C">
        <w:rPr>
          <w:rFonts w:ascii="Adobe Garamond Pro" w:hAnsi="Adobe Garamond Pro" w:cs="Times"/>
          <w:iCs/>
          <w:color w:val="auto"/>
          <w:sz w:val="20"/>
          <w:szCs w:val="20"/>
          <w:lang w:val="es-VE"/>
        </w:rPr>
        <w:t xml:space="preserve"> (Impreso)</w:t>
      </w:r>
    </w:p>
    <w:p w14:paraId="12389301" w14:textId="14CD6D01" w:rsidR="001A2FD4" w:rsidRPr="001A2FD4" w:rsidRDefault="001A2FD4" w:rsidP="001A2FD4">
      <w:pPr>
        <w:pStyle w:val="Ningnestilodeprrafo"/>
        <w:spacing w:line="240" w:lineRule="auto"/>
        <w:ind w:right="143"/>
        <w:rPr>
          <w:rFonts w:ascii="Adobe Garamond Pro" w:hAnsi="Adobe Garamond Pro" w:cs="Times"/>
          <w:iCs/>
          <w:color w:val="auto"/>
          <w:sz w:val="20"/>
          <w:szCs w:val="20"/>
          <w:lang w:val="es-VE"/>
        </w:rPr>
      </w:pPr>
      <w:r w:rsidRPr="001A2FD4">
        <w:rPr>
          <w:rFonts w:ascii="Adobe Garamond Pro" w:hAnsi="Adobe Garamond Pro" w:cs="Times"/>
          <w:iCs/>
          <w:color w:val="auto"/>
          <w:sz w:val="20"/>
          <w:szCs w:val="20"/>
          <w:lang w:val="es-VE"/>
        </w:rPr>
        <w:t>Fundada en 1998</w:t>
      </w:r>
    </w:p>
    <w:p w14:paraId="1F6C51C6" w14:textId="77777777" w:rsidR="00A00D5A" w:rsidRPr="00AB26C5" w:rsidRDefault="00A00D5A" w:rsidP="002E3A65">
      <w:pPr>
        <w:jc w:val="both"/>
        <w:rPr>
          <w:rFonts w:ascii="Adobe Garamond Pro" w:hAnsi="Adobe Garamond Pro" w:cs="Bookman Old Style"/>
          <w:sz w:val="16"/>
          <w:szCs w:val="16"/>
          <w:lang w:val="es-VE"/>
        </w:rPr>
      </w:pPr>
    </w:p>
    <w:p w14:paraId="1989EC8D" w14:textId="77777777" w:rsidR="002E3A65" w:rsidRDefault="002E3A65" w:rsidP="002E3A65">
      <w:pPr>
        <w:tabs>
          <w:tab w:val="left" w:pos="1276"/>
          <w:tab w:val="left" w:pos="3544"/>
        </w:tabs>
        <w:jc w:val="both"/>
        <w:outlineLvl w:val="0"/>
        <w:rPr>
          <w:rFonts w:ascii="Adobe Garamond Pro" w:hAnsi="Adobe Garamond Pro" w:cs="Bookman Old Style"/>
          <w:i/>
          <w:iCs/>
          <w:caps/>
          <w:sz w:val="20"/>
          <w:szCs w:val="20"/>
          <w:lang w:val="es-VE"/>
        </w:rPr>
      </w:pPr>
      <w:r w:rsidRPr="00953104">
        <w:rPr>
          <w:rFonts w:ascii="Adobe Garamond Pro" w:hAnsi="Adobe Garamond Pro" w:cs="Bookman Old Style"/>
          <w:i/>
          <w:iCs/>
          <w:caps/>
          <w:sz w:val="20"/>
          <w:szCs w:val="20"/>
          <w:lang w:val="es-VE"/>
        </w:rPr>
        <w:t xml:space="preserve">Director-Editor </w:t>
      </w:r>
    </w:p>
    <w:p w14:paraId="5B44ABF9" w14:textId="082EC12D" w:rsidR="002E3A65" w:rsidRDefault="002E3A65" w:rsidP="002E3A65">
      <w:pPr>
        <w:tabs>
          <w:tab w:val="left" w:pos="1276"/>
          <w:tab w:val="left" w:pos="3544"/>
        </w:tabs>
        <w:jc w:val="both"/>
        <w:outlineLvl w:val="0"/>
        <w:rPr>
          <w:rFonts w:ascii="Adobe Garamond Pro" w:hAnsi="Adobe Garamond Pro" w:cs="Bookman Old Style"/>
          <w:iCs/>
          <w:caps/>
          <w:lang w:val="es-VE"/>
        </w:rPr>
      </w:pPr>
      <w:r w:rsidRPr="006F74C0">
        <w:rPr>
          <w:rFonts w:ascii="Adobe Garamond Pro" w:hAnsi="Adobe Garamond Pro" w:cs="Bookman Old Style"/>
          <w:iCs/>
          <w:caps/>
          <w:lang w:val="es-VE"/>
        </w:rPr>
        <w:tab/>
      </w:r>
      <w:r w:rsidR="001A2FD4">
        <w:rPr>
          <w:rFonts w:ascii="Adobe Garamond Pro" w:hAnsi="Adobe Garamond Pro" w:cs="Bookman Old Style"/>
          <w:iCs/>
          <w:caps/>
          <w:lang w:val="es-VE"/>
        </w:rPr>
        <w:t>José luis da silva</w:t>
      </w:r>
    </w:p>
    <w:p w14:paraId="632825B3" w14:textId="0CE61EB4" w:rsidR="00B426BB" w:rsidRDefault="00B426BB" w:rsidP="00B426BB">
      <w:pPr>
        <w:tabs>
          <w:tab w:val="left" w:pos="1276"/>
          <w:tab w:val="left" w:pos="3544"/>
        </w:tabs>
        <w:jc w:val="both"/>
        <w:outlineLvl w:val="0"/>
        <w:rPr>
          <w:rFonts w:ascii="Adobe Garamond Pro" w:hAnsi="Adobe Garamond Pro" w:cs="Bookman Old Style"/>
          <w:i/>
          <w:iCs/>
          <w:caps/>
          <w:sz w:val="20"/>
          <w:szCs w:val="20"/>
          <w:lang w:val="es-VE"/>
        </w:rPr>
      </w:pPr>
      <w:r>
        <w:rPr>
          <w:rFonts w:ascii="Adobe Garamond Pro" w:hAnsi="Adobe Garamond Pro" w:cs="Bookman Old Style"/>
          <w:i/>
          <w:iCs/>
          <w:caps/>
          <w:sz w:val="20"/>
          <w:szCs w:val="20"/>
          <w:lang w:val="es-VE"/>
        </w:rPr>
        <w:t>Editor invitad</w:t>
      </w:r>
      <w:r w:rsidR="00923647">
        <w:rPr>
          <w:rFonts w:ascii="Adobe Garamond Pro" w:hAnsi="Adobe Garamond Pro" w:cs="Bookman Old Style"/>
          <w:i/>
          <w:iCs/>
          <w:caps/>
          <w:sz w:val="20"/>
          <w:szCs w:val="20"/>
          <w:lang w:val="es-VE"/>
        </w:rPr>
        <w:t>o</w:t>
      </w:r>
    </w:p>
    <w:p w14:paraId="079AF0FB" w14:textId="5149202B" w:rsidR="002E3A65" w:rsidRPr="00BD3375" w:rsidRDefault="00B426BB" w:rsidP="00BD3375">
      <w:pPr>
        <w:tabs>
          <w:tab w:val="left" w:pos="1276"/>
          <w:tab w:val="left" w:pos="3544"/>
        </w:tabs>
        <w:jc w:val="both"/>
        <w:outlineLvl w:val="0"/>
        <w:rPr>
          <w:rFonts w:ascii="Adobe Garamond Pro" w:hAnsi="Adobe Garamond Pro" w:cs="Bookman Old Style"/>
          <w:iCs/>
          <w:caps/>
          <w:lang w:val="es-VE"/>
        </w:rPr>
      </w:pPr>
      <w:r>
        <w:rPr>
          <w:rFonts w:ascii="Adobe Garamond Pro" w:hAnsi="Adobe Garamond Pro" w:cs="Bookman Old Style"/>
          <w:iCs/>
          <w:caps/>
          <w:lang w:val="es-VE"/>
        </w:rPr>
        <w:tab/>
      </w:r>
      <w:r w:rsidR="0063396E">
        <w:rPr>
          <w:rFonts w:ascii="Adobe Garamond Pro" w:hAnsi="Adobe Garamond Pro" w:cs="Bookman Old Style"/>
          <w:iCs/>
          <w:caps/>
          <w:lang w:val="es-VE"/>
        </w:rPr>
        <w:t>LUIS MORALES</w:t>
      </w:r>
      <w:r w:rsidR="00077806">
        <w:rPr>
          <w:rFonts w:ascii="Adobe Garamond Pro" w:hAnsi="Adobe Garamond Pro" w:cs="Bookman Old Style"/>
          <w:iCs/>
          <w:caps/>
          <w:lang w:val="es-VE"/>
        </w:rPr>
        <w:t xml:space="preserve"> LA PAz</w:t>
      </w:r>
      <w:r w:rsidR="0063396E">
        <w:rPr>
          <w:rFonts w:ascii="Adobe Garamond Pro" w:hAnsi="Adobe Garamond Pro" w:cs="Bookman Old Style"/>
          <w:iCs/>
          <w:caps/>
          <w:lang w:val="es-VE"/>
        </w:rPr>
        <w:t xml:space="preserve"> Y DANIEL LAHOUD</w:t>
      </w:r>
      <w:r w:rsidR="002E3A65" w:rsidRPr="006F74C0">
        <w:rPr>
          <w:rFonts w:ascii="Adobe Garamond Pro" w:hAnsi="Adobe Garamond Pro" w:cs="Bookman Old Style"/>
          <w:iCs/>
          <w:caps/>
          <w:lang w:val="es-VE"/>
        </w:rPr>
        <w:tab/>
      </w:r>
    </w:p>
    <w:p w14:paraId="3662F008" w14:textId="5185F89B" w:rsidR="00B426BB" w:rsidRPr="00953104" w:rsidRDefault="002E3A65" w:rsidP="00B426BB">
      <w:pPr>
        <w:tabs>
          <w:tab w:val="left" w:pos="3240"/>
        </w:tabs>
        <w:outlineLvl w:val="0"/>
        <w:rPr>
          <w:rFonts w:ascii="Adobe Garamond Pro" w:hAnsi="Adobe Garamond Pro" w:cs="Bookman Old Style"/>
          <w:i/>
          <w:iCs/>
          <w:sz w:val="20"/>
          <w:szCs w:val="20"/>
          <w:lang w:val="es-VE"/>
        </w:rPr>
      </w:pPr>
      <w:r w:rsidRPr="00953104">
        <w:rPr>
          <w:rFonts w:ascii="Adobe Garamond Pro" w:hAnsi="Adobe Garamond Pro" w:cs="Bookman Old Style"/>
          <w:i/>
          <w:iCs/>
          <w:sz w:val="20"/>
          <w:szCs w:val="20"/>
          <w:lang w:val="es-VE"/>
        </w:rPr>
        <w:t>CONSEJO EDITORIAL</w:t>
      </w:r>
      <w:r w:rsidRPr="006F74C0">
        <w:rPr>
          <w:rFonts w:ascii="Adobe Garamond Pro" w:hAnsi="Adobe Garamond Pro" w:cs="Bookman Old Style"/>
          <w:iCs/>
          <w:caps/>
          <w:lang w:val="es-VE"/>
        </w:rPr>
        <w:tab/>
      </w:r>
    </w:p>
    <w:p w14:paraId="20E32227" w14:textId="47B33ABD" w:rsidR="002E3A65" w:rsidRPr="00953104" w:rsidRDefault="00C12C67" w:rsidP="002E3A65">
      <w:pPr>
        <w:rPr>
          <w:rFonts w:ascii="Adobe Garamond Pro" w:hAnsi="Adobe Garamond Pro" w:cs="Bookman Old Style"/>
          <w:sz w:val="20"/>
          <w:szCs w:val="20"/>
          <w:lang w:val="es-VE"/>
        </w:rPr>
      </w:pPr>
      <w:r>
        <w:rPr>
          <w:noProof/>
        </w:rPr>
        <mc:AlternateContent>
          <mc:Choice Requires="wps">
            <w:drawing>
              <wp:anchor distT="0" distB="0" distL="114300" distR="114300" simplePos="0" relativeHeight="251656704" behindDoc="0" locked="0" layoutInCell="1" allowOverlap="1" wp14:anchorId="5FEA0B82" wp14:editId="05D08042">
                <wp:simplePos x="0" y="0"/>
                <wp:positionH relativeFrom="margin">
                  <wp:align>left</wp:align>
                </wp:positionH>
                <wp:positionV relativeFrom="paragraph">
                  <wp:posOffset>5590</wp:posOffset>
                </wp:positionV>
                <wp:extent cx="6281826" cy="266700"/>
                <wp:effectExtent l="0" t="0" r="24130" b="1905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1826" cy="266700"/>
                        </a:xfrm>
                        <a:prstGeom prst="rect">
                          <a:avLst/>
                        </a:prstGeom>
                        <a:solidFill>
                          <a:sysClr val="window" lastClr="FFFFFF">
                            <a:lumMod val="100000"/>
                            <a:lumOff val="0"/>
                          </a:sysClr>
                        </a:solidFill>
                        <a:ln w="6350">
                          <a:solidFill>
                            <a:srgbClr val="000000"/>
                          </a:solidFill>
                          <a:miter lim="800000"/>
                          <a:headEnd/>
                          <a:tailEnd/>
                        </a:ln>
                      </wps:spPr>
                      <wps:txbx>
                        <w:txbxContent>
                          <w:p w14:paraId="7D0D9BD7" w14:textId="23FEF39A" w:rsidR="002E3A65" w:rsidRPr="00365A24" w:rsidRDefault="009B1CBC" w:rsidP="00D22D00">
                            <w:pPr>
                              <w:ind w:left="284" w:right="364"/>
                              <w:jc w:val="both"/>
                              <w:rPr>
                                <w:rFonts w:ascii="Adobe Garamond Pro" w:hAnsi="Adobe Garamond Pro"/>
                                <w:sz w:val="20"/>
                                <w:szCs w:val="20"/>
                                <w:lang w:val="es-ES"/>
                              </w:rPr>
                            </w:pPr>
                            <w:r w:rsidRPr="009B1CBC">
                              <w:rPr>
                                <w:rFonts w:ascii="Adobe Garamond Pro" w:hAnsi="Adobe Garamond Pro"/>
                                <w:sz w:val="20"/>
                                <w:szCs w:val="20"/>
                                <w:lang w:val="es-ES"/>
                              </w:rPr>
                              <w:t>Jesús Hernáez</w:t>
                            </w:r>
                            <w:r w:rsidR="001D4FAF">
                              <w:rPr>
                                <w:rFonts w:ascii="Adobe Garamond Pro" w:hAnsi="Adobe Garamond Pro"/>
                                <w:sz w:val="20"/>
                                <w:szCs w:val="20"/>
                                <w:lang w:val="es-ES"/>
                              </w:rPr>
                              <w:t xml:space="preserve">, </w:t>
                            </w:r>
                            <w:r w:rsidRPr="009B1CBC">
                              <w:rPr>
                                <w:rFonts w:ascii="Adobe Garamond Pro" w:hAnsi="Adobe Garamond Pro"/>
                                <w:sz w:val="20"/>
                                <w:szCs w:val="20"/>
                                <w:lang w:val="es-ES"/>
                              </w:rPr>
                              <w:t>(UCAB)</w:t>
                            </w:r>
                            <w:r w:rsidR="00F62F43">
                              <w:rPr>
                                <w:rFonts w:ascii="Adobe Garamond Pro" w:hAnsi="Adobe Garamond Pro"/>
                                <w:sz w:val="20"/>
                                <w:szCs w:val="20"/>
                                <w:lang w:val="es-ES"/>
                              </w:rPr>
                              <w:t>; Lorena Rojas (UCAB)</w:t>
                            </w:r>
                            <w:r w:rsidR="001D4FAF">
                              <w:rPr>
                                <w:rFonts w:ascii="Adobe Garamond Pro" w:hAnsi="Adobe Garamond Pro"/>
                                <w:sz w:val="20"/>
                                <w:szCs w:val="20"/>
                                <w:lang w:val="es-ES"/>
                              </w:rPr>
                              <w:t>, Wilfredo González S.J. (UCAB)</w:t>
                            </w:r>
                            <w:r w:rsidR="0063396E">
                              <w:rPr>
                                <w:rFonts w:ascii="Adobe Garamond Pro" w:hAnsi="Adobe Garamond Pro"/>
                                <w:sz w:val="20"/>
                                <w:szCs w:val="20"/>
                                <w:lang w:val="es-ES"/>
                              </w:rPr>
                              <w:t xml:space="preserve"> Carlos Izzo (UCAB)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A0B82" id="_x0000_t202" coordsize="21600,21600" o:spt="202" path="m,l,21600r21600,l21600,xe">
                <v:stroke joinstyle="miter"/>
                <v:path gradientshapeok="t" o:connecttype="rect"/>
              </v:shapetype>
              <v:shape id="Cuadro de texto 3" o:spid="_x0000_s1026" type="#_x0000_t202" style="position:absolute;margin-left:0;margin-top:.45pt;width:494.65pt;height:21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" strokeweight=".5pt">
                <v:path arrowok="t"/>
                <v:textbox>
                  <w:txbxContent>
                    <w:p w14:paraId="7D0D9BD7" w14:textId="23FEF39A" w:rsidR="002E3A65" w:rsidRPr="00365A24" w:rsidRDefault="009B1CBC" w:rsidP="00D22D00">
                      <w:pPr>
                        <w:ind w:left="284" w:right="364"/>
                        <w:jc w:val="both"/>
                        <w:rPr>
                          <w:rFonts w:ascii="Adobe Garamond Pro" w:hAnsi="Adobe Garamond Pro"/>
                          <w:sz w:val="20"/>
                          <w:szCs w:val="20"/>
                          <w:lang w:val="es-ES"/>
                        </w:rPr>
                      </w:pPr>
                      <w:r w:rsidRPr="009B1CBC">
                        <w:rPr>
                          <w:rFonts w:ascii="Adobe Garamond Pro" w:hAnsi="Adobe Garamond Pro"/>
                          <w:sz w:val="20"/>
                          <w:szCs w:val="20"/>
                          <w:lang w:val="es-ES"/>
                        </w:rPr>
                        <w:t>Jesús Hernáez</w:t>
                      </w:r>
                      <w:r w:rsidR="001D4FAF">
                        <w:rPr>
                          <w:rFonts w:ascii="Adobe Garamond Pro" w:hAnsi="Adobe Garamond Pro"/>
                          <w:sz w:val="20"/>
                          <w:szCs w:val="20"/>
                          <w:lang w:val="es-ES"/>
                        </w:rPr>
                        <w:t xml:space="preserve">, </w:t>
                      </w:r>
                      <w:r w:rsidRPr="009B1CBC">
                        <w:rPr>
                          <w:rFonts w:ascii="Adobe Garamond Pro" w:hAnsi="Adobe Garamond Pro"/>
                          <w:sz w:val="20"/>
                          <w:szCs w:val="20"/>
                          <w:lang w:val="es-ES"/>
                        </w:rPr>
                        <w:t>(UCAB)</w:t>
                      </w:r>
                      <w:r w:rsidR="00F62F43">
                        <w:rPr>
                          <w:rFonts w:ascii="Adobe Garamond Pro" w:hAnsi="Adobe Garamond Pro"/>
                          <w:sz w:val="20"/>
                          <w:szCs w:val="20"/>
                          <w:lang w:val="es-ES"/>
                        </w:rPr>
                        <w:t>; Lorena Rojas (UCAB)</w:t>
                      </w:r>
                      <w:r w:rsidR="001D4FAF">
                        <w:rPr>
                          <w:rFonts w:ascii="Adobe Garamond Pro" w:hAnsi="Adobe Garamond Pro"/>
                          <w:sz w:val="20"/>
                          <w:szCs w:val="20"/>
                          <w:lang w:val="es-ES"/>
                        </w:rPr>
                        <w:t>, Wilfredo González S.J. (UCAB)</w:t>
                      </w:r>
                      <w:r w:rsidR="0063396E">
                        <w:rPr>
                          <w:rFonts w:ascii="Adobe Garamond Pro" w:hAnsi="Adobe Garamond Pro"/>
                          <w:sz w:val="20"/>
                          <w:szCs w:val="20"/>
                          <w:lang w:val="es-ES"/>
                        </w:rPr>
                        <w:t xml:space="preserve"> Carlos Izzo (UCAB)</w:t>
                      </w:r>
                    </w:p>
                  </w:txbxContent>
                </v:textbox>
                <w10:wrap anchorx="margin"/>
              </v:shape>
            </w:pict>
          </mc:Fallback>
        </mc:AlternateContent>
      </w:r>
    </w:p>
    <w:p w14:paraId="4876C86A" w14:textId="77777777" w:rsidR="009B1CBC" w:rsidRDefault="009B1CBC" w:rsidP="009B1CBC">
      <w:pPr>
        <w:tabs>
          <w:tab w:val="left" w:pos="3240"/>
        </w:tabs>
        <w:outlineLvl w:val="0"/>
        <w:rPr>
          <w:rFonts w:ascii="Adobe Garamond Pro" w:hAnsi="Adobe Garamond Pro" w:cs="Bookman Old Style"/>
          <w:i/>
          <w:iCs/>
          <w:sz w:val="20"/>
          <w:szCs w:val="20"/>
          <w:lang w:val="es-VE"/>
        </w:rPr>
      </w:pPr>
    </w:p>
    <w:p w14:paraId="060A4B45" w14:textId="0F636743" w:rsidR="009B1CBC" w:rsidRPr="00B426BB" w:rsidRDefault="00F62F43" w:rsidP="00B426BB">
      <w:pPr>
        <w:outlineLvl w:val="0"/>
        <w:rPr>
          <w:rFonts w:ascii="Adobe Garamond Pro" w:hAnsi="Adobe Garamond Pro" w:cs="Bookman Old Style"/>
          <w:i/>
          <w:sz w:val="20"/>
          <w:szCs w:val="20"/>
          <w:lang w:val="es-VE"/>
        </w:rPr>
      </w:pPr>
      <w:r>
        <w:rPr>
          <w:noProof/>
        </w:rPr>
        <mc:AlternateContent>
          <mc:Choice Requires="wps">
            <w:drawing>
              <wp:anchor distT="0" distB="0" distL="114300" distR="114300" simplePos="0" relativeHeight="251658752" behindDoc="0" locked="0" layoutInCell="1" allowOverlap="1" wp14:anchorId="649E3D33" wp14:editId="132F5ABA">
                <wp:simplePos x="0" y="0"/>
                <wp:positionH relativeFrom="margin">
                  <wp:align>left</wp:align>
                </wp:positionH>
                <wp:positionV relativeFrom="paragraph">
                  <wp:posOffset>120015</wp:posOffset>
                </wp:positionV>
                <wp:extent cx="6338888" cy="276225"/>
                <wp:effectExtent l="0" t="0" r="24130" b="28575"/>
                <wp:wrapNone/>
                <wp:docPr id="1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8888" cy="276225"/>
                        </a:xfrm>
                        <a:prstGeom prst="rect">
                          <a:avLst/>
                        </a:prstGeom>
                        <a:solidFill>
                          <a:sysClr val="window" lastClr="FFFFFF">
                            <a:lumMod val="100000"/>
                            <a:lumOff val="0"/>
                          </a:sysClr>
                        </a:solidFill>
                        <a:ln w="6350">
                          <a:solidFill>
                            <a:srgbClr val="000000"/>
                          </a:solidFill>
                          <a:miter lim="800000"/>
                          <a:headEnd/>
                          <a:tailEnd/>
                        </a:ln>
                      </wps:spPr>
                      <wps:txbx>
                        <w:txbxContent>
                          <w:p w14:paraId="0DC637F9" w14:textId="02A451C7" w:rsidR="002E3A65" w:rsidRPr="00F62F43" w:rsidRDefault="009B1CBC" w:rsidP="00D22D00">
                            <w:pPr>
                              <w:ind w:left="284" w:right="364"/>
                              <w:jc w:val="both"/>
                              <w:rPr>
                                <w:rFonts w:ascii="Adobe Garamond Pro" w:hAnsi="Adobe Garamond Pro"/>
                                <w:sz w:val="20"/>
                                <w:szCs w:val="20"/>
                                <w:lang w:val="es-ES"/>
                              </w:rPr>
                            </w:pPr>
                            <w:r w:rsidRPr="00F62F43">
                              <w:rPr>
                                <w:rFonts w:ascii="Adobe Garamond Pro" w:hAnsi="Adobe Garamond Pro"/>
                                <w:sz w:val="20"/>
                                <w:szCs w:val="20"/>
                                <w:lang w:val="es-ES"/>
                              </w:rPr>
                              <w:t xml:space="preserve">Lizette Nava (UCAB); José Luis Da Silva (UCAB); Jesús </w:t>
                            </w:r>
                            <w:proofErr w:type="spellStart"/>
                            <w:r w:rsidRPr="00F62F43">
                              <w:rPr>
                                <w:rFonts w:ascii="Adobe Garamond Pro" w:hAnsi="Adobe Garamond Pro"/>
                                <w:sz w:val="20"/>
                                <w:szCs w:val="20"/>
                                <w:lang w:val="es-ES"/>
                              </w:rPr>
                              <w:t>Hernaéz</w:t>
                            </w:r>
                            <w:proofErr w:type="spellEnd"/>
                            <w:r w:rsidRPr="00F62F43">
                              <w:rPr>
                                <w:rFonts w:ascii="Adobe Garamond Pro" w:hAnsi="Adobe Garamond Pro"/>
                                <w:sz w:val="20"/>
                                <w:szCs w:val="20"/>
                                <w:lang w:val="es-ES"/>
                              </w:rPr>
                              <w:t xml:space="preserve"> (UCAB)</w:t>
                            </w:r>
                          </w:p>
                          <w:p w14:paraId="085E0DD9" w14:textId="007B226C" w:rsidR="002E3A65" w:rsidRPr="00F62F43" w:rsidRDefault="00F62F43" w:rsidP="002E3A65">
                            <w:pPr>
                              <w:ind w:left="708" w:right="364"/>
                              <w:jc w:val="both"/>
                              <w:rPr>
                                <w:rFonts w:ascii="Adobe Garamond Pro" w:hAnsi="Adobe Garamond Pro"/>
                                <w:sz w:val="20"/>
                                <w:szCs w:val="20"/>
                                <w:lang w:val="es-ES"/>
                              </w:rPr>
                            </w:pPr>
                            <w:r w:rsidRPr="00F62F43">
                              <w:rPr>
                                <w:rFonts w:ascii="Adobe Garamond Pro" w:hAnsi="Adobe Garamond Pro"/>
                                <w:sz w:val="20"/>
                                <w:szCs w:val="20"/>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E3D33" id="_x0000_s1027" type="#_x0000_t202" style="position:absolute;margin-left:0;margin-top:9.45pt;width:499.15pt;height:21.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" strokeweight=".5pt">
                <v:path arrowok="t"/>
                <v:textbox>
                  <w:txbxContent>
                    <w:p w14:paraId="0DC637F9" w14:textId="02A451C7" w:rsidR="002E3A65" w:rsidRPr="00F62F43" w:rsidRDefault="009B1CBC" w:rsidP="00D22D00">
                      <w:pPr>
                        <w:ind w:left="284" w:right="364"/>
                        <w:jc w:val="both"/>
                        <w:rPr>
                          <w:rFonts w:ascii="Adobe Garamond Pro" w:hAnsi="Adobe Garamond Pro"/>
                          <w:sz w:val="20"/>
                          <w:szCs w:val="20"/>
                          <w:lang w:val="es-ES"/>
                        </w:rPr>
                      </w:pPr>
                      <w:r w:rsidRPr="00F62F43">
                        <w:rPr>
                          <w:rFonts w:ascii="Adobe Garamond Pro" w:hAnsi="Adobe Garamond Pro"/>
                          <w:sz w:val="20"/>
                          <w:szCs w:val="20"/>
                          <w:lang w:val="es-ES"/>
                        </w:rPr>
                        <w:t xml:space="preserve">Lizette Nava (UCAB); José Luis Da Silva (UCAB); Jesús </w:t>
                      </w:r>
                      <w:proofErr w:type="spellStart"/>
                      <w:r w:rsidRPr="00F62F43">
                        <w:rPr>
                          <w:rFonts w:ascii="Adobe Garamond Pro" w:hAnsi="Adobe Garamond Pro"/>
                          <w:sz w:val="20"/>
                          <w:szCs w:val="20"/>
                          <w:lang w:val="es-ES"/>
                        </w:rPr>
                        <w:t>Hernaéz</w:t>
                      </w:r>
                      <w:proofErr w:type="spellEnd"/>
                      <w:r w:rsidRPr="00F62F43">
                        <w:rPr>
                          <w:rFonts w:ascii="Adobe Garamond Pro" w:hAnsi="Adobe Garamond Pro"/>
                          <w:sz w:val="20"/>
                          <w:szCs w:val="20"/>
                          <w:lang w:val="es-ES"/>
                        </w:rPr>
                        <w:t xml:space="preserve"> (UCAB)</w:t>
                      </w:r>
                    </w:p>
                    <w:p w14:paraId="085E0DD9" w14:textId="007B226C" w:rsidR="002E3A65" w:rsidRPr="00F62F43" w:rsidRDefault="00F62F43" w:rsidP="002E3A65">
                      <w:pPr>
                        <w:ind w:left="708" w:right="364"/>
                        <w:jc w:val="both"/>
                        <w:rPr>
                          <w:rFonts w:ascii="Adobe Garamond Pro" w:hAnsi="Adobe Garamond Pro"/>
                          <w:sz w:val="20"/>
                          <w:szCs w:val="20"/>
                          <w:lang w:val="es-ES"/>
                        </w:rPr>
                      </w:pPr>
                      <w:r w:rsidRPr="00F62F43">
                        <w:rPr>
                          <w:rFonts w:ascii="Adobe Garamond Pro" w:hAnsi="Adobe Garamond Pro"/>
                          <w:sz w:val="20"/>
                          <w:szCs w:val="20"/>
                          <w:lang w:val="es-ES"/>
                        </w:rPr>
                        <w:t>=</w:t>
                      </w:r>
                    </w:p>
                  </w:txbxContent>
                </v:textbox>
                <w10:wrap anchorx="margin"/>
              </v:shape>
            </w:pict>
          </mc:Fallback>
        </mc:AlternateContent>
      </w:r>
      <w:r w:rsidR="009B1CBC" w:rsidRPr="00953104">
        <w:rPr>
          <w:rFonts w:ascii="Adobe Garamond Pro" w:hAnsi="Adobe Garamond Pro" w:cs="Bookman Old Style"/>
          <w:i/>
          <w:sz w:val="20"/>
          <w:szCs w:val="20"/>
          <w:lang w:val="es-VE"/>
        </w:rPr>
        <w:t>CONSEJO DE REDACCIÓN</w:t>
      </w:r>
    </w:p>
    <w:p w14:paraId="53F63CA7" w14:textId="77777777" w:rsidR="009B1CBC" w:rsidRDefault="009B1CBC" w:rsidP="009B1CBC">
      <w:pPr>
        <w:tabs>
          <w:tab w:val="left" w:pos="3240"/>
        </w:tabs>
        <w:outlineLvl w:val="0"/>
        <w:rPr>
          <w:rFonts w:ascii="Adobe Garamond Pro" w:hAnsi="Adobe Garamond Pro" w:cs="Bookman Old Style"/>
          <w:i/>
          <w:iCs/>
          <w:sz w:val="20"/>
          <w:szCs w:val="20"/>
          <w:lang w:val="es-VE"/>
        </w:rPr>
      </w:pPr>
    </w:p>
    <w:p w14:paraId="14E5C4D2" w14:textId="77777777" w:rsidR="009B1CBC" w:rsidRDefault="009B1CBC" w:rsidP="009B1CBC">
      <w:pPr>
        <w:tabs>
          <w:tab w:val="left" w:pos="3240"/>
        </w:tabs>
        <w:outlineLvl w:val="0"/>
        <w:rPr>
          <w:rFonts w:ascii="Adobe Garamond Pro" w:hAnsi="Adobe Garamond Pro" w:cs="Bookman Old Style"/>
          <w:i/>
          <w:iCs/>
          <w:sz w:val="20"/>
          <w:szCs w:val="20"/>
          <w:lang w:val="es-VE"/>
        </w:rPr>
      </w:pPr>
    </w:p>
    <w:p w14:paraId="6BD3B85C" w14:textId="5B80FC48" w:rsidR="0063396E" w:rsidRPr="00B426BB" w:rsidRDefault="0063396E" w:rsidP="0063396E">
      <w:pPr>
        <w:outlineLvl w:val="0"/>
        <w:rPr>
          <w:rFonts w:ascii="Adobe Garamond Pro" w:hAnsi="Adobe Garamond Pro" w:cs="Bookman Old Style"/>
          <w:i/>
          <w:sz w:val="20"/>
          <w:szCs w:val="20"/>
          <w:lang w:val="es-VE"/>
        </w:rPr>
      </w:pPr>
      <w:r>
        <w:rPr>
          <w:noProof/>
        </w:rPr>
        <mc:AlternateContent>
          <mc:Choice Requires="wps">
            <w:drawing>
              <wp:anchor distT="0" distB="0" distL="114300" distR="114300" simplePos="0" relativeHeight="251665920" behindDoc="0" locked="0" layoutInCell="1" allowOverlap="1" wp14:anchorId="2D6F15D8" wp14:editId="1EF25459">
                <wp:simplePos x="0" y="0"/>
                <wp:positionH relativeFrom="margin">
                  <wp:posOffset>4763</wp:posOffset>
                </wp:positionH>
                <wp:positionV relativeFrom="paragraph">
                  <wp:posOffset>116840</wp:posOffset>
                </wp:positionV>
                <wp:extent cx="6354127" cy="704850"/>
                <wp:effectExtent l="0" t="0" r="27940" b="1905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4127" cy="704850"/>
                        </a:xfrm>
                        <a:prstGeom prst="rect">
                          <a:avLst/>
                        </a:prstGeom>
                        <a:solidFill>
                          <a:sysClr val="window" lastClr="FFFFFF">
                            <a:lumMod val="100000"/>
                            <a:lumOff val="0"/>
                          </a:sysClr>
                        </a:solidFill>
                        <a:ln w="6350">
                          <a:solidFill>
                            <a:srgbClr val="000000"/>
                          </a:solidFill>
                          <a:miter lim="800000"/>
                          <a:headEnd/>
                          <a:tailEnd/>
                        </a:ln>
                      </wps:spPr>
                      <wps:txbx>
                        <w:txbxContent>
                          <w:p w14:paraId="5372CC8E" w14:textId="0282B431" w:rsidR="0063396E" w:rsidRPr="00F62F43" w:rsidRDefault="00E71F38" w:rsidP="00D22D00">
                            <w:pPr>
                              <w:ind w:left="284" w:right="364"/>
                              <w:jc w:val="both"/>
                              <w:rPr>
                                <w:rFonts w:ascii="Adobe Garamond Pro" w:hAnsi="Adobe Garamond Pro"/>
                                <w:sz w:val="20"/>
                                <w:szCs w:val="20"/>
                                <w:lang w:val="es-ES"/>
                              </w:rPr>
                            </w:pPr>
                            <w:r w:rsidRPr="00E71F38">
                              <w:rPr>
                                <w:rFonts w:ascii="Adobe Garamond Pro" w:hAnsi="Adobe Garamond Pro"/>
                                <w:sz w:val="20"/>
                                <w:szCs w:val="20"/>
                                <w:lang w:val="es-ES"/>
                              </w:rPr>
                              <w:t xml:space="preserve">José Piedra (traductor y redactor de los resúmenes en idioma francés) (UPEL-Maturín), Ricardo Tavares (traductor y redactor de los resúmenes en idioma portugués) (Coordinador PREA del programa de Gerencia Editorial- Publicaciones UCAB), Valeska Villarroel, Liz </w:t>
                            </w:r>
                            <w:proofErr w:type="spellStart"/>
                            <w:r w:rsidRPr="00E71F38">
                              <w:rPr>
                                <w:rFonts w:ascii="Adobe Garamond Pro" w:hAnsi="Adobe Garamond Pro"/>
                                <w:sz w:val="20"/>
                                <w:szCs w:val="20"/>
                                <w:lang w:val="es-ES"/>
                              </w:rPr>
                              <w:t>Rengel</w:t>
                            </w:r>
                            <w:proofErr w:type="spellEnd"/>
                            <w:r w:rsidRPr="00E71F38">
                              <w:rPr>
                                <w:rFonts w:ascii="Adobe Garamond Pro" w:hAnsi="Adobe Garamond Pro"/>
                                <w:sz w:val="20"/>
                                <w:szCs w:val="20"/>
                                <w:lang w:val="es-ES"/>
                              </w:rPr>
                              <w:t xml:space="preserve"> y Karen </w:t>
                            </w:r>
                            <w:proofErr w:type="spellStart"/>
                            <w:r w:rsidR="00D22D00" w:rsidRPr="00E71F38">
                              <w:rPr>
                                <w:rFonts w:ascii="Adobe Garamond Pro" w:hAnsi="Adobe Garamond Pro"/>
                                <w:sz w:val="20"/>
                                <w:szCs w:val="20"/>
                                <w:lang w:val="es-ES"/>
                              </w:rPr>
                              <w:t>Rodrígue</w:t>
                            </w:r>
                            <w:proofErr w:type="spellEnd"/>
                            <w:r w:rsidRPr="00E71F38">
                              <w:rPr>
                                <w:rFonts w:ascii="Adobe Garamond Pro" w:hAnsi="Adobe Garamond Pro"/>
                                <w:sz w:val="20"/>
                                <w:szCs w:val="20"/>
                                <w:lang w:val="es-ES"/>
                              </w:rPr>
                              <w:t>. (traductoras y redactoras de los resúmenes en idioma inglés - francés (Centro para el desarrollo de L</w:t>
                            </w:r>
                            <w:r w:rsidR="00D22D00">
                              <w:rPr>
                                <w:rFonts w:ascii="Adobe Garamond Pro" w:hAnsi="Adobe Garamond Pro"/>
                                <w:sz w:val="20"/>
                                <w:szCs w:val="20"/>
                                <w:lang w:val="es-ES"/>
                              </w:rPr>
                              <w:t>e</w:t>
                            </w:r>
                            <w:r w:rsidRPr="00E71F38">
                              <w:rPr>
                                <w:rFonts w:ascii="Adobe Garamond Pro" w:hAnsi="Adobe Garamond Pro"/>
                                <w:sz w:val="20"/>
                                <w:szCs w:val="20"/>
                                <w:lang w:val="es-ES"/>
                              </w:rPr>
                              <w:t>nguas Extranjeras (CDLE-UCAB)</w:t>
                            </w:r>
                          </w:p>
                          <w:p w14:paraId="761E4464" w14:textId="77777777" w:rsidR="0063396E" w:rsidRPr="00F62F43" w:rsidRDefault="0063396E" w:rsidP="0063396E">
                            <w:pPr>
                              <w:ind w:left="708" w:right="364"/>
                              <w:jc w:val="both"/>
                              <w:rPr>
                                <w:rFonts w:ascii="Adobe Garamond Pro" w:hAnsi="Adobe Garamond Pro"/>
                                <w:sz w:val="20"/>
                                <w:szCs w:val="20"/>
                                <w:lang w:val="es-ES"/>
                              </w:rPr>
                            </w:pPr>
                            <w:r w:rsidRPr="00F62F43">
                              <w:rPr>
                                <w:rFonts w:ascii="Adobe Garamond Pro" w:hAnsi="Adobe Garamond Pro"/>
                                <w:sz w:val="20"/>
                                <w:szCs w:val="20"/>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F15D8" id="_x0000_s1028" type="#_x0000_t202" style="position:absolute;margin-left:.4pt;margin-top:9.2pt;width:500.3pt;height:55.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" strokeweight=".5pt">
                <v:path arrowok="t"/>
                <v:textbox>
                  <w:txbxContent>
                    <w:p w14:paraId="5372CC8E" w14:textId="0282B431" w:rsidR="0063396E" w:rsidRPr="00F62F43" w:rsidRDefault="00E71F38" w:rsidP="00D22D00">
                      <w:pPr>
                        <w:ind w:left="284" w:right="364"/>
                        <w:jc w:val="both"/>
                        <w:rPr>
                          <w:rFonts w:ascii="Adobe Garamond Pro" w:hAnsi="Adobe Garamond Pro"/>
                          <w:sz w:val="20"/>
                          <w:szCs w:val="20"/>
                          <w:lang w:val="es-ES"/>
                        </w:rPr>
                      </w:pPr>
                      <w:r w:rsidRPr="00E71F38">
                        <w:rPr>
                          <w:rFonts w:ascii="Adobe Garamond Pro" w:hAnsi="Adobe Garamond Pro"/>
                          <w:sz w:val="20"/>
                          <w:szCs w:val="20"/>
                          <w:lang w:val="es-ES"/>
                        </w:rPr>
                        <w:t xml:space="preserve">José Piedra (traductor y redactor de los resúmenes en idioma francés) (UPEL-Maturín), Ricardo Tavares (traductor y redactor de los resúmenes en idioma portugués) (Coordinador PREA del programa de Gerencia Editorial- Publicaciones UCAB), Valeska Villarroel, Liz </w:t>
                      </w:r>
                      <w:proofErr w:type="spellStart"/>
                      <w:r w:rsidRPr="00E71F38">
                        <w:rPr>
                          <w:rFonts w:ascii="Adobe Garamond Pro" w:hAnsi="Adobe Garamond Pro"/>
                          <w:sz w:val="20"/>
                          <w:szCs w:val="20"/>
                          <w:lang w:val="es-ES"/>
                        </w:rPr>
                        <w:t>Rengel</w:t>
                      </w:r>
                      <w:proofErr w:type="spellEnd"/>
                      <w:r w:rsidRPr="00E71F38">
                        <w:rPr>
                          <w:rFonts w:ascii="Adobe Garamond Pro" w:hAnsi="Adobe Garamond Pro"/>
                          <w:sz w:val="20"/>
                          <w:szCs w:val="20"/>
                          <w:lang w:val="es-ES"/>
                        </w:rPr>
                        <w:t xml:space="preserve"> y Karen </w:t>
                      </w:r>
                      <w:proofErr w:type="spellStart"/>
                      <w:r w:rsidR="00D22D00" w:rsidRPr="00E71F38">
                        <w:rPr>
                          <w:rFonts w:ascii="Adobe Garamond Pro" w:hAnsi="Adobe Garamond Pro"/>
                          <w:sz w:val="20"/>
                          <w:szCs w:val="20"/>
                          <w:lang w:val="es-ES"/>
                        </w:rPr>
                        <w:t>Rodrígue</w:t>
                      </w:r>
                      <w:proofErr w:type="spellEnd"/>
                      <w:r w:rsidRPr="00E71F38">
                        <w:rPr>
                          <w:rFonts w:ascii="Adobe Garamond Pro" w:hAnsi="Adobe Garamond Pro"/>
                          <w:sz w:val="20"/>
                          <w:szCs w:val="20"/>
                          <w:lang w:val="es-ES"/>
                        </w:rPr>
                        <w:t>. (traductoras y redactoras de los resúmenes en idioma inglés - francés (Centro para el desarrollo de L</w:t>
                      </w:r>
                      <w:r w:rsidR="00D22D00">
                        <w:rPr>
                          <w:rFonts w:ascii="Adobe Garamond Pro" w:hAnsi="Adobe Garamond Pro"/>
                          <w:sz w:val="20"/>
                          <w:szCs w:val="20"/>
                          <w:lang w:val="es-ES"/>
                        </w:rPr>
                        <w:t>e</w:t>
                      </w:r>
                      <w:r w:rsidRPr="00E71F38">
                        <w:rPr>
                          <w:rFonts w:ascii="Adobe Garamond Pro" w:hAnsi="Adobe Garamond Pro"/>
                          <w:sz w:val="20"/>
                          <w:szCs w:val="20"/>
                          <w:lang w:val="es-ES"/>
                        </w:rPr>
                        <w:t>nguas Extranjeras (CDLE-UCAB)</w:t>
                      </w:r>
                    </w:p>
                    <w:p w14:paraId="761E4464" w14:textId="77777777" w:rsidR="0063396E" w:rsidRPr="00F62F43" w:rsidRDefault="0063396E" w:rsidP="0063396E">
                      <w:pPr>
                        <w:ind w:left="708" w:right="364"/>
                        <w:jc w:val="both"/>
                        <w:rPr>
                          <w:rFonts w:ascii="Adobe Garamond Pro" w:hAnsi="Adobe Garamond Pro"/>
                          <w:sz w:val="20"/>
                          <w:szCs w:val="20"/>
                          <w:lang w:val="es-ES"/>
                        </w:rPr>
                      </w:pPr>
                      <w:r w:rsidRPr="00F62F43">
                        <w:rPr>
                          <w:rFonts w:ascii="Adobe Garamond Pro" w:hAnsi="Adobe Garamond Pro"/>
                          <w:sz w:val="20"/>
                          <w:szCs w:val="20"/>
                          <w:lang w:val="es-ES"/>
                        </w:rPr>
                        <w:t>=</w:t>
                      </w:r>
                    </w:p>
                  </w:txbxContent>
                </v:textbox>
                <w10:wrap anchorx="margin"/>
              </v:shape>
            </w:pict>
          </mc:Fallback>
        </mc:AlternateContent>
      </w:r>
      <w:r w:rsidRPr="00953104">
        <w:rPr>
          <w:rFonts w:ascii="Adobe Garamond Pro" w:hAnsi="Adobe Garamond Pro" w:cs="Bookman Old Style"/>
          <w:i/>
          <w:sz w:val="20"/>
          <w:szCs w:val="20"/>
          <w:lang w:val="es-VE"/>
        </w:rPr>
        <w:t xml:space="preserve">CONSEJO DE </w:t>
      </w:r>
      <w:r>
        <w:rPr>
          <w:rFonts w:ascii="Adobe Garamond Pro" w:hAnsi="Adobe Garamond Pro" w:cs="Bookman Old Style"/>
          <w:i/>
          <w:sz w:val="20"/>
          <w:szCs w:val="20"/>
          <w:lang w:val="es-VE"/>
        </w:rPr>
        <w:t>ESTILO E IDIOMA</w:t>
      </w:r>
    </w:p>
    <w:p w14:paraId="34549976" w14:textId="77777777" w:rsidR="0063396E" w:rsidRDefault="0063396E" w:rsidP="0063396E">
      <w:pPr>
        <w:tabs>
          <w:tab w:val="left" w:pos="3240"/>
        </w:tabs>
        <w:outlineLvl w:val="0"/>
        <w:rPr>
          <w:rFonts w:ascii="Adobe Garamond Pro" w:hAnsi="Adobe Garamond Pro" w:cs="Bookman Old Style"/>
          <w:i/>
          <w:iCs/>
          <w:sz w:val="20"/>
          <w:szCs w:val="20"/>
          <w:lang w:val="es-VE"/>
        </w:rPr>
      </w:pPr>
    </w:p>
    <w:p w14:paraId="2C900DD3" w14:textId="77777777" w:rsidR="0063396E" w:rsidRDefault="0063396E" w:rsidP="0063396E">
      <w:pPr>
        <w:tabs>
          <w:tab w:val="left" w:pos="3240"/>
        </w:tabs>
        <w:outlineLvl w:val="0"/>
        <w:rPr>
          <w:rFonts w:ascii="Adobe Garamond Pro" w:hAnsi="Adobe Garamond Pro" w:cs="Bookman Old Style"/>
          <w:i/>
          <w:iCs/>
          <w:sz w:val="20"/>
          <w:szCs w:val="20"/>
          <w:lang w:val="es-VE"/>
        </w:rPr>
      </w:pPr>
    </w:p>
    <w:p w14:paraId="630860B4" w14:textId="77777777" w:rsidR="0063396E" w:rsidRDefault="0063396E" w:rsidP="00B426BB">
      <w:pPr>
        <w:tabs>
          <w:tab w:val="left" w:pos="3240"/>
        </w:tabs>
        <w:outlineLvl w:val="0"/>
        <w:rPr>
          <w:rFonts w:ascii="Adobe Garamond Pro" w:hAnsi="Adobe Garamond Pro" w:cs="Bookman Old Style"/>
          <w:i/>
          <w:iCs/>
          <w:sz w:val="20"/>
          <w:szCs w:val="20"/>
          <w:lang w:val="es-VE"/>
        </w:rPr>
      </w:pPr>
    </w:p>
    <w:p w14:paraId="58FF795E" w14:textId="77777777" w:rsidR="00E71F38" w:rsidRDefault="00E71F38" w:rsidP="00B426BB">
      <w:pPr>
        <w:tabs>
          <w:tab w:val="left" w:pos="3240"/>
        </w:tabs>
        <w:outlineLvl w:val="0"/>
        <w:rPr>
          <w:rFonts w:ascii="Adobe Garamond Pro" w:hAnsi="Adobe Garamond Pro" w:cs="Bookman Old Style"/>
          <w:i/>
          <w:iCs/>
          <w:sz w:val="20"/>
          <w:szCs w:val="20"/>
          <w:lang w:val="es-VE"/>
        </w:rPr>
      </w:pPr>
    </w:p>
    <w:p w14:paraId="2CB4F254" w14:textId="77777777" w:rsidR="00D22D00" w:rsidRPr="00AB26C5" w:rsidRDefault="00D22D00" w:rsidP="00B426BB">
      <w:pPr>
        <w:tabs>
          <w:tab w:val="left" w:pos="3240"/>
        </w:tabs>
        <w:outlineLvl w:val="0"/>
        <w:rPr>
          <w:rFonts w:ascii="Adobe Garamond Pro" w:hAnsi="Adobe Garamond Pro" w:cs="Bookman Old Style"/>
          <w:i/>
          <w:iCs/>
          <w:sz w:val="16"/>
          <w:szCs w:val="16"/>
          <w:lang w:val="es-VE"/>
        </w:rPr>
      </w:pPr>
    </w:p>
    <w:p w14:paraId="4C05FBE6" w14:textId="685E8405" w:rsidR="0063396E" w:rsidRPr="00D22D00" w:rsidRDefault="009B1CBC" w:rsidP="00B426BB">
      <w:pPr>
        <w:tabs>
          <w:tab w:val="left" w:pos="3240"/>
        </w:tabs>
        <w:outlineLvl w:val="0"/>
        <w:rPr>
          <w:rFonts w:ascii="Adobe Garamond Pro" w:hAnsi="Adobe Garamond Pro" w:cs="Bookman Old Style"/>
          <w:iCs/>
          <w:caps/>
          <w:lang w:val="es-VE"/>
        </w:rPr>
      </w:pPr>
      <w:r w:rsidRPr="00953104">
        <w:rPr>
          <w:rFonts w:ascii="Adobe Garamond Pro" w:hAnsi="Adobe Garamond Pro" w:cs="Bookman Old Style"/>
          <w:i/>
          <w:iCs/>
          <w:sz w:val="20"/>
          <w:szCs w:val="20"/>
          <w:lang w:val="es-VE"/>
        </w:rPr>
        <w:t xml:space="preserve">CONSEJO </w:t>
      </w:r>
      <w:r>
        <w:rPr>
          <w:rFonts w:ascii="Adobe Garamond Pro" w:hAnsi="Adobe Garamond Pro" w:cs="Bookman Old Style"/>
          <w:i/>
          <w:iCs/>
          <w:sz w:val="20"/>
          <w:szCs w:val="20"/>
          <w:lang w:val="es-VE"/>
        </w:rPr>
        <w:t>CONSULTIVO</w:t>
      </w:r>
      <w:r w:rsidRPr="006F74C0">
        <w:rPr>
          <w:rFonts w:ascii="Adobe Garamond Pro" w:hAnsi="Adobe Garamond Pro" w:cs="Bookman Old Style"/>
          <w:iCs/>
          <w:caps/>
          <w:lang w:val="es-VE"/>
        </w:rPr>
        <w:tab/>
      </w:r>
    </w:p>
    <w:p w14:paraId="19252AC8" w14:textId="455FB284" w:rsidR="009B1CBC" w:rsidRPr="00953104" w:rsidRDefault="00C12C67" w:rsidP="009B1CBC">
      <w:pPr>
        <w:rPr>
          <w:rFonts w:ascii="Adobe Garamond Pro" w:hAnsi="Adobe Garamond Pro" w:cs="Bookman Old Style"/>
          <w:sz w:val="20"/>
          <w:szCs w:val="20"/>
          <w:lang w:val="es-VE"/>
        </w:rPr>
      </w:pPr>
      <w:r>
        <w:rPr>
          <w:noProof/>
        </w:rPr>
        <mc:AlternateContent>
          <mc:Choice Requires="wps">
            <w:drawing>
              <wp:anchor distT="0" distB="0" distL="114300" distR="114300" simplePos="0" relativeHeight="251663872" behindDoc="0" locked="0" layoutInCell="1" allowOverlap="1" wp14:anchorId="0BA5877B" wp14:editId="355E4F61">
                <wp:simplePos x="0" y="0"/>
                <wp:positionH relativeFrom="margin">
                  <wp:align>left</wp:align>
                </wp:positionH>
                <wp:positionV relativeFrom="paragraph">
                  <wp:posOffset>7938</wp:posOffset>
                </wp:positionV>
                <wp:extent cx="6338570" cy="557213"/>
                <wp:effectExtent l="0" t="0" r="24130" b="14605"/>
                <wp:wrapNone/>
                <wp:docPr id="1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8570" cy="557213"/>
                        </a:xfrm>
                        <a:prstGeom prst="rect">
                          <a:avLst/>
                        </a:prstGeom>
                        <a:solidFill>
                          <a:sysClr val="window" lastClr="FFFFFF">
                            <a:lumMod val="100000"/>
                            <a:lumOff val="0"/>
                          </a:sysClr>
                        </a:solidFill>
                        <a:ln w="6350">
                          <a:solidFill>
                            <a:srgbClr val="000000"/>
                          </a:solidFill>
                          <a:miter lim="800000"/>
                          <a:headEnd/>
                          <a:tailEnd/>
                        </a:ln>
                      </wps:spPr>
                      <wps:txbx>
                        <w:txbxContent>
                          <w:p w14:paraId="64E579C4" w14:textId="77777777" w:rsidR="009B1CBC" w:rsidRPr="009B1CBC" w:rsidRDefault="009B1CBC" w:rsidP="00D22D00">
                            <w:pPr>
                              <w:ind w:left="284" w:right="364"/>
                              <w:jc w:val="both"/>
                              <w:rPr>
                                <w:rFonts w:ascii="Adobe Garamond Pro" w:hAnsi="Adobe Garamond Pro"/>
                                <w:sz w:val="18"/>
                                <w:szCs w:val="18"/>
                                <w:lang w:val="es-VE"/>
                              </w:rPr>
                            </w:pPr>
                            <w:r>
                              <w:rPr>
                                <w:rFonts w:ascii="Adobe Garamond Pro" w:hAnsi="Adobe Garamond Pro"/>
                                <w:sz w:val="20"/>
                                <w:szCs w:val="20"/>
                                <w:lang w:val="es-ES"/>
                              </w:rPr>
                              <w:t>Corina Yoris</w:t>
                            </w:r>
                            <w:r w:rsidRPr="009B1CBC">
                              <w:rPr>
                                <w:rFonts w:ascii="Adobe Garamond Pro" w:hAnsi="Adobe Garamond Pro"/>
                                <w:sz w:val="20"/>
                                <w:szCs w:val="20"/>
                                <w:lang w:val="es-ES"/>
                              </w:rPr>
                              <w:t xml:space="preserve"> (</w:t>
                            </w:r>
                            <w:r>
                              <w:rPr>
                                <w:rFonts w:ascii="Adobe Garamond Pro" w:hAnsi="Adobe Garamond Pro"/>
                                <w:sz w:val="20"/>
                                <w:szCs w:val="20"/>
                                <w:lang w:val="es-ES"/>
                              </w:rPr>
                              <w:t>UCAB); Marta De La Vega (USB)</w:t>
                            </w:r>
                            <w:r w:rsidRPr="009B1CBC">
                              <w:rPr>
                                <w:rFonts w:ascii="Adobe Garamond Pro" w:hAnsi="Adobe Garamond Pro"/>
                                <w:sz w:val="20"/>
                                <w:szCs w:val="20"/>
                                <w:lang w:val="es-ES"/>
                              </w:rPr>
                              <w:t xml:space="preserve">; Sabine </w:t>
                            </w:r>
                            <w:proofErr w:type="spellStart"/>
                            <w:r w:rsidRPr="009B1CBC">
                              <w:rPr>
                                <w:rFonts w:ascii="Adobe Garamond Pro" w:hAnsi="Adobe Garamond Pro"/>
                                <w:sz w:val="20"/>
                                <w:szCs w:val="20"/>
                                <w:lang w:val="es-ES"/>
                              </w:rPr>
                              <w:t>Knabenshuh</w:t>
                            </w:r>
                            <w:proofErr w:type="spellEnd"/>
                            <w:r w:rsidRPr="009B1CBC">
                              <w:rPr>
                                <w:rFonts w:ascii="Adobe Garamond Pro" w:hAnsi="Adobe Garamond Pro"/>
                                <w:sz w:val="20"/>
                                <w:szCs w:val="20"/>
                                <w:lang w:val="es-ES"/>
                              </w:rPr>
                              <w:t xml:space="preserve"> (LUZ); Gustavo Sarmiento (USB); María Teresa Muñoz (Universidad Intercontinental - México); Fabiola </w:t>
                            </w:r>
                            <w:proofErr w:type="spellStart"/>
                            <w:r w:rsidRPr="009B1CBC">
                              <w:rPr>
                                <w:rFonts w:ascii="Adobe Garamond Pro" w:hAnsi="Adobe Garamond Pro"/>
                                <w:sz w:val="20"/>
                                <w:szCs w:val="20"/>
                                <w:lang w:val="es-ES"/>
                              </w:rPr>
                              <w:t>Vethencourt</w:t>
                            </w:r>
                            <w:proofErr w:type="spellEnd"/>
                            <w:r w:rsidRPr="009B1CBC">
                              <w:rPr>
                                <w:rFonts w:ascii="Adobe Garamond Pro" w:hAnsi="Adobe Garamond Pro"/>
                                <w:sz w:val="20"/>
                                <w:szCs w:val="20"/>
                                <w:lang w:val="es-ES"/>
                              </w:rPr>
                              <w:t xml:space="preserve"> (UCV); Carlos Kohn (UCV); Sandra </w:t>
                            </w:r>
                            <w:proofErr w:type="spellStart"/>
                            <w:r w:rsidRPr="009B1CBC">
                              <w:rPr>
                                <w:rFonts w:ascii="Adobe Garamond Pro" w:hAnsi="Adobe Garamond Pro"/>
                                <w:sz w:val="20"/>
                                <w:szCs w:val="20"/>
                                <w:lang w:val="es-ES"/>
                              </w:rPr>
                              <w:t>Pinardi</w:t>
                            </w:r>
                            <w:proofErr w:type="spellEnd"/>
                            <w:r w:rsidRPr="009B1CBC">
                              <w:rPr>
                                <w:rFonts w:ascii="Adobe Garamond Pro" w:hAnsi="Adobe Garamond Pro"/>
                                <w:sz w:val="20"/>
                                <w:szCs w:val="20"/>
                                <w:lang w:val="es-ES"/>
                              </w:rPr>
                              <w:t xml:space="preserve"> (USB); Nancy Núñez (UCV)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5877B" id="_x0000_s1029" type="#_x0000_t202" style="position:absolute;margin-left:0;margin-top:.65pt;width:499.1pt;height:43.9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" strokeweight=".5pt">
                <v:path arrowok="t"/>
                <v:textbox>
                  <w:txbxContent>
                    <w:p w14:paraId="64E579C4" w14:textId="77777777" w:rsidR="009B1CBC" w:rsidRPr="009B1CBC" w:rsidRDefault="009B1CBC" w:rsidP="00D22D00">
                      <w:pPr>
                        <w:ind w:left="284" w:right="364"/>
                        <w:jc w:val="both"/>
                        <w:rPr>
                          <w:rFonts w:ascii="Adobe Garamond Pro" w:hAnsi="Adobe Garamond Pro"/>
                          <w:sz w:val="18"/>
                          <w:szCs w:val="18"/>
                          <w:lang w:val="es-VE"/>
                        </w:rPr>
                      </w:pPr>
                      <w:r>
                        <w:rPr>
                          <w:rFonts w:ascii="Adobe Garamond Pro" w:hAnsi="Adobe Garamond Pro"/>
                          <w:sz w:val="20"/>
                          <w:szCs w:val="20"/>
                          <w:lang w:val="es-ES"/>
                        </w:rPr>
                        <w:t>Corina Yoris</w:t>
                      </w:r>
                      <w:r w:rsidRPr="009B1CBC">
                        <w:rPr>
                          <w:rFonts w:ascii="Adobe Garamond Pro" w:hAnsi="Adobe Garamond Pro"/>
                          <w:sz w:val="20"/>
                          <w:szCs w:val="20"/>
                          <w:lang w:val="es-ES"/>
                        </w:rPr>
                        <w:t xml:space="preserve"> (</w:t>
                      </w:r>
                      <w:r>
                        <w:rPr>
                          <w:rFonts w:ascii="Adobe Garamond Pro" w:hAnsi="Adobe Garamond Pro"/>
                          <w:sz w:val="20"/>
                          <w:szCs w:val="20"/>
                          <w:lang w:val="es-ES"/>
                        </w:rPr>
                        <w:t>UCAB); Marta De La Vega (USB)</w:t>
                      </w:r>
                      <w:r w:rsidRPr="009B1CBC">
                        <w:rPr>
                          <w:rFonts w:ascii="Adobe Garamond Pro" w:hAnsi="Adobe Garamond Pro"/>
                          <w:sz w:val="20"/>
                          <w:szCs w:val="20"/>
                          <w:lang w:val="es-ES"/>
                        </w:rPr>
                        <w:t xml:space="preserve">; Sabine </w:t>
                      </w:r>
                      <w:proofErr w:type="spellStart"/>
                      <w:r w:rsidRPr="009B1CBC">
                        <w:rPr>
                          <w:rFonts w:ascii="Adobe Garamond Pro" w:hAnsi="Adobe Garamond Pro"/>
                          <w:sz w:val="20"/>
                          <w:szCs w:val="20"/>
                          <w:lang w:val="es-ES"/>
                        </w:rPr>
                        <w:t>Knabenshuh</w:t>
                      </w:r>
                      <w:proofErr w:type="spellEnd"/>
                      <w:r w:rsidRPr="009B1CBC">
                        <w:rPr>
                          <w:rFonts w:ascii="Adobe Garamond Pro" w:hAnsi="Adobe Garamond Pro"/>
                          <w:sz w:val="20"/>
                          <w:szCs w:val="20"/>
                          <w:lang w:val="es-ES"/>
                        </w:rPr>
                        <w:t xml:space="preserve"> (LUZ); Gustavo Sarmiento (USB); María Teresa Muñoz (Universidad Intercontinental - México); Fabiola </w:t>
                      </w:r>
                      <w:proofErr w:type="spellStart"/>
                      <w:r w:rsidRPr="009B1CBC">
                        <w:rPr>
                          <w:rFonts w:ascii="Adobe Garamond Pro" w:hAnsi="Adobe Garamond Pro"/>
                          <w:sz w:val="20"/>
                          <w:szCs w:val="20"/>
                          <w:lang w:val="es-ES"/>
                        </w:rPr>
                        <w:t>Vethencourt</w:t>
                      </w:r>
                      <w:proofErr w:type="spellEnd"/>
                      <w:r w:rsidRPr="009B1CBC">
                        <w:rPr>
                          <w:rFonts w:ascii="Adobe Garamond Pro" w:hAnsi="Adobe Garamond Pro"/>
                          <w:sz w:val="20"/>
                          <w:szCs w:val="20"/>
                          <w:lang w:val="es-ES"/>
                        </w:rPr>
                        <w:t xml:space="preserve"> (UCV); Carlos Kohn (UCV); Sandra </w:t>
                      </w:r>
                      <w:proofErr w:type="spellStart"/>
                      <w:r w:rsidRPr="009B1CBC">
                        <w:rPr>
                          <w:rFonts w:ascii="Adobe Garamond Pro" w:hAnsi="Adobe Garamond Pro"/>
                          <w:sz w:val="20"/>
                          <w:szCs w:val="20"/>
                          <w:lang w:val="es-ES"/>
                        </w:rPr>
                        <w:t>Pinardi</w:t>
                      </w:r>
                      <w:proofErr w:type="spellEnd"/>
                      <w:r w:rsidRPr="009B1CBC">
                        <w:rPr>
                          <w:rFonts w:ascii="Adobe Garamond Pro" w:hAnsi="Adobe Garamond Pro"/>
                          <w:sz w:val="20"/>
                          <w:szCs w:val="20"/>
                          <w:lang w:val="es-ES"/>
                        </w:rPr>
                        <w:t xml:space="preserve"> (USB); Nancy Núñez (UCV)</w:t>
                      </w:r>
                    </w:p>
                  </w:txbxContent>
                </v:textbox>
                <w10:wrap anchorx="margin"/>
              </v:shape>
            </w:pict>
          </mc:Fallback>
        </mc:AlternateContent>
      </w:r>
    </w:p>
    <w:p w14:paraId="41E70C41" w14:textId="77777777" w:rsidR="009B1CBC" w:rsidRPr="00953104" w:rsidRDefault="009B1CBC" w:rsidP="009B1CBC">
      <w:pPr>
        <w:rPr>
          <w:rFonts w:ascii="Adobe Garamond Pro" w:hAnsi="Adobe Garamond Pro" w:cs="Bookman Old Style"/>
          <w:sz w:val="20"/>
          <w:szCs w:val="20"/>
          <w:lang w:val="es-VE"/>
        </w:rPr>
      </w:pPr>
    </w:p>
    <w:p w14:paraId="57CDEC09" w14:textId="77777777" w:rsidR="002E3A65" w:rsidRPr="00953104" w:rsidRDefault="002E3A65" w:rsidP="002E3A65">
      <w:pPr>
        <w:rPr>
          <w:rFonts w:ascii="Adobe Garamond Pro" w:hAnsi="Adobe Garamond Pro" w:cs="Bookman Old Style"/>
          <w:sz w:val="20"/>
          <w:szCs w:val="20"/>
          <w:lang w:val="es-VE"/>
        </w:rPr>
      </w:pPr>
    </w:p>
    <w:p w14:paraId="457E98CB" w14:textId="77777777" w:rsidR="009B1CBC" w:rsidRPr="00AB26C5" w:rsidRDefault="009B1CBC" w:rsidP="002E3A65">
      <w:pPr>
        <w:jc w:val="both"/>
        <w:rPr>
          <w:rFonts w:ascii="Adobe Garamond Pro" w:hAnsi="Adobe Garamond Pro" w:cs="Bookman Old Style"/>
          <w:b/>
          <w:i/>
          <w:iCs/>
          <w:sz w:val="16"/>
          <w:szCs w:val="16"/>
          <w:lang w:val="es-VE"/>
        </w:rPr>
      </w:pPr>
    </w:p>
    <w:p w14:paraId="24B872DF" w14:textId="77777777" w:rsidR="002E3A65" w:rsidRPr="009B1CBC" w:rsidRDefault="002E3A65" w:rsidP="002E3A65">
      <w:pPr>
        <w:jc w:val="both"/>
        <w:rPr>
          <w:rFonts w:ascii="Adobe Garamond Pro" w:hAnsi="Adobe Garamond Pro" w:cs="Bookman Old Style"/>
          <w:sz w:val="18"/>
          <w:szCs w:val="18"/>
          <w:lang w:val="es-VE"/>
        </w:rPr>
      </w:pPr>
      <w:r w:rsidRPr="009B1CBC">
        <w:rPr>
          <w:rFonts w:ascii="Adobe Garamond Pro" w:hAnsi="Adobe Garamond Pro" w:cs="Bookman Old Style"/>
          <w:b/>
          <w:i/>
          <w:iCs/>
          <w:sz w:val="18"/>
          <w:szCs w:val="18"/>
          <w:lang w:val="es-VE"/>
        </w:rPr>
        <w:t>LÓGOI</w:t>
      </w:r>
      <w:r w:rsidRPr="009B1CBC">
        <w:rPr>
          <w:rFonts w:ascii="Adobe Garamond Pro" w:hAnsi="Adobe Garamond Pro" w:cs="Bookman Old Style"/>
          <w:b/>
          <w:sz w:val="18"/>
          <w:szCs w:val="18"/>
          <w:lang w:val="es-VE"/>
        </w:rPr>
        <w:t xml:space="preserve"> Revista de Filosofía</w:t>
      </w:r>
      <w:r w:rsidRPr="009B1CBC">
        <w:rPr>
          <w:rFonts w:ascii="Adobe Garamond Pro" w:hAnsi="Adobe Garamond Pro" w:cs="Bookman Old Style"/>
          <w:sz w:val="18"/>
          <w:szCs w:val="18"/>
          <w:lang w:val="es-VE"/>
        </w:rPr>
        <w:t xml:space="preserve"> se edita bajo los auspicios de la: </w:t>
      </w:r>
    </w:p>
    <w:p w14:paraId="785E1D3A" w14:textId="77777777" w:rsidR="001D4FAF" w:rsidRDefault="001D4FAF" w:rsidP="002E3A65">
      <w:pPr>
        <w:jc w:val="both"/>
        <w:rPr>
          <w:rFonts w:ascii="Adobe Garamond Pro" w:hAnsi="Adobe Garamond Pro" w:cs="Bookman Old Style"/>
          <w:sz w:val="18"/>
          <w:szCs w:val="18"/>
          <w:lang w:val="es-VE"/>
        </w:rPr>
      </w:pPr>
    </w:p>
    <w:p w14:paraId="531BA7A8" w14:textId="2584F2AA" w:rsidR="00A00D5A" w:rsidRPr="009B1CBC" w:rsidRDefault="002E3A65" w:rsidP="002E3A65">
      <w:pPr>
        <w:jc w:val="both"/>
        <w:rPr>
          <w:rFonts w:ascii="Adobe Garamond Pro" w:hAnsi="Adobe Garamond Pro" w:cs="Bookman Old Style"/>
          <w:sz w:val="18"/>
          <w:szCs w:val="18"/>
          <w:lang w:val="es-VE"/>
        </w:rPr>
      </w:pPr>
      <w:r w:rsidRPr="009B1CBC">
        <w:rPr>
          <w:rFonts w:ascii="Adobe Garamond Pro" w:hAnsi="Adobe Garamond Pro" w:cs="Bookman Old Style"/>
          <w:sz w:val="18"/>
          <w:szCs w:val="18"/>
          <w:lang w:val="es-VE"/>
        </w:rPr>
        <w:t xml:space="preserve">©Universidad Católica Andrés Bello. Apartado Postal 20332. </w:t>
      </w:r>
      <w:r w:rsidR="009B1CBC">
        <w:rPr>
          <w:rFonts w:ascii="Adobe Garamond Pro" w:hAnsi="Adobe Garamond Pro" w:cs="Bookman Old Style"/>
          <w:sz w:val="18"/>
          <w:szCs w:val="18"/>
          <w:lang w:val="es-VE"/>
        </w:rPr>
        <w:t xml:space="preserve"> </w:t>
      </w:r>
      <w:r w:rsidRPr="009B1CBC">
        <w:rPr>
          <w:rFonts w:ascii="Adobe Garamond Pro" w:hAnsi="Adobe Garamond Pro" w:cs="Bookman Old Style"/>
          <w:sz w:val="18"/>
          <w:szCs w:val="18"/>
          <w:lang w:val="es-VE"/>
        </w:rPr>
        <w:t>Caracas 1020-A, Urb. Montalbán.</w:t>
      </w:r>
      <w:r w:rsidR="00A00D5A" w:rsidRPr="009B1CBC">
        <w:rPr>
          <w:rFonts w:ascii="Adobe Garamond Pro" w:hAnsi="Adobe Garamond Pro" w:cs="Bookman Old Style"/>
          <w:sz w:val="18"/>
          <w:szCs w:val="18"/>
          <w:lang w:val="es-VE"/>
        </w:rPr>
        <w:t xml:space="preserve"> La Vega. </w:t>
      </w:r>
      <w:r w:rsidR="00B67696" w:rsidRPr="009B1CBC">
        <w:rPr>
          <w:rFonts w:ascii="Adobe Garamond Pro" w:hAnsi="Adobe Garamond Pro" w:cs="Bookman Old Style"/>
          <w:sz w:val="18"/>
          <w:szCs w:val="18"/>
          <w:lang w:val="es-VE"/>
        </w:rPr>
        <w:t>Facultad de Humanidades y Educación. Escuela de Filosofía</w:t>
      </w:r>
      <w:r w:rsidR="009B1CBC">
        <w:rPr>
          <w:rFonts w:ascii="Adobe Garamond Pro" w:hAnsi="Adobe Garamond Pro" w:cs="Bookman Old Style"/>
          <w:sz w:val="18"/>
          <w:szCs w:val="18"/>
          <w:lang w:val="es-VE"/>
        </w:rPr>
        <w:t xml:space="preserve"> </w:t>
      </w:r>
      <w:r w:rsidRPr="009B1CBC">
        <w:rPr>
          <w:rFonts w:ascii="Adobe Garamond Pro" w:hAnsi="Adobe Garamond Pro" w:cs="Bookman Old Style"/>
          <w:sz w:val="18"/>
          <w:szCs w:val="18"/>
          <w:lang w:val="es-VE"/>
        </w:rPr>
        <w:t xml:space="preserve">Teléfonos: 0212 4074238 – 4074237. </w:t>
      </w:r>
      <w:hyperlink r:id="rId8" w:history="1">
        <w:r w:rsidRPr="009B1CBC">
          <w:rPr>
            <w:rStyle w:val="Hipervnculo"/>
            <w:rFonts w:ascii="Adobe Garamond Pro" w:hAnsi="Adobe Garamond Pro" w:cs="Bookman Old Style"/>
            <w:color w:val="auto"/>
            <w:sz w:val="18"/>
            <w:szCs w:val="18"/>
          </w:rPr>
          <w:t>www.ucab.edu.ve</w:t>
        </w:r>
      </w:hyperlink>
    </w:p>
    <w:p w14:paraId="66FBBF48" w14:textId="77777777" w:rsidR="009B1CBC" w:rsidRDefault="009B1CBC" w:rsidP="002E3A65">
      <w:pPr>
        <w:rPr>
          <w:rFonts w:ascii="Adobe Garamond Pro" w:hAnsi="Adobe Garamond Pro" w:cs="Bookman Old Style"/>
          <w:sz w:val="18"/>
          <w:szCs w:val="18"/>
          <w:lang w:val="es-VE"/>
        </w:rPr>
      </w:pPr>
    </w:p>
    <w:p w14:paraId="62E61288" w14:textId="77777777" w:rsidR="00B67696" w:rsidRPr="009B1CBC" w:rsidRDefault="00B67696" w:rsidP="002E3A65">
      <w:pPr>
        <w:rPr>
          <w:rFonts w:ascii="Adobe Garamond Pro" w:hAnsi="Adobe Garamond Pro" w:cs="Bookman Old Style"/>
          <w:sz w:val="18"/>
          <w:szCs w:val="18"/>
          <w:lang w:val="es-VE"/>
        </w:rPr>
      </w:pPr>
      <w:r w:rsidRPr="009B1CBC">
        <w:rPr>
          <w:rFonts w:ascii="Adobe Garamond Pro" w:hAnsi="Adobe Garamond Pro" w:cs="Bookman Old Style"/>
          <w:sz w:val="18"/>
          <w:szCs w:val="18"/>
          <w:lang w:val="es-VE"/>
        </w:rPr>
        <w:t>http://revistasenlinea.saber.ucab.edu.ve/temas/index.php/logoi/issue/archive</w:t>
      </w:r>
    </w:p>
    <w:p w14:paraId="2F61E265" w14:textId="77777777" w:rsidR="00B67696" w:rsidRPr="00AB26C5" w:rsidRDefault="00B67696" w:rsidP="00B67696">
      <w:pPr>
        <w:jc w:val="center"/>
        <w:rPr>
          <w:rFonts w:ascii="Adobe Garamond Pro" w:hAnsi="Adobe Garamond Pro" w:cs="Bookman Old Style"/>
          <w:sz w:val="16"/>
          <w:szCs w:val="16"/>
          <w:lang w:val="es-VE"/>
        </w:rPr>
      </w:pPr>
    </w:p>
    <w:p w14:paraId="59370140" w14:textId="0308A091" w:rsidR="002E3A65" w:rsidRDefault="009B1CBC" w:rsidP="001D4FAF">
      <w:pPr>
        <w:ind w:left="708" w:firstLine="708"/>
        <w:rPr>
          <w:rFonts w:ascii="Adobe Garamond Pro" w:hAnsi="Adobe Garamond Pro" w:cs="Bookman Old Style"/>
          <w:sz w:val="20"/>
          <w:szCs w:val="20"/>
          <w:lang w:val="es-VE"/>
        </w:rPr>
      </w:pPr>
      <w:r w:rsidRPr="009B1CBC">
        <w:rPr>
          <w:rFonts w:ascii="Adobe Garamond Pro" w:hAnsi="Adobe Garamond Pro" w:cs="Bookman Old Style"/>
          <w:sz w:val="20"/>
          <w:szCs w:val="20"/>
          <w:lang w:val="es-VE"/>
        </w:rPr>
        <w:t>Depósito Legal</w:t>
      </w:r>
      <w:r w:rsidR="001D4FAF">
        <w:rPr>
          <w:rFonts w:ascii="Adobe Garamond Pro" w:hAnsi="Adobe Garamond Pro" w:cs="Bookman Old Style"/>
          <w:sz w:val="20"/>
          <w:szCs w:val="20"/>
          <w:lang w:val="es-VE"/>
        </w:rPr>
        <w:t xml:space="preserve"> impreso</w:t>
      </w:r>
      <w:r w:rsidRPr="009B1CBC">
        <w:rPr>
          <w:rFonts w:ascii="Adobe Garamond Pro" w:hAnsi="Adobe Garamond Pro" w:cs="Bookman Old Style"/>
          <w:sz w:val="20"/>
          <w:szCs w:val="20"/>
          <w:lang w:val="es-VE"/>
        </w:rPr>
        <w:t xml:space="preserve">: pp. 199802df38               </w:t>
      </w:r>
      <w:r w:rsidR="001D4FAF">
        <w:rPr>
          <w:rFonts w:ascii="Adobe Garamond Pro" w:hAnsi="Adobe Garamond Pro" w:cs="Bookman Old Style"/>
          <w:sz w:val="20"/>
          <w:szCs w:val="20"/>
          <w:lang w:val="es-VE"/>
        </w:rPr>
        <w:tab/>
      </w:r>
      <w:r w:rsidR="001D4FAF">
        <w:rPr>
          <w:rFonts w:ascii="Adobe Garamond Pro" w:hAnsi="Adobe Garamond Pro" w:cs="Bookman Old Style"/>
          <w:sz w:val="20"/>
          <w:szCs w:val="20"/>
          <w:lang w:val="es-VE"/>
        </w:rPr>
        <w:tab/>
      </w:r>
      <w:r w:rsidRPr="009B1CBC">
        <w:rPr>
          <w:rFonts w:ascii="Adobe Garamond Pro" w:hAnsi="Adobe Garamond Pro" w:cs="Bookman Old Style"/>
          <w:sz w:val="20"/>
          <w:szCs w:val="20"/>
          <w:lang w:val="es-VE"/>
        </w:rPr>
        <w:t xml:space="preserve"> ISSN:</w:t>
      </w:r>
      <w:r w:rsidR="00D9294C">
        <w:rPr>
          <w:rFonts w:ascii="Adobe Garamond Pro" w:hAnsi="Adobe Garamond Pro" w:cs="Bookman Old Style"/>
          <w:sz w:val="20"/>
          <w:szCs w:val="20"/>
          <w:lang w:val="es-VE"/>
        </w:rPr>
        <w:t xml:space="preserve"> </w:t>
      </w:r>
      <w:r w:rsidRPr="009B1CBC">
        <w:rPr>
          <w:rFonts w:ascii="Adobe Garamond Pro" w:hAnsi="Adobe Garamond Pro" w:cs="Bookman Old Style"/>
          <w:sz w:val="20"/>
          <w:szCs w:val="20"/>
          <w:lang w:val="es-VE"/>
        </w:rPr>
        <w:t>1316-693X</w:t>
      </w:r>
      <w:r w:rsidR="00D9294C" w:rsidRPr="00D9294C">
        <w:rPr>
          <w:rFonts w:ascii="Adobe Garamond Pro" w:hAnsi="Adobe Garamond Pro" w:cs="Bookman Old Style"/>
          <w:sz w:val="20"/>
          <w:szCs w:val="20"/>
          <w:lang w:val="es-VE"/>
        </w:rPr>
        <w:t xml:space="preserve"> </w:t>
      </w:r>
      <w:r w:rsidR="00D9294C">
        <w:rPr>
          <w:rFonts w:ascii="Adobe Garamond Pro" w:hAnsi="Adobe Garamond Pro" w:cs="Bookman Old Style"/>
          <w:sz w:val="20"/>
          <w:szCs w:val="20"/>
          <w:lang w:val="es-VE"/>
        </w:rPr>
        <w:t>(I</w:t>
      </w:r>
      <w:r w:rsidR="00D9294C">
        <w:rPr>
          <w:rFonts w:ascii="Adobe Garamond Pro" w:hAnsi="Adobe Garamond Pro" w:cs="Bookman Old Style"/>
          <w:sz w:val="20"/>
          <w:szCs w:val="20"/>
          <w:lang w:val="es-VE"/>
        </w:rPr>
        <w:t>mpreso</w:t>
      </w:r>
      <w:r w:rsidR="00154E38">
        <w:rPr>
          <w:rFonts w:ascii="Adobe Garamond Pro" w:hAnsi="Adobe Garamond Pro" w:cs="Bookman Old Style"/>
          <w:sz w:val="20"/>
          <w:szCs w:val="20"/>
          <w:lang w:val="es-VE"/>
        </w:rPr>
        <w:t>)</w:t>
      </w:r>
    </w:p>
    <w:p w14:paraId="2E37D5CF" w14:textId="4590D153" w:rsidR="002E3A65" w:rsidRPr="00953104" w:rsidRDefault="001D4FAF" w:rsidP="0063396E">
      <w:pPr>
        <w:ind w:left="708" w:firstLine="708"/>
        <w:rPr>
          <w:rFonts w:ascii="Adobe Garamond Pro" w:hAnsi="Adobe Garamond Pro" w:cs="Bookman Old Style"/>
          <w:sz w:val="20"/>
          <w:szCs w:val="20"/>
          <w:lang w:val="es-VE"/>
        </w:rPr>
      </w:pPr>
      <w:r>
        <w:rPr>
          <w:rFonts w:ascii="Adobe Garamond Pro" w:hAnsi="Adobe Garamond Pro" w:cs="Bookman Old Style"/>
          <w:sz w:val="20"/>
          <w:szCs w:val="20"/>
          <w:lang w:val="es-VE"/>
        </w:rPr>
        <w:t xml:space="preserve">Deposito Legal </w:t>
      </w:r>
      <w:r w:rsidR="00D9294C">
        <w:rPr>
          <w:rFonts w:ascii="Adobe Garamond Pro" w:hAnsi="Adobe Garamond Pro" w:cs="Bookman Old Style"/>
          <w:sz w:val="20"/>
          <w:szCs w:val="20"/>
          <w:lang w:val="es-VE"/>
        </w:rPr>
        <w:t>en línea</w:t>
      </w:r>
      <w:r w:rsidR="00365A24">
        <w:rPr>
          <w:rFonts w:ascii="Adobe Garamond Pro" w:hAnsi="Adobe Garamond Pro" w:cs="Bookman Old Style"/>
          <w:sz w:val="20"/>
          <w:szCs w:val="20"/>
          <w:lang w:val="es-VE"/>
        </w:rPr>
        <w:t>: DC</w:t>
      </w:r>
      <w:r w:rsidRPr="001D4FAF">
        <w:rPr>
          <w:rFonts w:ascii="Adobe Garamond Pro" w:hAnsi="Adobe Garamond Pro" w:cs="Bookman Old Style"/>
          <w:sz w:val="20"/>
          <w:szCs w:val="20"/>
          <w:lang w:val="es-VE"/>
        </w:rPr>
        <w:t>2021000745</w:t>
      </w:r>
      <w:r w:rsidR="00D9294C">
        <w:rPr>
          <w:rFonts w:ascii="Adobe Garamond Pro" w:hAnsi="Adobe Garamond Pro" w:cs="Bookman Old Style"/>
          <w:sz w:val="20"/>
          <w:szCs w:val="20"/>
          <w:lang w:val="es-VE"/>
        </w:rPr>
        <w:t xml:space="preserve">                 </w:t>
      </w:r>
      <w:r w:rsidR="00D9294C">
        <w:rPr>
          <w:rFonts w:ascii="Adobe Garamond Pro" w:hAnsi="Adobe Garamond Pro" w:cs="Bookman Old Style"/>
          <w:sz w:val="20"/>
          <w:szCs w:val="20"/>
          <w:lang w:val="es-VE"/>
        </w:rPr>
        <w:tab/>
      </w:r>
      <w:r w:rsidR="00D9294C">
        <w:rPr>
          <w:rFonts w:ascii="Adobe Garamond Pro" w:hAnsi="Adobe Garamond Pro" w:cs="Bookman Old Style"/>
          <w:sz w:val="20"/>
          <w:szCs w:val="20"/>
          <w:lang w:val="es-VE"/>
        </w:rPr>
        <w:tab/>
        <w:t xml:space="preserve"> ISSN: 2790-5144 (En línea)</w:t>
      </w:r>
      <w:r w:rsidRPr="001D4FAF">
        <w:rPr>
          <w:rFonts w:ascii="Adobe Garamond Pro" w:hAnsi="Adobe Garamond Pro" w:cs="Bookman Old Style"/>
          <w:sz w:val="20"/>
          <w:szCs w:val="20"/>
          <w:lang w:val="es-VE"/>
        </w:rPr>
        <w:cr/>
      </w:r>
      <w:r w:rsidR="00D9294C">
        <w:rPr>
          <w:rFonts w:ascii="Adobe Garamond Pro" w:hAnsi="Adobe Garamond Pro" w:cs="Bookman Old Style"/>
          <w:sz w:val="20"/>
          <w:szCs w:val="20"/>
          <w:lang w:val="es-VE"/>
        </w:rPr>
        <w:t xml:space="preserve">  </w:t>
      </w:r>
    </w:p>
    <w:p w14:paraId="2F122CB5" w14:textId="199A7D2A" w:rsidR="009B1CBC" w:rsidRPr="009B1CBC" w:rsidRDefault="009B1CBC" w:rsidP="002E3A65">
      <w:pPr>
        <w:jc w:val="center"/>
        <w:outlineLvl w:val="0"/>
        <w:rPr>
          <w:rFonts w:ascii="Adobe Garamond Pro" w:hAnsi="Adobe Garamond Pro" w:cs="Bookman Old Style"/>
          <w:sz w:val="20"/>
          <w:szCs w:val="20"/>
          <w:lang w:val="es-VE"/>
        </w:rPr>
      </w:pPr>
      <w:proofErr w:type="spellStart"/>
      <w:r>
        <w:rPr>
          <w:rFonts w:ascii="Adobe Garamond Pro" w:hAnsi="Adobe Garamond Pro" w:cs="Bookman Old Style"/>
          <w:sz w:val="20"/>
          <w:szCs w:val="20"/>
          <w:lang w:val="es-VE"/>
        </w:rPr>
        <w:t>Lógoi</w:t>
      </w:r>
      <w:proofErr w:type="spellEnd"/>
      <w:r>
        <w:rPr>
          <w:rFonts w:ascii="Adobe Garamond Pro" w:hAnsi="Adobe Garamond Pro" w:cs="Bookman Old Style"/>
          <w:sz w:val="20"/>
          <w:szCs w:val="20"/>
          <w:lang w:val="es-VE"/>
        </w:rPr>
        <w:t xml:space="preserve">, </w:t>
      </w:r>
      <w:r w:rsidRPr="009B1CBC">
        <w:rPr>
          <w:rFonts w:ascii="Adobe Garamond Pro" w:hAnsi="Adobe Garamond Pro" w:cs="Bookman Old Style"/>
          <w:sz w:val="20"/>
          <w:szCs w:val="20"/>
          <w:lang w:val="es-VE"/>
        </w:rPr>
        <w:t xml:space="preserve">Revista de Filosofía </w:t>
      </w:r>
      <w:r>
        <w:rPr>
          <w:rFonts w:ascii="Adobe Garamond Pro" w:hAnsi="Adobe Garamond Pro" w:cs="Bookman Old Style"/>
          <w:sz w:val="20"/>
          <w:szCs w:val="20"/>
          <w:lang w:val="es-VE"/>
        </w:rPr>
        <w:t xml:space="preserve">es </w:t>
      </w:r>
      <w:r w:rsidRPr="009B1CBC">
        <w:rPr>
          <w:rFonts w:ascii="Adobe Garamond Pro" w:hAnsi="Adobe Garamond Pro" w:cs="Bookman Old Style"/>
          <w:sz w:val="20"/>
          <w:szCs w:val="20"/>
          <w:lang w:val="es-VE"/>
        </w:rPr>
        <w:t>arbitrada</w:t>
      </w:r>
      <w:r>
        <w:rPr>
          <w:rFonts w:ascii="Adobe Garamond Pro" w:hAnsi="Adobe Garamond Pro" w:cs="Bookman Old Style"/>
          <w:sz w:val="20"/>
          <w:szCs w:val="20"/>
          <w:lang w:val="es-VE"/>
        </w:rPr>
        <w:t xml:space="preserve"> bajo la modalidad doble ciego</w:t>
      </w:r>
      <w:r w:rsidRPr="009B1CBC">
        <w:rPr>
          <w:rFonts w:ascii="Adobe Garamond Pro" w:hAnsi="Adobe Garamond Pro" w:cs="Bookman Old Style"/>
          <w:sz w:val="20"/>
          <w:szCs w:val="20"/>
          <w:lang w:val="es-VE"/>
        </w:rPr>
        <w:t xml:space="preserve"> e indizada en: REVENCYT: RVL006, CLASE, </w:t>
      </w:r>
      <w:proofErr w:type="spellStart"/>
      <w:r w:rsidRPr="009B1CBC">
        <w:rPr>
          <w:rFonts w:ascii="Adobe Garamond Pro" w:hAnsi="Adobe Garamond Pro" w:cs="Bookman Old Style"/>
          <w:sz w:val="20"/>
          <w:szCs w:val="20"/>
          <w:lang w:val="es-VE"/>
        </w:rPr>
        <w:t>The</w:t>
      </w:r>
      <w:proofErr w:type="spellEnd"/>
      <w:r w:rsidRPr="009B1CBC">
        <w:rPr>
          <w:rFonts w:ascii="Adobe Garamond Pro" w:hAnsi="Adobe Garamond Pro" w:cs="Bookman Old Style"/>
          <w:sz w:val="20"/>
          <w:szCs w:val="20"/>
          <w:lang w:val="es-VE"/>
        </w:rPr>
        <w:t xml:space="preserve"> </w:t>
      </w:r>
      <w:proofErr w:type="spellStart"/>
      <w:r w:rsidRPr="009B1CBC">
        <w:rPr>
          <w:rFonts w:ascii="Adobe Garamond Pro" w:hAnsi="Adobe Garamond Pro" w:cs="Bookman Old Style"/>
          <w:sz w:val="20"/>
          <w:szCs w:val="20"/>
          <w:lang w:val="es-VE"/>
        </w:rPr>
        <w:t>Philosopher’s</w:t>
      </w:r>
      <w:proofErr w:type="spellEnd"/>
      <w:r w:rsidRPr="009B1CBC">
        <w:rPr>
          <w:rFonts w:ascii="Adobe Garamond Pro" w:hAnsi="Adobe Garamond Pro" w:cs="Bookman Old Style"/>
          <w:sz w:val="20"/>
          <w:szCs w:val="20"/>
          <w:lang w:val="es-VE"/>
        </w:rPr>
        <w:t xml:space="preserve"> </w:t>
      </w:r>
      <w:proofErr w:type="spellStart"/>
      <w:r w:rsidR="00EC3C0D" w:rsidRPr="009B1CBC">
        <w:rPr>
          <w:rFonts w:ascii="Adobe Garamond Pro" w:hAnsi="Adobe Garamond Pro" w:cs="Bookman Old Style"/>
          <w:sz w:val="20"/>
          <w:szCs w:val="20"/>
          <w:lang w:val="es-VE"/>
        </w:rPr>
        <w:t>Index</w:t>
      </w:r>
      <w:proofErr w:type="spellEnd"/>
      <w:r w:rsidR="00EC3C0D" w:rsidRPr="009B1CBC">
        <w:rPr>
          <w:rFonts w:ascii="Adobe Garamond Pro" w:hAnsi="Adobe Garamond Pro" w:cs="Bookman Old Style"/>
          <w:sz w:val="20"/>
          <w:szCs w:val="20"/>
          <w:lang w:val="es-VE"/>
        </w:rPr>
        <w:t xml:space="preserve">, </w:t>
      </w:r>
      <w:proofErr w:type="spellStart"/>
      <w:r w:rsidR="00EC3C0D" w:rsidRPr="009B1CBC">
        <w:rPr>
          <w:rFonts w:ascii="Adobe Garamond Pro" w:hAnsi="Adobe Garamond Pro" w:cs="Bookman Old Style"/>
          <w:sz w:val="20"/>
          <w:szCs w:val="20"/>
          <w:lang w:val="es-VE"/>
        </w:rPr>
        <w:t>Index</w:t>
      </w:r>
      <w:proofErr w:type="spellEnd"/>
      <w:r w:rsidRPr="009B1CBC">
        <w:rPr>
          <w:rFonts w:ascii="Adobe Garamond Pro" w:hAnsi="Adobe Garamond Pro" w:cs="Bookman Old Style"/>
          <w:sz w:val="20"/>
          <w:szCs w:val="20"/>
          <w:lang w:val="es-VE"/>
        </w:rPr>
        <w:t xml:space="preserve"> </w:t>
      </w:r>
      <w:proofErr w:type="spellStart"/>
      <w:r w:rsidRPr="009B1CBC">
        <w:rPr>
          <w:rFonts w:ascii="Adobe Garamond Pro" w:hAnsi="Adobe Garamond Pro" w:cs="Bookman Old Style"/>
          <w:sz w:val="20"/>
          <w:szCs w:val="20"/>
          <w:lang w:val="es-VE"/>
        </w:rPr>
        <w:t>Copernicus</w:t>
      </w:r>
      <w:proofErr w:type="spellEnd"/>
      <w:r w:rsidRPr="009B1CBC">
        <w:rPr>
          <w:rFonts w:ascii="Adobe Garamond Pro" w:hAnsi="Adobe Garamond Pro" w:cs="Bookman Old Style"/>
          <w:sz w:val="20"/>
          <w:szCs w:val="20"/>
          <w:lang w:val="es-VE"/>
        </w:rPr>
        <w:t xml:space="preserve"> International, IC </w:t>
      </w:r>
      <w:proofErr w:type="spellStart"/>
      <w:r w:rsidRPr="009B1CBC">
        <w:rPr>
          <w:rFonts w:ascii="Adobe Garamond Pro" w:hAnsi="Adobe Garamond Pro" w:cs="Bookman Old Style"/>
          <w:sz w:val="20"/>
          <w:szCs w:val="20"/>
          <w:lang w:val="es-VE"/>
        </w:rPr>
        <w:t>Journals</w:t>
      </w:r>
      <w:proofErr w:type="spellEnd"/>
      <w:r w:rsidRPr="009B1CBC">
        <w:rPr>
          <w:rFonts w:ascii="Adobe Garamond Pro" w:hAnsi="Adobe Garamond Pro" w:cs="Bookman Old Style"/>
          <w:sz w:val="20"/>
          <w:szCs w:val="20"/>
          <w:lang w:val="es-VE"/>
        </w:rPr>
        <w:t xml:space="preserve"> Master </w:t>
      </w:r>
      <w:proofErr w:type="spellStart"/>
      <w:r w:rsidRPr="009B1CBC">
        <w:rPr>
          <w:rFonts w:ascii="Adobe Garamond Pro" w:hAnsi="Adobe Garamond Pro" w:cs="Bookman Old Style"/>
          <w:sz w:val="20"/>
          <w:szCs w:val="20"/>
          <w:lang w:val="es-VE"/>
        </w:rPr>
        <w:t>List</w:t>
      </w:r>
      <w:proofErr w:type="spellEnd"/>
      <w:r w:rsidRPr="009B1CBC">
        <w:rPr>
          <w:rFonts w:ascii="Adobe Garamond Pro" w:hAnsi="Adobe Garamond Pro" w:cs="Bookman Old Style"/>
          <w:sz w:val="20"/>
          <w:szCs w:val="20"/>
          <w:lang w:val="es-VE"/>
        </w:rPr>
        <w:t xml:space="preserve">, DIALNET, </w:t>
      </w:r>
      <w:proofErr w:type="spellStart"/>
      <w:r w:rsidRPr="009B1CBC">
        <w:rPr>
          <w:rFonts w:ascii="Adobe Garamond Pro" w:hAnsi="Adobe Garamond Pro" w:cs="Bookman Old Style"/>
          <w:sz w:val="20"/>
          <w:szCs w:val="20"/>
          <w:lang w:val="es-VE"/>
        </w:rPr>
        <w:t>Ulrich’s</w:t>
      </w:r>
      <w:proofErr w:type="spellEnd"/>
      <w:r w:rsidRPr="009B1CBC">
        <w:rPr>
          <w:rFonts w:ascii="Adobe Garamond Pro" w:hAnsi="Adobe Garamond Pro" w:cs="Bookman Old Style"/>
          <w:sz w:val="20"/>
          <w:szCs w:val="20"/>
          <w:lang w:val="es-VE"/>
        </w:rPr>
        <w:t xml:space="preserve"> </w:t>
      </w:r>
      <w:proofErr w:type="spellStart"/>
      <w:r w:rsidRPr="009B1CBC">
        <w:rPr>
          <w:rFonts w:ascii="Adobe Garamond Pro" w:hAnsi="Adobe Garamond Pro" w:cs="Bookman Old Style"/>
          <w:sz w:val="20"/>
          <w:szCs w:val="20"/>
          <w:lang w:val="es-VE"/>
        </w:rPr>
        <w:t>Periodicals</w:t>
      </w:r>
      <w:proofErr w:type="spellEnd"/>
      <w:r w:rsidRPr="009B1CBC">
        <w:rPr>
          <w:rFonts w:ascii="Adobe Garamond Pro" w:hAnsi="Adobe Garamond Pro" w:cs="Bookman Old Style"/>
          <w:sz w:val="20"/>
          <w:szCs w:val="20"/>
          <w:lang w:val="es-VE"/>
        </w:rPr>
        <w:t xml:space="preserve"> </w:t>
      </w:r>
      <w:proofErr w:type="spellStart"/>
      <w:r w:rsidRPr="009B1CBC">
        <w:rPr>
          <w:rFonts w:ascii="Adobe Garamond Pro" w:hAnsi="Adobe Garamond Pro" w:cs="Bookman Old Style"/>
          <w:sz w:val="20"/>
          <w:szCs w:val="20"/>
          <w:lang w:val="es-VE"/>
        </w:rPr>
        <w:t>Directory</w:t>
      </w:r>
      <w:proofErr w:type="spellEnd"/>
      <w:r w:rsidRPr="009B1CBC">
        <w:rPr>
          <w:rFonts w:ascii="Adobe Garamond Pro" w:hAnsi="Adobe Garamond Pro" w:cs="Bookman Old Style"/>
          <w:sz w:val="20"/>
          <w:szCs w:val="20"/>
          <w:lang w:val="es-VE"/>
        </w:rPr>
        <w:t>, Catálogo de LATINDEX, Base de datos EBSCO</w:t>
      </w:r>
    </w:p>
    <w:p w14:paraId="6749F2AB" w14:textId="77777777" w:rsidR="009B1CBC" w:rsidRDefault="009B1CBC" w:rsidP="002E3A65">
      <w:pPr>
        <w:jc w:val="center"/>
        <w:outlineLvl w:val="0"/>
        <w:rPr>
          <w:rFonts w:ascii="Adobe Garamond Pro" w:hAnsi="Adobe Garamond Pro" w:cs="Bookman Old Style"/>
          <w:sz w:val="20"/>
          <w:szCs w:val="20"/>
          <w:lang w:val="es-ES"/>
        </w:rPr>
      </w:pPr>
    </w:p>
    <w:p w14:paraId="1AEF7EF0" w14:textId="717DE11F" w:rsidR="002E3A65" w:rsidRPr="00953104" w:rsidRDefault="00C12C67" w:rsidP="002E3A65">
      <w:pPr>
        <w:jc w:val="center"/>
        <w:outlineLvl w:val="0"/>
        <w:rPr>
          <w:rFonts w:ascii="Adobe Garamond Pro" w:hAnsi="Adobe Garamond Pro" w:cs="Bookman Old Style"/>
          <w:sz w:val="20"/>
          <w:szCs w:val="20"/>
          <w:lang w:val="es-ES"/>
        </w:rPr>
      </w:pPr>
      <w:r>
        <w:rPr>
          <w:noProof/>
        </w:rPr>
        <mc:AlternateContent>
          <mc:Choice Requires="wps">
            <w:drawing>
              <wp:anchor distT="0" distB="0" distL="114300" distR="114300" simplePos="0" relativeHeight="251659776" behindDoc="0" locked="0" layoutInCell="1" allowOverlap="1" wp14:anchorId="1B62168F" wp14:editId="50413AE9">
                <wp:simplePos x="0" y="0"/>
                <wp:positionH relativeFrom="column">
                  <wp:posOffset>-635</wp:posOffset>
                </wp:positionH>
                <wp:positionV relativeFrom="paragraph">
                  <wp:posOffset>151130</wp:posOffset>
                </wp:positionV>
                <wp:extent cx="6273165" cy="246380"/>
                <wp:effectExtent l="0" t="0" r="0" b="1270"/>
                <wp:wrapNone/>
                <wp:docPr id="1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46380"/>
                        </a:xfrm>
                        <a:prstGeom prst="rect">
                          <a:avLst/>
                        </a:prstGeom>
                        <a:solidFill>
                          <a:sysClr val="window" lastClr="FFFFFF">
                            <a:lumMod val="100000"/>
                            <a:lumOff val="0"/>
                          </a:sysClr>
                        </a:solidFill>
                        <a:ln w="6350">
                          <a:solidFill>
                            <a:srgbClr val="000000"/>
                          </a:solidFill>
                          <a:miter lim="800000"/>
                          <a:headEnd/>
                          <a:tailEnd/>
                        </a:ln>
                      </wps:spPr>
                      <wps:txbx>
                        <w:txbxContent>
                          <w:p w14:paraId="2B0B0340" w14:textId="7D8C2CD5" w:rsidR="002E3A65" w:rsidRPr="009B1CBC" w:rsidRDefault="001D4FAF" w:rsidP="002E3A65">
                            <w:pPr>
                              <w:ind w:left="708" w:right="364"/>
                              <w:jc w:val="center"/>
                              <w:rPr>
                                <w:rFonts w:ascii="Adobe Garamond Pro" w:hAnsi="Adobe Garamond Pro"/>
                                <w:sz w:val="18"/>
                                <w:szCs w:val="18"/>
                                <w:lang w:val="es-ES"/>
                              </w:rPr>
                            </w:pPr>
                            <w:r>
                              <w:rPr>
                                <w:rFonts w:ascii="Adobe Garamond Pro" w:hAnsi="Adobe Garamond Pro"/>
                                <w:sz w:val="18"/>
                                <w:szCs w:val="18"/>
                                <w:lang w:val="es-ES"/>
                              </w:rPr>
                              <w:t>logoirevistadefilosofía@gmail.com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2168F" id="_x0000_s1030" type="#_x0000_t202" style="position:absolute;left:0;text-align:left;margin-left:-.05pt;margin-top:11.9pt;width:493.95pt;height:1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" strokeweight=".5pt">
                <v:path arrowok="t"/>
                <v:textbox>
                  <w:txbxContent>
                    <w:p w14:paraId="2B0B0340" w14:textId="7D8C2CD5" w:rsidR="002E3A65" w:rsidRPr="009B1CBC" w:rsidRDefault="001D4FAF" w:rsidP="002E3A65">
                      <w:pPr>
                        <w:ind w:left="708" w:right="364"/>
                        <w:jc w:val="center"/>
                        <w:rPr>
                          <w:rFonts w:ascii="Adobe Garamond Pro" w:hAnsi="Adobe Garamond Pro"/>
                          <w:sz w:val="18"/>
                          <w:szCs w:val="18"/>
                          <w:lang w:val="es-ES"/>
                        </w:rPr>
                      </w:pPr>
                      <w:r>
                        <w:rPr>
                          <w:rFonts w:ascii="Adobe Garamond Pro" w:hAnsi="Adobe Garamond Pro"/>
                          <w:sz w:val="18"/>
                          <w:szCs w:val="18"/>
                          <w:lang w:val="es-ES"/>
                        </w:rPr>
                        <w:t>logoirevistadefilosofía@gmail.com</w:t>
                      </w:r>
                    </w:p>
                  </w:txbxContent>
                </v:textbox>
              </v:shape>
            </w:pict>
          </mc:Fallback>
        </mc:AlternateContent>
      </w:r>
      <w:r w:rsidR="002E3A65" w:rsidRPr="00953104">
        <w:rPr>
          <w:rFonts w:ascii="Adobe Garamond Pro" w:hAnsi="Adobe Garamond Pro" w:cs="Bookman Old Style"/>
          <w:sz w:val="20"/>
          <w:szCs w:val="20"/>
          <w:lang w:val="es-ES"/>
        </w:rPr>
        <w:t xml:space="preserve">Dirección para el envío de correspondencia y canje: </w:t>
      </w:r>
    </w:p>
    <w:p w14:paraId="70E5777B" w14:textId="77777777" w:rsidR="002E3A65" w:rsidRPr="00953104" w:rsidRDefault="002E3A65" w:rsidP="002E3A65">
      <w:pPr>
        <w:rPr>
          <w:rFonts w:ascii="Adobe Garamond Pro" w:hAnsi="Adobe Garamond Pro" w:cs="Bookman Old Style"/>
          <w:sz w:val="20"/>
          <w:szCs w:val="20"/>
          <w:lang w:val="es-ES"/>
        </w:rPr>
      </w:pPr>
    </w:p>
    <w:p w14:paraId="72052879" w14:textId="77777777" w:rsidR="002E3A65" w:rsidRPr="00953104" w:rsidRDefault="002E3A65" w:rsidP="002E3A65">
      <w:pPr>
        <w:rPr>
          <w:rFonts w:ascii="Adobe Garamond Pro" w:hAnsi="Adobe Garamond Pro" w:cs="Bookman Old Style"/>
          <w:sz w:val="20"/>
          <w:szCs w:val="20"/>
          <w:lang w:val="es-VE"/>
        </w:rPr>
      </w:pPr>
    </w:p>
    <w:p w14:paraId="4AEEA13E" w14:textId="0B52CD20" w:rsidR="002E3A65" w:rsidRDefault="001D4FAF" w:rsidP="002E3A65">
      <w:pPr>
        <w:jc w:val="center"/>
        <w:outlineLvl w:val="0"/>
        <w:rPr>
          <w:rFonts w:ascii="Adobe Garamond Pro" w:hAnsi="Adobe Garamond Pro" w:cs="Bookman Old Style"/>
          <w:sz w:val="20"/>
          <w:szCs w:val="20"/>
          <w:lang w:val="es-VE"/>
        </w:rPr>
      </w:pPr>
      <w:r>
        <w:rPr>
          <w:noProof/>
        </w:rPr>
        <mc:AlternateContent>
          <mc:Choice Requires="wps">
            <w:drawing>
              <wp:anchor distT="0" distB="0" distL="114300" distR="114300" simplePos="0" relativeHeight="251661824" behindDoc="0" locked="0" layoutInCell="1" allowOverlap="1" wp14:anchorId="0799E85C" wp14:editId="0D9D4FDE">
                <wp:simplePos x="0" y="0"/>
                <wp:positionH relativeFrom="margin">
                  <wp:align>left</wp:align>
                </wp:positionH>
                <wp:positionV relativeFrom="paragraph">
                  <wp:posOffset>144145</wp:posOffset>
                </wp:positionV>
                <wp:extent cx="6273165" cy="252412"/>
                <wp:effectExtent l="0" t="0" r="13335" b="14605"/>
                <wp:wrapNone/>
                <wp:docPr id="1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52412"/>
                        </a:xfrm>
                        <a:prstGeom prst="rect">
                          <a:avLst/>
                        </a:prstGeom>
                        <a:solidFill>
                          <a:sysClr val="window" lastClr="FFFFFF">
                            <a:lumMod val="100000"/>
                            <a:lumOff val="0"/>
                          </a:sysClr>
                        </a:solidFill>
                        <a:ln w="6350">
                          <a:solidFill>
                            <a:srgbClr val="000000"/>
                          </a:solidFill>
                          <a:miter lim="800000"/>
                          <a:headEnd/>
                          <a:tailEnd/>
                        </a:ln>
                      </wps:spPr>
                      <wps:txbx>
                        <w:txbxContent>
                          <w:p w14:paraId="6F6F7C52" w14:textId="584E90AB" w:rsidR="00B67696" w:rsidRPr="009B1CBC" w:rsidRDefault="00B47860" w:rsidP="001D4FAF">
                            <w:pPr>
                              <w:ind w:left="708" w:right="364"/>
                              <w:jc w:val="center"/>
                              <w:rPr>
                                <w:rFonts w:ascii="Adobe Garamond Pro" w:hAnsi="Adobe Garamond Pro"/>
                                <w:sz w:val="18"/>
                                <w:szCs w:val="18"/>
                                <w:lang w:val="es-ES"/>
                              </w:rPr>
                            </w:pPr>
                            <w:hyperlink r:id="rId9" w:history="1">
                              <w:r w:rsidR="001D4FAF" w:rsidRPr="001D4FAF">
                                <w:rPr>
                                  <w:rStyle w:val="Hipervnculo"/>
                                  <w:rFonts w:ascii="Adobe Garamond Pro" w:hAnsi="Adobe Garamond Pro" w:cstheme="minorBidi"/>
                                  <w:color w:val="auto"/>
                                  <w:sz w:val="18"/>
                                  <w:szCs w:val="18"/>
                                  <w:u w:val="none"/>
                                  <w:lang w:val="es-ES"/>
                                </w:rPr>
                                <w:t>logoirevistadefilosofía@gmail.com</w:t>
                              </w:r>
                            </w:hyperlink>
                            <w:r w:rsidR="001D4FAF">
                              <w:rPr>
                                <w:rFonts w:ascii="Adobe Garamond Pro" w:hAnsi="Adobe Garamond Pro"/>
                                <w:sz w:val="18"/>
                                <w:szCs w:val="18"/>
                                <w:lang w:val="es-ES"/>
                              </w:rPr>
                              <w:t xml:space="preserve">   </w:t>
                            </w:r>
                            <w:r w:rsidR="00B67696" w:rsidRPr="009B1CBC">
                              <w:rPr>
                                <w:rFonts w:ascii="Adobe Garamond Pro" w:hAnsi="Adobe Garamond Pro"/>
                                <w:sz w:val="18"/>
                                <w:szCs w:val="18"/>
                                <w:lang w:val="es-ES"/>
                              </w:rPr>
                              <w:t>jdasilva@</w:t>
                            </w:r>
                            <w:r w:rsidR="009B1CBC">
                              <w:rPr>
                                <w:rFonts w:ascii="Adobe Garamond Pro" w:hAnsi="Adobe Garamond Pro"/>
                                <w:sz w:val="18"/>
                                <w:szCs w:val="18"/>
                                <w:lang w:val="es-ES"/>
                              </w:rPr>
                              <w:t>ucab.edu.ve</w:t>
                            </w:r>
                          </w:p>
                          <w:p w14:paraId="230143B6" w14:textId="77777777" w:rsidR="002E3A65" w:rsidRPr="00B67696" w:rsidRDefault="002E3A65" w:rsidP="00B67696">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9E85C" id="_x0000_s1031" type="#_x0000_t202" style="position:absolute;left:0;text-align:left;margin-left:0;margin-top:11.35pt;width:493.95pt;height:19.8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" strokeweight=".5pt">
                <v:path arrowok="t"/>
                <v:textbox>
                  <w:txbxContent>
                    <w:p w14:paraId="6F6F7C52" w14:textId="584E90AB" w:rsidR="00B67696" w:rsidRPr="009B1CBC" w:rsidRDefault="00625722" w:rsidP="001D4FAF">
                      <w:pPr>
                        <w:ind w:left="708" w:right="364"/>
                        <w:jc w:val="center"/>
                        <w:rPr>
                          <w:rFonts w:ascii="Adobe Garamond Pro" w:hAnsi="Adobe Garamond Pro"/>
                          <w:sz w:val="18"/>
                          <w:szCs w:val="18"/>
                          <w:lang w:val="es-ES"/>
                        </w:rPr>
                      </w:pPr>
                      <w:hyperlink r:id="rId10" w:history="1">
                        <w:r w:rsidR="001D4FAF" w:rsidRPr="001D4FAF">
                          <w:rPr>
                            <w:rStyle w:val="Hipervnculo"/>
                            <w:rFonts w:ascii="Adobe Garamond Pro" w:hAnsi="Adobe Garamond Pro" w:cstheme="minorBidi"/>
                            <w:color w:val="auto"/>
                            <w:sz w:val="18"/>
                            <w:szCs w:val="18"/>
                            <w:u w:val="none"/>
                            <w:lang w:val="es-ES"/>
                          </w:rPr>
                          <w:t>logoirevistadefilosofía@gmail.com</w:t>
                        </w:r>
                      </w:hyperlink>
                      <w:r w:rsidR="001D4FAF">
                        <w:rPr>
                          <w:rFonts w:ascii="Adobe Garamond Pro" w:hAnsi="Adobe Garamond Pro"/>
                          <w:sz w:val="18"/>
                          <w:szCs w:val="18"/>
                          <w:lang w:val="es-ES"/>
                        </w:rPr>
                        <w:t xml:space="preserve">   </w:t>
                      </w:r>
                      <w:r w:rsidR="00B67696" w:rsidRPr="009B1CBC">
                        <w:rPr>
                          <w:rFonts w:ascii="Adobe Garamond Pro" w:hAnsi="Adobe Garamond Pro"/>
                          <w:sz w:val="18"/>
                          <w:szCs w:val="18"/>
                          <w:lang w:val="es-ES"/>
                        </w:rPr>
                        <w:t>jdasilva@</w:t>
                      </w:r>
                      <w:r w:rsidR="009B1CBC">
                        <w:rPr>
                          <w:rFonts w:ascii="Adobe Garamond Pro" w:hAnsi="Adobe Garamond Pro"/>
                          <w:sz w:val="18"/>
                          <w:szCs w:val="18"/>
                          <w:lang w:val="es-ES"/>
                        </w:rPr>
                        <w:t>ucab.edu.ve</w:t>
                      </w:r>
                    </w:p>
                    <w:p w14:paraId="230143B6" w14:textId="77777777" w:rsidR="002E3A65" w:rsidRPr="00B67696" w:rsidRDefault="002E3A65" w:rsidP="00B67696">
                      <w:pPr>
                        <w:rPr>
                          <w:szCs w:val="18"/>
                        </w:rPr>
                      </w:pPr>
                    </w:p>
                  </w:txbxContent>
                </v:textbox>
                <w10:wrap anchorx="margin"/>
              </v:shape>
            </w:pict>
          </mc:Fallback>
        </mc:AlternateContent>
      </w:r>
      <w:r w:rsidR="002E3A65" w:rsidRPr="00953104">
        <w:rPr>
          <w:rFonts w:ascii="Adobe Garamond Pro" w:hAnsi="Adobe Garamond Pro" w:cs="Bookman Old Style"/>
          <w:sz w:val="20"/>
          <w:szCs w:val="20"/>
          <w:lang w:val="es-VE"/>
        </w:rPr>
        <w:t xml:space="preserve">Correos electrónicos para el envío de </w:t>
      </w:r>
      <w:r w:rsidR="009B1CBC">
        <w:rPr>
          <w:rFonts w:ascii="Adobe Garamond Pro" w:hAnsi="Adobe Garamond Pro" w:cs="Bookman Old Style"/>
          <w:sz w:val="20"/>
          <w:szCs w:val="20"/>
          <w:lang w:val="es-VE"/>
        </w:rPr>
        <w:t>colaboraciones</w:t>
      </w:r>
      <w:r w:rsidR="002E3A65" w:rsidRPr="00953104">
        <w:rPr>
          <w:rFonts w:ascii="Adobe Garamond Pro" w:hAnsi="Adobe Garamond Pro" w:cs="Bookman Old Style"/>
          <w:sz w:val="20"/>
          <w:szCs w:val="20"/>
          <w:lang w:val="es-VE"/>
        </w:rPr>
        <w:t>:</w:t>
      </w:r>
    </w:p>
    <w:p w14:paraId="3FACA7F5" w14:textId="6DCDCD88" w:rsidR="002E3A65" w:rsidRPr="00953104" w:rsidRDefault="002E3A65" w:rsidP="002E3A65">
      <w:pPr>
        <w:jc w:val="center"/>
        <w:outlineLvl w:val="0"/>
        <w:rPr>
          <w:rFonts w:ascii="Adobe Garamond Pro" w:hAnsi="Adobe Garamond Pro" w:cs="Bookman Old Style"/>
          <w:sz w:val="20"/>
          <w:szCs w:val="20"/>
          <w:lang w:val="es-VE"/>
        </w:rPr>
      </w:pPr>
    </w:p>
    <w:p w14:paraId="7CAC5397" w14:textId="77777777" w:rsidR="00D22D00" w:rsidRDefault="00D22D00" w:rsidP="002E3A65">
      <w:pPr>
        <w:outlineLvl w:val="0"/>
        <w:rPr>
          <w:rFonts w:ascii="Adobe Garamond Pro" w:hAnsi="Adobe Garamond Pro" w:cs="Bookman Old Style"/>
          <w:sz w:val="20"/>
          <w:szCs w:val="20"/>
          <w:lang w:val="es-VE"/>
        </w:rPr>
      </w:pPr>
    </w:p>
    <w:p w14:paraId="440AA3F2" w14:textId="7E181360" w:rsidR="002E3A65" w:rsidRPr="00953104" w:rsidRDefault="002E3A65" w:rsidP="002E3A65">
      <w:pPr>
        <w:outlineLvl w:val="0"/>
        <w:rPr>
          <w:rFonts w:ascii="Adobe Garamond Pro" w:hAnsi="Adobe Garamond Pro" w:cs="Bookman Old Style"/>
          <w:sz w:val="20"/>
          <w:szCs w:val="20"/>
          <w:lang w:val="es-VE"/>
        </w:rPr>
      </w:pPr>
      <w:r w:rsidRPr="00953104">
        <w:rPr>
          <w:rFonts w:ascii="Adobe Garamond Pro" w:hAnsi="Adobe Garamond Pro" w:cs="Bookman Old Style"/>
          <w:sz w:val="20"/>
          <w:szCs w:val="20"/>
          <w:lang w:val="es-VE"/>
        </w:rPr>
        <w:t xml:space="preserve">Diseño y Producción: </w:t>
      </w:r>
      <w:proofErr w:type="spellStart"/>
      <w:r w:rsidRPr="006F74C0">
        <w:rPr>
          <w:rFonts w:ascii="Adobe Garamond Pro" w:hAnsi="Adobe Garamond Pro" w:cs="Bookman Old Style"/>
          <w:b/>
          <w:sz w:val="20"/>
          <w:szCs w:val="20"/>
          <w:lang w:val="es-VE"/>
        </w:rPr>
        <w:t>ab</w:t>
      </w:r>
      <w:r>
        <w:rPr>
          <w:rFonts w:ascii="Adobe Garamond Pro" w:hAnsi="Adobe Garamond Pro" w:cs="Bookman Old Style"/>
          <w:sz w:val="20"/>
          <w:szCs w:val="20"/>
          <w:lang w:val="es-VE"/>
        </w:rPr>
        <w:t>ediciones</w:t>
      </w:r>
      <w:proofErr w:type="spellEnd"/>
    </w:p>
    <w:p w14:paraId="674047CA" w14:textId="77777777" w:rsidR="002E3A65" w:rsidRPr="00953104" w:rsidRDefault="002E3A65" w:rsidP="002E3A65">
      <w:pPr>
        <w:rPr>
          <w:rFonts w:ascii="Adobe Garamond Pro" w:hAnsi="Adobe Garamond Pro" w:cs="Bookman Old Style"/>
          <w:sz w:val="20"/>
          <w:szCs w:val="20"/>
          <w:lang w:val="es-VE"/>
        </w:rPr>
      </w:pPr>
      <w:r w:rsidRPr="00953104">
        <w:rPr>
          <w:rFonts w:ascii="Adobe Garamond Pro" w:hAnsi="Adobe Garamond Pro" w:cs="Bookman Old Style"/>
          <w:sz w:val="20"/>
          <w:szCs w:val="20"/>
          <w:lang w:val="es-VE"/>
        </w:rPr>
        <w:t>Diagramación: Isabel Valdivieso</w:t>
      </w:r>
    </w:p>
    <w:p w14:paraId="280EF829" w14:textId="77777777" w:rsidR="002E3A65" w:rsidRPr="00953104" w:rsidRDefault="002E3A65" w:rsidP="002E3A65">
      <w:pPr>
        <w:rPr>
          <w:rFonts w:ascii="Adobe Garamond Pro" w:hAnsi="Adobe Garamond Pro" w:cs="Bookman Old Style"/>
          <w:sz w:val="20"/>
          <w:szCs w:val="20"/>
          <w:lang w:val="es-VE"/>
        </w:rPr>
      </w:pPr>
      <w:r w:rsidRPr="00953104">
        <w:rPr>
          <w:rFonts w:ascii="Adobe Garamond Pro" w:hAnsi="Adobe Garamond Pro" w:cs="Bookman Old Style"/>
          <w:sz w:val="20"/>
          <w:szCs w:val="20"/>
          <w:lang w:val="es-VE"/>
        </w:rPr>
        <w:t>Diseño de portada: Isabel Valdivieso</w:t>
      </w:r>
    </w:p>
    <w:p w14:paraId="2E9E94D6" w14:textId="7D047A24" w:rsidR="00C15A4E" w:rsidRPr="00154E38" w:rsidRDefault="002E3A65" w:rsidP="00154E38">
      <w:pPr>
        <w:ind w:right="-332"/>
        <w:outlineLvl w:val="0"/>
        <w:rPr>
          <w:rFonts w:ascii="Adobe Garamond Pro" w:hAnsi="Adobe Garamond Pro" w:cs="Bookman Old Style"/>
          <w:sz w:val="20"/>
          <w:szCs w:val="20"/>
          <w:lang w:val="es-VE"/>
        </w:rPr>
      </w:pPr>
      <w:r w:rsidRPr="00953104">
        <w:rPr>
          <w:rFonts w:ascii="Adobe Garamond Pro" w:hAnsi="Adobe Garamond Pro" w:cs="Bookman Old Style"/>
          <w:sz w:val="20"/>
          <w:szCs w:val="20"/>
          <w:lang w:val="es-ES"/>
        </w:rPr>
        <w:t xml:space="preserve">Canje y donación: </w:t>
      </w:r>
      <w:proofErr w:type="spellStart"/>
      <w:r w:rsidRPr="006F74C0">
        <w:rPr>
          <w:rFonts w:ascii="Adobe Garamond Pro" w:hAnsi="Adobe Garamond Pro" w:cs="Bookman Old Style"/>
          <w:b/>
          <w:sz w:val="20"/>
          <w:szCs w:val="20"/>
          <w:lang w:val="es-VE"/>
        </w:rPr>
        <w:t>ab</w:t>
      </w:r>
      <w:r>
        <w:rPr>
          <w:rFonts w:ascii="Adobe Garamond Pro" w:hAnsi="Adobe Garamond Pro" w:cs="Bookman Old Style"/>
          <w:sz w:val="20"/>
          <w:szCs w:val="20"/>
          <w:lang w:val="es-VE"/>
        </w:rPr>
        <w:t>ediciones</w:t>
      </w:r>
      <w:proofErr w:type="spellEnd"/>
    </w:p>
    <w:p w14:paraId="2EDCA305" w14:textId="77777777" w:rsidR="00927E37" w:rsidRDefault="00927E37" w:rsidP="008D3F6B">
      <w:pPr>
        <w:jc w:val="center"/>
        <w:outlineLvl w:val="0"/>
        <w:rPr>
          <w:rFonts w:ascii="Adobe Garamond Pro" w:hAnsi="Adobe Garamond Pro" w:cs="Georgia"/>
          <w:i/>
          <w:iCs/>
          <w:sz w:val="22"/>
          <w:szCs w:val="22"/>
          <w:lang w:val="es-VE"/>
        </w:rPr>
      </w:pPr>
    </w:p>
    <w:p w14:paraId="40A48B99" w14:textId="77777777" w:rsidR="00927E37" w:rsidRDefault="00927E37" w:rsidP="008D3F6B">
      <w:pPr>
        <w:jc w:val="center"/>
        <w:outlineLvl w:val="0"/>
        <w:rPr>
          <w:rFonts w:ascii="Adobe Garamond Pro" w:hAnsi="Adobe Garamond Pro" w:cs="Georgia"/>
          <w:i/>
          <w:iCs/>
          <w:sz w:val="22"/>
          <w:szCs w:val="22"/>
          <w:lang w:val="es-VE"/>
        </w:rPr>
      </w:pPr>
    </w:p>
    <w:p w14:paraId="4B9B9DCF" w14:textId="6166D274" w:rsidR="00ED4A13" w:rsidRPr="008D3F6B" w:rsidRDefault="008D3F6B" w:rsidP="008D3F6B">
      <w:pPr>
        <w:jc w:val="center"/>
        <w:outlineLvl w:val="0"/>
        <w:rPr>
          <w:rFonts w:ascii="Adobe Garamond Pro" w:hAnsi="Adobe Garamond Pro" w:cs="Georgia"/>
          <w:i/>
          <w:iCs/>
          <w:sz w:val="22"/>
          <w:szCs w:val="22"/>
          <w:lang w:val="es-VE"/>
        </w:rPr>
      </w:pPr>
      <w:proofErr w:type="spellStart"/>
      <w:r w:rsidRPr="008D3F6B">
        <w:rPr>
          <w:rFonts w:ascii="Adobe Garamond Pro" w:hAnsi="Adobe Garamond Pro" w:cs="Georgia"/>
          <w:i/>
          <w:iCs/>
          <w:sz w:val="22"/>
          <w:szCs w:val="22"/>
          <w:lang w:val="es-VE"/>
        </w:rPr>
        <w:lastRenderedPageBreak/>
        <w:t>L</w:t>
      </w:r>
      <w:r>
        <w:rPr>
          <w:rFonts w:ascii="Adobe Garamond Pro" w:hAnsi="Adobe Garamond Pro" w:cs="Georgia"/>
          <w:i/>
          <w:iCs/>
          <w:sz w:val="22"/>
          <w:szCs w:val="22"/>
          <w:lang w:val="es-VE"/>
        </w:rPr>
        <w:t>ó</w:t>
      </w:r>
      <w:r w:rsidRPr="008D3F6B">
        <w:rPr>
          <w:rFonts w:ascii="Adobe Garamond Pro" w:hAnsi="Adobe Garamond Pro" w:cs="Georgia"/>
          <w:i/>
          <w:iCs/>
          <w:sz w:val="22"/>
          <w:szCs w:val="22"/>
          <w:lang w:val="es-VE"/>
        </w:rPr>
        <w:t>goi</w:t>
      </w:r>
      <w:proofErr w:type="spellEnd"/>
      <w:r w:rsidRPr="008D3F6B">
        <w:rPr>
          <w:rFonts w:ascii="Adobe Garamond Pro" w:hAnsi="Adobe Garamond Pro" w:cs="Georgia"/>
          <w:i/>
          <w:iCs/>
          <w:sz w:val="22"/>
          <w:szCs w:val="22"/>
          <w:lang w:val="es-VE"/>
        </w:rPr>
        <w:t>, Revista de Filosofía</w:t>
      </w:r>
    </w:p>
    <w:p w14:paraId="3D29A9CF" w14:textId="06CC046D" w:rsidR="000B6BF4" w:rsidRPr="00526351" w:rsidRDefault="002E3A65" w:rsidP="00526351">
      <w:pPr>
        <w:ind w:right="-332"/>
        <w:jc w:val="right"/>
        <w:outlineLvl w:val="0"/>
        <w:rPr>
          <w:rFonts w:ascii="Adobe Garamond Pro" w:hAnsi="Adobe Garamond Pro" w:cs="Bookman Old Style"/>
          <w:b/>
          <w:bCs/>
          <w:i/>
          <w:sz w:val="36"/>
          <w:szCs w:val="36"/>
          <w:lang w:val="es-VE"/>
        </w:rPr>
      </w:pPr>
      <w:r w:rsidRPr="00953104">
        <w:rPr>
          <w:rFonts w:ascii="Adobe Garamond Pro" w:hAnsi="Adobe Garamond Pro" w:cs="Bookman Old Style"/>
          <w:b/>
          <w:bCs/>
          <w:i/>
          <w:sz w:val="36"/>
          <w:szCs w:val="36"/>
          <w:lang w:val="es-VE"/>
        </w:rPr>
        <w:t>Contenido</w:t>
      </w:r>
      <w:r>
        <w:rPr>
          <w:rFonts w:ascii="Adobe Garamond Pro" w:hAnsi="Adobe Garamond Pro" w:cs="Bookman Old Style"/>
          <w:b/>
          <w:bCs/>
          <w:i/>
          <w:sz w:val="36"/>
          <w:szCs w:val="36"/>
          <w:lang w:val="es-VE"/>
        </w:rPr>
        <w:t xml:space="preserve"> </w:t>
      </w:r>
    </w:p>
    <w:p w14:paraId="68BBE2F3" w14:textId="77777777" w:rsidR="00A45BCE" w:rsidRDefault="001E200F" w:rsidP="002E3A65">
      <w:pPr>
        <w:outlineLvl w:val="0"/>
        <w:rPr>
          <w:rFonts w:ascii="Adobe Garamond Pro" w:hAnsi="Adobe Garamond Pro" w:cs="Georgia"/>
          <w:sz w:val="22"/>
          <w:szCs w:val="22"/>
          <w:lang w:val="es-CO"/>
        </w:rPr>
      </w:pPr>
      <w:r w:rsidRPr="004032BB">
        <w:rPr>
          <w:rFonts w:ascii="Adobe Garamond Pro" w:hAnsi="Adobe Garamond Pro" w:cs="Georgia"/>
          <w:sz w:val="22"/>
          <w:szCs w:val="22"/>
          <w:lang w:val="es-VE"/>
        </w:rPr>
        <w:t>PRESENTACIÓN</w:t>
      </w:r>
      <w:r w:rsidR="004032BB" w:rsidRPr="004032BB">
        <w:rPr>
          <w:rFonts w:ascii="Adobe Garamond Pro" w:hAnsi="Adobe Garamond Pro" w:cs="Georgia"/>
          <w:sz w:val="22"/>
          <w:szCs w:val="22"/>
          <w:lang w:val="es-CO"/>
        </w:rPr>
        <w:t xml:space="preserve"> </w:t>
      </w:r>
    </w:p>
    <w:p w14:paraId="32AEFF7E" w14:textId="4D3892D9" w:rsidR="004E2F96" w:rsidRPr="009D0925" w:rsidRDefault="00332611" w:rsidP="002E3A65">
      <w:pPr>
        <w:outlineLvl w:val="0"/>
        <w:rPr>
          <w:rFonts w:ascii="Adobe Garamond Pro" w:hAnsi="Adobe Garamond Pro" w:cs="Georgia"/>
          <w:sz w:val="22"/>
          <w:szCs w:val="22"/>
          <w:lang w:val="es-VE"/>
        </w:rPr>
      </w:pPr>
      <w:r w:rsidRPr="009D0925">
        <w:rPr>
          <w:rFonts w:ascii="Adobe Garamond Pro" w:hAnsi="Adobe Garamond Pro" w:cs="Georgia"/>
          <w:sz w:val="22"/>
          <w:szCs w:val="22"/>
          <w:lang w:val="es-VE"/>
        </w:rPr>
        <w:t>Luis Morales</w:t>
      </w:r>
      <w:r w:rsidR="009D0925" w:rsidRPr="009D0925">
        <w:rPr>
          <w:rFonts w:ascii="Adobe Garamond Pro" w:hAnsi="Adobe Garamond Pro" w:cs="Georgia"/>
          <w:sz w:val="22"/>
          <w:szCs w:val="22"/>
          <w:lang w:val="es-VE"/>
        </w:rPr>
        <w:t xml:space="preserve"> </w:t>
      </w:r>
      <w:r w:rsidR="009D0925">
        <w:rPr>
          <w:rFonts w:ascii="Adobe Garamond Pro" w:hAnsi="Adobe Garamond Pro" w:cs="Georgia"/>
          <w:sz w:val="22"/>
          <w:szCs w:val="22"/>
          <w:lang w:val="es-VE"/>
        </w:rPr>
        <w:t>La Paz</w:t>
      </w:r>
      <w:r w:rsidRPr="009D0925">
        <w:rPr>
          <w:rFonts w:ascii="Adobe Garamond Pro" w:hAnsi="Adobe Garamond Pro" w:cs="Georgia"/>
          <w:sz w:val="22"/>
          <w:szCs w:val="22"/>
          <w:lang w:val="es-VE"/>
        </w:rPr>
        <w:t xml:space="preserve"> y Daniel Lahoud…………………</w:t>
      </w:r>
      <w:r w:rsidR="004E2F96" w:rsidRPr="009D0925">
        <w:rPr>
          <w:rFonts w:ascii="Adobe Garamond Pro" w:hAnsi="Adobe Garamond Pro" w:cs="Georgia"/>
          <w:sz w:val="22"/>
          <w:szCs w:val="22"/>
          <w:lang w:val="es-VE"/>
        </w:rPr>
        <w:t>……</w:t>
      </w:r>
      <w:r w:rsidR="00BB599E" w:rsidRPr="009D0925">
        <w:rPr>
          <w:rFonts w:ascii="Adobe Garamond Pro" w:hAnsi="Adobe Garamond Pro" w:cs="Georgia"/>
          <w:sz w:val="22"/>
          <w:szCs w:val="22"/>
          <w:lang w:val="es-VE"/>
        </w:rPr>
        <w:t>…</w:t>
      </w:r>
      <w:r w:rsidR="00A45BCE" w:rsidRPr="009D0925">
        <w:rPr>
          <w:rFonts w:ascii="Adobe Garamond Pro" w:hAnsi="Adobe Garamond Pro" w:cs="Georgia"/>
          <w:sz w:val="22"/>
          <w:szCs w:val="22"/>
          <w:lang w:val="es-VE"/>
        </w:rPr>
        <w:t>…………………</w:t>
      </w:r>
      <w:r w:rsidR="00B84378" w:rsidRPr="009D0925">
        <w:rPr>
          <w:rFonts w:ascii="Adobe Garamond Pro" w:hAnsi="Adobe Garamond Pro" w:cs="Georgia"/>
          <w:sz w:val="22"/>
          <w:szCs w:val="22"/>
          <w:lang w:val="es-VE"/>
        </w:rPr>
        <w:t>…</w:t>
      </w:r>
      <w:r w:rsidR="00BB599E" w:rsidRPr="009D0925">
        <w:rPr>
          <w:rFonts w:ascii="Adobe Garamond Pro" w:hAnsi="Adobe Garamond Pro" w:cs="Georgia"/>
          <w:sz w:val="22"/>
          <w:szCs w:val="22"/>
          <w:lang w:val="es-VE"/>
        </w:rPr>
        <w:t>…</w:t>
      </w:r>
      <w:r w:rsidR="003E30C0" w:rsidRPr="009D0925">
        <w:rPr>
          <w:rFonts w:ascii="Adobe Garamond Pro" w:hAnsi="Adobe Garamond Pro" w:cs="Georgia"/>
          <w:sz w:val="22"/>
          <w:szCs w:val="22"/>
          <w:lang w:val="es-VE"/>
        </w:rPr>
        <w:t>.</w:t>
      </w:r>
      <w:r w:rsidR="00BB599E" w:rsidRPr="009D0925">
        <w:rPr>
          <w:rFonts w:ascii="Adobe Garamond Pro" w:hAnsi="Adobe Garamond Pro" w:cs="Georgia"/>
          <w:sz w:val="22"/>
          <w:szCs w:val="22"/>
          <w:lang w:val="es-VE"/>
        </w:rPr>
        <w:t>……</w:t>
      </w:r>
      <w:r w:rsidR="003E30C0" w:rsidRPr="009D0925">
        <w:rPr>
          <w:rFonts w:ascii="Adobe Garamond Pro" w:hAnsi="Adobe Garamond Pro" w:cs="Georgia"/>
          <w:sz w:val="22"/>
          <w:szCs w:val="22"/>
          <w:lang w:val="es-VE"/>
        </w:rPr>
        <w:t>.</w:t>
      </w:r>
      <w:r w:rsidR="00BB599E" w:rsidRPr="009D0925">
        <w:rPr>
          <w:rFonts w:ascii="Adobe Garamond Pro" w:hAnsi="Adobe Garamond Pro" w:cs="Georgia"/>
          <w:sz w:val="22"/>
          <w:szCs w:val="22"/>
          <w:lang w:val="es-VE"/>
        </w:rPr>
        <w:t>………</w:t>
      </w:r>
      <w:r w:rsidR="00512B7F">
        <w:rPr>
          <w:rFonts w:ascii="Adobe Garamond Pro" w:hAnsi="Adobe Garamond Pro" w:cs="Georgia"/>
          <w:sz w:val="22"/>
          <w:szCs w:val="22"/>
          <w:lang w:val="es-VE"/>
        </w:rPr>
        <w:t>.</w:t>
      </w:r>
      <w:r w:rsidR="00BB599E" w:rsidRPr="009D0925">
        <w:rPr>
          <w:rFonts w:ascii="Adobe Garamond Pro" w:hAnsi="Adobe Garamond Pro" w:cs="Georgia"/>
          <w:sz w:val="22"/>
          <w:szCs w:val="22"/>
          <w:lang w:val="es-VE"/>
        </w:rPr>
        <w:t>.</w:t>
      </w:r>
      <w:r w:rsidR="004E2F96" w:rsidRPr="009D0925">
        <w:rPr>
          <w:rFonts w:ascii="Adobe Garamond Pro" w:hAnsi="Adobe Garamond Pro" w:cs="Georgia"/>
          <w:sz w:val="22"/>
          <w:szCs w:val="22"/>
          <w:lang w:val="es-VE"/>
        </w:rPr>
        <w:t>………</w:t>
      </w:r>
      <w:r w:rsidR="0091755A" w:rsidRPr="009D0925">
        <w:rPr>
          <w:rFonts w:ascii="Adobe Garamond Pro" w:hAnsi="Adobe Garamond Pro" w:cs="Georgia"/>
          <w:sz w:val="22"/>
          <w:szCs w:val="22"/>
          <w:lang w:val="es-VE"/>
        </w:rPr>
        <w:t>….5</w:t>
      </w:r>
    </w:p>
    <w:p w14:paraId="3219F2A9" w14:textId="77777777" w:rsidR="004032BB" w:rsidRPr="009D0925" w:rsidRDefault="004032BB" w:rsidP="004032BB">
      <w:pPr>
        <w:outlineLvl w:val="0"/>
        <w:rPr>
          <w:rFonts w:ascii="Adobe Garamond Pro" w:hAnsi="Adobe Garamond Pro" w:cs="Georgia"/>
          <w:color w:val="000000" w:themeColor="text1"/>
          <w:sz w:val="16"/>
          <w:szCs w:val="16"/>
          <w:lang w:val="es-VE"/>
        </w:rPr>
      </w:pPr>
    </w:p>
    <w:p w14:paraId="205DB7AC" w14:textId="77777777" w:rsidR="00E03AA7" w:rsidRPr="00E03AA7" w:rsidRDefault="004032BB" w:rsidP="00BF6B64">
      <w:pPr>
        <w:outlineLvl w:val="0"/>
        <w:rPr>
          <w:rFonts w:ascii="Adobe Garamond Pro" w:hAnsi="Adobe Garamond Pro" w:cs="Georgia"/>
          <w:color w:val="000000" w:themeColor="text1"/>
          <w:sz w:val="12"/>
          <w:szCs w:val="12"/>
          <w:lang w:val="es-VE"/>
        </w:rPr>
      </w:pPr>
      <w:r w:rsidRPr="004032BB">
        <w:rPr>
          <w:rFonts w:ascii="Adobe Garamond Pro" w:hAnsi="Adobe Garamond Pro" w:cs="Georgia"/>
          <w:color w:val="000000" w:themeColor="text1"/>
          <w:sz w:val="22"/>
          <w:szCs w:val="22"/>
          <w:lang w:val="es-VE"/>
        </w:rPr>
        <w:t>PALABRAS DEL</w:t>
      </w:r>
      <w:r w:rsidR="00A45BCE">
        <w:rPr>
          <w:rFonts w:ascii="Adobe Garamond Pro" w:hAnsi="Adobe Garamond Pro" w:cs="Georgia"/>
          <w:color w:val="000000" w:themeColor="text1"/>
          <w:sz w:val="22"/>
          <w:szCs w:val="22"/>
          <w:lang w:val="es-VE"/>
        </w:rPr>
        <w:t xml:space="preserve"> </w:t>
      </w:r>
      <w:r w:rsidRPr="004032BB">
        <w:rPr>
          <w:rFonts w:ascii="Adobe Garamond Pro" w:hAnsi="Adobe Garamond Pro" w:cs="Georgia"/>
          <w:color w:val="000000" w:themeColor="text1"/>
          <w:sz w:val="22"/>
          <w:szCs w:val="22"/>
          <w:lang w:val="es-VE"/>
        </w:rPr>
        <w:t>DIRECTOR……..……</w:t>
      </w:r>
      <w:r w:rsidR="00A45BCE">
        <w:rPr>
          <w:rFonts w:ascii="Adobe Garamond Pro" w:hAnsi="Adobe Garamond Pro" w:cs="Georgia"/>
          <w:color w:val="000000" w:themeColor="text1"/>
          <w:sz w:val="22"/>
          <w:szCs w:val="22"/>
          <w:lang w:val="es-VE"/>
        </w:rPr>
        <w:t>..</w:t>
      </w:r>
      <w:r w:rsidRPr="004032BB">
        <w:rPr>
          <w:rFonts w:ascii="Adobe Garamond Pro" w:hAnsi="Adobe Garamond Pro" w:cs="Georgia"/>
          <w:color w:val="000000" w:themeColor="text1"/>
          <w:sz w:val="22"/>
          <w:szCs w:val="22"/>
          <w:lang w:val="es-VE"/>
        </w:rPr>
        <w:t>………………………………………………</w:t>
      </w:r>
      <w:r w:rsidR="003E30C0">
        <w:rPr>
          <w:rFonts w:ascii="Adobe Garamond Pro" w:hAnsi="Adobe Garamond Pro" w:cs="Georgia"/>
          <w:color w:val="000000" w:themeColor="text1"/>
          <w:sz w:val="22"/>
          <w:szCs w:val="22"/>
          <w:lang w:val="es-VE"/>
        </w:rPr>
        <w:t>.</w:t>
      </w:r>
      <w:r w:rsidRPr="004032BB">
        <w:rPr>
          <w:rFonts w:ascii="Adobe Garamond Pro" w:hAnsi="Adobe Garamond Pro" w:cs="Georgia"/>
          <w:color w:val="000000" w:themeColor="text1"/>
          <w:sz w:val="22"/>
          <w:szCs w:val="22"/>
          <w:lang w:val="es-VE"/>
        </w:rPr>
        <w:t>…….…</w:t>
      </w:r>
      <w:r w:rsidR="003E30C0">
        <w:rPr>
          <w:rFonts w:ascii="Adobe Garamond Pro" w:hAnsi="Adobe Garamond Pro" w:cs="Georgia"/>
          <w:color w:val="000000" w:themeColor="text1"/>
          <w:sz w:val="22"/>
          <w:szCs w:val="22"/>
          <w:lang w:val="es-VE"/>
        </w:rPr>
        <w:t>.</w:t>
      </w:r>
      <w:r w:rsidRPr="004032BB">
        <w:rPr>
          <w:rFonts w:ascii="Adobe Garamond Pro" w:hAnsi="Adobe Garamond Pro" w:cs="Georgia"/>
          <w:color w:val="000000" w:themeColor="text1"/>
          <w:sz w:val="22"/>
          <w:szCs w:val="22"/>
          <w:lang w:val="es-VE"/>
        </w:rPr>
        <w:t>….…..…..</w:t>
      </w:r>
      <w:r w:rsidR="0091755A">
        <w:rPr>
          <w:rFonts w:ascii="Adobe Garamond Pro" w:hAnsi="Adobe Garamond Pro" w:cs="Georgia"/>
          <w:color w:val="000000" w:themeColor="text1"/>
          <w:sz w:val="22"/>
          <w:szCs w:val="22"/>
          <w:lang w:val="es-VE"/>
        </w:rPr>
        <w:t>.1</w:t>
      </w:r>
      <w:r w:rsidR="009D0925">
        <w:rPr>
          <w:rFonts w:ascii="Adobe Garamond Pro" w:hAnsi="Adobe Garamond Pro" w:cs="Georgia"/>
          <w:color w:val="000000" w:themeColor="text1"/>
          <w:sz w:val="22"/>
          <w:szCs w:val="22"/>
          <w:lang w:val="es-VE"/>
        </w:rPr>
        <w:t>3</w:t>
      </w:r>
    </w:p>
    <w:p w14:paraId="400B6A6A" w14:textId="7C8F4BD9" w:rsidR="000B6BF4" w:rsidRPr="00E03AA7" w:rsidRDefault="00BF6B64" w:rsidP="00BF6B64">
      <w:pPr>
        <w:outlineLvl w:val="0"/>
        <w:rPr>
          <w:rFonts w:ascii="Adobe Garamond Pro" w:hAnsi="Adobe Garamond Pro" w:cs="Georgia"/>
          <w:color w:val="000000" w:themeColor="text1"/>
          <w:sz w:val="12"/>
          <w:szCs w:val="12"/>
          <w:lang w:val="es-VE"/>
        </w:rPr>
      </w:pPr>
      <w:r w:rsidRPr="00E03AA7">
        <w:rPr>
          <w:rFonts w:ascii="Adobe Garamond Pro" w:hAnsi="Adobe Garamond Pro" w:cs="Georgia"/>
          <w:sz w:val="12"/>
          <w:szCs w:val="12"/>
          <w:lang w:val="es-CO"/>
        </w:rPr>
        <w:tab/>
      </w:r>
    </w:p>
    <w:p w14:paraId="516C0EF3" w14:textId="77777777" w:rsidR="004C5667" w:rsidRPr="00E03AA7" w:rsidRDefault="004C5667" w:rsidP="004C5667">
      <w:pPr>
        <w:outlineLvl w:val="0"/>
        <w:rPr>
          <w:rFonts w:ascii="Adobe Garamond Pro" w:hAnsi="Adobe Garamond Pro" w:cs="Georgia"/>
          <w:sz w:val="12"/>
          <w:szCs w:val="12"/>
          <w:lang w:val="es-VE"/>
        </w:rPr>
      </w:pPr>
      <w:r w:rsidRPr="004032BB">
        <w:rPr>
          <w:rFonts w:ascii="Adobe Garamond Pro" w:hAnsi="Adobe Garamond Pro" w:cs="Georgia"/>
          <w:sz w:val="22"/>
          <w:szCs w:val="22"/>
          <w:lang w:val="es-VE"/>
        </w:rPr>
        <w:t>ARTÍCULOS</w:t>
      </w:r>
    </w:p>
    <w:p w14:paraId="693E082C" w14:textId="77777777" w:rsidR="004C5667" w:rsidRPr="00E03AA7" w:rsidRDefault="004C5667" w:rsidP="00BF6B64">
      <w:pPr>
        <w:outlineLvl w:val="0"/>
        <w:rPr>
          <w:rFonts w:ascii="Adobe Garamond Pro" w:hAnsi="Adobe Garamond Pro" w:cs="Georgia"/>
          <w:sz w:val="12"/>
          <w:szCs w:val="12"/>
          <w:lang w:val="es-CO"/>
        </w:rPr>
      </w:pPr>
    </w:p>
    <w:p w14:paraId="47F61D48" w14:textId="5E3C8FF5" w:rsidR="000B6BF4" w:rsidRPr="0091755A" w:rsidRDefault="004C5667" w:rsidP="00BF6B64">
      <w:pPr>
        <w:outlineLvl w:val="0"/>
        <w:rPr>
          <w:rFonts w:ascii="Adobe Garamond Pro" w:hAnsi="Adobe Garamond Pro" w:cs="Georgia"/>
          <w:i/>
          <w:iCs/>
          <w:sz w:val="22"/>
          <w:szCs w:val="22"/>
          <w:lang w:val="es-CO"/>
        </w:rPr>
      </w:pPr>
      <w:r>
        <w:rPr>
          <w:rFonts w:ascii="Adobe Garamond Pro" w:hAnsi="Adobe Garamond Pro" w:cs="Georgia"/>
          <w:i/>
          <w:iCs/>
          <w:sz w:val="22"/>
          <w:szCs w:val="22"/>
          <w:lang w:val="es-CO"/>
        </w:rPr>
        <w:t>Secularidad y economía</w:t>
      </w:r>
    </w:p>
    <w:p w14:paraId="769CE4BC" w14:textId="61BC850D" w:rsidR="004032BB" w:rsidRPr="00A0127C" w:rsidRDefault="004C5667" w:rsidP="00BF6B64">
      <w:pPr>
        <w:outlineLvl w:val="0"/>
        <w:rPr>
          <w:rFonts w:ascii="Adobe Garamond Pro" w:hAnsi="Adobe Garamond Pro" w:cs="Georgia"/>
          <w:sz w:val="12"/>
          <w:szCs w:val="12"/>
          <w:lang w:val="es-CO"/>
        </w:rPr>
      </w:pPr>
      <w:r>
        <w:rPr>
          <w:rFonts w:ascii="Adobe Garamond Pro" w:hAnsi="Adobe Garamond Pro" w:cs="Georgia"/>
          <w:sz w:val="22"/>
          <w:szCs w:val="22"/>
          <w:lang w:val="es-CO"/>
        </w:rPr>
        <w:t>Miguel Alfonso Martínez-Echeverría Ortega</w:t>
      </w:r>
      <w:r w:rsidR="000B6BF4" w:rsidRPr="004032BB">
        <w:rPr>
          <w:rFonts w:ascii="Adobe Garamond Pro" w:hAnsi="Adobe Garamond Pro" w:cs="Georgia"/>
          <w:color w:val="000000" w:themeColor="text1"/>
          <w:sz w:val="22"/>
          <w:szCs w:val="22"/>
          <w:lang w:val="es-VE"/>
        </w:rPr>
        <w:t>……</w:t>
      </w:r>
      <w:r w:rsidR="00453F9C">
        <w:rPr>
          <w:rFonts w:ascii="Adobe Garamond Pro" w:hAnsi="Adobe Garamond Pro" w:cs="Georgia"/>
          <w:color w:val="000000" w:themeColor="text1"/>
          <w:sz w:val="22"/>
          <w:szCs w:val="22"/>
          <w:lang w:val="es-VE"/>
        </w:rPr>
        <w:t>..</w:t>
      </w:r>
      <w:r w:rsidR="000B6BF4" w:rsidRPr="004032BB">
        <w:rPr>
          <w:rFonts w:ascii="Adobe Garamond Pro" w:hAnsi="Adobe Garamond Pro" w:cs="Georgia"/>
          <w:color w:val="000000" w:themeColor="text1"/>
          <w:sz w:val="22"/>
          <w:szCs w:val="22"/>
          <w:lang w:val="es-VE"/>
        </w:rPr>
        <w:t>…………………………</w:t>
      </w:r>
      <w:r w:rsidR="00401E7C">
        <w:rPr>
          <w:rFonts w:ascii="Adobe Garamond Pro" w:hAnsi="Adobe Garamond Pro" w:cs="Georgia"/>
          <w:color w:val="000000" w:themeColor="text1"/>
          <w:sz w:val="22"/>
          <w:szCs w:val="22"/>
          <w:lang w:val="es-VE"/>
        </w:rPr>
        <w:t>…………..</w:t>
      </w:r>
      <w:r w:rsidR="000B6BF4" w:rsidRPr="004032BB">
        <w:rPr>
          <w:rFonts w:ascii="Adobe Garamond Pro" w:hAnsi="Adobe Garamond Pro" w:cs="Georgia"/>
          <w:color w:val="000000" w:themeColor="text1"/>
          <w:sz w:val="22"/>
          <w:szCs w:val="22"/>
          <w:lang w:val="es-VE"/>
        </w:rPr>
        <w:t>….……</w:t>
      </w:r>
      <w:r w:rsidR="003E30C0">
        <w:rPr>
          <w:rFonts w:ascii="Adobe Garamond Pro" w:hAnsi="Adobe Garamond Pro" w:cs="Georgia"/>
          <w:color w:val="000000" w:themeColor="text1"/>
          <w:sz w:val="22"/>
          <w:szCs w:val="22"/>
          <w:lang w:val="es-VE"/>
        </w:rPr>
        <w:t>..</w:t>
      </w:r>
      <w:r w:rsidR="000B6BF4" w:rsidRPr="004032BB">
        <w:rPr>
          <w:rFonts w:ascii="Adobe Garamond Pro" w:hAnsi="Adobe Garamond Pro" w:cs="Georgia"/>
          <w:color w:val="000000" w:themeColor="text1"/>
          <w:sz w:val="22"/>
          <w:szCs w:val="22"/>
          <w:lang w:val="es-VE"/>
        </w:rPr>
        <w:t>.</w:t>
      </w:r>
      <w:r w:rsidR="00512B7F">
        <w:rPr>
          <w:rFonts w:ascii="Adobe Garamond Pro" w:hAnsi="Adobe Garamond Pro" w:cs="Georgia"/>
          <w:color w:val="000000" w:themeColor="text1"/>
          <w:sz w:val="22"/>
          <w:szCs w:val="22"/>
          <w:lang w:val="es-VE"/>
        </w:rPr>
        <w:t>...</w:t>
      </w:r>
      <w:r w:rsidR="000B6BF4" w:rsidRPr="004032BB">
        <w:rPr>
          <w:rFonts w:ascii="Adobe Garamond Pro" w:hAnsi="Adobe Garamond Pro" w:cs="Georgia"/>
          <w:color w:val="000000" w:themeColor="text1"/>
          <w:sz w:val="22"/>
          <w:szCs w:val="22"/>
          <w:lang w:val="es-VE"/>
        </w:rPr>
        <w:t>…..…</w:t>
      </w:r>
      <w:r w:rsidR="0091755A">
        <w:rPr>
          <w:rFonts w:ascii="Adobe Garamond Pro" w:hAnsi="Adobe Garamond Pro" w:cs="Georgia"/>
          <w:color w:val="000000" w:themeColor="text1"/>
          <w:sz w:val="22"/>
          <w:szCs w:val="22"/>
          <w:lang w:val="es-VE"/>
        </w:rPr>
        <w:t>……..1</w:t>
      </w:r>
      <w:r w:rsidR="000B6BF4" w:rsidRPr="004032BB">
        <w:rPr>
          <w:rFonts w:ascii="Adobe Garamond Pro" w:hAnsi="Adobe Garamond Pro" w:cs="Georgia"/>
          <w:color w:val="000000" w:themeColor="text1"/>
          <w:sz w:val="22"/>
          <w:szCs w:val="22"/>
          <w:lang w:val="es-VE"/>
        </w:rPr>
        <w:t>5</w:t>
      </w:r>
    </w:p>
    <w:p w14:paraId="0BC56F6A" w14:textId="77777777" w:rsidR="000B6BF4" w:rsidRPr="00A0127C" w:rsidRDefault="000B6BF4" w:rsidP="00BF6B64">
      <w:pPr>
        <w:outlineLvl w:val="0"/>
        <w:rPr>
          <w:rFonts w:ascii="Adobe Garamond Pro" w:hAnsi="Adobe Garamond Pro" w:cs="Georgia"/>
          <w:sz w:val="12"/>
          <w:szCs w:val="12"/>
          <w:lang w:val="es-CO"/>
        </w:rPr>
      </w:pPr>
    </w:p>
    <w:p w14:paraId="38C84BB5" w14:textId="77777777" w:rsidR="004C5667" w:rsidRDefault="004C5667" w:rsidP="00BF6B64">
      <w:pPr>
        <w:outlineLvl w:val="0"/>
        <w:rPr>
          <w:rFonts w:ascii="Adobe Garamond Pro" w:hAnsi="Adobe Garamond Pro" w:cs="Georgia"/>
          <w:i/>
          <w:iCs/>
          <w:sz w:val="22"/>
          <w:szCs w:val="22"/>
          <w:lang w:val="es-CO"/>
        </w:rPr>
      </w:pPr>
      <w:r w:rsidRPr="004C5667">
        <w:rPr>
          <w:rFonts w:ascii="Adobe Garamond Pro" w:hAnsi="Adobe Garamond Pro" w:cs="Georgia"/>
          <w:i/>
          <w:iCs/>
          <w:sz w:val="22"/>
          <w:szCs w:val="22"/>
          <w:lang w:val="es-CO"/>
        </w:rPr>
        <w:t>Uso de modelos basados en agentes (ABM) para prescripciones éticas</w:t>
      </w:r>
    </w:p>
    <w:p w14:paraId="76E724AD" w14:textId="18494068" w:rsidR="00BF6B64" w:rsidRDefault="00B766BE" w:rsidP="00BF6B64">
      <w:pPr>
        <w:outlineLvl w:val="0"/>
        <w:rPr>
          <w:rFonts w:ascii="Adobe Garamond Pro" w:hAnsi="Adobe Garamond Pro" w:cs="Georgia"/>
          <w:sz w:val="22"/>
          <w:szCs w:val="22"/>
          <w:lang w:val="es-CO"/>
        </w:rPr>
      </w:pPr>
      <w:r w:rsidRPr="00B766BE">
        <w:rPr>
          <w:rFonts w:ascii="Adobe Garamond Pro" w:hAnsi="Adobe Garamond Pro" w:cs="Georgia"/>
          <w:sz w:val="22"/>
          <w:szCs w:val="22"/>
          <w:lang w:val="es-CO"/>
        </w:rPr>
        <w:t>Raúl González Fabre</w:t>
      </w:r>
      <w:r w:rsidR="00401E7C">
        <w:rPr>
          <w:rFonts w:ascii="Adobe Garamond Pro" w:hAnsi="Adobe Garamond Pro" w:cs="Georgia"/>
          <w:color w:val="000000" w:themeColor="text1"/>
          <w:sz w:val="22"/>
          <w:szCs w:val="22"/>
          <w:lang w:val="es-VE"/>
        </w:rPr>
        <w:t>….</w:t>
      </w:r>
      <w:r w:rsidR="000B6BF4" w:rsidRPr="004032BB">
        <w:rPr>
          <w:rFonts w:ascii="Adobe Garamond Pro" w:hAnsi="Adobe Garamond Pro" w:cs="Georgia"/>
          <w:color w:val="000000" w:themeColor="text1"/>
          <w:sz w:val="22"/>
          <w:szCs w:val="22"/>
          <w:lang w:val="es-VE"/>
        </w:rPr>
        <w:t>.……</w:t>
      </w:r>
      <w:r>
        <w:rPr>
          <w:rFonts w:ascii="Adobe Garamond Pro" w:hAnsi="Adobe Garamond Pro" w:cs="Georgia"/>
          <w:color w:val="000000" w:themeColor="text1"/>
          <w:sz w:val="22"/>
          <w:szCs w:val="22"/>
          <w:lang w:val="es-VE"/>
        </w:rPr>
        <w:t>..</w:t>
      </w:r>
      <w:r w:rsidR="000B6BF4" w:rsidRPr="004032BB">
        <w:rPr>
          <w:rFonts w:ascii="Adobe Garamond Pro" w:hAnsi="Adobe Garamond Pro" w:cs="Georgia"/>
          <w:color w:val="000000" w:themeColor="text1"/>
          <w:sz w:val="22"/>
          <w:szCs w:val="22"/>
          <w:lang w:val="es-VE"/>
        </w:rPr>
        <w:t>……………………</w:t>
      </w:r>
      <w:r w:rsidR="00453F9C">
        <w:rPr>
          <w:rFonts w:ascii="Adobe Garamond Pro" w:hAnsi="Adobe Garamond Pro" w:cs="Georgia"/>
          <w:color w:val="000000" w:themeColor="text1"/>
          <w:sz w:val="22"/>
          <w:szCs w:val="22"/>
          <w:lang w:val="es-VE"/>
        </w:rPr>
        <w:t>..</w:t>
      </w:r>
      <w:r w:rsidR="000B6BF4" w:rsidRPr="004032BB">
        <w:rPr>
          <w:rFonts w:ascii="Adobe Garamond Pro" w:hAnsi="Adobe Garamond Pro" w:cs="Georgia"/>
          <w:color w:val="000000" w:themeColor="text1"/>
          <w:sz w:val="22"/>
          <w:szCs w:val="22"/>
          <w:lang w:val="es-VE"/>
        </w:rPr>
        <w:t>………………………….……</w:t>
      </w:r>
      <w:r w:rsidR="00401E7C">
        <w:rPr>
          <w:rFonts w:ascii="Adobe Garamond Pro" w:hAnsi="Adobe Garamond Pro" w:cs="Georgia"/>
          <w:color w:val="000000" w:themeColor="text1"/>
          <w:sz w:val="22"/>
          <w:szCs w:val="22"/>
          <w:lang w:val="es-VE"/>
        </w:rPr>
        <w:t>……………</w:t>
      </w:r>
      <w:r w:rsidR="003E30C0">
        <w:rPr>
          <w:rFonts w:ascii="Adobe Garamond Pro" w:hAnsi="Adobe Garamond Pro" w:cs="Georgia"/>
          <w:color w:val="000000" w:themeColor="text1"/>
          <w:sz w:val="22"/>
          <w:szCs w:val="22"/>
          <w:lang w:val="es-VE"/>
        </w:rPr>
        <w:t>..</w:t>
      </w:r>
      <w:r w:rsidR="00401E7C">
        <w:rPr>
          <w:rFonts w:ascii="Adobe Garamond Pro" w:hAnsi="Adobe Garamond Pro" w:cs="Georgia"/>
          <w:color w:val="000000" w:themeColor="text1"/>
          <w:sz w:val="22"/>
          <w:szCs w:val="22"/>
          <w:lang w:val="es-VE"/>
        </w:rPr>
        <w:t>….</w:t>
      </w:r>
      <w:r w:rsidR="00512B7F">
        <w:rPr>
          <w:rFonts w:ascii="Adobe Garamond Pro" w:hAnsi="Adobe Garamond Pro" w:cs="Georgia"/>
          <w:color w:val="000000" w:themeColor="text1"/>
          <w:sz w:val="22"/>
          <w:szCs w:val="22"/>
          <w:lang w:val="es-VE"/>
        </w:rPr>
        <w:t>.</w:t>
      </w:r>
      <w:r w:rsidR="00401E7C">
        <w:rPr>
          <w:rFonts w:ascii="Adobe Garamond Pro" w:hAnsi="Adobe Garamond Pro" w:cs="Georgia"/>
          <w:color w:val="000000" w:themeColor="text1"/>
          <w:sz w:val="22"/>
          <w:szCs w:val="22"/>
          <w:lang w:val="es-VE"/>
        </w:rPr>
        <w:t>..</w:t>
      </w:r>
      <w:r w:rsidR="000B6BF4" w:rsidRPr="004032BB">
        <w:rPr>
          <w:rFonts w:ascii="Adobe Garamond Pro" w:hAnsi="Adobe Garamond Pro" w:cs="Georgia"/>
          <w:color w:val="000000" w:themeColor="text1"/>
          <w:sz w:val="22"/>
          <w:szCs w:val="22"/>
          <w:lang w:val="es-VE"/>
        </w:rPr>
        <w:t xml:space="preserve">.…..….. </w:t>
      </w:r>
      <w:r w:rsidR="00512B7F">
        <w:rPr>
          <w:rFonts w:ascii="Adobe Garamond Pro" w:hAnsi="Adobe Garamond Pro" w:cs="Georgia"/>
          <w:color w:val="000000" w:themeColor="text1"/>
          <w:sz w:val="22"/>
          <w:szCs w:val="22"/>
          <w:lang w:val="es-VE"/>
        </w:rPr>
        <w:t>60</w:t>
      </w:r>
    </w:p>
    <w:p w14:paraId="03D526CB" w14:textId="77777777" w:rsidR="000B6BF4" w:rsidRPr="000B6BF4" w:rsidRDefault="000B6BF4" w:rsidP="00BF6B64">
      <w:pPr>
        <w:outlineLvl w:val="0"/>
        <w:rPr>
          <w:rFonts w:ascii="Adobe Garamond Pro" w:hAnsi="Adobe Garamond Pro" w:cs="Georgia"/>
          <w:sz w:val="16"/>
          <w:szCs w:val="16"/>
          <w:lang w:val="es-CO"/>
        </w:rPr>
      </w:pPr>
    </w:p>
    <w:p w14:paraId="47475703" w14:textId="77777777" w:rsidR="00B766BE" w:rsidRDefault="00B766BE" w:rsidP="00BF6B64">
      <w:pPr>
        <w:outlineLvl w:val="0"/>
        <w:rPr>
          <w:rFonts w:ascii="Adobe Garamond Pro" w:hAnsi="Adobe Garamond Pro" w:cs="Georgia"/>
          <w:i/>
          <w:iCs/>
          <w:sz w:val="22"/>
          <w:szCs w:val="22"/>
          <w:lang w:val="es-CO"/>
        </w:rPr>
      </w:pPr>
      <w:r w:rsidRPr="00B766BE">
        <w:rPr>
          <w:rFonts w:ascii="Adobe Garamond Pro" w:hAnsi="Adobe Garamond Pro" w:cs="Georgia"/>
          <w:i/>
          <w:iCs/>
          <w:sz w:val="22"/>
          <w:szCs w:val="22"/>
          <w:lang w:val="es-CO"/>
        </w:rPr>
        <w:t>Racionalidad y Aprendizaje en la Teoría Económica: caminos hacia una mediación de sus perspectivas científica y política</w:t>
      </w:r>
    </w:p>
    <w:p w14:paraId="1C76F48A" w14:textId="4CD1B278" w:rsidR="00BF6B64" w:rsidRPr="00E03AA7" w:rsidRDefault="00B766BE" w:rsidP="00BF6B64">
      <w:pPr>
        <w:outlineLvl w:val="0"/>
        <w:rPr>
          <w:rFonts w:ascii="Adobe Garamond Pro" w:hAnsi="Adobe Garamond Pro" w:cs="Georgia"/>
          <w:sz w:val="16"/>
          <w:szCs w:val="16"/>
          <w:lang w:val="es-CO"/>
        </w:rPr>
      </w:pPr>
      <w:r w:rsidRPr="00B766BE">
        <w:rPr>
          <w:rFonts w:ascii="Adobe Garamond Pro" w:hAnsi="Adobe Garamond Pro" w:cs="Georgia"/>
          <w:sz w:val="22"/>
          <w:szCs w:val="22"/>
          <w:lang w:val="es-CO"/>
        </w:rPr>
        <w:t>José Luis Adames</w:t>
      </w:r>
      <w:r>
        <w:rPr>
          <w:rFonts w:ascii="Adobe Garamond Pro" w:hAnsi="Adobe Garamond Pro" w:cs="Georgia"/>
          <w:sz w:val="22"/>
          <w:szCs w:val="22"/>
          <w:lang w:val="es-CO"/>
        </w:rPr>
        <w:t xml:space="preserve"> </w:t>
      </w:r>
      <w:r w:rsidRPr="00B766BE">
        <w:rPr>
          <w:rFonts w:ascii="Adobe Garamond Pro" w:hAnsi="Adobe Garamond Pro" w:cs="Georgia"/>
          <w:sz w:val="22"/>
          <w:szCs w:val="22"/>
          <w:lang w:val="es-CO"/>
        </w:rPr>
        <w:t>Karam</w:t>
      </w:r>
      <w:r w:rsidR="000B6BF4" w:rsidRPr="004032BB">
        <w:rPr>
          <w:rFonts w:ascii="Adobe Garamond Pro" w:hAnsi="Adobe Garamond Pro" w:cs="Georgia"/>
          <w:color w:val="000000" w:themeColor="text1"/>
          <w:sz w:val="22"/>
          <w:szCs w:val="22"/>
          <w:lang w:val="es-VE"/>
        </w:rPr>
        <w:t>.……………………</w:t>
      </w:r>
      <w:r w:rsidR="00453F9C">
        <w:rPr>
          <w:rFonts w:ascii="Adobe Garamond Pro" w:hAnsi="Adobe Garamond Pro" w:cs="Georgia"/>
          <w:color w:val="000000" w:themeColor="text1"/>
          <w:sz w:val="22"/>
          <w:szCs w:val="22"/>
          <w:lang w:val="es-VE"/>
        </w:rPr>
        <w:t>…………………….</w:t>
      </w:r>
      <w:r w:rsidR="000B6BF4" w:rsidRPr="004032BB">
        <w:rPr>
          <w:rFonts w:ascii="Adobe Garamond Pro" w:hAnsi="Adobe Garamond Pro" w:cs="Georgia"/>
          <w:color w:val="000000" w:themeColor="text1"/>
          <w:sz w:val="22"/>
          <w:szCs w:val="22"/>
          <w:lang w:val="es-VE"/>
        </w:rPr>
        <w:t>……….…</w:t>
      </w:r>
      <w:r w:rsidR="00401E7C">
        <w:rPr>
          <w:rFonts w:ascii="Adobe Garamond Pro" w:hAnsi="Adobe Garamond Pro" w:cs="Georgia"/>
          <w:color w:val="000000" w:themeColor="text1"/>
          <w:sz w:val="22"/>
          <w:szCs w:val="22"/>
          <w:lang w:val="es-VE"/>
        </w:rPr>
        <w:t>………………</w:t>
      </w:r>
      <w:r w:rsidR="000B6BF4" w:rsidRPr="004032BB">
        <w:rPr>
          <w:rFonts w:ascii="Adobe Garamond Pro" w:hAnsi="Adobe Garamond Pro" w:cs="Georgia"/>
          <w:color w:val="000000" w:themeColor="text1"/>
          <w:sz w:val="22"/>
          <w:szCs w:val="22"/>
          <w:lang w:val="es-VE"/>
        </w:rPr>
        <w:t>…</w:t>
      </w:r>
      <w:r w:rsidR="003E30C0">
        <w:rPr>
          <w:rFonts w:ascii="Adobe Garamond Pro" w:hAnsi="Adobe Garamond Pro" w:cs="Georgia"/>
          <w:color w:val="000000" w:themeColor="text1"/>
          <w:sz w:val="22"/>
          <w:szCs w:val="22"/>
          <w:lang w:val="es-VE"/>
        </w:rPr>
        <w:t>…</w:t>
      </w:r>
      <w:r w:rsidR="000B6BF4" w:rsidRPr="004032BB">
        <w:rPr>
          <w:rFonts w:ascii="Adobe Garamond Pro" w:hAnsi="Adobe Garamond Pro" w:cs="Georgia"/>
          <w:color w:val="000000" w:themeColor="text1"/>
          <w:sz w:val="22"/>
          <w:szCs w:val="22"/>
          <w:lang w:val="es-VE"/>
        </w:rPr>
        <w:t>…..…</w:t>
      </w:r>
      <w:r w:rsidR="00401E7C">
        <w:rPr>
          <w:rFonts w:ascii="Adobe Garamond Pro" w:hAnsi="Adobe Garamond Pro" w:cs="Georgia"/>
          <w:color w:val="000000" w:themeColor="text1"/>
          <w:sz w:val="22"/>
          <w:szCs w:val="22"/>
          <w:lang w:val="es-VE"/>
        </w:rPr>
        <w:t>…...</w:t>
      </w:r>
      <w:r w:rsidR="000B6BF4" w:rsidRPr="004032BB">
        <w:rPr>
          <w:rFonts w:ascii="Adobe Garamond Pro" w:hAnsi="Adobe Garamond Pro" w:cs="Georgia"/>
          <w:color w:val="000000" w:themeColor="text1"/>
          <w:sz w:val="22"/>
          <w:szCs w:val="22"/>
          <w:lang w:val="es-VE"/>
        </w:rPr>
        <w:t xml:space="preserve">.. </w:t>
      </w:r>
      <w:r w:rsidR="004D2357">
        <w:rPr>
          <w:rFonts w:ascii="Adobe Garamond Pro" w:hAnsi="Adobe Garamond Pro" w:cs="Georgia"/>
          <w:color w:val="000000" w:themeColor="text1"/>
          <w:sz w:val="22"/>
          <w:szCs w:val="22"/>
          <w:lang w:val="es-VE"/>
        </w:rPr>
        <w:t>100</w:t>
      </w:r>
    </w:p>
    <w:p w14:paraId="5E01B2D1" w14:textId="0CAF7D80" w:rsidR="00BF6B64" w:rsidRPr="00E03AA7" w:rsidRDefault="00BF6B64" w:rsidP="00BF6B64">
      <w:pPr>
        <w:outlineLvl w:val="0"/>
        <w:rPr>
          <w:rFonts w:ascii="Adobe Garamond Pro" w:hAnsi="Adobe Garamond Pro" w:cs="Georgia"/>
          <w:sz w:val="16"/>
          <w:szCs w:val="16"/>
          <w:lang w:val="es-VE"/>
        </w:rPr>
      </w:pPr>
    </w:p>
    <w:p w14:paraId="37F5738E" w14:textId="77777777" w:rsidR="00B766BE" w:rsidRDefault="00B766BE" w:rsidP="00D733F4">
      <w:pPr>
        <w:outlineLvl w:val="0"/>
        <w:rPr>
          <w:rFonts w:ascii="Adobe Garamond Pro" w:hAnsi="Adobe Garamond Pro" w:cs="Georgia"/>
          <w:i/>
          <w:iCs/>
          <w:sz w:val="22"/>
          <w:szCs w:val="22"/>
          <w:lang w:val="es-VE"/>
        </w:rPr>
      </w:pPr>
      <w:r w:rsidRPr="00B766BE">
        <w:rPr>
          <w:rFonts w:ascii="Adobe Garamond Pro" w:hAnsi="Adobe Garamond Pro" w:cs="Georgia"/>
          <w:i/>
          <w:iCs/>
          <w:sz w:val="22"/>
          <w:szCs w:val="22"/>
          <w:lang w:val="es-VE"/>
        </w:rPr>
        <w:t xml:space="preserve">Aportes de </w:t>
      </w:r>
      <w:proofErr w:type="spellStart"/>
      <w:r w:rsidRPr="00B766BE">
        <w:rPr>
          <w:rFonts w:ascii="Adobe Garamond Pro" w:hAnsi="Adobe Garamond Pro" w:cs="Georgia"/>
          <w:i/>
          <w:iCs/>
          <w:sz w:val="22"/>
          <w:szCs w:val="22"/>
          <w:lang w:val="es-VE"/>
        </w:rPr>
        <w:t>von</w:t>
      </w:r>
      <w:proofErr w:type="spellEnd"/>
      <w:r w:rsidRPr="00B766BE">
        <w:rPr>
          <w:rFonts w:ascii="Adobe Garamond Pro" w:hAnsi="Adobe Garamond Pro" w:cs="Georgia"/>
          <w:i/>
          <w:iCs/>
          <w:sz w:val="22"/>
          <w:szCs w:val="22"/>
          <w:lang w:val="es-VE"/>
        </w:rPr>
        <w:t xml:space="preserve"> Mises a la historia económica</w:t>
      </w:r>
    </w:p>
    <w:p w14:paraId="075C188E" w14:textId="21953FC6" w:rsidR="00726A18" w:rsidRPr="004032BB" w:rsidRDefault="00B766BE" w:rsidP="00D733F4">
      <w:pPr>
        <w:outlineLvl w:val="0"/>
        <w:rPr>
          <w:rFonts w:ascii="Adobe Garamond Pro" w:hAnsi="Adobe Garamond Pro" w:cs="Georgia"/>
          <w:sz w:val="22"/>
          <w:szCs w:val="22"/>
          <w:lang w:val="es-VE"/>
        </w:rPr>
      </w:pPr>
      <w:r w:rsidRPr="00B766BE">
        <w:rPr>
          <w:rFonts w:ascii="Adobe Garamond Pro" w:hAnsi="Adobe Garamond Pro" w:cs="Georgia"/>
          <w:sz w:val="22"/>
          <w:szCs w:val="22"/>
          <w:lang w:val="es-VE"/>
        </w:rPr>
        <w:t>Leonardo Favio Osorio</w:t>
      </w:r>
      <w:r w:rsidR="00726A18" w:rsidRPr="000273A0">
        <w:rPr>
          <w:rFonts w:ascii="Adobe Garamond Pro" w:hAnsi="Adobe Garamond Pro" w:cs="Georgia"/>
          <w:sz w:val="22"/>
          <w:szCs w:val="22"/>
          <w:lang w:val="es-VE"/>
        </w:rPr>
        <w:t>…</w:t>
      </w:r>
      <w:r w:rsidR="005A4051" w:rsidRPr="000273A0">
        <w:rPr>
          <w:rFonts w:ascii="Adobe Garamond Pro" w:hAnsi="Adobe Garamond Pro" w:cs="Georgia"/>
          <w:sz w:val="22"/>
          <w:szCs w:val="22"/>
          <w:lang w:val="es-VE"/>
        </w:rPr>
        <w:t>….…</w:t>
      </w:r>
      <w:r w:rsidR="00453F9C" w:rsidRPr="000273A0">
        <w:rPr>
          <w:rFonts w:ascii="Adobe Garamond Pro" w:hAnsi="Adobe Garamond Pro" w:cs="Georgia"/>
          <w:sz w:val="22"/>
          <w:szCs w:val="22"/>
          <w:lang w:val="es-VE"/>
        </w:rPr>
        <w:t>.</w:t>
      </w:r>
      <w:r w:rsidR="00726A18" w:rsidRPr="000273A0">
        <w:rPr>
          <w:rFonts w:ascii="Adobe Garamond Pro" w:hAnsi="Adobe Garamond Pro" w:cs="Georgia"/>
          <w:sz w:val="22"/>
          <w:szCs w:val="22"/>
          <w:lang w:val="es-VE"/>
        </w:rPr>
        <w:t>……………………………………</w:t>
      </w:r>
      <w:r w:rsidR="000273A0">
        <w:rPr>
          <w:rFonts w:ascii="Adobe Garamond Pro" w:hAnsi="Adobe Garamond Pro" w:cs="Georgia"/>
          <w:sz w:val="22"/>
          <w:szCs w:val="22"/>
          <w:lang w:val="es-VE"/>
        </w:rPr>
        <w:t>…</w:t>
      </w:r>
      <w:r w:rsidR="005C4A25" w:rsidRPr="000273A0">
        <w:rPr>
          <w:rFonts w:ascii="Adobe Garamond Pro" w:hAnsi="Adobe Garamond Pro" w:cs="Georgia"/>
          <w:sz w:val="22"/>
          <w:szCs w:val="22"/>
          <w:lang w:val="es-VE"/>
        </w:rPr>
        <w:t>.….</w:t>
      </w:r>
      <w:r w:rsidR="00726A18" w:rsidRPr="000273A0">
        <w:rPr>
          <w:rFonts w:ascii="Adobe Garamond Pro" w:hAnsi="Adobe Garamond Pro" w:cs="Georgia"/>
          <w:sz w:val="22"/>
          <w:szCs w:val="22"/>
          <w:lang w:val="es-VE"/>
        </w:rPr>
        <w:t>……</w:t>
      </w:r>
      <w:r w:rsidR="00563A84" w:rsidRPr="000273A0">
        <w:rPr>
          <w:rFonts w:ascii="Adobe Garamond Pro" w:hAnsi="Adobe Garamond Pro" w:cs="Georgia"/>
          <w:sz w:val="22"/>
          <w:szCs w:val="22"/>
          <w:lang w:val="es-VE"/>
        </w:rPr>
        <w:t>.</w:t>
      </w:r>
      <w:r w:rsidR="00726A18" w:rsidRPr="000273A0">
        <w:rPr>
          <w:rFonts w:ascii="Adobe Garamond Pro" w:hAnsi="Adobe Garamond Pro" w:cs="Georgia"/>
          <w:sz w:val="22"/>
          <w:szCs w:val="22"/>
          <w:lang w:val="es-VE"/>
        </w:rPr>
        <w:t>…</w:t>
      </w:r>
      <w:r w:rsidRPr="000273A0">
        <w:rPr>
          <w:rFonts w:ascii="Adobe Garamond Pro" w:hAnsi="Adobe Garamond Pro" w:cs="Georgia"/>
          <w:sz w:val="22"/>
          <w:szCs w:val="22"/>
          <w:lang w:val="es-VE"/>
        </w:rPr>
        <w:t>..</w:t>
      </w:r>
      <w:r w:rsidR="005C4A25" w:rsidRPr="000273A0">
        <w:rPr>
          <w:rFonts w:ascii="Adobe Garamond Pro" w:hAnsi="Adobe Garamond Pro" w:cs="Georgia"/>
          <w:sz w:val="22"/>
          <w:szCs w:val="22"/>
          <w:lang w:val="es-VE"/>
        </w:rPr>
        <w:t>..</w:t>
      </w:r>
      <w:r w:rsidR="00726A18" w:rsidRPr="000273A0">
        <w:rPr>
          <w:rFonts w:ascii="Adobe Garamond Pro" w:hAnsi="Adobe Garamond Pro" w:cs="Georgia"/>
          <w:sz w:val="22"/>
          <w:szCs w:val="22"/>
          <w:lang w:val="es-VE"/>
        </w:rPr>
        <w:t>…</w:t>
      </w:r>
      <w:r w:rsidR="00304734" w:rsidRPr="000273A0">
        <w:rPr>
          <w:rFonts w:ascii="Adobe Garamond Pro" w:hAnsi="Adobe Garamond Pro" w:cs="Georgia"/>
          <w:sz w:val="22"/>
          <w:szCs w:val="22"/>
          <w:lang w:val="es-VE"/>
        </w:rPr>
        <w:t>.</w:t>
      </w:r>
      <w:r w:rsidR="00726A18" w:rsidRPr="000273A0">
        <w:rPr>
          <w:rFonts w:ascii="Adobe Garamond Pro" w:hAnsi="Adobe Garamond Pro" w:cs="Georgia"/>
          <w:sz w:val="22"/>
          <w:szCs w:val="22"/>
          <w:lang w:val="es-VE"/>
        </w:rPr>
        <w:t>…</w:t>
      </w:r>
      <w:r w:rsidR="00563A84" w:rsidRPr="000273A0">
        <w:rPr>
          <w:rFonts w:ascii="Adobe Garamond Pro" w:hAnsi="Adobe Garamond Pro" w:cs="Georgia"/>
          <w:sz w:val="22"/>
          <w:szCs w:val="22"/>
          <w:lang w:val="es-VE"/>
        </w:rPr>
        <w:t>..</w:t>
      </w:r>
      <w:r w:rsidR="00BB62C2" w:rsidRPr="000273A0">
        <w:rPr>
          <w:rFonts w:ascii="Adobe Garamond Pro" w:hAnsi="Adobe Garamond Pro" w:cs="Georgia"/>
          <w:sz w:val="22"/>
          <w:szCs w:val="22"/>
          <w:lang w:val="es-VE"/>
        </w:rPr>
        <w:t>…</w:t>
      </w:r>
      <w:r w:rsidR="003E30C0" w:rsidRPr="000273A0">
        <w:rPr>
          <w:rFonts w:ascii="Adobe Garamond Pro" w:hAnsi="Adobe Garamond Pro" w:cs="Georgia"/>
          <w:sz w:val="22"/>
          <w:szCs w:val="22"/>
          <w:lang w:val="es-VE"/>
        </w:rPr>
        <w:t>...</w:t>
      </w:r>
      <w:r w:rsidR="00C42C45" w:rsidRPr="000273A0">
        <w:rPr>
          <w:rFonts w:ascii="Adobe Garamond Pro" w:hAnsi="Adobe Garamond Pro" w:cs="Georgia"/>
          <w:sz w:val="22"/>
          <w:szCs w:val="22"/>
          <w:lang w:val="es-VE"/>
        </w:rPr>
        <w:t>.</w:t>
      </w:r>
      <w:r w:rsidR="00A16F86" w:rsidRPr="000273A0">
        <w:rPr>
          <w:rFonts w:ascii="Adobe Garamond Pro" w:hAnsi="Adobe Garamond Pro" w:cs="Georgia"/>
          <w:sz w:val="22"/>
          <w:szCs w:val="22"/>
          <w:lang w:val="es-VE"/>
        </w:rPr>
        <w:t>…</w:t>
      </w:r>
      <w:r w:rsidR="007A7F4B" w:rsidRPr="000273A0">
        <w:rPr>
          <w:rFonts w:ascii="Adobe Garamond Pro" w:hAnsi="Adobe Garamond Pro" w:cs="Georgia"/>
          <w:sz w:val="22"/>
          <w:szCs w:val="22"/>
          <w:lang w:val="es-VE"/>
        </w:rPr>
        <w:t>..</w:t>
      </w:r>
      <w:r w:rsidR="00A16F86" w:rsidRPr="000273A0">
        <w:rPr>
          <w:rFonts w:ascii="Adobe Garamond Pro" w:hAnsi="Adobe Garamond Pro" w:cs="Georgia"/>
          <w:sz w:val="22"/>
          <w:szCs w:val="22"/>
          <w:lang w:val="es-VE"/>
        </w:rPr>
        <w:t>…</w:t>
      </w:r>
      <w:r w:rsidR="00022D52" w:rsidRPr="000273A0">
        <w:rPr>
          <w:rFonts w:ascii="Adobe Garamond Pro" w:hAnsi="Adobe Garamond Pro" w:cs="Georgia"/>
          <w:sz w:val="22"/>
          <w:szCs w:val="22"/>
          <w:lang w:val="es-VE"/>
        </w:rPr>
        <w:t>..</w:t>
      </w:r>
      <w:r w:rsidR="00A16F86" w:rsidRPr="000273A0">
        <w:rPr>
          <w:rFonts w:ascii="Adobe Garamond Pro" w:hAnsi="Adobe Garamond Pro" w:cs="Georgia"/>
          <w:sz w:val="22"/>
          <w:szCs w:val="22"/>
          <w:lang w:val="es-VE"/>
        </w:rPr>
        <w:t>……</w:t>
      </w:r>
      <w:r w:rsidR="00BB62C2" w:rsidRPr="000273A0">
        <w:rPr>
          <w:rFonts w:ascii="Adobe Garamond Pro" w:hAnsi="Adobe Garamond Pro" w:cs="Georgia"/>
          <w:sz w:val="22"/>
          <w:szCs w:val="22"/>
          <w:lang w:val="es-VE"/>
        </w:rPr>
        <w:t>.</w:t>
      </w:r>
      <w:r w:rsidR="00EC3C0D" w:rsidRPr="000273A0">
        <w:rPr>
          <w:rFonts w:ascii="Adobe Garamond Pro" w:hAnsi="Adobe Garamond Pro" w:cs="Georgia"/>
          <w:sz w:val="22"/>
          <w:szCs w:val="22"/>
          <w:lang w:val="es-VE"/>
        </w:rPr>
        <w:t xml:space="preserve"> </w:t>
      </w:r>
      <w:r w:rsidR="00517BDA" w:rsidRPr="000273A0">
        <w:rPr>
          <w:rFonts w:ascii="Adobe Garamond Pro" w:hAnsi="Adobe Garamond Pro" w:cs="Georgia"/>
          <w:sz w:val="22"/>
          <w:szCs w:val="22"/>
          <w:lang w:val="es-VE"/>
        </w:rPr>
        <w:t>14</w:t>
      </w:r>
      <w:r w:rsidR="000273A0" w:rsidRPr="000273A0">
        <w:rPr>
          <w:rFonts w:ascii="Adobe Garamond Pro" w:hAnsi="Adobe Garamond Pro" w:cs="Georgia"/>
          <w:sz w:val="22"/>
          <w:szCs w:val="22"/>
          <w:lang w:val="es-VE"/>
        </w:rPr>
        <w:t>8</w:t>
      </w:r>
    </w:p>
    <w:p w14:paraId="3C3DDD87" w14:textId="77777777" w:rsidR="00BF6B64" w:rsidRPr="000B6BF4" w:rsidRDefault="00BF6B64" w:rsidP="00BF6B64">
      <w:pPr>
        <w:outlineLvl w:val="0"/>
        <w:rPr>
          <w:rFonts w:ascii="Adobe Garamond Pro" w:hAnsi="Adobe Garamond Pro" w:cs="Georgia"/>
          <w:sz w:val="16"/>
          <w:szCs w:val="16"/>
          <w:lang w:val="es-CO"/>
        </w:rPr>
      </w:pPr>
    </w:p>
    <w:p w14:paraId="384A108D" w14:textId="77777777" w:rsidR="00B766BE" w:rsidRDefault="00B766BE" w:rsidP="00BF6B64">
      <w:pPr>
        <w:outlineLvl w:val="0"/>
        <w:rPr>
          <w:rFonts w:ascii="Adobe Garamond Pro" w:hAnsi="Adobe Garamond Pro" w:cs="Georgia"/>
          <w:i/>
          <w:iCs/>
          <w:sz w:val="22"/>
          <w:szCs w:val="22"/>
          <w:lang w:val="es-CO"/>
        </w:rPr>
      </w:pPr>
      <w:r w:rsidRPr="00B766BE">
        <w:rPr>
          <w:rFonts w:ascii="Adobe Garamond Pro" w:hAnsi="Adobe Garamond Pro" w:cs="Georgia"/>
          <w:i/>
          <w:iCs/>
          <w:sz w:val="22"/>
          <w:szCs w:val="22"/>
          <w:lang w:val="es-CO"/>
        </w:rPr>
        <w:t>Antropología de la acción directiva: la aproximación de Leonardo Polo y Carlos Llano</w:t>
      </w:r>
    </w:p>
    <w:p w14:paraId="0D332C83" w14:textId="6522F202" w:rsidR="00BF6B64" w:rsidRPr="00A0127C" w:rsidRDefault="00B766BE" w:rsidP="00BF6B64">
      <w:pPr>
        <w:outlineLvl w:val="0"/>
        <w:rPr>
          <w:rFonts w:ascii="Adobe Garamond Pro" w:hAnsi="Adobe Garamond Pro" w:cs="Georgia"/>
          <w:sz w:val="12"/>
          <w:szCs w:val="12"/>
          <w:lang w:val="es-CO"/>
        </w:rPr>
      </w:pPr>
      <w:r w:rsidRPr="00B766BE">
        <w:rPr>
          <w:rFonts w:ascii="Adobe Garamond Pro" w:hAnsi="Adobe Garamond Pro" w:cs="Georgia"/>
          <w:sz w:val="22"/>
          <w:szCs w:val="22"/>
          <w:lang w:val="es-CO"/>
        </w:rPr>
        <w:t>Guillermo I. Fariñas Contreras</w:t>
      </w:r>
      <w:r w:rsidR="004032BB" w:rsidRPr="004032BB">
        <w:rPr>
          <w:rFonts w:ascii="Adobe Garamond Pro" w:hAnsi="Adobe Garamond Pro" w:cs="Georgia"/>
          <w:sz w:val="22"/>
          <w:szCs w:val="22"/>
          <w:lang w:val="es-VE"/>
        </w:rPr>
        <w:t>…………</w:t>
      </w:r>
      <w:r w:rsidR="00453F9C">
        <w:rPr>
          <w:rFonts w:ascii="Adobe Garamond Pro" w:hAnsi="Adobe Garamond Pro" w:cs="Georgia"/>
          <w:sz w:val="22"/>
          <w:szCs w:val="22"/>
          <w:lang w:val="es-VE"/>
        </w:rPr>
        <w:t>.</w:t>
      </w:r>
      <w:r w:rsidR="004032BB" w:rsidRPr="004032BB">
        <w:rPr>
          <w:rFonts w:ascii="Adobe Garamond Pro" w:hAnsi="Adobe Garamond Pro" w:cs="Georgia"/>
          <w:sz w:val="22"/>
          <w:szCs w:val="22"/>
          <w:lang w:val="es-VE"/>
        </w:rPr>
        <w:t>………………………………..….…….…..….…</w:t>
      </w:r>
      <w:r w:rsidR="003E30C0">
        <w:rPr>
          <w:rFonts w:ascii="Adobe Garamond Pro" w:hAnsi="Adobe Garamond Pro" w:cs="Georgia"/>
          <w:sz w:val="22"/>
          <w:szCs w:val="22"/>
          <w:lang w:val="es-VE"/>
        </w:rPr>
        <w:t>…</w:t>
      </w:r>
      <w:r w:rsidR="004032BB" w:rsidRPr="004032BB">
        <w:rPr>
          <w:rFonts w:ascii="Adobe Garamond Pro" w:hAnsi="Adobe Garamond Pro" w:cs="Georgia"/>
          <w:sz w:val="22"/>
          <w:szCs w:val="22"/>
          <w:lang w:val="es-VE"/>
        </w:rPr>
        <w:t>………..……</w:t>
      </w:r>
      <w:r w:rsidR="00484E7A">
        <w:rPr>
          <w:rFonts w:ascii="Adobe Garamond Pro" w:hAnsi="Adobe Garamond Pro" w:cs="Georgia"/>
          <w:sz w:val="22"/>
          <w:szCs w:val="22"/>
          <w:lang w:val="es-VE"/>
        </w:rPr>
        <w:t>…</w:t>
      </w:r>
      <w:r w:rsidR="007D239D" w:rsidRPr="007D239D">
        <w:rPr>
          <w:rFonts w:ascii="Adobe Garamond Pro" w:hAnsi="Adobe Garamond Pro" w:cs="Georgia"/>
          <w:sz w:val="22"/>
          <w:szCs w:val="22"/>
          <w:lang w:val="es-VE"/>
        </w:rPr>
        <w:t>17</w:t>
      </w:r>
      <w:r w:rsidR="00D71608">
        <w:rPr>
          <w:rFonts w:ascii="Adobe Garamond Pro" w:hAnsi="Adobe Garamond Pro" w:cs="Georgia"/>
          <w:sz w:val="22"/>
          <w:szCs w:val="22"/>
          <w:lang w:val="es-VE"/>
        </w:rPr>
        <w:t>9</w:t>
      </w:r>
      <w:r w:rsidR="00BF6B64" w:rsidRPr="007D239D">
        <w:rPr>
          <w:rFonts w:ascii="Adobe Garamond Pro" w:hAnsi="Adobe Garamond Pro" w:cs="Georgia"/>
          <w:sz w:val="22"/>
          <w:szCs w:val="22"/>
          <w:lang w:val="es-CO"/>
        </w:rPr>
        <w:t xml:space="preserve"> </w:t>
      </w:r>
    </w:p>
    <w:p w14:paraId="7326C378" w14:textId="681ACC3E" w:rsidR="00726A18" w:rsidRPr="00A0127C" w:rsidRDefault="00D733F4" w:rsidP="00D733F4">
      <w:pPr>
        <w:tabs>
          <w:tab w:val="left" w:pos="6044"/>
        </w:tabs>
        <w:outlineLvl w:val="0"/>
        <w:rPr>
          <w:rFonts w:ascii="Adobe Garamond Pro" w:hAnsi="Adobe Garamond Pro" w:cs="Georgia"/>
          <w:sz w:val="12"/>
          <w:szCs w:val="12"/>
          <w:lang w:val="es-VE"/>
        </w:rPr>
      </w:pPr>
      <w:r w:rsidRPr="00A0127C">
        <w:rPr>
          <w:rFonts w:ascii="Adobe Garamond Pro" w:hAnsi="Adobe Garamond Pro" w:cs="Georgia"/>
          <w:sz w:val="12"/>
          <w:szCs w:val="12"/>
          <w:lang w:val="es-VE"/>
        </w:rPr>
        <w:tab/>
      </w:r>
    </w:p>
    <w:p w14:paraId="0A9B4C64" w14:textId="77777777" w:rsidR="00DA6838" w:rsidRDefault="00DA6838" w:rsidP="00D733F4">
      <w:pPr>
        <w:outlineLvl w:val="0"/>
        <w:rPr>
          <w:rFonts w:ascii="Adobe Garamond Pro" w:hAnsi="Adobe Garamond Pro" w:cs="Georgia"/>
          <w:i/>
          <w:iCs/>
          <w:sz w:val="22"/>
          <w:szCs w:val="22"/>
          <w:lang w:val="es-CO"/>
        </w:rPr>
      </w:pPr>
      <w:r w:rsidRPr="00DA6838">
        <w:rPr>
          <w:rFonts w:ascii="Adobe Garamond Pro" w:hAnsi="Adobe Garamond Pro" w:cs="Georgia"/>
          <w:i/>
          <w:iCs/>
          <w:sz w:val="22"/>
          <w:szCs w:val="22"/>
          <w:lang w:val="es-CO"/>
        </w:rPr>
        <w:t xml:space="preserve">Los problemas de interpretación de Adam Smith o </w:t>
      </w:r>
      <w:proofErr w:type="spellStart"/>
      <w:r w:rsidRPr="00DA6838">
        <w:rPr>
          <w:rFonts w:ascii="Adobe Garamond Pro" w:hAnsi="Adobe Garamond Pro" w:cs="Georgia"/>
          <w:i/>
          <w:iCs/>
          <w:sz w:val="22"/>
          <w:szCs w:val="22"/>
          <w:lang w:val="es-CO"/>
        </w:rPr>
        <w:t>Dies</w:t>
      </w:r>
      <w:proofErr w:type="spellEnd"/>
      <w:r w:rsidRPr="00DA6838">
        <w:rPr>
          <w:rFonts w:ascii="Adobe Garamond Pro" w:hAnsi="Adobe Garamond Pro" w:cs="Georgia"/>
          <w:i/>
          <w:iCs/>
          <w:sz w:val="22"/>
          <w:szCs w:val="22"/>
          <w:lang w:val="es-CO"/>
        </w:rPr>
        <w:t xml:space="preserve"> Adam Smiths </w:t>
      </w:r>
      <w:proofErr w:type="spellStart"/>
      <w:r w:rsidRPr="00DA6838">
        <w:rPr>
          <w:rFonts w:ascii="Adobe Garamond Pro" w:hAnsi="Adobe Garamond Pro" w:cs="Georgia"/>
          <w:i/>
          <w:iCs/>
          <w:sz w:val="22"/>
          <w:szCs w:val="22"/>
          <w:lang w:val="es-CO"/>
        </w:rPr>
        <w:t>Probleme</w:t>
      </w:r>
      <w:proofErr w:type="spellEnd"/>
    </w:p>
    <w:p w14:paraId="4EA3AF87" w14:textId="2378B635" w:rsidR="004032BB" w:rsidRPr="004032BB" w:rsidRDefault="00DA6838" w:rsidP="00D733F4">
      <w:pPr>
        <w:outlineLvl w:val="0"/>
        <w:rPr>
          <w:rFonts w:ascii="Adobe Garamond Pro" w:hAnsi="Adobe Garamond Pro" w:cs="Georgia"/>
          <w:i/>
          <w:iCs/>
          <w:sz w:val="22"/>
          <w:szCs w:val="22"/>
          <w:lang w:val="es-CO"/>
        </w:rPr>
      </w:pPr>
      <w:r w:rsidRPr="00DA6838">
        <w:rPr>
          <w:rFonts w:ascii="Adobe Garamond Pro" w:hAnsi="Adobe Garamond Pro" w:cs="Georgia"/>
          <w:sz w:val="22"/>
          <w:szCs w:val="22"/>
          <w:lang w:val="es-CO"/>
        </w:rPr>
        <w:t xml:space="preserve">Daniel Lahoud </w:t>
      </w:r>
      <w:r>
        <w:rPr>
          <w:rFonts w:ascii="Adobe Garamond Pro" w:hAnsi="Adobe Garamond Pro" w:cs="Georgia"/>
          <w:sz w:val="22"/>
          <w:szCs w:val="22"/>
          <w:lang w:val="es-CO"/>
        </w:rPr>
        <w:t>C...</w:t>
      </w:r>
      <w:r w:rsidR="004032BB" w:rsidRPr="004032BB">
        <w:rPr>
          <w:rFonts w:ascii="Adobe Garamond Pro" w:hAnsi="Adobe Garamond Pro" w:cs="Georgia"/>
          <w:sz w:val="22"/>
          <w:szCs w:val="22"/>
          <w:lang w:val="es-VE"/>
        </w:rPr>
        <w:t>……</w:t>
      </w:r>
      <w:r>
        <w:rPr>
          <w:rFonts w:ascii="Adobe Garamond Pro" w:hAnsi="Adobe Garamond Pro" w:cs="Georgia"/>
          <w:sz w:val="22"/>
          <w:szCs w:val="22"/>
          <w:lang w:val="es-VE"/>
        </w:rPr>
        <w:t>…</w:t>
      </w:r>
      <w:r w:rsidR="004032BB" w:rsidRPr="004032BB">
        <w:rPr>
          <w:rFonts w:ascii="Adobe Garamond Pro" w:hAnsi="Adobe Garamond Pro" w:cs="Georgia"/>
          <w:sz w:val="22"/>
          <w:szCs w:val="22"/>
          <w:lang w:val="es-VE"/>
        </w:rPr>
        <w:t>……………</w:t>
      </w:r>
      <w:r w:rsidR="00453F9C">
        <w:rPr>
          <w:rFonts w:ascii="Adobe Garamond Pro" w:hAnsi="Adobe Garamond Pro" w:cs="Georgia"/>
          <w:sz w:val="22"/>
          <w:szCs w:val="22"/>
          <w:lang w:val="es-VE"/>
        </w:rPr>
        <w:t>..</w:t>
      </w:r>
      <w:r w:rsidR="004032BB" w:rsidRPr="004032BB">
        <w:rPr>
          <w:rFonts w:ascii="Adobe Garamond Pro" w:hAnsi="Adobe Garamond Pro" w:cs="Georgia"/>
          <w:sz w:val="22"/>
          <w:szCs w:val="22"/>
          <w:lang w:val="es-VE"/>
        </w:rPr>
        <w:t>……………………………….….…….…</w:t>
      </w:r>
      <w:r w:rsidR="00C42C45">
        <w:rPr>
          <w:rFonts w:ascii="Adobe Garamond Pro" w:hAnsi="Adobe Garamond Pro" w:cs="Georgia"/>
          <w:sz w:val="22"/>
          <w:szCs w:val="22"/>
          <w:lang w:val="es-VE"/>
        </w:rPr>
        <w:t>….</w:t>
      </w:r>
      <w:r w:rsidR="004032BB" w:rsidRPr="004032BB">
        <w:rPr>
          <w:rFonts w:ascii="Adobe Garamond Pro" w:hAnsi="Adobe Garamond Pro" w:cs="Georgia"/>
          <w:sz w:val="22"/>
          <w:szCs w:val="22"/>
          <w:lang w:val="es-VE"/>
        </w:rPr>
        <w:t>….…..……</w:t>
      </w:r>
      <w:r w:rsidR="003E30C0">
        <w:rPr>
          <w:rFonts w:ascii="Adobe Garamond Pro" w:hAnsi="Adobe Garamond Pro" w:cs="Georgia"/>
          <w:sz w:val="22"/>
          <w:szCs w:val="22"/>
          <w:lang w:val="es-VE"/>
        </w:rPr>
        <w:t>...</w:t>
      </w:r>
      <w:r w:rsidR="004032BB" w:rsidRPr="004032BB">
        <w:rPr>
          <w:rFonts w:ascii="Adobe Garamond Pro" w:hAnsi="Adobe Garamond Pro" w:cs="Georgia"/>
          <w:sz w:val="22"/>
          <w:szCs w:val="22"/>
          <w:lang w:val="es-VE"/>
        </w:rPr>
        <w:t xml:space="preserve">…..……. </w:t>
      </w:r>
      <w:r w:rsidR="005B3AE2">
        <w:rPr>
          <w:rFonts w:ascii="Adobe Garamond Pro" w:hAnsi="Adobe Garamond Pro" w:cs="Georgia"/>
          <w:sz w:val="22"/>
          <w:szCs w:val="22"/>
          <w:lang w:val="es-VE"/>
        </w:rPr>
        <w:t>23</w:t>
      </w:r>
      <w:r w:rsidR="00F859C3">
        <w:rPr>
          <w:rFonts w:ascii="Adobe Garamond Pro" w:hAnsi="Adobe Garamond Pro" w:cs="Georgia"/>
          <w:sz w:val="22"/>
          <w:szCs w:val="22"/>
          <w:lang w:val="es-VE"/>
        </w:rPr>
        <w:t>5</w:t>
      </w:r>
    </w:p>
    <w:p w14:paraId="032402FC" w14:textId="77777777" w:rsidR="004032BB" w:rsidRPr="000B6BF4" w:rsidRDefault="004032BB" w:rsidP="00D733F4">
      <w:pPr>
        <w:outlineLvl w:val="0"/>
        <w:rPr>
          <w:rFonts w:ascii="Adobe Garamond Pro" w:hAnsi="Adobe Garamond Pro" w:cs="Georgia"/>
          <w:sz w:val="16"/>
          <w:szCs w:val="16"/>
          <w:lang w:val="es-CO"/>
        </w:rPr>
      </w:pPr>
    </w:p>
    <w:p w14:paraId="20D822A0" w14:textId="77777777" w:rsidR="00BF6B64" w:rsidRPr="00E03AA7" w:rsidRDefault="00BF6B64" w:rsidP="00BF6B64">
      <w:pPr>
        <w:outlineLvl w:val="0"/>
        <w:rPr>
          <w:rFonts w:ascii="Adobe Garamond Pro" w:hAnsi="Adobe Garamond Pro" w:cs="Georgia"/>
          <w:sz w:val="12"/>
          <w:szCs w:val="12"/>
          <w:lang w:val="es-CO"/>
        </w:rPr>
      </w:pPr>
      <w:bookmarkStart w:id="0" w:name="_Hlk48655588"/>
      <w:r w:rsidRPr="004032BB">
        <w:rPr>
          <w:rFonts w:ascii="Adobe Garamond Pro" w:hAnsi="Adobe Garamond Pro" w:cs="Georgia"/>
          <w:sz w:val="22"/>
          <w:szCs w:val="22"/>
          <w:lang w:val="es-CO"/>
        </w:rPr>
        <w:t>COMUNICACIÓN</w:t>
      </w:r>
    </w:p>
    <w:p w14:paraId="2AD8B54A" w14:textId="77777777" w:rsidR="000B6BF4" w:rsidRPr="00E03AA7" w:rsidRDefault="000B6BF4" w:rsidP="00BF6B64">
      <w:pPr>
        <w:outlineLvl w:val="0"/>
        <w:rPr>
          <w:rFonts w:ascii="Adobe Garamond Pro" w:hAnsi="Adobe Garamond Pro" w:cs="Georgia"/>
          <w:i/>
          <w:iCs/>
          <w:sz w:val="12"/>
          <w:szCs w:val="12"/>
          <w:lang w:val="es-CO"/>
        </w:rPr>
      </w:pPr>
    </w:p>
    <w:p w14:paraId="778FA464" w14:textId="77777777" w:rsidR="00DA6838" w:rsidRDefault="00DA6838" w:rsidP="004032BB">
      <w:pPr>
        <w:outlineLvl w:val="0"/>
        <w:rPr>
          <w:rFonts w:ascii="Adobe Garamond Pro" w:hAnsi="Adobe Garamond Pro" w:cs="Georgia"/>
          <w:i/>
          <w:iCs/>
          <w:sz w:val="22"/>
          <w:szCs w:val="22"/>
          <w:lang w:val="es-CO"/>
        </w:rPr>
      </w:pPr>
      <w:r w:rsidRPr="00DA6838">
        <w:rPr>
          <w:rFonts w:ascii="Adobe Garamond Pro" w:hAnsi="Adobe Garamond Pro" w:cs="Georgia"/>
          <w:i/>
          <w:iCs/>
          <w:sz w:val="22"/>
          <w:szCs w:val="22"/>
          <w:lang w:val="es-CO"/>
        </w:rPr>
        <w:t>Entrevista con Daniel Lahoud y Luis Morales</w:t>
      </w:r>
    </w:p>
    <w:p w14:paraId="7BE1AD86" w14:textId="74A850AB" w:rsidR="004032BB" w:rsidRPr="004032BB" w:rsidRDefault="00DA6838" w:rsidP="004032BB">
      <w:pPr>
        <w:outlineLvl w:val="0"/>
        <w:rPr>
          <w:rFonts w:ascii="Adobe Garamond Pro" w:hAnsi="Adobe Garamond Pro" w:cs="Georgia"/>
          <w:sz w:val="22"/>
          <w:szCs w:val="22"/>
          <w:lang w:val="es-VE"/>
        </w:rPr>
      </w:pPr>
      <w:r w:rsidRPr="00DA6838">
        <w:rPr>
          <w:rFonts w:ascii="Adobe Garamond Pro" w:hAnsi="Adobe Garamond Pro" w:cs="Georgia"/>
          <w:sz w:val="22"/>
          <w:szCs w:val="22"/>
          <w:lang w:val="es-CO"/>
        </w:rPr>
        <w:t>Jesús</w:t>
      </w:r>
      <w:r>
        <w:rPr>
          <w:rFonts w:ascii="Adobe Garamond Pro" w:hAnsi="Adobe Garamond Pro" w:cs="Georgia"/>
          <w:sz w:val="22"/>
          <w:szCs w:val="22"/>
          <w:lang w:val="es-CO"/>
        </w:rPr>
        <w:t xml:space="preserve"> </w:t>
      </w:r>
      <w:r w:rsidRPr="00DA6838">
        <w:rPr>
          <w:rFonts w:ascii="Adobe Garamond Pro" w:hAnsi="Adobe Garamond Pro" w:cs="Georgia"/>
          <w:sz w:val="22"/>
          <w:szCs w:val="22"/>
          <w:lang w:val="es-CO"/>
        </w:rPr>
        <w:t>Hernáez</w:t>
      </w:r>
      <w:r w:rsidRPr="004032BB">
        <w:rPr>
          <w:rFonts w:ascii="Adobe Garamond Pro" w:hAnsi="Adobe Garamond Pro" w:cs="Georgia"/>
          <w:sz w:val="22"/>
          <w:szCs w:val="22"/>
          <w:lang w:val="es-VE"/>
        </w:rPr>
        <w:t>…</w:t>
      </w:r>
      <w:r w:rsidR="005A4051">
        <w:rPr>
          <w:rFonts w:ascii="Adobe Garamond Pro" w:hAnsi="Adobe Garamond Pro" w:cs="Georgia"/>
          <w:sz w:val="22"/>
          <w:szCs w:val="22"/>
          <w:lang w:val="es-VE"/>
        </w:rPr>
        <w:t>.</w:t>
      </w:r>
      <w:r>
        <w:rPr>
          <w:rFonts w:ascii="Adobe Garamond Pro" w:hAnsi="Adobe Garamond Pro" w:cs="Georgia"/>
          <w:sz w:val="22"/>
          <w:szCs w:val="22"/>
          <w:lang w:val="es-VE"/>
        </w:rPr>
        <w:t>.</w:t>
      </w:r>
      <w:r w:rsidR="004032BB" w:rsidRPr="004032BB">
        <w:rPr>
          <w:rFonts w:ascii="Adobe Garamond Pro" w:hAnsi="Adobe Garamond Pro" w:cs="Georgia"/>
          <w:sz w:val="22"/>
          <w:szCs w:val="22"/>
          <w:lang w:val="es-VE"/>
        </w:rPr>
        <w:t>……</w:t>
      </w:r>
      <w:r w:rsidR="002248B7">
        <w:rPr>
          <w:rFonts w:ascii="Adobe Garamond Pro" w:hAnsi="Adobe Garamond Pro" w:cs="Georgia"/>
          <w:sz w:val="22"/>
          <w:szCs w:val="22"/>
          <w:lang w:val="es-VE"/>
        </w:rPr>
        <w:t>…….</w:t>
      </w:r>
      <w:r w:rsidR="004032BB" w:rsidRPr="004032BB">
        <w:rPr>
          <w:rFonts w:ascii="Adobe Garamond Pro" w:hAnsi="Adobe Garamond Pro" w:cs="Georgia"/>
          <w:sz w:val="22"/>
          <w:szCs w:val="22"/>
          <w:lang w:val="es-VE"/>
        </w:rPr>
        <w:t>…………………………………………………</w:t>
      </w:r>
      <w:r w:rsidR="00E04EB0">
        <w:rPr>
          <w:rFonts w:ascii="Adobe Garamond Pro" w:hAnsi="Adobe Garamond Pro" w:cs="Georgia"/>
          <w:sz w:val="22"/>
          <w:szCs w:val="22"/>
          <w:lang w:val="es-VE"/>
        </w:rPr>
        <w:t>...</w:t>
      </w:r>
      <w:r w:rsidR="004032BB" w:rsidRPr="004032BB">
        <w:rPr>
          <w:rFonts w:ascii="Adobe Garamond Pro" w:hAnsi="Adobe Garamond Pro" w:cs="Georgia"/>
          <w:sz w:val="22"/>
          <w:szCs w:val="22"/>
          <w:lang w:val="es-VE"/>
        </w:rPr>
        <w:t>………………</w:t>
      </w:r>
      <w:r w:rsidR="00636886">
        <w:rPr>
          <w:rFonts w:ascii="Adobe Garamond Pro" w:hAnsi="Adobe Garamond Pro" w:cs="Georgia"/>
          <w:sz w:val="22"/>
          <w:szCs w:val="22"/>
          <w:lang w:val="es-VE"/>
        </w:rPr>
        <w:t>..</w:t>
      </w:r>
      <w:r w:rsidR="004032BB" w:rsidRPr="004032BB">
        <w:rPr>
          <w:rFonts w:ascii="Adobe Garamond Pro" w:hAnsi="Adobe Garamond Pro" w:cs="Georgia"/>
          <w:sz w:val="22"/>
          <w:szCs w:val="22"/>
          <w:lang w:val="es-VE"/>
        </w:rPr>
        <w:t>…</w:t>
      </w:r>
      <w:r w:rsidR="00E04EB0">
        <w:rPr>
          <w:rFonts w:ascii="Adobe Garamond Pro" w:hAnsi="Adobe Garamond Pro" w:cs="Georgia"/>
          <w:sz w:val="22"/>
          <w:szCs w:val="22"/>
          <w:lang w:val="es-VE"/>
        </w:rPr>
        <w:t>…….</w:t>
      </w:r>
      <w:r w:rsidR="003E30C0">
        <w:rPr>
          <w:rFonts w:ascii="Adobe Garamond Pro" w:hAnsi="Adobe Garamond Pro" w:cs="Georgia"/>
          <w:sz w:val="22"/>
          <w:szCs w:val="22"/>
          <w:lang w:val="es-VE"/>
        </w:rPr>
        <w:t>.</w:t>
      </w:r>
      <w:r w:rsidR="000114FB">
        <w:rPr>
          <w:rFonts w:ascii="Adobe Garamond Pro" w:hAnsi="Adobe Garamond Pro" w:cs="Georgia"/>
          <w:sz w:val="22"/>
          <w:szCs w:val="22"/>
          <w:lang w:val="es-VE"/>
        </w:rPr>
        <w:t>.</w:t>
      </w:r>
      <w:r w:rsidR="004032BB" w:rsidRPr="004032BB">
        <w:rPr>
          <w:rFonts w:ascii="Adobe Garamond Pro" w:hAnsi="Adobe Garamond Pro" w:cs="Georgia"/>
          <w:sz w:val="22"/>
          <w:szCs w:val="22"/>
          <w:lang w:val="es-VE"/>
        </w:rPr>
        <w:t>…….</w:t>
      </w:r>
      <w:r w:rsidR="003B5E46">
        <w:rPr>
          <w:rFonts w:ascii="Adobe Garamond Pro" w:hAnsi="Adobe Garamond Pro" w:cs="Georgia"/>
          <w:sz w:val="22"/>
          <w:szCs w:val="22"/>
          <w:lang w:val="es-VE"/>
        </w:rPr>
        <w:t>2</w:t>
      </w:r>
      <w:r w:rsidR="00B87D30">
        <w:rPr>
          <w:rFonts w:ascii="Adobe Garamond Pro" w:hAnsi="Adobe Garamond Pro" w:cs="Georgia"/>
          <w:sz w:val="22"/>
          <w:szCs w:val="22"/>
          <w:lang w:val="es-VE"/>
        </w:rPr>
        <w:t>53</w:t>
      </w:r>
    </w:p>
    <w:bookmarkEnd w:id="0"/>
    <w:p w14:paraId="2138DD30" w14:textId="77777777" w:rsidR="00ED4A13" w:rsidRPr="000B6BF4" w:rsidRDefault="00ED4A13" w:rsidP="00ED4A13">
      <w:pPr>
        <w:outlineLvl w:val="0"/>
        <w:rPr>
          <w:rFonts w:ascii="Adobe Garamond Pro" w:hAnsi="Adobe Garamond Pro" w:cs="Georgia"/>
          <w:sz w:val="16"/>
          <w:szCs w:val="16"/>
          <w:lang w:val="es-VE"/>
        </w:rPr>
      </w:pPr>
    </w:p>
    <w:p w14:paraId="4376F8B6" w14:textId="77777777" w:rsidR="00FF0CE9" w:rsidRPr="00437D3C" w:rsidRDefault="00FF0CE9" w:rsidP="00FF0CE9">
      <w:pPr>
        <w:outlineLvl w:val="0"/>
        <w:rPr>
          <w:rFonts w:ascii="Adobe Garamond Pro" w:hAnsi="Adobe Garamond Pro" w:cs="Georgia"/>
          <w:i/>
          <w:iCs/>
          <w:sz w:val="22"/>
          <w:szCs w:val="22"/>
        </w:rPr>
      </w:pPr>
      <w:r w:rsidRPr="00437D3C">
        <w:rPr>
          <w:rFonts w:ascii="Adobe Garamond Pro" w:hAnsi="Adobe Garamond Pro" w:cs="Georgia"/>
          <w:i/>
          <w:iCs/>
          <w:sz w:val="22"/>
          <w:szCs w:val="22"/>
        </w:rPr>
        <w:t xml:space="preserve">Recensión sobre el Libro “Reflexiones sobre el </w:t>
      </w:r>
      <w:proofErr w:type="spellStart"/>
      <w:r w:rsidRPr="00437D3C">
        <w:rPr>
          <w:rFonts w:ascii="Adobe Garamond Pro" w:hAnsi="Adobe Garamond Pro" w:cs="Georgia"/>
          <w:i/>
          <w:iCs/>
          <w:sz w:val="22"/>
          <w:szCs w:val="22"/>
        </w:rPr>
        <w:t>Liberalismo“de</w:t>
      </w:r>
      <w:proofErr w:type="spellEnd"/>
      <w:r w:rsidRPr="00437D3C">
        <w:rPr>
          <w:rFonts w:ascii="Adobe Garamond Pro" w:hAnsi="Adobe Garamond Pro" w:cs="Georgia"/>
          <w:i/>
          <w:iCs/>
          <w:sz w:val="22"/>
          <w:szCs w:val="22"/>
        </w:rPr>
        <w:t xml:space="preserve"> Henry Ramos </w:t>
      </w:r>
      <w:proofErr w:type="spellStart"/>
      <w:r w:rsidRPr="00437D3C">
        <w:rPr>
          <w:rFonts w:ascii="Adobe Garamond Pro" w:hAnsi="Adobe Garamond Pro" w:cs="Georgia"/>
          <w:i/>
          <w:iCs/>
          <w:sz w:val="22"/>
          <w:szCs w:val="22"/>
        </w:rPr>
        <w:t>Allup</w:t>
      </w:r>
      <w:proofErr w:type="spellEnd"/>
    </w:p>
    <w:p w14:paraId="463046A4" w14:textId="2F26BDD0" w:rsidR="00FF0CE9" w:rsidRPr="004032BB" w:rsidRDefault="00FF0CE9" w:rsidP="00FF0CE9">
      <w:pPr>
        <w:outlineLvl w:val="0"/>
        <w:rPr>
          <w:rFonts w:ascii="Adobe Garamond Pro" w:hAnsi="Adobe Garamond Pro" w:cs="Georgia"/>
          <w:i/>
          <w:iCs/>
          <w:sz w:val="22"/>
          <w:szCs w:val="22"/>
          <w:lang w:val="es-CO"/>
        </w:rPr>
      </w:pPr>
      <w:r w:rsidRPr="00DA6838">
        <w:rPr>
          <w:rFonts w:ascii="Adobe Garamond Pro" w:hAnsi="Adobe Garamond Pro" w:cs="Georgia"/>
          <w:sz w:val="22"/>
          <w:szCs w:val="22"/>
          <w:lang w:val="es-CO"/>
        </w:rPr>
        <w:t xml:space="preserve">Daniel Lahoud </w:t>
      </w:r>
      <w:r>
        <w:rPr>
          <w:rFonts w:ascii="Adobe Garamond Pro" w:hAnsi="Adobe Garamond Pro" w:cs="Georgia"/>
          <w:sz w:val="22"/>
          <w:szCs w:val="22"/>
          <w:lang w:val="es-CO"/>
        </w:rPr>
        <w:t>C...</w:t>
      </w:r>
      <w:r w:rsidRPr="004032BB">
        <w:rPr>
          <w:rFonts w:ascii="Adobe Garamond Pro" w:hAnsi="Adobe Garamond Pro" w:cs="Georgia"/>
          <w:sz w:val="22"/>
          <w:szCs w:val="22"/>
          <w:lang w:val="es-VE"/>
        </w:rPr>
        <w:t>……</w:t>
      </w:r>
      <w:r>
        <w:rPr>
          <w:rFonts w:ascii="Adobe Garamond Pro" w:hAnsi="Adobe Garamond Pro" w:cs="Georgia"/>
          <w:sz w:val="22"/>
          <w:szCs w:val="22"/>
          <w:lang w:val="es-VE"/>
        </w:rPr>
        <w:t>…</w:t>
      </w:r>
      <w:r w:rsidRPr="004032BB">
        <w:rPr>
          <w:rFonts w:ascii="Adobe Garamond Pro" w:hAnsi="Adobe Garamond Pro" w:cs="Georgia"/>
          <w:sz w:val="22"/>
          <w:szCs w:val="22"/>
          <w:lang w:val="es-VE"/>
        </w:rPr>
        <w:t>……………</w:t>
      </w:r>
      <w:r>
        <w:rPr>
          <w:rFonts w:ascii="Adobe Garamond Pro" w:hAnsi="Adobe Garamond Pro" w:cs="Georgia"/>
          <w:sz w:val="22"/>
          <w:szCs w:val="22"/>
          <w:lang w:val="es-VE"/>
        </w:rPr>
        <w:t>..</w:t>
      </w:r>
      <w:r w:rsidRPr="004032BB">
        <w:rPr>
          <w:rFonts w:ascii="Adobe Garamond Pro" w:hAnsi="Adobe Garamond Pro" w:cs="Georgia"/>
          <w:sz w:val="22"/>
          <w:szCs w:val="22"/>
          <w:lang w:val="es-VE"/>
        </w:rPr>
        <w:t>………………………………..….…….…</w:t>
      </w:r>
      <w:r>
        <w:rPr>
          <w:rFonts w:ascii="Adobe Garamond Pro" w:hAnsi="Adobe Garamond Pro" w:cs="Georgia"/>
          <w:sz w:val="22"/>
          <w:szCs w:val="22"/>
          <w:lang w:val="es-VE"/>
        </w:rPr>
        <w:t>….</w:t>
      </w:r>
      <w:r w:rsidRPr="004032BB">
        <w:rPr>
          <w:rFonts w:ascii="Adobe Garamond Pro" w:hAnsi="Adobe Garamond Pro" w:cs="Georgia"/>
          <w:sz w:val="22"/>
          <w:szCs w:val="22"/>
          <w:lang w:val="es-VE"/>
        </w:rPr>
        <w:t>….…..……</w:t>
      </w:r>
      <w:r>
        <w:rPr>
          <w:rFonts w:ascii="Adobe Garamond Pro" w:hAnsi="Adobe Garamond Pro" w:cs="Georgia"/>
          <w:sz w:val="22"/>
          <w:szCs w:val="22"/>
          <w:lang w:val="es-VE"/>
        </w:rPr>
        <w:t>...</w:t>
      </w:r>
      <w:r w:rsidRPr="004032BB">
        <w:rPr>
          <w:rFonts w:ascii="Adobe Garamond Pro" w:hAnsi="Adobe Garamond Pro" w:cs="Georgia"/>
          <w:sz w:val="22"/>
          <w:szCs w:val="22"/>
          <w:lang w:val="es-VE"/>
        </w:rPr>
        <w:t>…..…….</w:t>
      </w:r>
      <w:r w:rsidR="0088477E">
        <w:rPr>
          <w:rFonts w:ascii="Adobe Garamond Pro" w:hAnsi="Adobe Garamond Pro" w:cs="Georgia"/>
          <w:sz w:val="22"/>
          <w:szCs w:val="22"/>
          <w:lang w:val="es-VE"/>
        </w:rPr>
        <w:t>283</w:t>
      </w:r>
    </w:p>
    <w:p w14:paraId="01B46FD0" w14:textId="77777777" w:rsidR="00FF0CE9" w:rsidRPr="000273A0" w:rsidRDefault="00FF0CE9" w:rsidP="002E3A65">
      <w:pPr>
        <w:outlineLvl w:val="0"/>
        <w:rPr>
          <w:rFonts w:ascii="Adobe Garamond Pro" w:hAnsi="Adobe Garamond Pro" w:cs="Georgia"/>
          <w:sz w:val="12"/>
          <w:szCs w:val="12"/>
          <w:lang w:val="es-VE"/>
        </w:rPr>
      </w:pPr>
    </w:p>
    <w:p w14:paraId="73167CAD" w14:textId="4512EA54" w:rsidR="005A4051" w:rsidRPr="00E03AA7" w:rsidRDefault="005A4051" w:rsidP="002E3A65">
      <w:pPr>
        <w:outlineLvl w:val="0"/>
        <w:rPr>
          <w:rFonts w:ascii="Adobe Garamond Pro" w:hAnsi="Adobe Garamond Pro" w:cs="Georgia"/>
          <w:sz w:val="12"/>
          <w:szCs w:val="12"/>
          <w:lang w:val="es-VE"/>
        </w:rPr>
      </w:pPr>
      <w:r>
        <w:rPr>
          <w:rFonts w:ascii="Adobe Garamond Pro" w:hAnsi="Adobe Garamond Pro" w:cs="Georgia"/>
          <w:sz w:val="22"/>
          <w:szCs w:val="22"/>
          <w:lang w:val="es-VE"/>
        </w:rPr>
        <w:t>RESEÑA</w:t>
      </w:r>
    </w:p>
    <w:p w14:paraId="3F53F55D" w14:textId="77777777" w:rsidR="0035409B" w:rsidRPr="00E03AA7" w:rsidRDefault="0035409B" w:rsidP="0035409B">
      <w:pPr>
        <w:outlineLvl w:val="0"/>
        <w:rPr>
          <w:rFonts w:ascii="Adobe Garamond Pro" w:hAnsi="Adobe Garamond Pro" w:cs="Georgia"/>
          <w:sz w:val="12"/>
          <w:szCs w:val="12"/>
          <w:lang w:val="es-CO"/>
        </w:rPr>
      </w:pPr>
    </w:p>
    <w:p w14:paraId="7AFEE7D7" w14:textId="5F30B029" w:rsidR="0035409B" w:rsidRPr="00437D3C" w:rsidRDefault="00437D3C" w:rsidP="0035409B">
      <w:pPr>
        <w:outlineLvl w:val="0"/>
        <w:rPr>
          <w:rFonts w:ascii="Adobe Garamond Pro" w:hAnsi="Adobe Garamond Pro" w:cs="Georgia"/>
          <w:i/>
          <w:iCs/>
          <w:sz w:val="22"/>
          <w:szCs w:val="22"/>
        </w:rPr>
      </w:pPr>
      <w:r w:rsidRPr="00437D3C">
        <w:rPr>
          <w:rFonts w:ascii="Adobe Garamond Pro" w:hAnsi="Adobe Garamond Pro" w:cs="Georgia"/>
          <w:i/>
          <w:iCs/>
          <w:sz w:val="22"/>
          <w:szCs w:val="22"/>
        </w:rPr>
        <w:t>Recensión del l</w:t>
      </w:r>
      <w:r>
        <w:rPr>
          <w:rFonts w:ascii="Adobe Garamond Pro" w:hAnsi="Adobe Garamond Pro" w:cs="Georgia"/>
          <w:i/>
          <w:iCs/>
          <w:sz w:val="22"/>
          <w:szCs w:val="22"/>
        </w:rPr>
        <w:t>i</w:t>
      </w:r>
      <w:r w:rsidRPr="00437D3C">
        <w:rPr>
          <w:rFonts w:ascii="Adobe Garamond Pro" w:hAnsi="Adobe Garamond Pro" w:cs="Georgia"/>
          <w:i/>
          <w:iCs/>
          <w:sz w:val="22"/>
          <w:szCs w:val="22"/>
        </w:rPr>
        <w:t xml:space="preserve">bro de Gerardo Lucas: Populismo y Desindustrialización. </w:t>
      </w:r>
    </w:p>
    <w:p w14:paraId="12F8BB7E" w14:textId="6A01A697" w:rsidR="0035409B" w:rsidRPr="00E03AA7" w:rsidRDefault="0035409B" w:rsidP="0035409B">
      <w:pPr>
        <w:outlineLvl w:val="0"/>
        <w:rPr>
          <w:rFonts w:ascii="Adobe Garamond Pro" w:hAnsi="Adobe Garamond Pro" w:cs="Georgia"/>
          <w:i/>
          <w:iCs/>
          <w:sz w:val="16"/>
          <w:szCs w:val="16"/>
          <w:lang w:val="es-CO"/>
        </w:rPr>
      </w:pPr>
      <w:r w:rsidRPr="00DA6838">
        <w:rPr>
          <w:rFonts w:ascii="Adobe Garamond Pro" w:hAnsi="Adobe Garamond Pro" w:cs="Georgia"/>
          <w:sz w:val="22"/>
          <w:szCs w:val="22"/>
          <w:lang w:val="es-CO"/>
        </w:rPr>
        <w:t xml:space="preserve">Daniel Lahoud </w:t>
      </w:r>
      <w:r>
        <w:rPr>
          <w:rFonts w:ascii="Adobe Garamond Pro" w:hAnsi="Adobe Garamond Pro" w:cs="Georgia"/>
          <w:sz w:val="22"/>
          <w:szCs w:val="22"/>
          <w:lang w:val="es-CO"/>
        </w:rPr>
        <w:t>C...</w:t>
      </w:r>
      <w:r w:rsidRPr="004032BB">
        <w:rPr>
          <w:rFonts w:ascii="Adobe Garamond Pro" w:hAnsi="Adobe Garamond Pro" w:cs="Georgia"/>
          <w:sz w:val="22"/>
          <w:szCs w:val="22"/>
          <w:lang w:val="es-VE"/>
        </w:rPr>
        <w:t>……</w:t>
      </w:r>
      <w:r>
        <w:rPr>
          <w:rFonts w:ascii="Adobe Garamond Pro" w:hAnsi="Adobe Garamond Pro" w:cs="Georgia"/>
          <w:sz w:val="22"/>
          <w:szCs w:val="22"/>
          <w:lang w:val="es-VE"/>
        </w:rPr>
        <w:t>…</w:t>
      </w:r>
      <w:r w:rsidRPr="004032BB">
        <w:rPr>
          <w:rFonts w:ascii="Adobe Garamond Pro" w:hAnsi="Adobe Garamond Pro" w:cs="Georgia"/>
          <w:sz w:val="22"/>
          <w:szCs w:val="22"/>
          <w:lang w:val="es-VE"/>
        </w:rPr>
        <w:t>……………</w:t>
      </w:r>
      <w:r>
        <w:rPr>
          <w:rFonts w:ascii="Adobe Garamond Pro" w:hAnsi="Adobe Garamond Pro" w:cs="Georgia"/>
          <w:sz w:val="22"/>
          <w:szCs w:val="22"/>
          <w:lang w:val="es-VE"/>
        </w:rPr>
        <w:t>..</w:t>
      </w:r>
      <w:r w:rsidRPr="004032BB">
        <w:rPr>
          <w:rFonts w:ascii="Adobe Garamond Pro" w:hAnsi="Adobe Garamond Pro" w:cs="Georgia"/>
          <w:sz w:val="22"/>
          <w:szCs w:val="22"/>
          <w:lang w:val="es-VE"/>
        </w:rPr>
        <w:t>……………………………….….…….…</w:t>
      </w:r>
      <w:r>
        <w:rPr>
          <w:rFonts w:ascii="Adobe Garamond Pro" w:hAnsi="Adobe Garamond Pro" w:cs="Georgia"/>
          <w:sz w:val="22"/>
          <w:szCs w:val="22"/>
          <w:lang w:val="es-VE"/>
        </w:rPr>
        <w:t>….</w:t>
      </w:r>
      <w:r w:rsidRPr="004032BB">
        <w:rPr>
          <w:rFonts w:ascii="Adobe Garamond Pro" w:hAnsi="Adobe Garamond Pro" w:cs="Georgia"/>
          <w:sz w:val="22"/>
          <w:szCs w:val="22"/>
          <w:lang w:val="es-VE"/>
        </w:rPr>
        <w:t>….…..……</w:t>
      </w:r>
      <w:r>
        <w:rPr>
          <w:rFonts w:ascii="Adobe Garamond Pro" w:hAnsi="Adobe Garamond Pro" w:cs="Georgia"/>
          <w:sz w:val="22"/>
          <w:szCs w:val="22"/>
          <w:lang w:val="es-VE"/>
        </w:rPr>
        <w:t>...</w:t>
      </w:r>
      <w:r w:rsidRPr="004032BB">
        <w:rPr>
          <w:rFonts w:ascii="Adobe Garamond Pro" w:hAnsi="Adobe Garamond Pro" w:cs="Georgia"/>
          <w:sz w:val="22"/>
          <w:szCs w:val="22"/>
          <w:lang w:val="es-VE"/>
        </w:rPr>
        <w:t xml:space="preserve">…..……. </w:t>
      </w:r>
      <w:r w:rsidR="00B87D30">
        <w:rPr>
          <w:rFonts w:ascii="Adobe Garamond Pro" w:hAnsi="Adobe Garamond Pro" w:cs="Georgia"/>
          <w:sz w:val="22"/>
          <w:szCs w:val="22"/>
          <w:lang w:val="es-VE"/>
        </w:rPr>
        <w:t>2</w:t>
      </w:r>
      <w:r w:rsidR="0088477E">
        <w:rPr>
          <w:rFonts w:ascii="Adobe Garamond Pro" w:hAnsi="Adobe Garamond Pro" w:cs="Georgia"/>
          <w:sz w:val="22"/>
          <w:szCs w:val="22"/>
          <w:lang w:val="es-VE"/>
        </w:rPr>
        <w:t>97</w:t>
      </w:r>
    </w:p>
    <w:p w14:paraId="3A187385" w14:textId="77777777" w:rsidR="005A4051" w:rsidRPr="00E03AA7" w:rsidRDefault="005A4051" w:rsidP="002E3A65">
      <w:pPr>
        <w:outlineLvl w:val="0"/>
        <w:rPr>
          <w:rFonts w:ascii="Adobe Garamond Pro" w:hAnsi="Adobe Garamond Pro" w:cs="Georgia"/>
          <w:sz w:val="16"/>
          <w:szCs w:val="16"/>
          <w:lang w:val="es-VE"/>
        </w:rPr>
      </w:pPr>
    </w:p>
    <w:p w14:paraId="74CB9DDF" w14:textId="40B9FC7F" w:rsidR="002E3A65" w:rsidRPr="004032BB" w:rsidRDefault="002E3A65" w:rsidP="002E3A65">
      <w:pPr>
        <w:outlineLvl w:val="0"/>
        <w:rPr>
          <w:rFonts w:ascii="Adobe Garamond Pro" w:hAnsi="Adobe Garamond Pro" w:cs="Georgia"/>
          <w:sz w:val="22"/>
          <w:szCs w:val="22"/>
          <w:lang w:val="es-VE"/>
        </w:rPr>
      </w:pPr>
      <w:r w:rsidRPr="004032BB">
        <w:rPr>
          <w:rFonts w:ascii="Adobe Garamond Pro" w:hAnsi="Adobe Garamond Pro" w:cs="Georgia"/>
          <w:sz w:val="22"/>
          <w:szCs w:val="22"/>
          <w:lang w:val="es-VE"/>
        </w:rPr>
        <w:t>NOTICIAS</w:t>
      </w:r>
    </w:p>
    <w:p w14:paraId="03C1646F" w14:textId="59BBF459" w:rsidR="00951E53" w:rsidRPr="00A0127C" w:rsidRDefault="009F4D0A" w:rsidP="00951E53">
      <w:pPr>
        <w:outlineLvl w:val="0"/>
        <w:rPr>
          <w:rFonts w:ascii="Adobe Garamond Pro" w:hAnsi="Adobe Garamond Pro" w:cs="Georgia"/>
          <w:iCs/>
          <w:sz w:val="12"/>
          <w:szCs w:val="12"/>
          <w:lang w:val="es-VE"/>
        </w:rPr>
      </w:pPr>
      <w:r w:rsidRPr="004032BB">
        <w:rPr>
          <w:rFonts w:ascii="Adobe Garamond Pro" w:hAnsi="Adobe Garamond Pro" w:cs="Georgia"/>
          <w:sz w:val="22"/>
          <w:szCs w:val="22"/>
          <w:lang w:val="es-VE"/>
        </w:rPr>
        <w:t>Notas...</w:t>
      </w:r>
      <w:r w:rsidR="00951E53" w:rsidRPr="004032BB">
        <w:rPr>
          <w:rFonts w:ascii="Adobe Garamond Pro" w:hAnsi="Adobe Garamond Pro" w:cs="Georgia"/>
          <w:sz w:val="22"/>
          <w:szCs w:val="22"/>
          <w:lang w:val="es-VE"/>
        </w:rPr>
        <w:t>……………………………………….…</w:t>
      </w:r>
      <w:r w:rsidR="00563A84" w:rsidRPr="004032BB">
        <w:rPr>
          <w:rFonts w:ascii="Adobe Garamond Pro" w:hAnsi="Adobe Garamond Pro" w:cs="Georgia"/>
          <w:sz w:val="22"/>
          <w:szCs w:val="22"/>
          <w:lang w:val="es-VE"/>
        </w:rPr>
        <w:t>….</w:t>
      </w:r>
      <w:r w:rsidR="00951E53" w:rsidRPr="004032BB">
        <w:rPr>
          <w:rFonts w:ascii="Adobe Garamond Pro" w:hAnsi="Adobe Garamond Pro" w:cs="Georgia"/>
          <w:sz w:val="22"/>
          <w:szCs w:val="22"/>
          <w:lang w:val="es-VE"/>
        </w:rPr>
        <w:t>………………………………………</w:t>
      </w:r>
      <w:r w:rsidR="00BD3375" w:rsidRPr="004032BB">
        <w:rPr>
          <w:rFonts w:ascii="Adobe Garamond Pro" w:hAnsi="Adobe Garamond Pro" w:cs="Georgia"/>
          <w:sz w:val="22"/>
          <w:szCs w:val="22"/>
          <w:lang w:val="es-VE"/>
        </w:rPr>
        <w:t>.</w:t>
      </w:r>
      <w:r w:rsidR="00951E53" w:rsidRPr="004032BB">
        <w:rPr>
          <w:rFonts w:ascii="Adobe Garamond Pro" w:hAnsi="Adobe Garamond Pro" w:cs="Georgia"/>
          <w:sz w:val="22"/>
          <w:szCs w:val="22"/>
          <w:lang w:val="es-VE"/>
        </w:rPr>
        <w:t>…………</w:t>
      </w:r>
      <w:r w:rsidR="00304734" w:rsidRPr="004032BB">
        <w:rPr>
          <w:rFonts w:ascii="Adobe Garamond Pro" w:hAnsi="Adobe Garamond Pro" w:cs="Georgia"/>
          <w:sz w:val="22"/>
          <w:szCs w:val="22"/>
          <w:lang w:val="es-VE"/>
        </w:rPr>
        <w:t>.</w:t>
      </w:r>
      <w:r w:rsidR="00951E53" w:rsidRPr="004032BB">
        <w:rPr>
          <w:rFonts w:ascii="Adobe Garamond Pro" w:hAnsi="Adobe Garamond Pro" w:cs="Georgia"/>
          <w:sz w:val="22"/>
          <w:szCs w:val="22"/>
          <w:lang w:val="es-VE"/>
        </w:rPr>
        <w:t>…</w:t>
      </w:r>
      <w:r w:rsidR="00304734" w:rsidRPr="004032BB">
        <w:rPr>
          <w:rFonts w:ascii="Adobe Garamond Pro" w:hAnsi="Adobe Garamond Pro" w:cs="Georgia"/>
          <w:sz w:val="22"/>
          <w:szCs w:val="22"/>
          <w:lang w:val="es-VE"/>
        </w:rPr>
        <w:t>.</w:t>
      </w:r>
      <w:r w:rsidR="00951E53" w:rsidRPr="004032BB">
        <w:rPr>
          <w:rFonts w:ascii="Adobe Garamond Pro" w:hAnsi="Adobe Garamond Pro" w:cs="Georgia"/>
          <w:sz w:val="22"/>
          <w:szCs w:val="22"/>
          <w:lang w:val="es-VE"/>
        </w:rPr>
        <w:t>…</w:t>
      </w:r>
      <w:r w:rsidR="00304734" w:rsidRPr="004032BB">
        <w:rPr>
          <w:rFonts w:ascii="Adobe Garamond Pro" w:hAnsi="Adobe Garamond Pro" w:cs="Georgia"/>
          <w:sz w:val="22"/>
          <w:szCs w:val="22"/>
          <w:lang w:val="es-VE"/>
        </w:rPr>
        <w:t>.</w:t>
      </w:r>
      <w:r w:rsidR="00951E53" w:rsidRPr="004032BB">
        <w:rPr>
          <w:rFonts w:ascii="Adobe Garamond Pro" w:hAnsi="Adobe Garamond Pro" w:cs="Georgia"/>
          <w:sz w:val="22"/>
          <w:szCs w:val="22"/>
          <w:lang w:val="es-VE"/>
        </w:rPr>
        <w:t>…</w:t>
      </w:r>
      <w:r w:rsidR="00B923A2">
        <w:rPr>
          <w:rFonts w:ascii="Adobe Garamond Pro" w:hAnsi="Adobe Garamond Pro" w:cs="Georgia"/>
          <w:sz w:val="22"/>
          <w:szCs w:val="22"/>
          <w:lang w:val="es-VE"/>
        </w:rPr>
        <w:t>300</w:t>
      </w:r>
    </w:p>
    <w:p w14:paraId="17636B46" w14:textId="06F4E39A" w:rsidR="00C1541A" w:rsidRPr="00A0127C" w:rsidRDefault="00C1541A" w:rsidP="00C1541A">
      <w:pPr>
        <w:outlineLvl w:val="0"/>
        <w:rPr>
          <w:rFonts w:ascii="Adobe Garamond Pro" w:hAnsi="Adobe Garamond Pro" w:cs="Georgia"/>
          <w:caps/>
          <w:sz w:val="12"/>
          <w:szCs w:val="12"/>
          <w:lang w:val="es-VE"/>
        </w:rPr>
      </w:pPr>
    </w:p>
    <w:p w14:paraId="0D14120E" w14:textId="3FE8CF9E" w:rsidR="002E3A65" w:rsidRPr="00A0127C" w:rsidRDefault="002E3A65" w:rsidP="00E03AA7">
      <w:pPr>
        <w:outlineLvl w:val="0"/>
        <w:rPr>
          <w:rFonts w:ascii="Adobe Garamond Pro" w:hAnsi="Adobe Garamond Pro" w:cs="Georgia"/>
          <w:caps/>
          <w:sz w:val="12"/>
          <w:szCs w:val="12"/>
          <w:lang w:val="es-VE"/>
        </w:rPr>
      </w:pPr>
      <w:r w:rsidRPr="004032BB">
        <w:rPr>
          <w:rFonts w:ascii="Adobe Garamond Pro" w:hAnsi="Adobe Garamond Pro" w:cs="Georgia"/>
          <w:caps/>
          <w:sz w:val="22"/>
          <w:szCs w:val="22"/>
          <w:lang w:val="es-VE"/>
        </w:rPr>
        <w:t>Instrucciones para los</w:t>
      </w:r>
      <w:r w:rsidR="00A345A2">
        <w:rPr>
          <w:rFonts w:ascii="Adobe Garamond Pro" w:hAnsi="Adobe Garamond Pro" w:cs="Georgia"/>
          <w:caps/>
          <w:sz w:val="22"/>
          <w:szCs w:val="22"/>
          <w:lang w:val="es-VE"/>
        </w:rPr>
        <w:t xml:space="preserve"> </w:t>
      </w:r>
      <w:r w:rsidRPr="004032BB">
        <w:rPr>
          <w:rFonts w:ascii="Adobe Garamond Pro" w:hAnsi="Adobe Garamond Pro" w:cs="Georgia"/>
          <w:caps/>
          <w:sz w:val="22"/>
          <w:szCs w:val="22"/>
          <w:lang w:val="es-VE"/>
        </w:rPr>
        <w:t>autores</w:t>
      </w:r>
      <w:r w:rsidR="00951E53" w:rsidRPr="004032BB">
        <w:rPr>
          <w:rFonts w:ascii="Adobe Garamond Pro" w:hAnsi="Adobe Garamond Pro" w:cs="Georgia"/>
          <w:caps/>
          <w:sz w:val="22"/>
          <w:szCs w:val="22"/>
          <w:lang w:val="es-VE"/>
        </w:rPr>
        <w:t>………</w:t>
      </w:r>
      <w:r w:rsidR="002248B7">
        <w:rPr>
          <w:rFonts w:ascii="Adobe Garamond Pro" w:hAnsi="Adobe Garamond Pro" w:cs="Georgia"/>
          <w:caps/>
          <w:sz w:val="22"/>
          <w:szCs w:val="22"/>
          <w:lang w:val="es-VE"/>
        </w:rPr>
        <w:t>……………</w:t>
      </w:r>
      <w:r w:rsidR="00A345A2">
        <w:rPr>
          <w:rFonts w:ascii="Adobe Garamond Pro" w:hAnsi="Adobe Garamond Pro" w:cs="Georgia"/>
          <w:caps/>
          <w:sz w:val="22"/>
          <w:szCs w:val="22"/>
          <w:lang w:val="es-VE"/>
        </w:rPr>
        <w:t>…...</w:t>
      </w:r>
      <w:r w:rsidR="00951E53" w:rsidRPr="004032BB">
        <w:rPr>
          <w:rFonts w:ascii="Adobe Garamond Pro" w:hAnsi="Adobe Garamond Pro" w:cs="Georgia"/>
          <w:caps/>
          <w:sz w:val="22"/>
          <w:szCs w:val="22"/>
          <w:lang w:val="es-VE"/>
        </w:rPr>
        <w:t>…………………………………</w:t>
      </w:r>
      <w:r w:rsidR="003E30C0">
        <w:rPr>
          <w:rFonts w:ascii="Adobe Garamond Pro" w:hAnsi="Adobe Garamond Pro" w:cs="Georgia"/>
          <w:caps/>
          <w:sz w:val="22"/>
          <w:szCs w:val="22"/>
          <w:lang w:val="es-VE"/>
        </w:rPr>
        <w:t>.</w:t>
      </w:r>
      <w:r w:rsidR="00951E53" w:rsidRPr="004032BB">
        <w:rPr>
          <w:rFonts w:ascii="Adobe Garamond Pro" w:hAnsi="Adobe Garamond Pro" w:cs="Georgia"/>
          <w:caps/>
          <w:sz w:val="22"/>
          <w:szCs w:val="22"/>
          <w:lang w:val="es-VE"/>
        </w:rPr>
        <w:t>…</w:t>
      </w:r>
      <w:r w:rsidR="009F4D0A" w:rsidRPr="004032BB">
        <w:rPr>
          <w:rFonts w:ascii="Adobe Garamond Pro" w:hAnsi="Adobe Garamond Pro" w:cs="Georgia"/>
          <w:caps/>
          <w:sz w:val="22"/>
          <w:szCs w:val="22"/>
          <w:lang w:val="es-VE"/>
        </w:rPr>
        <w:t>...</w:t>
      </w:r>
      <w:r w:rsidR="00951E53" w:rsidRPr="004032BB">
        <w:rPr>
          <w:rFonts w:ascii="Adobe Garamond Pro" w:hAnsi="Adobe Garamond Pro" w:cs="Georgia"/>
          <w:caps/>
          <w:sz w:val="22"/>
          <w:szCs w:val="22"/>
          <w:lang w:val="es-VE"/>
        </w:rPr>
        <w:t>…</w:t>
      </w:r>
      <w:r w:rsidR="000F7203">
        <w:rPr>
          <w:rFonts w:ascii="Adobe Garamond Pro" w:hAnsi="Adobe Garamond Pro" w:cs="Georgia"/>
          <w:caps/>
          <w:sz w:val="22"/>
          <w:szCs w:val="22"/>
          <w:lang w:val="es-VE"/>
        </w:rPr>
        <w:t>301</w:t>
      </w:r>
    </w:p>
    <w:p w14:paraId="2ECBC270" w14:textId="77777777" w:rsidR="00E03AA7" w:rsidRPr="00A0127C" w:rsidRDefault="00E03AA7" w:rsidP="00E03AA7">
      <w:pPr>
        <w:outlineLvl w:val="0"/>
        <w:rPr>
          <w:rFonts w:ascii="Adobe Garamond Pro" w:hAnsi="Adobe Garamond Pro" w:cs="Georgia"/>
          <w:caps/>
          <w:sz w:val="12"/>
          <w:szCs w:val="12"/>
          <w:lang w:val="es-VE"/>
        </w:rPr>
      </w:pPr>
    </w:p>
    <w:p w14:paraId="560567A5" w14:textId="5EB192DA" w:rsidR="002E3A65" w:rsidRPr="00A0127C" w:rsidRDefault="002E3A65" w:rsidP="002E3A65">
      <w:pPr>
        <w:jc w:val="both"/>
        <w:outlineLvl w:val="0"/>
        <w:rPr>
          <w:rFonts w:ascii="Adobe Garamond Pro" w:hAnsi="Adobe Garamond Pro" w:cs="Georgia"/>
          <w:caps/>
          <w:sz w:val="12"/>
          <w:szCs w:val="12"/>
          <w:lang w:val="es-ES"/>
        </w:rPr>
      </w:pPr>
      <w:r w:rsidRPr="004032BB">
        <w:rPr>
          <w:rFonts w:ascii="Adobe Garamond Pro" w:hAnsi="Adobe Garamond Pro" w:cs="Georgia"/>
          <w:caps/>
          <w:sz w:val="22"/>
          <w:szCs w:val="22"/>
          <w:lang w:val="es-ES"/>
        </w:rPr>
        <w:t>Instructions for Authors</w:t>
      </w:r>
      <w:r w:rsidR="00951E53" w:rsidRPr="004032BB">
        <w:rPr>
          <w:rFonts w:ascii="Adobe Garamond Pro" w:hAnsi="Adobe Garamond Pro" w:cs="Georgia"/>
          <w:caps/>
          <w:sz w:val="22"/>
          <w:szCs w:val="22"/>
          <w:lang w:val="es-ES"/>
        </w:rPr>
        <w:t>………………………………………</w:t>
      </w:r>
      <w:r w:rsidR="006F3F2C" w:rsidRPr="004032BB">
        <w:rPr>
          <w:rFonts w:ascii="Adobe Garamond Pro" w:hAnsi="Adobe Garamond Pro" w:cs="Georgia"/>
          <w:caps/>
          <w:sz w:val="22"/>
          <w:szCs w:val="22"/>
          <w:lang w:val="es-ES"/>
        </w:rPr>
        <w:t>.</w:t>
      </w:r>
      <w:r w:rsidR="00951E53" w:rsidRPr="004032BB">
        <w:rPr>
          <w:rFonts w:ascii="Adobe Garamond Pro" w:hAnsi="Adobe Garamond Pro" w:cs="Georgia"/>
          <w:caps/>
          <w:sz w:val="22"/>
          <w:szCs w:val="22"/>
          <w:lang w:val="es-ES"/>
        </w:rPr>
        <w:t>…………………………</w:t>
      </w:r>
      <w:r w:rsidR="000114FB">
        <w:rPr>
          <w:rFonts w:ascii="Adobe Garamond Pro" w:hAnsi="Adobe Garamond Pro" w:cs="Georgia"/>
          <w:caps/>
          <w:sz w:val="22"/>
          <w:szCs w:val="22"/>
          <w:lang w:val="es-ES"/>
        </w:rPr>
        <w:t>…</w:t>
      </w:r>
      <w:r w:rsidR="00951E53" w:rsidRPr="004032BB">
        <w:rPr>
          <w:rFonts w:ascii="Adobe Garamond Pro" w:hAnsi="Adobe Garamond Pro" w:cs="Georgia"/>
          <w:caps/>
          <w:sz w:val="22"/>
          <w:szCs w:val="22"/>
          <w:lang w:val="es-ES"/>
        </w:rPr>
        <w:t>…</w:t>
      </w:r>
      <w:r w:rsidR="00304734" w:rsidRPr="004032BB">
        <w:rPr>
          <w:rFonts w:ascii="Adobe Garamond Pro" w:hAnsi="Adobe Garamond Pro" w:cs="Georgia"/>
          <w:caps/>
          <w:sz w:val="22"/>
          <w:szCs w:val="22"/>
          <w:lang w:val="es-ES"/>
        </w:rPr>
        <w:t>..</w:t>
      </w:r>
      <w:r w:rsidR="00951E53" w:rsidRPr="004032BB">
        <w:rPr>
          <w:rFonts w:ascii="Adobe Garamond Pro" w:hAnsi="Adobe Garamond Pro" w:cs="Georgia"/>
          <w:caps/>
          <w:sz w:val="22"/>
          <w:szCs w:val="22"/>
          <w:lang w:val="es-ES"/>
        </w:rPr>
        <w:t>….</w:t>
      </w:r>
      <w:r w:rsidR="000F7203">
        <w:rPr>
          <w:rFonts w:ascii="Adobe Garamond Pro" w:hAnsi="Adobe Garamond Pro" w:cs="Georgia"/>
          <w:caps/>
          <w:sz w:val="22"/>
          <w:szCs w:val="22"/>
          <w:lang w:val="es-ES"/>
        </w:rPr>
        <w:t>303</w:t>
      </w:r>
    </w:p>
    <w:p w14:paraId="28660680" w14:textId="77777777" w:rsidR="002E3A65" w:rsidRPr="00A0127C" w:rsidRDefault="002E3A65" w:rsidP="002E3A65">
      <w:pPr>
        <w:rPr>
          <w:rFonts w:ascii="Adobe Garamond Pro" w:hAnsi="Adobe Garamond Pro" w:cs="Georgia"/>
          <w:caps/>
          <w:sz w:val="12"/>
          <w:szCs w:val="12"/>
          <w:lang w:val="es-ES"/>
        </w:rPr>
      </w:pPr>
    </w:p>
    <w:p w14:paraId="6D142301" w14:textId="2194B43D" w:rsidR="002E3A65" w:rsidRPr="00A0127C" w:rsidRDefault="002E3A65" w:rsidP="002E3A65">
      <w:pPr>
        <w:jc w:val="both"/>
        <w:outlineLvl w:val="0"/>
        <w:rPr>
          <w:rFonts w:ascii="Adobe Garamond Pro" w:hAnsi="Adobe Garamond Pro" w:cs="Georgia"/>
          <w:caps/>
          <w:sz w:val="12"/>
          <w:szCs w:val="12"/>
          <w:lang w:val="es-ES"/>
        </w:rPr>
      </w:pPr>
      <w:r w:rsidRPr="004032BB">
        <w:rPr>
          <w:rFonts w:ascii="Adobe Garamond Pro" w:hAnsi="Adobe Garamond Pro" w:cs="Georgia"/>
          <w:caps/>
          <w:sz w:val="22"/>
          <w:szCs w:val="22"/>
          <w:lang w:val="es-ES"/>
        </w:rPr>
        <w:t>Planillas para los autores</w:t>
      </w:r>
      <w:r w:rsidR="00951E53" w:rsidRPr="004032BB">
        <w:rPr>
          <w:rFonts w:ascii="Adobe Garamond Pro" w:hAnsi="Adobe Garamond Pro" w:cs="Georgia"/>
          <w:caps/>
          <w:sz w:val="22"/>
          <w:szCs w:val="22"/>
          <w:lang w:val="es-ES"/>
        </w:rPr>
        <w:t>……………………</w:t>
      </w:r>
      <w:r w:rsidR="00A345A2">
        <w:rPr>
          <w:rFonts w:ascii="Adobe Garamond Pro" w:hAnsi="Adobe Garamond Pro" w:cs="Georgia"/>
          <w:caps/>
          <w:sz w:val="22"/>
          <w:szCs w:val="22"/>
          <w:lang w:val="es-ES"/>
        </w:rPr>
        <w:t>.</w:t>
      </w:r>
      <w:r w:rsidR="00951E53" w:rsidRPr="004032BB">
        <w:rPr>
          <w:rFonts w:ascii="Adobe Garamond Pro" w:hAnsi="Adobe Garamond Pro" w:cs="Georgia"/>
          <w:caps/>
          <w:sz w:val="22"/>
          <w:szCs w:val="22"/>
          <w:lang w:val="es-ES"/>
        </w:rPr>
        <w:t>………………</w:t>
      </w:r>
      <w:r w:rsidR="006F3F2C" w:rsidRPr="004032BB">
        <w:rPr>
          <w:rFonts w:ascii="Adobe Garamond Pro" w:hAnsi="Adobe Garamond Pro" w:cs="Georgia"/>
          <w:caps/>
          <w:sz w:val="22"/>
          <w:szCs w:val="22"/>
          <w:lang w:val="es-ES"/>
        </w:rPr>
        <w:t>.</w:t>
      </w:r>
      <w:r w:rsidR="00951E53" w:rsidRPr="004032BB">
        <w:rPr>
          <w:rFonts w:ascii="Adobe Garamond Pro" w:hAnsi="Adobe Garamond Pro" w:cs="Georgia"/>
          <w:caps/>
          <w:sz w:val="22"/>
          <w:szCs w:val="22"/>
          <w:lang w:val="es-ES"/>
        </w:rPr>
        <w:t>……………………</w:t>
      </w:r>
      <w:r w:rsidR="006F3F2C" w:rsidRPr="004032BB">
        <w:rPr>
          <w:rFonts w:ascii="Adobe Garamond Pro" w:hAnsi="Adobe Garamond Pro" w:cs="Georgia"/>
          <w:caps/>
          <w:sz w:val="22"/>
          <w:szCs w:val="22"/>
          <w:lang w:val="es-ES"/>
        </w:rPr>
        <w:t>..</w:t>
      </w:r>
      <w:r w:rsidR="00951E53" w:rsidRPr="004032BB">
        <w:rPr>
          <w:rFonts w:ascii="Adobe Garamond Pro" w:hAnsi="Adobe Garamond Pro" w:cs="Georgia"/>
          <w:caps/>
          <w:sz w:val="22"/>
          <w:szCs w:val="22"/>
          <w:lang w:val="es-ES"/>
        </w:rPr>
        <w:t>…</w:t>
      </w:r>
      <w:r w:rsidR="009F4D0A" w:rsidRPr="004032BB">
        <w:rPr>
          <w:rFonts w:ascii="Adobe Garamond Pro" w:hAnsi="Adobe Garamond Pro" w:cs="Georgia"/>
          <w:caps/>
          <w:sz w:val="22"/>
          <w:szCs w:val="22"/>
          <w:lang w:val="es-ES"/>
        </w:rPr>
        <w:t>.</w:t>
      </w:r>
      <w:r w:rsidR="00951E53" w:rsidRPr="004032BB">
        <w:rPr>
          <w:rFonts w:ascii="Adobe Garamond Pro" w:hAnsi="Adobe Garamond Pro" w:cs="Georgia"/>
          <w:caps/>
          <w:sz w:val="22"/>
          <w:szCs w:val="22"/>
          <w:lang w:val="es-ES"/>
        </w:rPr>
        <w:t>…</w:t>
      </w:r>
      <w:r w:rsidR="003E30C0">
        <w:rPr>
          <w:rFonts w:ascii="Adobe Garamond Pro" w:hAnsi="Adobe Garamond Pro" w:cs="Georgia"/>
          <w:caps/>
          <w:sz w:val="22"/>
          <w:szCs w:val="22"/>
          <w:lang w:val="es-ES"/>
        </w:rPr>
        <w:t>…</w:t>
      </w:r>
      <w:r w:rsidR="000114FB">
        <w:rPr>
          <w:rFonts w:ascii="Adobe Garamond Pro" w:hAnsi="Adobe Garamond Pro" w:cs="Georgia"/>
          <w:caps/>
          <w:sz w:val="22"/>
          <w:szCs w:val="22"/>
          <w:lang w:val="es-ES"/>
        </w:rPr>
        <w:t>…</w:t>
      </w:r>
      <w:r w:rsidR="003E30C0">
        <w:rPr>
          <w:rFonts w:ascii="Adobe Garamond Pro" w:hAnsi="Adobe Garamond Pro" w:cs="Georgia"/>
          <w:caps/>
          <w:sz w:val="22"/>
          <w:szCs w:val="22"/>
          <w:lang w:val="es-ES"/>
        </w:rPr>
        <w:t>…</w:t>
      </w:r>
      <w:r w:rsidR="00022D52" w:rsidRPr="004032BB">
        <w:rPr>
          <w:rFonts w:ascii="Adobe Garamond Pro" w:hAnsi="Adobe Garamond Pro" w:cs="Georgia"/>
          <w:caps/>
          <w:sz w:val="22"/>
          <w:szCs w:val="22"/>
          <w:lang w:val="es-ES"/>
        </w:rPr>
        <w:t>...</w:t>
      </w:r>
      <w:r w:rsidR="000F7203">
        <w:rPr>
          <w:rFonts w:ascii="Adobe Garamond Pro" w:hAnsi="Adobe Garamond Pro" w:cs="Georgia"/>
          <w:caps/>
          <w:sz w:val="22"/>
          <w:szCs w:val="22"/>
          <w:lang w:val="es-ES"/>
        </w:rPr>
        <w:t>305</w:t>
      </w:r>
    </w:p>
    <w:p w14:paraId="388FDAA5" w14:textId="77777777" w:rsidR="002E3A65" w:rsidRPr="00A0127C" w:rsidRDefault="002E3A65" w:rsidP="002E3A65">
      <w:pPr>
        <w:rPr>
          <w:rFonts w:ascii="Adobe Garamond Pro" w:hAnsi="Adobe Garamond Pro" w:cs="Georgia"/>
          <w:caps/>
          <w:sz w:val="12"/>
          <w:szCs w:val="12"/>
          <w:lang w:val="es-ES"/>
        </w:rPr>
      </w:pPr>
    </w:p>
    <w:p w14:paraId="01C3BA65" w14:textId="6CE78C9A" w:rsidR="002E3A65" w:rsidRPr="00A0127C" w:rsidRDefault="002E3A65" w:rsidP="002E3A65">
      <w:pPr>
        <w:outlineLvl w:val="0"/>
        <w:rPr>
          <w:rFonts w:ascii="Adobe Garamond Pro" w:hAnsi="Adobe Garamond Pro" w:cs="Georgia"/>
          <w:caps/>
          <w:sz w:val="12"/>
          <w:szCs w:val="12"/>
          <w:lang w:val="es-VE"/>
        </w:rPr>
      </w:pPr>
      <w:r w:rsidRPr="004032BB">
        <w:rPr>
          <w:rFonts w:ascii="Adobe Garamond Pro" w:hAnsi="Adobe Garamond Pro" w:cs="Georgia"/>
          <w:caps/>
          <w:sz w:val="22"/>
          <w:szCs w:val="22"/>
          <w:lang w:val="es-VE"/>
        </w:rPr>
        <w:t>Pautas para los árbitros</w:t>
      </w:r>
      <w:r w:rsidR="00951E53" w:rsidRPr="004032BB">
        <w:rPr>
          <w:rFonts w:ascii="Adobe Garamond Pro" w:hAnsi="Adobe Garamond Pro" w:cs="Georgia"/>
          <w:caps/>
          <w:sz w:val="22"/>
          <w:szCs w:val="22"/>
          <w:lang w:val="es-VE"/>
        </w:rPr>
        <w:t>…………………………</w:t>
      </w:r>
      <w:r w:rsidR="00A345A2">
        <w:rPr>
          <w:rFonts w:ascii="Adobe Garamond Pro" w:hAnsi="Adobe Garamond Pro" w:cs="Georgia"/>
          <w:caps/>
          <w:sz w:val="22"/>
          <w:szCs w:val="22"/>
          <w:lang w:val="es-VE"/>
        </w:rPr>
        <w:t>.</w:t>
      </w:r>
      <w:r w:rsidR="00951E53" w:rsidRPr="004032BB">
        <w:rPr>
          <w:rFonts w:ascii="Adobe Garamond Pro" w:hAnsi="Adobe Garamond Pro" w:cs="Georgia"/>
          <w:caps/>
          <w:sz w:val="22"/>
          <w:szCs w:val="22"/>
          <w:lang w:val="es-VE"/>
        </w:rPr>
        <w:t>……………………………</w:t>
      </w:r>
      <w:r w:rsidR="006F3F2C" w:rsidRPr="004032BB">
        <w:rPr>
          <w:rFonts w:ascii="Adobe Garamond Pro" w:hAnsi="Adobe Garamond Pro" w:cs="Georgia"/>
          <w:caps/>
          <w:sz w:val="22"/>
          <w:szCs w:val="22"/>
          <w:lang w:val="es-VE"/>
        </w:rPr>
        <w:t>..</w:t>
      </w:r>
      <w:r w:rsidR="00951E53" w:rsidRPr="004032BB">
        <w:rPr>
          <w:rFonts w:ascii="Adobe Garamond Pro" w:hAnsi="Adobe Garamond Pro" w:cs="Georgia"/>
          <w:caps/>
          <w:sz w:val="22"/>
          <w:szCs w:val="22"/>
          <w:lang w:val="es-VE"/>
        </w:rPr>
        <w:t>……………</w:t>
      </w:r>
      <w:r w:rsidR="00022D52" w:rsidRPr="004032BB">
        <w:rPr>
          <w:rFonts w:ascii="Adobe Garamond Pro" w:hAnsi="Adobe Garamond Pro" w:cs="Georgia"/>
          <w:caps/>
          <w:sz w:val="22"/>
          <w:szCs w:val="22"/>
          <w:lang w:val="es-VE"/>
        </w:rPr>
        <w:t>…</w:t>
      </w:r>
      <w:r w:rsidR="003E30C0">
        <w:rPr>
          <w:rFonts w:ascii="Adobe Garamond Pro" w:hAnsi="Adobe Garamond Pro" w:cs="Georgia"/>
          <w:caps/>
          <w:sz w:val="22"/>
          <w:szCs w:val="22"/>
          <w:lang w:val="es-VE"/>
        </w:rPr>
        <w:t>…</w:t>
      </w:r>
      <w:r w:rsidR="000114FB">
        <w:rPr>
          <w:rFonts w:ascii="Adobe Garamond Pro" w:hAnsi="Adobe Garamond Pro" w:cs="Georgia"/>
          <w:caps/>
          <w:sz w:val="22"/>
          <w:szCs w:val="22"/>
          <w:lang w:val="es-VE"/>
        </w:rPr>
        <w:t>...</w:t>
      </w:r>
      <w:r w:rsidR="00951E53" w:rsidRPr="004032BB">
        <w:rPr>
          <w:rFonts w:ascii="Adobe Garamond Pro" w:hAnsi="Adobe Garamond Pro" w:cs="Georgia"/>
          <w:caps/>
          <w:sz w:val="22"/>
          <w:szCs w:val="22"/>
          <w:lang w:val="es-VE"/>
        </w:rPr>
        <w:t>..</w:t>
      </w:r>
      <w:r w:rsidR="000F7203">
        <w:rPr>
          <w:rFonts w:ascii="Adobe Garamond Pro" w:hAnsi="Adobe Garamond Pro" w:cs="Georgia"/>
          <w:caps/>
          <w:sz w:val="22"/>
          <w:szCs w:val="22"/>
          <w:lang w:val="es-VE"/>
        </w:rPr>
        <w:t>306</w:t>
      </w:r>
    </w:p>
    <w:p w14:paraId="4CD26EFC" w14:textId="77777777" w:rsidR="002E3A65" w:rsidRPr="00A0127C" w:rsidRDefault="002E3A65" w:rsidP="002E3A65">
      <w:pPr>
        <w:rPr>
          <w:rFonts w:ascii="Adobe Garamond Pro" w:hAnsi="Adobe Garamond Pro" w:cs="Georgia"/>
          <w:caps/>
          <w:sz w:val="12"/>
          <w:szCs w:val="12"/>
          <w:lang w:val="es-ES"/>
        </w:rPr>
      </w:pPr>
    </w:p>
    <w:p w14:paraId="270C0FD8" w14:textId="7305B2D6" w:rsidR="00ED4A13" w:rsidRPr="00A0127C" w:rsidRDefault="002E3A65" w:rsidP="004032BB">
      <w:pPr>
        <w:outlineLvl w:val="0"/>
        <w:rPr>
          <w:rFonts w:ascii="Adobe Garamond Pro" w:hAnsi="Adobe Garamond Pro" w:cs="Georgia"/>
          <w:caps/>
          <w:sz w:val="12"/>
          <w:szCs w:val="12"/>
          <w:lang w:val="es-VE"/>
        </w:rPr>
      </w:pPr>
      <w:r w:rsidRPr="004032BB">
        <w:rPr>
          <w:rFonts w:ascii="Adobe Garamond Pro" w:hAnsi="Adobe Garamond Pro" w:cs="Georgia"/>
          <w:caps/>
          <w:sz w:val="22"/>
          <w:szCs w:val="22"/>
          <w:lang w:val="es-VE"/>
        </w:rPr>
        <w:t>Guía y planilla de</w:t>
      </w:r>
      <w:r w:rsidR="00022D52" w:rsidRPr="004032BB">
        <w:rPr>
          <w:rFonts w:ascii="Adobe Garamond Pro" w:hAnsi="Adobe Garamond Pro" w:cs="Georgia"/>
          <w:caps/>
          <w:sz w:val="22"/>
          <w:szCs w:val="22"/>
          <w:lang w:val="es-VE"/>
        </w:rPr>
        <w:t xml:space="preserve"> </w:t>
      </w:r>
      <w:r w:rsidRPr="004032BB">
        <w:rPr>
          <w:rFonts w:ascii="Adobe Garamond Pro" w:hAnsi="Adobe Garamond Pro" w:cs="Georgia"/>
          <w:caps/>
          <w:sz w:val="22"/>
          <w:szCs w:val="22"/>
          <w:lang w:val="es-VE"/>
        </w:rPr>
        <w:t>evaluación</w:t>
      </w:r>
      <w:r w:rsidR="00951E53" w:rsidRPr="004032BB">
        <w:rPr>
          <w:rFonts w:ascii="Adobe Garamond Pro" w:hAnsi="Adobe Garamond Pro" w:cs="Georgia"/>
          <w:caps/>
          <w:sz w:val="22"/>
          <w:szCs w:val="22"/>
          <w:lang w:val="es-VE"/>
        </w:rPr>
        <w:t>……………………………</w:t>
      </w:r>
      <w:r w:rsidR="00A345A2">
        <w:rPr>
          <w:rFonts w:ascii="Adobe Garamond Pro" w:hAnsi="Adobe Garamond Pro" w:cs="Georgia"/>
          <w:caps/>
          <w:sz w:val="22"/>
          <w:szCs w:val="22"/>
          <w:lang w:val="es-VE"/>
        </w:rPr>
        <w:t>…..</w:t>
      </w:r>
      <w:r w:rsidR="00951E53" w:rsidRPr="004032BB">
        <w:rPr>
          <w:rFonts w:ascii="Adobe Garamond Pro" w:hAnsi="Adobe Garamond Pro" w:cs="Georgia"/>
          <w:caps/>
          <w:sz w:val="22"/>
          <w:szCs w:val="22"/>
          <w:lang w:val="es-VE"/>
        </w:rPr>
        <w:t>……………………………</w:t>
      </w:r>
      <w:r w:rsidR="009F4D0A" w:rsidRPr="004032BB">
        <w:rPr>
          <w:rFonts w:ascii="Adobe Garamond Pro" w:hAnsi="Adobe Garamond Pro" w:cs="Georgia"/>
          <w:caps/>
          <w:sz w:val="22"/>
          <w:szCs w:val="22"/>
          <w:lang w:val="es-VE"/>
        </w:rPr>
        <w:t>.</w:t>
      </w:r>
      <w:r w:rsidR="00304734" w:rsidRPr="004032BB">
        <w:rPr>
          <w:rFonts w:ascii="Adobe Garamond Pro" w:hAnsi="Adobe Garamond Pro" w:cs="Georgia"/>
          <w:caps/>
          <w:sz w:val="22"/>
          <w:szCs w:val="22"/>
          <w:lang w:val="es-VE"/>
        </w:rPr>
        <w:t>.</w:t>
      </w:r>
      <w:r w:rsidR="00951E53" w:rsidRPr="004032BB">
        <w:rPr>
          <w:rFonts w:ascii="Adobe Garamond Pro" w:hAnsi="Adobe Garamond Pro" w:cs="Georgia"/>
          <w:caps/>
          <w:sz w:val="22"/>
          <w:szCs w:val="22"/>
          <w:lang w:val="es-VE"/>
        </w:rPr>
        <w:t>.</w:t>
      </w:r>
      <w:r w:rsidR="00022D52" w:rsidRPr="004032BB">
        <w:rPr>
          <w:rFonts w:ascii="Adobe Garamond Pro" w:hAnsi="Adobe Garamond Pro" w:cs="Georgia"/>
          <w:caps/>
          <w:sz w:val="22"/>
          <w:szCs w:val="22"/>
          <w:lang w:val="es-VE"/>
        </w:rPr>
        <w:t>..</w:t>
      </w:r>
      <w:r w:rsidR="003E30C0">
        <w:rPr>
          <w:rFonts w:ascii="Adobe Garamond Pro" w:hAnsi="Adobe Garamond Pro" w:cs="Georgia"/>
          <w:caps/>
          <w:sz w:val="22"/>
          <w:szCs w:val="22"/>
          <w:lang w:val="es-VE"/>
        </w:rPr>
        <w:t>.</w:t>
      </w:r>
      <w:r w:rsidR="000114FB">
        <w:rPr>
          <w:rFonts w:ascii="Adobe Garamond Pro" w:hAnsi="Adobe Garamond Pro" w:cs="Georgia"/>
          <w:caps/>
          <w:sz w:val="22"/>
          <w:szCs w:val="22"/>
          <w:lang w:val="es-VE"/>
        </w:rPr>
        <w:t>...</w:t>
      </w:r>
      <w:r w:rsidR="00951E53" w:rsidRPr="004032BB">
        <w:rPr>
          <w:rFonts w:ascii="Adobe Garamond Pro" w:hAnsi="Adobe Garamond Pro" w:cs="Georgia"/>
          <w:caps/>
          <w:sz w:val="22"/>
          <w:szCs w:val="22"/>
          <w:lang w:val="es-VE"/>
        </w:rPr>
        <w:t>….</w:t>
      </w:r>
      <w:r w:rsidR="000F7203">
        <w:rPr>
          <w:rFonts w:ascii="Adobe Garamond Pro" w:hAnsi="Adobe Garamond Pro" w:cs="Georgia"/>
          <w:caps/>
          <w:sz w:val="22"/>
          <w:szCs w:val="22"/>
          <w:lang w:val="es-VE"/>
        </w:rPr>
        <w:t>307</w:t>
      </w:r>
    </w:p>
    <w:p w14:paraId="72187DEF" w14:textId="401CA744" w:rsidR="00022D52" w:rsidRPr="00E03AA7" w:rsidRDefault="00022D52" w:rsidP="002E3A65">
      <w:pPr>
        <w:rPr>
          <w:rFonts w:ascii="Adobe Garamond Pro" w:hAnsi="Adobe Garamond Pro" w:cs="Georgia"/>
          <w:sz w:val="16"/>
          <w:szCs w:val="16"/>
          <w:lang w:val="es-VE"/>
        </w:rPr>
      </w:pPr>
    </w:p>
    <w:p w14:paraId="65164FE8" w14:textId="77777777" w:rsidR="00C15A4E" w:rsidRDefault="00C15A4E" w:rsidP="008D3F6B">
      <w:pPr>
        <w:jc w:val="center"/>
        <w:outlineLvl w:val="0"/>
        <w:rPr>
          <w:rFonts w:ascii="Adobe Garamond Pro" w:hAnsi="Adobe Garamond Pro" w:cs="Georgia"/>
          <w:i/>
          <w:iCs/>
          <w:sz w:val="22"/>
          <w:szCs w:val="22"/>
          <w:lang w:val="es-VE"/>
        </w:rPr>
      </w:pPr>
    </w:p>
    <w:p w14:paraId="55527C4D" w14:textId="77777777" w:rsidR="00C15A4E" w:rsidRDefault="00C15A4E" w:rsidP="008D3F6B">
      <w:pPr>
        <w:jc w:val="center"/>
        <w:outlineLvl w:val="0"/>
        <w:rPr>
          <w:rFonts w:ascii="Adobe Garamond Pro" w:hAnsi="Adobe Garamond Pro" w:cs="Georgia"/>
          <w:i/>
          <w:iCs/>
          <w:sz w:val="22"/>
          <w:szCs w:val="22"/>
          <w:lang w:val="es-VE"/>
        </w:rPr>
      </w:pPr>
    </w:p>
    <w:p w14:paraId="5354B5FB" w14:textId="2404558B" w:rsidR="00ED4A13" w:rsidRPr="004D2357" w:rsidRDefault="008D3F6B" w:rsidP="008D3F6B">
      <w:pPr>
        <w:jc w:val="center"/>
        <w:outlineLvl w:val="0"/>
        <w:rPr>
          <w:rFonts w:ascii="Adobe Garamond Pro" w:hAnsi="Adobe Garamond Pro" w:cs="Georgia"/>
          <w:i/>
          <w:iCs/>
          <w:sz w:val="22"/>
          <w:szCs w:val="22"/>
          <w:lang w:val="es-VE"/>
        </w:rPr>
      </w:pPr>
      <w:proofErr w:type="spellStart"/>
      <w:r w:rsidRPr="004D2357">
        <w:rPr>
          <w:rFonts w:ascii="Adobe Garamond Pro" w:hAnsi="Adobe Garamond Pro" w:cs="Georgia"/>
          <w:i/>
          <w:iCs/>
          <w:sz w:val="22"/>
          <w:szCs w:val="22"/>
          <w:lang w:val="es-VE"/>
        </w:rPr>
        <w:t>Lógoi</w:t>
      </w:r>
      <w:proofErr w:type="spellEnd"/>
      <w:r w:rsidRPr="004D2357">
        <w:rPr>
          <w:rFonts w:ascii="Adobe Garamond Pro" w:hAnsi="Adobe Garamond Pro" w:cs="Georgia"/>
          <w:i/>
          <w:iCs/>
          <w:sz w:val="22"/>
          <w:szCs w:val="22"/>
          <w:lang w:val="es-VE"/>
        </w:rPr>
        <w:t>, Revista de Filosofía</w:t>
      </w:r>
    </w:p>
    <w:p w14:paraId="1E4E1743" w14:textId="46AAC5EF" w:rsidR="00F03046" w:rsidRPr="004D2357" w:rsidRDefault="002E3A65" w:rsidP="00AA2381">
      <w:pPr>
        <w:pStyle w:val="TITULOS"/>
        <w:jc w:val="right"/>
        <w:outlineLvl w:val="0"/>
        <w:rPr>
          <w:rFonts w:ascii="Adobe Garamond Pro" w:hAnsi="Adobe Garamond Pro"/>
          <w:i/>
          <w:noProof/>
          <w:sz w:val="36"/>
          <w:szCs w:val="36"/>
          <w:lang w:val="es-VE"/>
        </w:rPr>
      </w:pPr>
      <w:r w:rsidRPr="004D2357">
        <w:rPr>
          <w:rFonts w:ascii="Adobe Garamond Pro" w:hAnsi="Adobe Garamond Pro"/>
          <w:i/>
          <w:noProof/>
          <w:sz w:val="36"/>
          <w:szCs w:val="36"/>
          <w:lang w:val="es-VE"/>
        </w:rPr>
        <w:t>Content</w:t>
      </w:r>
    </w:p>
    <w:p w14:paraId="037D2009" w14:textId="77777777" w:rsidR="00437D3C" w:rsidRPr="004D2357" w:rsidRDefault="002E3A65" w:rsidP="00E97765">
      <w:pPr>
        <w:outlineLvl w:val="0"/>
        <w:rPr>
          <w:rFonts w:ascii="Adobe Garamond Pro" w:hAnsi="Adobe Garamond Pro" w:cs="Georgia"/>
          <w:color w:val="000000" w:themeColor="text1"/>
          <w:sz w:val="22"/>
          <w:szCs w:val="22"/>
          <w:lang w:val="es-VE"/>
        </w:rPr>
      </w:pPr>
      <w:r w:rsidRPr="004D2357">
        <w:rPr>
          <w:rFonts w:ascii="Adobe Garamond Pro" w:hAnsi="Adobe Garamond Pro" w:cs="Georgia"/>
          <w:color w:val="000000" w:themeColor="text1"/>
          <w:sz w:val="22"/>
          <w:szCs w:val="22"/>
          <w:lang w:val="es-VE"/>
        </w:rPr>
        <w:t>PRESENTATION</w:t>
      </w:r>
    </w:p>
    <w:p w14:paraId="6CCD8CEF" w14:textId="70C67FC6" w:rsidR="00E97765" w:rsidRPr="004D2357" w:rsidRDefault="00437D3C" w:rsidP="00E97765">
      <w:pPr>
        <w:outlineLvl w:val="0"/>
        <w:rPr>
          <w:rFonts w:ascii="Adobe Garamond Pro" w:hAnsi="Adobe Garamond Pro" w:cs="Georgia"/>
          <w:sz w:val="22"/>
          <w:szCs w:val="22"/>
          <w:lang w:val="es-VE"/>
        </w:rPr>
      </w:pPr>
      <w:r w:rsidRPr="004D2357">
        <w:rPr>
          <w:rFonts w:ascii="Adobe Garamond Pro" w:hAnsi="Adobe Garamond Pro" w:cs="Georgia"/>
          <w:sz w:val="22"/>
          <w:szCs w:val="22"/>
          <w:lang w:val="es-VE"/>
        </w:rPr>
        <w:t>Luis Morales</w:t>
      </w:r>
      <w:r w:rsidR="009D0925" w:rsidRPr="004D2357">
        <w:rPr>
          <w:rFonts w:ascii="Adobe Garamond Pro" w:hAnsi="Adobe Garamond Pro" w:cs="Georgia"/>
          <w:sz w:val="22"/>
          <w:szCs w:val="22"/>
          <w:lang w:val="es-VE"/>
        </w:rPr>
        <w:t xml:space="preserve"> La Paz</w:t>
      </w:r>
      <w:r w:rsidRPr="004D2357">
        <w:rPr>
          <w:rFonts w:ascii="Adobe Garamond Pro" w:hAnsi="Adobe Garamond Pro" w:cs="Georgia"/>
          <w:sz w:val="22"/>
          <w:szCs w:val="22"/>
          <w:lang w:val="es-VE"/>
        </w:rPr>
        <w:t xml:space="preserve"> y Daniel Lahoud…………</w:t>
      </w:r>
      <w:r w:rsidR="00E97765" w:rsidRPr="004D2357">
        <w:rPr>
          <w:rFonts w:ascii="Adobe Garamond Pro" w:hAnsi="Adobe Garamond Pro" w:cs="Georgia"/>
          <w:color w:val="000000" w:themeColor="text1"/>
          <w:sz w:val="22"/>
          <w:szCs w:val="22"/>
          <w:lang w:val="es-VE"/>
        </w:rPr>
        <w:t>………………………………………………</w:t>
      </w:r>
      <w:r w:rsidR="009F4D0A" w:rsidRPr="004D2357">
        <w:rPr>
          <w:rFonts w:ascii="Adobe Garamond Pro" w:hAnsi="Adobe Garamond Pro" w:cs="Georgia"/>
          <w:color w:val="000000" w:themeColor="text1"/>
          <w:sz w:val="22"/>
          <w:szCs w:val="22"/>
          <w:lang w:val="es-VE"/>
        </w:rPr>
        <w:t>……</w:t>
      </w:r>
      <w:r w:rsidR="000273A0">
        <w:rPr>
          <w:rFonts w:ascii="Adobe Garamond Pro" w:hAnsi="Adobe Garamond Pro" w:cs="Georgia"/>
          <w:color w:val="000000" w:themeColor="text1"/>
          <w:sz w:val="22"/>
          <w:szCs w:val="22"/>
          <w:lang w:val="es-VE"/>
        </w:rPr>
        <w:t>..</w:t>
      </w:r>
      <w:r w:rsidR="009F4D0A" w:rsidRPr="004D2357">
        <w:rPr>
          <w:rFonts w:ascii="Adobe Garamond Pro" w:hAnsi="Adobe Garamond Pro" w:cs="Georgia"/>
          <w:color w:val="000000" w:themeColor="text1"/>
          <w:sz w:val="22"/>
          <w:szCs w:val="22"/>
          <w:lang w:val="es-VE"/>
        </w:rPr>
        <w:t>……</w:t>
      </w:r>
      <w:r w:rsidR="00022D52" w:rsidRPr="004D2357">
        <w:rPr>
          <w:rFonts w:ascii="Adobe Garamond Pro" w:hAnsi="Adobe Garamond Pro" w:cs="Georgia"/>
          <w:color w:val="000000" w:themeColor="text1"/>
          <w:sz w:val="22"/>
          <w:szCs w:val="22"/>
          <w:lang w:val="es-VE"/>
        </w:rPr>
        <w:t>…...</w:t>
      </w:r>
      <w:r w:rsidR="00E97765" w:rsidRPr="004D2357">
        <w:rPr>
          <w:rFonts w:ascii="Adobe Garamond Pro" w:hAnsi="Adobe Garamond Pro" w:cs="Georgia"/>
          <w:color w:val="000000" w:themeColor="text1"/>
          <w:sz w:val="22"/>
          <w:szCs w:val="22"/>
          <w:lang w:val="es-VE"/>
        </w:rPr>
        <w:t>….</w:t>
      </w:r>
      <w:r w:rsidR="004D4C9D" w:rsidRPr="004D2357">
        <w:rPr>
          <w:rFonts w:ascii="Adobe Garamond Pro" w:hAnsi="Adobe Garamond Pro" w:cs="Georgia"/>
          <w:color w:val="000000" w:themeColor="text1"/>
          <w:sz w:val="22"/>
          <w:szCs w:val="22"/>
          <w:lang w:val="es-VE"/>
        </w:rPr>
        <w:t>5</w:t>
      </w:r>
    </w:p>
    <w:p w14:paraId="60E4C72F" w14:textId="77777777" w:rsidR="00ED4A13" w:rsidRPr="004D2357" w:rsidRDefault="00ED4A13" w:rsidP="002E3A65">
      <w:pPr>
        <w:outlineLvl w:val="0"/>
        <w:rPr>
          <w:rFonts w:ascii="Adobe Garamond Pro" w:hAnsi="Adobe Garamond Pro" w:cs="Georgia"/>
          <w:color w:val="000000" w:themeColor="text1"/>
          <w:sz w:val="16"/>
          <w:szCs w:val="16"/>
          <w:lang w:val="es-VE"/>
        </w:rPr>
      </w:pPr>
    </w:p>
    <w:p w14:paraId="5876D795" w14:textId="4785F97B" w:rsidR="00B879B7" w:rsidRPr="004D2357" w:rsidRDefault="001C4DD3" w:rsidP="00097457">
      <w:pPr>
        <w:outlineLvl w:val="0"/>
        <w:rPr>
          <w:rFonts w:ascii="Adobe Garamond Pro" w:hAnsi="Adobe Garamond Pro" w:cs="Georgia"/>
          <w:sz w:val="22"/>
          <w:szCs w:val="22"/>
          <w:lang w:val="es-VE"/>
        </w:rPr>
      </w:pPr>
      <w:r w:rsidRPr="004D2357">
        <w:rPr>
          <w:rFonts w:ascii="Adobe Garamond Pro" w:hAnsi="Adobe Garamond Pro" w:cs="Georgia"/>
          <w:sz w:val="22"/>
          <w:szCs w:val="22"/>
          <w:lang w:val="es-VE"/>
        </w:rPr>
        <w:t>WORDS OF DIRECTOR</w:t>
      </w:r>
      <w:r w:rsidR="00E97765" w:rsidRPr="004D2357">
        <w:rPr>
          <w:rFonts w:ascii="Adobe Garamond Pro" w:hAnsi="Adobe Garamond Pro" w:cs="Georgia"/>
          <w:sz w:val="22"/>
          <w:szCs w:val="22"/>
          <w:lang w:val="es-VE"/>
        </w:rPr>
        <w:t>……………………………</w:t>
      </w:r>
      <w:r w:rsidR="00EE1B69" w:rsidRPr="004D2357">
        <w:rPr>
          <w:rFonts w:ascii="Adobe Garamond Pro" w:hAnsi="Adobe Garamond Pro" w:cs="Georgia"/>
          <w:sz w:val="22"/>
          <w:szCs w:val="22"/>
          <w:lang w:val="es-VE"/>
        </w:rPr>
        <w:t>………..</w:t>
      </w:r>
      <w:r w:rsidR="00E97765" w:rsidRPr="004D2357">
        <w:rPr>
          <w:rFonts w:ascii="Adobe Garamond Pro" w:hAnsi="Adobe Garamond Pro" w:cs="Georgia"/>
          <w:sz w:val="22"/>
          <w:szCs w:val="22"/>
          <w:lang w:val="es-VE"/>
        </w:rPr>
        <w:t>…………………………</w:t>
      </w:r>
      <w:r w:rsidR="009F4D0A" w:rsidRPr="004D2357">
        <w:rPr>
          <w:rFonts w:ascii="Adobe Garamond Pro" w:hAnsi="Adobe Garamond Pro" w:cs="Georgia"/>
          <w:sz w:val="22"/>
          <w:szCs w:val="22"/>
          <w:lang w:val="es-VE"/>
        </w:rPr>
        <w:t>….</w:t>
      </w:r>
      <w:r w:rsidR="00B879B7" w:rsidRPr="004D2357">
        <w:rPr>
          <w:rFonts w:ascii="Adobe Garamond Pro" w:hAnsi="Adobe Garamond Pro" w:cs="Georgia"/>
          <w:sz w:val="22"/>
          <w:szCs w:val="22"/>
          <w:lang w:val="es-VE"/>
        </w:rPr>
        <w:t>..</w:t>
      </w:r>
      <w:r w:rsidR="009F4D0A" w:rsidRPr="004D2357">
        <w:rPr>
          <w:rFonts w:ascii="Adobe Garamond Pro" w:hAnsi="Adobe Garamond Pro" w:cs="Georgia"/>
          <w:sz w:val="22"/>
          <w:szCs w:val="22"/>
          <w:lang w:val="es-VE"/>
        </w:rPr>
        <w:t>.</w:t>
      </w:r>
      <w:r w:rsidR="00A345A2" w:rsidRPr="004D2357">
        <w:rPr>
          <w:rFonts w:ascii="Adobe Garamond Pro" w:hAnsi="Adobe Garamond Pro" w:cs="Georgia"/>
          <w:sz w:val="22"/>
          <w:szCs w:val="22"/>
          <w:lang w:val="es-VE"/>
        </w:rPr>
        <w:t>..</w:t>
      </w:r>
      <w:r w:rsidR="000273A0">
        <w:rPr>
          <w:rFonts w:ascii="Adobe Garamond Pro" w:hAnsi="Adobe Garamond Pro" w:cs="Georgia"/>
          <w:sz w:val="22"/>
          <w:szCs w:val="22"/>
          <w:lang w:val="es-VE"/>
        </w:rPr>
        <w:t>..</w:t>
      </w:r>
      <w:r w:rsidR="009F4D0A" w:rsidRPr="004D2357">
        <w:rPr>
          <w:rFonts w:ascii="Adobe Garamond Pro" w:hAnsi="Adobe Garamond Pro" w:cs="Georgia"/>
          <w:sz w:val="22"/>
          <w:szCs w:val="22"/>
          <w:lang w:val="es-VE"/>
        </w:rPr>
        <w:t>……</w:t>
      </w:r>
      <w:r w:rsidR="006F3F2C" w:rsidRPr="004D2357">
        <w:rPr>
          <w:rFonts w:ascii="Adobe Garamond Pro" w:hAnsi="Adobe Garamond Pro" w:cs="Georgia"/>
          <w:sz w:val="22"/>
          <w:szCs w:val="22"/>
          <w:lang w:val="es-VE"/>
        </w:rPr>
        <w:t>..</w:t>
      </w:r>
      <w:r w:rsidR="009F4D0A" w:rsidRPr="004D2357">
        <w:rPr>
          <w:rFonts w:ascii="Adobe Garamond Pro" w:hAnsi="Adobe Garamond Pro" w:cs="Georgia"/>
          <w:sz w:val="22"/>
          <w:szCs w:val="22"/>
          <w:lang w:val="es-VE"/>
        </w:rPr>
        <w:t>.</w:t>
      </w:r>
      <w:r w:rsidR="00E97765" w:rsidRPr="004D2357">
        <w:rPr>
          <w:rFonts w:ascii="Adobe Garamond Pro" w:hAnsi="Adobe Garamond Pro" w:cs="Georgia"/>
          <w:sz w:val="22"/>
          <w:szCs w:val="22"/>
          <w:lang w:val="es-VE"/>
        </w:rPr>
        <w:t>…</w:t>
      </w:r>
      <w:r w:rsidR="00022D52" w:rsidRPr="004D2357">
        <w:rPr>
          <w:rFonts w:ascii="Adobe Garamond Pro" w:hAnsi="Adobe Garamond Pro" w:cs="Georgia"/>
          <w:sz w:val="22"/>
          <w:szCs w:val="22"/>
          <w:lang w:val="es-VE"/>
        </w:rPr>
        <w:t>...</w:t>
      </w:r>
      <w:r w:rsidR="009F4D0A" w:rsidRPr="004D2357">
        <w:rPr>
          <w:rFonts w:ascii="Adobe Garamond Pro" w:hAnsi="Adobe Garamond Pro" w:cs="Georgia"/>
          <w:sz w:val="22"/>
          <w:szCs w:val="22"/>
          <w:lang w:val="es-VE"/>
        </w:rPr>
        <w:t>..</w:t>
      </w:r>
      <w:r w:rsidR="00E97765" w:rsidRPr="004D2357">
        <w:rPr>
          <w:rFonts w:ascii="Adobe Garamond Pro" w:hAnsi="Adobe Garamond Pro" w:cs="Georgia"/>
          <w:sz w:val="22"/>
          <w:szCs w:val="22"/>
          <w:lang w:val="es-VE"/>
        </w:rPr>
        <w:t>..</w:t>
      </w:r>
      <w:r w:rsidR="009F4D0A" w:rsidRPr="004D2357">
        <w:rPr>
          <w:rFonts w:ascii="Adobe Garamond Pro" w:hAnsi="Adobe Garamond Pro" w:cs="Georgia"/>
          <w:sz w:val="22"/>
          <w:szCs w:val="22"/>
          <w:lang w:val="es-VE"/>
        </w:rPr>
        <w:t>1</w:t>
      </w:r>
      <w:r w:rsidR="009D0925" w:rsidRPr="004D2357">
        <w:rPr>
          <w:rFonts w:ascii="Adobe Garamond Pro" w:hAnsi="Adobe Garamond Pro" w:cs="Georgia"/>
          <w:sz w:val="22"/>
          <w:szCs w:val="22"/>
          <w:lang w:val="es-VE"/>
        </w:rPr>
        <w:t>3</w:t>
      </w:r>
    </w:p>
    <w:p w14:paraId="1DC3E6FD" w14:textId="77777777" w:rsidR="002E3A65" w:rsidRPr="00AB26C5" w:rsidRDefault="002E3A65" w:rsidP="002E3A65">
      <w:pPr>
        <w:outlineLvl w:val="0"/>
        <w:rPr>
          <w:rFonts w:ascii="Adobe Garamond Pro" w:hAnsi="Adobe Garamond Pro" w:cs="Georgia"/>
          <w:sz w:val="22"/>
          <w:szCs w:val="22"/>
          <w:lang w:val="es-VE"/>
        </w:rPr>
      </w:pPr>
      <w:r w:rsidRPr="00AB26C5">
        <w:rPr>
          <w:rFonts w:ascii="Adobe Garamond Pro" w:hAnsi="Adobe Garamond Pro" w:cs="Georgia"/>
          <w:sz w:val="22"/>
          <w:szCs w:val="22"/>
          <w:lang w:val="es-VE"/>
        </w:rPr>
        <w:t>ARTICLES</w:t>
      </w:r>
    </w:p>
    <w:p w14:paraId="7F813798" w14:textId="77777777" w:rsidR="00102AB8" w:rsidRPr="00AB26C5" w:rsidRDefault="00102AB8" w:rsidP="002E3A65">
      <w:pPr>
        <w:outlineLvl w:val="0"/>
        <w:rPr>
          <w:rFonts w:ascii="Adobe Garamond Pro" w:hAnsi="Adobe Garamond Pro" w:cs="Georgia"/>
          <w:sz w:val="16"/>
          <w:szCs w:val="16"/>
          <w:lang w:val="es-VE"/>
        </w:rPr>
      </w:pPr>
    </w:p>
    <w:p w14:paraId="7B740858" w14:textId="77777777" w:rsidR="00970AC1" w:rsidRPr="00AB26C5" w:rsidRDefault="00970AC1" w:rsidP="006471A9">
      <w:pPr>
        <w:outlineLvl w:val="0"/>
        <w:rPr>
          <w:rFonts w:ascii="Adobe Garamond Pro" w:hAnsi="Adobe Garamond Pro" w:cs="Georgia"/>
          <w:i/>
          <w:iCs/>
          <w:sz w:val="22"/>
          <w:szCs w:val="22"/>
          <w:lang w:val="es-VE"/>
        </w:rPr>
      </w:pPr>
      <w:proofErr w:type="spellStart"/>
      <w:r w:rsidRPr="00AB26C5">
        <w:rPr>
          <w:rFonts w:ascii="Adobe Garamond Pro" w:hAnsi="Adobe Garamond Pro" w:cs="Georgia"/>
          <w:i/>
          <w:iCs/>
          <w:sz w:val="22"/>
          <w:szCs w:val="22"/>
          <w:lang w:val="es-VE"/>
        </w:rPr>
        <w:t>Secularity</w:t>
      </w:r>
      <w:proofErr w:type="spellEnd"/>
      <w:r w:rsidRPr="00AB26C5">
        <w:rPr>
          <w:rFonts w:ascii="Adobe Garamond Pro" w:hAnsi="Adobe Garamond Pro" w:cs="Georgia"/>
          <w:i/>
          <w:iCs/>
          <w:sz w:val="22"/>
          <w:szCs w:val="22"/>
          <w:lang w:val="es-VE"/>
        </w:rPr>
        <w:t xml:space="preserve"> and </w:t>
      </w:r>
      <w:proofErr w:type="spellStart"/>
      <w:r w:rsidRPr="00AB26C5">
        <w:rPr>
          <w:rFonts w:ascii="Adobe Garamond Pro" w:hAnsi="Adobe Garamond Pro" w:cs="Georgia"/>
          <w:i/>
          <w:iCs/>
          <w:sz w:val="22"/>
          <w:szCs w:val="22"/>
          <w:lang w:val="es-VE"/>
        </w:rPr>
        <w:t>Economics</w:t>
      </w:r>
      <w:proofErr w:type="spellEnd"/>
    </w:p>
    <w:p w14:paraId="699C2FB1" w14:textId="41ED669A" w:rsidR="006471A9" w:rsidRDefault="006471A9" w:rsidP="006471A9">
      <w:pPr>
        <w:outlineLvl w:val="0"/>
        <w:rPr>
          <w:rFonts w:ascii="Adobe Garamond Pro" w:hAnsi="Adobe Garamond Pro" w:cs="Georgia"/>
          <w:sz w:val="22"/>
          <w:szCs w:val="22"/>
          <w:lang w:val="es-CO"/>
        </w:rPr>
      </w:pPr>
      <w:r>
        <w:rPr>
          <w:rFonts w:ascii="Adobe Garamond Pro" w:hAnsi="Adobe Garamond Pro" w:cs="Georgia"/>
          <w:sz w:val="22"/>
          <w:szCs w:val="22"/>
          <w:lang w:val="es-CO"/>
        </w:rPr>
        <w:t>Miguel Alfonso Martínez-Echeverría Ortega</w:t>
      </w:r>
      <w:r w:rsidRPr="004032BB">
        <w:rPr>
          <w:rFonts w:ascii="Adobe Garamond Pro" w:hAnsi="Adobe Garamond Pro" w:cs="Georgia"/>
          <w:color w:val="000000" w:themeColor="text1"/>
          <w:sz w:val="22"/>
          <w:szCs w:val="22"/>
          <w:lang w:val="es-VE"/>
        </w:rPr>
        <w:t>……</w:t>
      </w:r>
      <w:r>
        <w:rPr>
          <w:rFonts w:ascii="Adobe Garamond Pro" w:hAnsi="Adobe Garamond Pro" w:cs="Georgia"/>
          <w:color w:val="000000" w:themeColor="text1"/>
          <w:sz w:val="22"/>
          <w:szCs w:val="22"/>
          <w:lang w:val="es-VE"/>
        </w:rPr>
        <w:t>..</w:t>
      </w:r>
      <w:r w:rsidRPr="004032BB">
        <w:rPr>
          <w:rFonts w:ascii="Adobe Garamond Pro" w:hAnsi="Adobe Garamond Pro" w:cs="Georgia"/>
          <w:color w:val="000000" w:themeColor="text1"/>
          <w:sz w:val="22"/>
          <w:szCs w:val="22"/>
          <w:lang w:val="es-VE"/>
        </w:rPr>
        <w:t>…………………………</w:t>
      </w:r>
      <w:r>
        <w:rPr>
          <w:rFonts w:ascii="Adobe Garamond Pro" w:hAnsi="Adobe Garamond Pro" w:cs="Georgia"/>
          <w:color w:val="000000" w:themeColor="text1"/>
          <w:sz w:val="22"/>
          <w:szCs w:val="22"/>
          <w:lang w:val="es-VE"/>
        </w:rPr>
        <w:t>…………..</w:t>
      </w:r>
      <w:r w:rsidRPr="004032BB">
        <w:rPr>
          <w:rFonts w:ascii="Adobe Garamond Pro" w:hAnsi="Adobe Garamond Pro" w:cs="Georgia"/>
          <w:color w:val="000000" w:themeColor="text1"/>
          <w:sz w:val="22"/>
          <w:szCs w:val="22"/>
          <w:lang w:val="es-VE"/>
        </w:rPr>
        <w:t>…</w:t>
      </w:r>
      <w:r w:rsidR="000273A0">
        <w:rPr>
          <w:rFonts w:ascii="Adobe Garamond Pro" w:hAnsi="Adobe Garamond Pro" w:cs="Georgia"/>
          <w:color w:val="000000" w:themeColor="text1"/>
          <w:sz w:val="22"/>
          <w:szCs w:val="22"/>
          <w:lang w:val="es-VE"/>
        </w:rPr>
        <w:t>...</w:t>
      </w:r>
      <w:r w:rsidRPr="004032BB">
        <w:rPr>
          <w:rFonts w:ascii="Adobe Garamond Pro" w:hAnsi="Adobe Garamond Pro" w:cs="Georgia"/>
          <w:color w:val="000000" w:themeColor="text1"/>
          <w:sz w:val="22"/>
          <w:szCs w:val="22"/>
          <w:lang w:val="es-VE"/>
        </w:rPr>
        <w:t>.……</w:t>
      </w:r>
      <w:r>
        <w:rPr>
          <w:rFonts w:ascii="Adobe Garamond Pro" w:hAnsi="Adobe Garamond Pro" w:cs="Georgia"/>
          <w:color w:val="000000" w:themeColor="text1"/>
          <w:sz w:val="22"/>
          <w:szCs w:val="22"/>
          <w:lang w:val="es-VE"/>
        </w:rPr>
        <w:t>..</w:t>
      </w:r>
      <w:r w:rsidRPr="004032BB">
        <w:rPr>
          <w:rFonts w:ascii="Adobe Garamond Pro" w:hAnsi="Adobe Garamond Pro" w:cs="Georgia"/>
          <w:color w:val="000000" w:themeColor="text1"/>
          <w:sz w:val="22"/>
          <w:szCs w:val="22"/>
          <w:lang w:val="es-VE"/>
        </w:rPr>
        <w:t>.…..…</w:t>
      </w:r>
      <w:r>
        <w:rPr>
          <w:rFonts w:ascii="Adobe Garamond Pro" w:hAnsi="Adobe Garamond Pro" w:cs="Georgia"/>
          <w:color w:val="000000" w:themeColor="text1"/>
          <w:sz w:val="22"/>
          <w:szCs w:val="22"/>
          <w:lang w:val="es-VE"/>
        </w:rPr>
        <w:t>……..1</w:t>
      </w:r>
      <w:r w:rsidRPr="004032BB">
        <w:rPr>
          <w:rFonts w:ascii="Adobe Garamond Pro" w:hAnsi="Adobe Garamond Pro" w:cs="Georgia"/>
          <w:color w:val="000000" w:themeColor="text1"/>
          <w:sz w:val="22"/>
          <w:szCs w:val="22"/>
          <w:lang w:val="es-VE"/>
        </w:rPr>
        <w:t>5</w:t>
      </w:r>
    </w:p>
    <w:p w14:paraId="27DE8B58" w14:textId="77777777" w:rsidR="006471A9" w:rsidRPr="000B6BF4" w:rsidRDefault="006471A9" w:rsidP="006471A9">
      <w:pPr>
        <w:outlineLvl w:val="0"/>
        <w:rPr>
          <w:rFonts w:ascii="Adobe Garamond Pro" w:hAnsi="Adobe Garamond Pro" w:cs="Georgia"/>
          <w:sz w:val="16"/>
          <w:szCs w:val="16"/>
          <w:lang w:val="es-CO"/>
        </w:rPr>
      </w:pPr>
    </w:p>
    <w:p w14:paraId="449D3CE2" w14:textId="77777777" w:rsidR="006B5374" w:rsidRPr="006B5374" w:rsidRDefault="006B5374" w:rsidP="006471A9">
      <w:pPr>
        <w:outlineLvl w:val="0"/>
        <w:rPr>
          <w:rFonts w:ascii="Adobe Garamond Pro" w:hAnsi="Adobe Garamond Pro" w:cs="Georgia"/>
          <w:i/>
          <w:iCs/>
          <w:sz w:val="22"/>
          <w:szCs w:val="22"/>
          <w:lang w:val="en-US"/>
        </w:rPr>
      </w:pPr>
      <w:r w:rsidRPr="006B5374">
        <w:rPr>
          <w:rFonts w:ascii="Adobe Garamond Pro" w:hAnsi="Adobe Garamond Pro" w:cs="Georgia"/>
          <w:i/>
          <w:iCs/>
          <w:sz w:val="22"/>
          <w:szCs w:val="22"/>
          <w:lang w:val="en-US"/>
        </w:rPr>
        <w:t>Using Agent-based Models (ABM) for Ethical Prescriptions</w:t>
      </w:r>
    </w:p>
    <w:p w14:paraId="1D3222D3" w14:textId="243747D6" w:rsidR="006471A9" w:rsidRPr="00077806" w:rsidRDefault="006471A9" w:rsidP="006471A9">
      <w:pPr>
        <w:outlineLvl w:val="0"/>
        <w:rPr>
          <w:rFonts w:ascii="Adobe Garamond Pro" w:hAnsi="Adobe Garamond Pro" w:cs="Georgia"/>
          <w:sz w:val="22"/>
          <w:szCs w:val="22"/>
          <w:lang w:val="en-US"/>
        </w:rPr>
      </w:pPr>
      <w:r w:rsidRPr="00077806">
        <w:rPr>
          <w:rFonts w:ascii="Adobe Garamond Pro" w:hAnsi="Adobe Garamond Pro" w:cs="Georgia"/>
          <w:sz w:val="22"/>
          <w:szCs w:val="22"/>
          <w:lang w:val="en-US"/>
        </w:rPr>
        <w:t>Raúl González Fabre</w:t>
      </w:r>
      <w:r w:rsidRPr="00077806">
        <w:rPr>
          <w:rFonts w:ascii="Adobe Garamond Pro" w:hAnsi="Adobe Garamond Pro" w:cs="Georgia"/>
          <w:color w:val="000000" w:themeColor="text1"/>
          <w:sz w:val="22"/>
          <w:szCs w:val="22"/>
          <w:lang w:val="en-US"/>
        </w:rPr>
        <w:t>…..……..……………………..………………………….……………</w:t>
      </w:r>
      <w:r w:rsidR="000273A0">
        <w:rPr>
          <w:rFonts w:ascii="Adobe Garamond Pro" w:hAnsi="Adobe Garamond Pro" w:cs="Georgia"/>
          <w:color w:val="000000" w:themeColor="text1"/>
          <w:sz w:val="22"/>
          <w:szCs w:val="22"/>
          <w:lang w:val="en-US"/>
        </w:rPr>
        <w:t>.</w:t>
      </w:r>
      <w:r w:rsidRPr="00077806">
        <w:rPr>
          <w:rFonts w:ascii="Adobe Garamond Pro" w:hAnsi="Adobe Garamond Pro" w:cs="Georgia"/>
          <w:color w:val="000000" w:themeColor="text1"/>
          <w:sz w:val="22"/>
          <w:szCs w:val="22"/>
          <w:lang w:val="en-US"/>
        </w:rPr>
        <w:t xml:space="preserve">……..…....…..….. </w:t>
      </w:r>
      <w:r w:rsidR="00DB64A4">
        <w:rPr>
          <w:rFonts w:ascii="Adobe Garamond Pro" w:hAnsi="Adobe Garamond Pro" w:cs="Georgia"/>
          <w:color w:val="000000" w:themeColor="text1"/>
          <w:sz w:val="22"/>
          <w:szCs w:val="22"/>
          <w:lang w:val="en-US"/>
        </w:rPr>
        <w:t>6</w:t>
      </w:r>
      <w:r w:rsidRPr="00077806">
        <w:rPr>
          <w:rFonts w:ascii="Adobe Garamond Pro" w:hAnsi="Adobe Garamond Pro" w:cs="Georgia"/>
          <w:color w:val="000000" w:themeColor="text1"/>
          <w:sz w:val="22"/>
          <w:szCs w:val="22"/>
          <w:lang w:val="en-US"/>
        </w:rPr>
        <w:t>0</w:t>
      </w:r>
    </w:p>
    <w:p w14:paraId="276ECCCC" w14:textId="77777777" w:rsidR="006471A9" w:rsidRPr="00077806" w:rsidRDefault="006471A9" w:rsidP="006471A9">
      <w:pPr>
        <w:outlineLvl w:val="0"/>
        <w:rPr>
          <w:rFonts w:ascii="Adobe Garamond Pro" w:hAnsi="Adobe Garamond Pro" w:cs="Georgia"/>
          <w:sz w:val="16"/>
          <w:szCs w:val="16"/>
          <w:lang w:val="en-US"/>
        </w:rPr>
      </w:pPr>
    </w:p>
    <w:p w14:paraId="0184B2EA" w14:textId="77777777" w:rsidR="006B5374" w:rsidRDefault="006B5374" w:rsidP="006471A9">
      <w:pPr>
        <w:outlineLvl w:val="0"/>
        <w:rPr>
          <w:rFonts w:ascii="Adobe Garamond Pro" w:hAnsi="Adobe Garamond Pro" w:cs="Georgia"/>
          <w:i/>
          <w:iCs/>
          <w:sz w:val="22"/>
          <w:szCs w:val="22"/>
          <w:lang w:val="en-US"/>
        </w:rPr>
      </w:pPr>
      <w:r w:rsidRPr="006B5374">
        <w:rPr>
          <w:rFonts w:ascii="Adobe Garamond Pro" w:hAnsi="Adobe Garamond Pro" w:cs="Georgia"/>
          <w:i/>
          <w:iCs/>
          <w:sz w:val="22"/>
          <w:szCs w:val="22"/>
          <w:lang w:val="en-US"/>
        </w:rPr>
        <w:t>Rationality and Learning in Economic Theory: Paths towards a Mediation of its Scientific and Political Perspectives</w:t>
      </w:r>
    </w:p>
    <w:p w14:paraId="6259681D" w14:textId="659DCA28" w:rsidR="006471A9" w:rsidRPr="00077806" w:rsidRDefault="006471A9" w:rsidP="006471A9">
      <w:pPr>
        <w:outlineLvl w:val="0"/>
        <w:rPr>
          <w:rFonts w:ascii="Adobe Garamond Pro" w:hAnsi="Adobe Garamond Pro" w:cs="Georgia"/>
          <w:sz w:val="22"/>
          <w:szCs w:val="22"/>
          <w:lang w:val="en-US"/>
        </w:rPr>
      </w:pPr>
      <w:r w:rsidRPr="006B5374">
        <w:rPr>
          <w:rFonts w:ascii="Adobe Garamond Pro" w:hAnsi="Adobe Garamond Pro" w:cs="Georgia"/>
          <w:sz w:val="22"/>
          <w:szCs w:val="22"/>
          <w:lang w:val="en-US"/>
        </w:rPr>
        <w:t xml:space="preserve">José Luis </w:t>
      </w:r>
      <w:proofErr w:type="spellStart"/>
      <w:r w:rsidRPr="006B5374">
        <w:rPr>
          <w:rFonts w:ascii="Adobe Garamond Pro" w:hAnsi="Adobe Garamond Pro" w:cs="Georgia"/>
          <w:sz w:val="22"/>
          <w:szCs w:val="22"/>
          <w:lang w:val="en-US"/>
        </w:rPr>
        <w:t>Adames</w:t>
      </w:r>
      <w:proofErr w:type="spellEnd"/>
      <w:r w:rsidRPr="006B5374">
        <w:rPr>
          <w:rFonts w:ascii="Adobe Garamond Pro" w:hAnsi="Adobe Garamond Pro" w:cs="Georgia"/>
          <w:sz w:val="22"/>
          <w:szCs w:val="22"/>
          <w:lang w:val="en-US"/>
        </w:rPr>
        <w:t xml:space="preserve"> Karam</w:t>
      </w:r>
      <w:r w:rsidRPr="006B5374">
        <w:rPr>
          <w:rFonts w:ascii="Adobe Garamond Pro" w:hAnsi="Adobe Garamond Pro" w:cs="Georgia"/>
          <w:color w:val="000000" w:themeColor="text1"/>
          <w:sz w:val="22"/>
          <w:szCs w:val="22"/>
          <w:lang w:val="en-US"/>
        </w:rPr>
        <w:t xml:space="preserve">.………………………………………….……….…………………………..……..... </w:t>
      </w:r>
      <w:r w:rsidR="000273A0">
        <w:rPr>
          <w:rFonts w:ascii="Adobe Garamond Pro" w:hAnsi="Adobe Garamond Pro" w:cs="Georgia"/>
          <w:color w:val="000000" w:themeColor="text1"/>
          <w:sz w:val="22"/>
          <w:szCs w:val="22"/>
          <w:lang w:val="en-US"/>
        </w:rPr>
        <w:t>100</w:t>
      </w:r>
    </w:p>
    <w:p w14:paraId="1AFBF8A7" w14:textId="77777777" w:rsidR="006471A9" w:rsidRPr="00077806" w:rsidRDefault="006471A9" w:rsidP="006471A9">
      <w:pPr>
        <w:outlineLvl w:val="0"/>
        <w:rPr>
          <w:rFonts w:ascii="Adobe Garamond Pro" w:hAnsi="Adobe Garamond Pro" w:cs="Georgia"/>
          <w:sz w:val="16"/>
          <w:szCs w:val="16"/>
          <w:lang w:val="en-US"/>
        </w:rPr>
      </w:pPr>
    </w:p>
    <w:p w14:paraId="25C235B2" w14:textId="77777777" w:rsidR="006B5374" w:rsidRPr="006B5374" w:rsidRDefault="006B5374" w:rsidP="006471A9">
      <w:pPr>
        <w:outlineLvl w:val="0"/>
        <w:rPr>
          <w:rFonts w:ascii="Adobe Garamond Pro" w:hAnsi="Adobe Garamond Pro" w:cs="Georgia"/>
          <w:i/>
          <w:iCs/>
          <w:sz w:val="22"/>
          <w:szCs w:val="22"/>
          <w:lang w:val="en-US"/>
        </w:rPr>
      </w:pPr>
      <w:r w:rsidRPr="006B5374">
        <w:rPr>
          <w:rFonts w:ascii="Adobe Garamond Pro" w:hAnsi="Adobe Garamond Pro" w:cs="Georgia"/>
          <w:i/>
          <w:iCs/>
          <w:sz w:val="22"/>
          <w:szCs w:val="22"/>
          <w:lang w:val="en-US"/>
        </w:rPr>
        <w:t>Von Mises's Contributions to Economic History</w:t>
      </w:r>
    </w:p>
    <w:p w14:paraId="52D17EC3" w14:textId="5CFAFFE1" w:rsidR="006471A9" w:rsidRPr="00077806" w:rsidRDefault="006471A9" w:rsidP="006471A9">
      <w:pPr>
        <w:outlineLvl w:val="0"/>
        <w:rPr>
          <w:rFonts w:ascii="Adobe Garamond Pro" w:hAnsi="Adobe Garamond Pro" w:cs="Georgia"/>
          <w:sz w:val="22"/>
          <w:szCs w:val="22"/>
          <w:lang w:val="en-US"/>
        </w:rPr>
      </w:pPr>
      <w:r w:rsidRPr="00077806">
        <w:rPr>
          <w:rFonts w:ascii="Adobe Garamond Pro" w:hAnsi="Adobe Garamond Pro" w:cs="Georgia"/>
          <w:sz w:val="22"/>
          <w:szCs w:val="22"/>
          <w:lang w:val="en-US"/>
        </w:rPr>
        <w:t xml:space="preserve">Leonardo </w:t>
      </w:r>
      <w:proofErr w:type="spellStart"/>
      <w:r w:rsidRPr="00077806">
        <w:rPr>
          <w:rFonts w:ascii="Adobe Garamond Pro" w:hAnsi="Adobe Garamond Pro" w:cs="Georgia"/>
          <w:sz w:val="22"/>
          <w:szCs w:val="22"/>
          <w:lang w:val="en-US"/>
        </w:rPr>
        <w:t>Favio</w:t>
      </w:r>
      <w:proofErr w:type="spellEnd"/>
      <w:r w:rsidRPr="00077806">
        <w:rPr>
          <w:rFonts w:ascii="Adobe Garamond Pro" w:hAnsi="Adobe Garamond Pro" w:cs="Georgia"/>
          <w:sz w:val="22"/>
          <w:szCs w:val="22"/>
          <w:lang w:val="en-US"/>
        </w:rPr>
        <w:t xml:space="preserve"> Osorio…….….………………………………………..….…….…....……..…....…..…..……. </w:t>
      </w:r>
      <w:r w:rsidR="000273A0">
        <w:rPr>
          <w:rFonts w:ascii="Adobe Garamond Pro" w:hAnsi="Adobe Garamond Pro" w:cs="Georgia"/>
          <w:sz w:val="22"/>
          <w:szCs w:val="22"/>
          <w:lang w:val="en-US"/>
        </w:rPr>
        <w:t>148</w:t>
      </w:r>
    </w:p>
    <w:p w14:paraId="49F8EAD0" w14:textId="77777777" w:rsidR="006471A9" w:rsidRPr="00077806" w:rsidRDefault="006471A9" w:rsidP="006471A9">
      <w:pPr>
        <w:outlineLvl w:val="0"/>
        <w:rPr>
          <w:rFonts w:ascii="Adobe Garamond Pro" w:hAnsi="Adobe Garamond Pro" w:cs="Georgia"/>
          <w:sz w:val="16"/>
          <w:szCs w:val="16"/>
          <w:lang w:val="en-US"/>
        </w:rPr>
      </w:pPr>
    </w:p>
    <w:p w14:paraId="2FA23769" w14:textId="77777777" w:rsidR="00C772E3" w:rsidRDefault="006B5374" w:rsidP="006471A9">
      <w:pPr>
        <w:outlineLvl w:val="0"/>
        <w:rPr>
          <w:rFonts w:ascii="Adobe Garamond Pro" w:hAnsi="Adobe Garamond Pro" w:cs="Georgia"/>
          <w:i/>
          <w:iCs/>
          <w:sz w:val="22"/>
          <w:szCs w:val="22"/>
          <w:lang w:val="en-US"/>
        </w:rPr>
      </w:pPr>
      <w:r w:rsidRPr="006B5374">
        <w:rPr>
          <w:rFonts w:ascii="Adobe Garamond Pro" w:hAnsi="Adobe Garamond Pro" w:cs="Georgia"/>
          <w:i/>
          <w:iCs/>
          <w:sz w:val="22"/>
          <w:szCs w:val="22"/>
          <w:lang w:val="en-US"/>
        </w:rPr>
        <w:t xml:space="preserve">Anthropology of Business Management: the Approach of Leonardo Polo and Carlos Llano </w:t>
      </w:r>
    </w:p>
    <w:p w14:paraId="70913D07" w14:textId="7B71E3FD" w:rsidR="006471A9" w:rsidRPr="00077806" w:rsidRDefault="006471A9" w:rsidP="006471A9">
      <w:pPr>
        <w:outlineLvl w:val="0"/>
        <w:rPr>
          <w:rFonts w:ascii="Adobe Garamond Pro" w:hAnsi="Adobe Garamond Pro" w:cs="Georgia"/>
          <w:sz w:val="22"/>
          <w:szCs w:val="22"/>
          <w:lang w:val="en-US"/>
        </w:rPr>
      </w:pPr>
      <w:r w:rsidRPr="006B5374">
        <w:rPr>
          <w:rFonts w:ascii="Adobe Garamond Pro" w:hAnsi="Adobe Garamond Pro" w:cs="Georgia"/>
          <w:sz w:val="22"/>
          <w:szCs w:val="22"/>
          <w:lang w:val="en-US"/>
        </w:rPr>
        <w:t xml:space="preserve">Guillermo I. </w:t>
      </w:r>
      <w:proofErr w:type="spellStart"/>
      <w:r w:rsidRPr="006B5374">
        <w:rPr>
          <w:rFonts w:ascii="Adobe Garamond Pro" w:hAnsi="Adobe Garamond Pro" w:cs="Georgia"/>
          <w:sz w:val="22"/>
          <w:szCs w:val="22"/>
          <w:lang w:val="en-US"/>
        </w:rPr>
        <w:t>Fariñas</w:t>
      </w:r>
      <w:proofErr w:type="spellEnd"/>
      <w:r w:rsidRPr="006B5374">
        <w:rPr>
          <w:rFonts w:ascii="Adobe Garamond Pro" w:hAnsi="Adobe Garamond Pro" w:cs="Georgia"/>
          <w:sz w:val="22"/>
          <w:szCs w:val="22"/>
          <w:lang w:val="en-US"/>
        </w:rPr>
        <w:t xml:space="preserve"> Contreras………….………………………………..….…….…..….…</w:t>
      </w:r>
      <w:r w:rsidR="006030AE">
        <w:rPr>
          <w:rFonts w:ascii="Adobe Garamond Pro" w:hAnsi="Adobe Garamond Pro" w:cs="Georgia"/>
          <w:sz w:val="22"/>
          <w:szCs w:val="22"/>
          <w:lang w:val="en-US"/>
        </w:rPr>
        <w:t>...</w:t>
      </w:r>
      <w:r w:rsidRPr="006B5374">
        <w:rPr>
          <w:rFonts w:ascii="Adobe Garamond Pro" w:hAnsi="Adobe Garamond Pro" w:cs="Georgia"/>
          <w:sz w:val="22"/>
          <w:szCs w:val="22"/>
          <w:lang w:val="en-US"/>
        </w:rPr>
        <w:t xml:space="preserve">………..……… </w:t>
      </w:r>
      <w:r w:rsidR="006030AE">
        <w:rPr>
          <w:rFonts w:ascii="Adobe Garamond Pro" w:hAnsi="Adobe Garamond Pro" w:cs="Georgia"/>
          <w:sz w:val="22"/>
          <w:szCs w:val="22"/>
          <w:lang w:val="en-US"/>
        </w:rPr>
        <w:t>17</w:t>
      </w:r>
      <w:r w:rsidRPr="00077806">
        <w:rPr>
          <w:rFonts w:ascii="Adobe Garamond Pro" w:hAnsi="Adobe Garamond Pro" w:cs="Georgia"/>
          <w:sz w:val="22"/>
          <w:szCs w:val="22"/>
          <w:lang w:val="en-US"/>
        </w:rPr>
        <w:t xml:space="preserve">8 </w:t>
      </w:r>
    </w:p>
    <w:p w14:paraId="0EDF3825" w14:textId="77777777" w:rsidR="006471A9" w:rsidRPr="00077806" w:rsidRDefault="006471A9" w:rsidP="006471A9">
      <w:pPr>
        <w:tabs>
          <w:tab w:val="left" w:pos="6044"/>
        </w:tabs>
        <w:outlineLvl w:val="0"/>
        <w:rPr>
          <w:rFonts w:ascii="Adobe Garamond Pro" w:hAnsi="Adobe Garamond Pro" w:cs="Georgia"/>
          <w:sz w:val="22"/>
          <w:szCs w:val="22"/>
          <w:lang w:val="en-US"/>
        </w:rPr>
      </w:pPr>
      <w:r w:rsidRPr="00077806">
        <w:rPr>
          <w:rFonts w:ascii="Adobe Garamond Pro" w:hAnsi="Adobe Garamond Pro" w:cs="Georgia"/>
          <w:sz w:val="22"/>
          <w:szCs w:val="22"/>
          <w:lang w:val="en-US"/>
        </w:rPr>
        <w:tab/>
      </w:r>
    </w:p>
    <w:p w14:paraId="25837DFD" w14:textId="77777777" w:rsidR="00C772E3" w:rsidRDefault="00C772E3" w:rsidP="006471A9">
      <w:pPr>
        <w:outlineLvl w:val="0"/>
        <w:rPr>
          <w:rFonts w:ascii="Adobe Garamond Pro" w:hAnsi="Adobe Garamond Pro" w:cs="Georgia"/>
          <w:i/>
          <w:iCs/>
          <w:sz w:val="22"/>
          <w:szCs w:val="22"/>
          <w:lang w:val="en-US"/>
        </w:rPr>
      </w:pPr>
      <w:r w:rsidRPr="00C772E3">
        <w:rPr>
          <w:rFonts w:ascii="Adobe Garamond Pro" w:hAnsi="Adobe Garamond Pro" w:cs="Georgia"/>
          <w:i/>
          <w:iCs/>
          <w:sz w:val="22"/>
          <w:szCs w:val="22"/>
          <w:lang w:val="en-US"/>
        </w:rPr>
        <w:t xml:space="preserve">The Adam Smith Interpretation Problems or Dies Adam </w:t>
      </w:r>
      <w:proofErr w:type="spellStart"/>
      <w:r w:rsidRPr="00C772E3">
        <w:rPr>
          <w:rFonts w:ascii="Adobe Garamond Pro" w:hAnsi="Adobe Garamond Pro" w:cs="Georgia"/>
          <w:i/>
          <w:iCs/>
          <w:sz w:val="22"/>
          <w:szCs w:val="22"/>
          <w:lang w:val="en-US"/>
        </w:rPr>
        <w:t>Smiths</w:t>
      </w:r>
      <w:proofErr w:type="spellEnd"/>
      <w:r w:rsidRPr="00C772E3">
        <w:rPr>
          <w:rFonts w:ascii="Adobe Garamond Pro" w:hAnsi="Adobe Garamond Pro" w:cs="Georgia"/>
          <w:i/>
          <w:iCs/>
          <w:sz w:val="22"/>
          <w:szCs w:val="22"/>
          <w:lang w:val="en-US"/>
        </w:rPr>
        <w:t xml:space="preserve"> </w:t>
      </w:r>
      <w:proofErr w:type="spellStart"/>
      <w:r w:rsidRPr="00C772E3">
        <w:rPr>
          <w:rFonts w:ascii="Adobe Garamond Pro" w:hAnsi="Adobe Garamond Pro" w:cs="Georgia"/>
          <w:i/>
          <w:iCs/>
          <w:sz w:val="22"/>
          <w:szCs w:val="22"/>
          <w:lang w:val="en-US"/>
        </w:rPr>
        <w:t>Probleme</w:t>
      </w:r>
      <w:proofErr w:type="spellEnd"/>
    </w:p>
    <w:p w14:paraId="6B14DF35" w14:textId="74637286" w:rsidR="006471A9" w:rsidRPr="00C772E3" w:rsidRDefault="006471A9" w:rsidP="006471A9">
      <w:pPr>
        <w:outlineLvl w:val="0"/>
        <w:rPr>
          <w:rFonts w:ascii="Adobe Garamond Pro" w:hAnsi="Adobe Garamond Pro" w:cs="Georgia"/>
          <w:i/>
          <w:iCs/>
          <w:sz w:val="22"/>
          <w:szCs w:val="22"/>
          <w:lang w:val="en-US"/>
        </w:rPr>
      </w:pPr>
      <w:r w:rsidRPr="00C772E3">
        <w:rPr>
          <w:rFonts w:ascii="Adobe Garamond Pro" w:hAnsi="Adobe Garamond Pro" w:cs="Georgia"/>
          <w:sz w:val="22"/>
          <w:szCs w:val="22"/>
          <w:lang w:val="en-US"/>
        </w:rPr>
        <w:t xml:space="preserve">Daniel </w:t>
      </w:r>
      <w:proofErr w:type="spellStart"/>
      <w:r w:rsidRPr="00C772E3">
        <w:rPr>
          <w:rFonts w:ascii="Adobe Garamond Pro" w:hAnsi="Adobe Garamond Pro" w:cs="Georgia"/>
          <w:sz w:val="22"/>
          <w:szCs w:val="22"/>
          <w:lang w:val="en-US"/>
        </w:rPr>
        <w:t>Lahoud</w:t>
      </w:r>
      <w:proofErr w:type="spellEnd"/>
      <w:r w:rsidRPr="00C772E3">
        <w:rPr>
          <w:rFonts w:ascii="Adobe Garamond Pro" w:hAnsi="Adobe Garamond Pro" w:cs="Georgia"/>
          <w:sz w:val="22"/>
          <w:szCs w:val="22"/>
          <w:lang w:val="en-US"/>
        </w:rPr>
        <w:t xml:space="preserve"> C...……………………..………………………………..….…….…….….…..…….....…</w:t>
      </w:r>
      <w:r w:rsidR="006030AE">
        <w:rPr>
          <w:rFonts w:ascii="Adobe Garamond Pro" w:hAnsi="Adobe Garamond Pro" w:cs="Georgia"/>
          <w:sz w:val="22"/>
          <w:szCs w:val="22"/>
          <w:lang w:val="en-US"/>
        </w:rPr>
        <w:t>..</w:t>
      </w:r>
      <w:r w:rsidRPr="00C772E3">
        <w:rPr>
          <w:rFonts w:ascii="Adobe Garamond Pro" w:hAnsi="Adobe Garamond Pro" w:cs="Georgia"/>
          <w:sz w:val="22"/>
          <w:szCs w:val="22"/>
          <w:lang w:val="en-US"/>
        </w:rPr>
        <w:t xml:space="preserve">…. </w:t>
      </w:r>
      <w:r w:rsidR="006030AE">
        <w:rPr>
          <w:rFonts w:ascii="Adobe Garamond Pro" w:hAnsi="Adobe Garamond Pro" w:cs="Georgia"/>
          <w:sz w:val="22"/>
          <w:szCs w:val="22"/>
          <w:lang w:val="en-US"/>
        </w:rPr>
        <w:t>235</w:t>
      </w:r>
    </w:p>
    <w:p w14:paraId="08A98EB9" w14:textId="77777777" w:rsidR="000206FB" w:rsidRPr="00D12084" w:rsidRDefault="000206FB" w:rsidP="00BD442F">
      <w:pPr>
        <w:outlineLvl w:val="0"/>
        <w:rPr>
          <w:rFonts w:ascii="Adobe Garamond Pro" w:hAnsi="Adobe Garamond Pro" w:cs="Georgia"/>
          <w:sz w:val="22"/>
          <w:szCs w:val="22"/>
          <w:lang w:val="en-US"/>
        </w:rPr>
      </w:pPr>
    </w:p>
    <w:p w14:paraId="40E5CCC3" w14:textId="1D236060" w:rsidR="00B443C1" w:rsidRPr="00D12084" w:rsidRDefault="00B443C1" w:rsidP="00B443C1">
      <w:pPr>
        <w:outlineLvl w:val="0"/>
        <w:rPr>
          <w:rFonts w:ascii="Adobe Garamond Pro" w:hAnsi="Adobe Garamond Pro" w:cs="Georgia"/>
          <w:sz w:val="22"/>
          <w:szCs w:val="22"/>
          <w:lang w:val="en-US"/>
        </w:rPr>
      </w:pPr>
      <w:r w:rsidRPr="00D12084">
        <w:rPr>
          <w:rFonts w:ascii="Adobe Garamond Pro" w:hAnsi="Adobe Garamond Pro" w:cs="Georgia"/>
          <w:sz w:val="22"/>
          <w:szCs w:val="22"/>
          <w:lang w:val="en-US"/>
        </w:rPr>
        <w:t>COMMUNICATION AND INTERVIEW</w:t>
      </w:r>
    </w:p>
    <w:p w14:paraId="0A5FEFE3" w14:textId="77777777" w:rsidR="00AA2381" w:rsidRDefault="00B443C1" w:rsidP="00AA2381">
      <w:pPr>
        <w:outlineLvl w:val="0"/>
        <w:rPr>
          <w:rFonts w:ascii="Adobe Garamond Pro" w:hAnsi="Adobe Garamond Pro" w:cs="Georgia"/>
          <w:i/>
          <w:iCs/>
          <w:sz w:val="22"/>
          <w:szCs w:val="22"/>
          <w:lang w:val="es-CO"/>
        </w:rPr>
      </w:pPr>
      <w:r w:rsidRPr="00AA2381">
        <w:rPr>
          <w:rFonts w:ascii="Adobe Garamond Pro" w:hAnsi="Adobe Garamond Pro"/>
          <w:bCs/>
          <w:sz w:val="22"/>
          <w:szCs w:val="22"/>
          <w:lang w:val="es-VE"/>
        </w:rPr>
        <w:t xml:space="preserve">Interview: </w:t>
      </w:r>
      <w:r w:rsidR="00AA2381" w:rsidRPr="00DA6838">
        <w:rPr>
          <w:rFonts w:ascii="Adobe Garamond Pro" w:hAnsi="Adobe Garamond Pro" w:cs="Georgia"/>
          <w:i/>
          <w:iCs/>
          <w:sz w:val="22"/>
          <w:szCs w:val="22"/>
          <w:lang w:val="es-CO"/>
        </w:rPr>
        <w:t>Entrevista con Daniel Lahoud y Luis Morales</w:t>
      </w:r>
    </w:p>
    <w:p w14:paraId="1D8285D9" w14:textId="7112FC79" w:rsidR="00AA2381" w:rsidRPr="004032BB" w:rsidRDefault="00AA2381" w:rsidP="00AA2381">
      <w:pPr>
        <w:outlineLvl w:val="0"/>
        <w:rPr>
          <w:rFonts w:ascii="Adobe Garamond Pro" w:hAnsi="Adobe Garamond Pro" w:cs="Georgia"/>
          <w:sz w:val="22"/>
          <w:szCs w:val="22"/>
          <w:lang w:val="es-VE"/>
        </w:rPr>
      </w:pPr>
      <w:r w:rsidRPr="00DA6838">
        <w:rPr>
          <w:rFonts w:ascii="Adobe Garamond Pro" w:hAnsi="Adobe Garamond Pro" w:cs="Georgia"/>
          <w:sz w:val="22"/>
          <w:szCs w:val="22"/>
          <w:lang w:val="es-CO"/>
        </w:rPr>
        <w:t>Jesús</w:t>
      </w:r>
      <w:r>
        <w:rPr>
          <w:rFonts w:ascii="Adobe Garamond Pro" w:hAnsi="Adobe Garamond Pro" w:cs="Georgia"/>
          <w:sz w:val="22"/>
          <w:szCs w:val="22"/>
          <w:lang w:val="es-CO"/>
        </w:rPr>
        <w:t xml:space="preserve"> </w:t>
      </w:r>
      <w:r w:rsidRPr="00DA6838">
        <w:rPr>
          <w:rFonts w:ascii="Adobe Garamond Pro" w:hAnsi="Adobe Garamond Pro" w:cs="Georgia"/>
          <w:sz w:val="22"/>
          <w:szCs w:val="22"/>
          <w:lang w:val="es-CO"/>
        </w:rPr>
        <w:t>Hernáez</w:t>
      </w:r>
      <w:r w:rsidRPr="004032BB">
        <w:rPr>
          <w:rFonts w:ascii="Adobe Garamond Pro" w:hAnsi="Adobe Garamond Pro" w:cs="Georgia"/>
          <w:sz w:val="22"/>
          <w:szCs w:val="22"/>
          <w:lang w:val="es-VE"/>
        </w:rPr>
        <w:t>…</w:t>
      </w:r>
      <w:r>
        <w:rPr>
          <w:rFonts w:ascii="Adobe Garamond Pro" w:hAnsi="Adobe Garamond Pro" w:cs="Georgia"/>
          <w:sz w:val="22"/>
          <w:szCs w:val="22"/>
          <w:lang w:val="es-VE"/>
        </w:rPr>
        <w:t>..</w:t>
      </w:r>
      <w:r w:rsidRPr="004032BB">
        <w:rPr>
          <w:rFonts w:ascii="Adobe Garamond Pro" w:hAnsi="Adobe Garamond Pro" w:cs="Georgia"/>
          <w:sz w:val="22"/>
          <w:szCs w:val="22"/>
          <w:lang w:val="es-VE"/>
        </w:rPr>
        <w:t>……</w:t>
      </w:r>
      <w:r>
        <w:rPr>
          <w:rFonts w:ascii="Adobe Garamond Pro" w:hAnsi="Adobe Garamond Pro" w:cs="Georgia"/>
          <w:sz w:val="22"/>
          <w:szCs w:val="22"/>
          <w:lang w:val="es-VE"/>
        </w:rPr>
        <w:t>…….</w:t>
      </w:r>
      <w:r w:rsidRPr="004032BB">
        <w:rPr>
          <w:rFonts w:ascii="Adobe Garamond Pro" w:hAnsi="Adobe Garamond Pro" w:cs="Georgia"/>
          <w:sz w:val="22"/>
          <w:szCs w:val="22"/>
          <w:lang w:val="es-VE"/>
        </w:rPr>
        <w:t>…………………………………………………</w:t>
      </w:r>
      <w:r>
        <w:rPr>
          <w:rFonts w:ascii="Adobe Garamond Pro" w:hAnsi="Adobe Garamond Pro" w:cs="Georgia"/>
          <w:sz w:val="22"/>
          <w:szCs w:val="22"/>
          <w:lang w:val="es-VE"/>
        </w:rPr>
        <w:t>...</w:t>
      </w:r>
      <w:r w:rsidRPr="004032BB">
        <w:rPr>
          <w:rFonts w:ascii="Adobe Garamond Pro" w:hAnsi="Adobe Garamond Pro" w:cs="Georgia"/>
          <w:sz w:val="22"/>
          <w:szCs w:val="22"/>
          <w:lang w:val="es-VE"/>
        </w:rPr>
        <w:t>………………</w:t>
      </w:r>
      <w:r>
        <w:rPr>
          <w:rFonts w:ascii="Adobe Garamond Pro" w:hAnsi="Adobe Garamond Pro" w:cs="Georgia"/>
          <w:sz w:val="22"/>
          <w:szCs w:val="22"/>
          <w:lang w:val="es-VE"/>
        </w:rPr>
        <w:t>..</w:t>
      </w:r>
      <w:r w:rsidRPr="004032BB">
        <w:rPr>
          <w:rFonts w:ascii="Adobe Garamond Pro" w:hAnsi="Adobe Garamond Pro" w:cs="Georgia"/>
          <w:sz w:val="22"/>
          <w:szCs w:val="22"/>
          <w:lang w:val="es-VE"/>
        </w:rPr>
        <w:t>…</w:t>
      </w:r>
      <w:r>
        <w:rPr>
          <w:rFonts w:ascii="Adobe Garamond Pro" w:hAnsi="Adobe Garamond Pro" w:cs="Georgia"/>
          <w:sz w:val="22"/>
          <w:szCs w:val="22"/>
          <w:lang w:val="es-VE"/>
        </w:rPr>
        <w:t>……..</w:t>
      </w:r>
      <w:r w:rsidRPr="004032BB">
        <w:rPr>
          <w:rFonts w:ascii="Adobe Garamond Pro" w:hAnsi="Adobe Garamond Pro" w:cs="Georgia"/>
          <w:sz w:val="22"/>
          <w:szCs w:val="22"/>
          <w:lang w:val="es-VE"/>
        </w:rPr>
        <w:t>…….</w:t>
      </w:r>
      <w:r w:rsidR="006030AE">
        <w:rPr>
          <w:rFonts w:ascii="Adobe Garamond Pro" w:hAnsi="Adobe Garamond Pro" w:cs="Georgia"/>
          <w:sz w:val="22"/>
          <w:szCs w:val="22"/>
          <w:lang w:val="es-VE"/>
        </w:rPr>
        <w:t>253</w:t>
      </w:r>
    </w:p>
    <w:p w14:paraId="52488984" w14:textId="77777777" w:rsidR="00AA2381" w:rsidRPr="00AA2381" w:rsidRDefault="00AA2381" w:rsidP="00AA2381">
      <w:pPr>
        <w:outlineLvl w:val="0"/>
        <w:rPr>
          <w:rFonts w:ascii="Adobe Garamond Pro" w:hAnsi="Adobe Garamond Pro" w:cs="Georgia"/>
          <w:sz w:val="16"/>
          <w:szCs w:val="16"/>
          <w:lang w:val="es-VE"/>
        </w:rPr>
      </w:pPr>
    </w:p>
    <w:p w14:paraId="20991D81" w14:textId="77777777" w:rsidR="00066C10" w:rsidRPr="00437D3C" w:rsidRDefault="00066C10" w:rsidP="00066C10">
      <w:pPr>
        <w:outlineLvl w:val="0"/>
        <w:rPr>
          <w:rFonts w:ascii="Adobe Garamond Pro" w:hAnsi="Adobe Garamond Pro" w:cs="Georgia"/>
          <w:i/>
          <w:iCs/>
          <w:sz w:val="22"/>
          <w:szCs w:val="22"/>
        </w:rPr>
      </w:pPr>
      <w:r w:rsidRPr="00A13A63">
        <w:rPr>
          <w:rFonts w:ascii="Adobe Garamond Pro" w:hAnsi="Adobe Garamond Pro" w:cs="Georgia"/>
          <w:i/>
          <w:iCs/>
          <w:sz w:val="22"/>
          <w:szCs w:val="22"/>
        </w:rPr>
        <w:t xml:space="preserve">Book </w:t>
      </w:r>
      <w:proofErr w:type="spellStart"/>
      <w:r w:rsidRPr="00A13A63">
        <w:rPr>
          <w:rFonts w:ascii="Adobe Garamond Pro" w:hAnsi="Adobe Garamond Pro" w:cs="Georgia"/>
          <w:i/>
          <w:iCs/>
          <w:sz w:val="22"/>
          <w:szCs w:val="22"/>
        </w:rPr>
        <w:t>Review</w:t>
      </w:r>
      <w:proofErr w:type="spellEnd"/>
      <w:r>
        <w:rPr>
          <w:rFonts w:ascii="Adobe Garamond Pro" w:hAnsi="Adobe Garamond Pro" w:cs="Georgia"/>
          <w:i/>
          <w:iCs/>
          <w:sz w:val="22"/>
          <w:szCs w:val="22"/>
        </w:rPr>
        <w:t>,</w:t>
      </w:r>
      <w:r w:rsidRPr="00A13A63">
        <w:rPr>
          <w:rFonts w:ascii="Adobe Garamond Pro" w:hAnsi="Adobe Garamond Pro" w:cs="Georgia"/>
          <w:i/>
          <w:iCs/>
          <w:sz w:val="22"/>
          <w:szCs w:val="22"/>
        </w:rPr>
        <w:t xml:space="preserve"> </w:t>
      </w:r>
      <w:r w:rsidRPr="00437D3C">
        <w:rPr>
          <w:rFonts w:ascii="Adobe Garamond Pro" w:hAnsi="Adobe Garamond Pro" w:cs="Georgia"/>
          <w:i/>
          <w:iCs/>
          <w:sz w:val="22"/>
          <w:szCs w:val="22"/>
        </w:rPr>
        <w:t xml:space="preserve">Henry Ramos </w:t>
      </w:r>
      <w:proofErr w:type="spellStart"/>
      <w:r w:rsidRPr="00437D3C">
        <w:rPr>
          <w:rFonts w:ascii="Adobe Garamond Pro" w:hAnsi="Adobe Garamond Pro" w:cs="Georgia"/>
          <w:i/>
          <w:iCs/>
          <w:sz w:val="22"/>
          <w:szCs w:val="22"/>
        </w:rPr>
        <w:t>Allup</w:t>
      </w:r>
      <w:proofErr w:type="spellEnd"/>
      <w:r>
        <w:rPr>
          <w:rFonts w:ascii="Adobe Garamond Pro" w:hAnsi="Adobe Garamond Pro" w:cs="Georgia"/>
          <w:i/>
          <w:iCs/>
          <w:sz w:val="22"/>
          <w:szCs w:val="22"/>
        </w:rPr>
        <w:t>:</w:t>
      </w:r>
      <w:r w:rsidRPr="00437D3C">
        <w:rPr>
          <w:rFonts w:ascii="Adobe Garamond Pro" w:hAnsi="Adobe Garamond Pro" w:cs="Georgia"/>
          <w:i/>
          <w:iCs/>
          <w:sz w:val="22"/>
          <w:szCs w:val="22"/>
        </w:rPr>
        <w:t xml:space="preserve"> Reflexiones sobre el Liberalismo </w:t>
      </w:r>
    </w:p>
    <w:p w14:paraId="2D0DB11C" w14:textId="2B5A1F98" w:rsidR="00066C10" w:rsidRPr="004032BB" w:rsidRDefault="00066C10" w:rsidP="00066C10">
      <w:pPr>
        <w:outlineLvl w:val="0"/>
        <w:rPr>
          <w:rFonts w:ascii="Adobe Garamond Pro" w:hAnsi="Adobe Garamond Pro" w:cs="Georgia"/>
          <w:i/>
          <w:iCs/>
          <w:sz w:val="22"/>
          <w:szCs w:val="22"/>
          <w:lang w:val="es-CO"/>
        </w:rPr>
      </w:pPr>
      <w:r w:rsidRPr="00DA6838">
        <w:rPr>
          <w:rFonts w:ascii="Adobe Garamond Pro" w:hAnsi="Adobe Garamond Pro" w:cs="Georgia"/>
          <w:sz w:val="22"/>
          <w:szCs w:val="22"/>
          <w:lang w:val="es-CO"/>
        </w:rPr>
        <w:t xml:space="preserve">Daniel Lahoud </w:t>
      </w:r>
      <w:r>
        <w:rPr>
          <w:rFonts w:ascii="Adobe Garamond Pro" w:hAnsi="Adobe Garamond Pro" w:cs="Georgia"/>
          <w:sz w:val="22"/>
          <w:szCs w:val="22"/>
          <w:lang w:val="es-CO"/>
        </w:rPr>
        <w:t>C...</w:t>
      </w:r>
      <w:r w:rsidRPr="004032BB">
        <w:rPr>
          <w:rFonts w:ascii="Adobe Garamond Pro" w:hAnsi="Adobe Garamond Pro" w:cs="Georgia"/>
          <w:sz w:val="22"/>
          <w:szCs w:val="22"/>
          <w:lang w:val="es-VE"/>
        </w:rPr>
        <w:t>……</w:t>
      </w:r>
      <w:r>
        <w:rPr>
          <w:rFonts w:ascii="Adobe Garamond Pro" w:hAnsi="Adobe Garamond Pro" w:cs="Georgia"/>
          <w:sz w:val="22"/>
          <w:szCs w:val="22"/>
          <w:lang w:val="es-VE"/>
        </w:rPr>
        <w:t>…</w:t>
      </w:r>
      <w:r w:rsidRPr="004032BB">
        <w:rPr>
          <w:rFonts w:ascii="Adobe Garamond Pro" w:hAnsi="Adobe Garamond Pro" w:cs="Georgia"/>
          <w:sz w:val="22"/>
          <w:szCs w:val="22"/>
          <w:lang w:val="es-VE"/>
        </w:rPr>
        <w:t>……………</w:t>
      </w:r>
      <w:r>
        <w:rPr>
          <w:rFonts w:ascii="Adobe Garamond Pro" w:hAnsi="Adobe Garamond Pro" w:cs="Georgia"/>
          <w:sz w:val="22"/>
          <w:szCs w:val="22"/>
          <w:lang w:val="es-VE"/>
        </w:rPr>
        <w:t>..</w:t>
      </w:r>
      <w:r w:rsidRPr="004032BB">
        <w:rPr>
          <w:rFonts w:ascii="Adobe Garamond Pro" w:hAnsi="Adobe Garamond Pro" w:cs="Georgia"/>
          <w:sz w:val="22"/>
          <w:szCs w:val="22"/>
          <w:lang w:val="es-VE"/>
        </w:rPr>
        <w:t>………………………………..….…….…</w:t>
      </w:r>
      <w:r>
        <w:rPr>
          <w:rFonts w:ascii="Adobe Garamond Pro" w:hAnsi="Adobe Garamond Pro" w:cs="Georgia"/>
          <w:sz w:val="22"/>
          <w:szCs w:val="22"/>
          <w:lang w:val="es-VE"/>
        </w:rPr>
        <w:t>….</w:t>
      </w:r>
      <w:r w:rsidRPr="004032BB">
        <w:rPr>
          <w:rFonts w:ascii="Adobe Garamond Pro" w:hAnsi="Adobe Garamond Pro" w:cs="Georgia"/>
          <w:sz w:val="22"/>
          <w:szCs w:val="22"/>
          <w:lang w:val="es-VE"/>
        </w:rPr>
        <w:t>….…..……</w:t>
      </w:r>
      <w:r>
        <w:rPr>
          <w:rFonts w:ascii="Adobe Garamond Pro" w:hAnsi="Adobe Garamond Pro" w:cs="Georgia"/>
          <w:sz w:val="22"/>
          <w:szCs w:val="22"/>
          <w:lang w:val="es-VE"/>
        </w:rPr>
        <w:t>...</w:t>
      </w:r>
      <w:r w:rsidRPr="004032BB">
        <w:rPr>
          <w:rFonts w:ascii="Adobe Garamond Pro" w:hAnsi="Adobe Garamond Pro" w:cs="Georgia"/>
          <w:sz w:val="22"/>
          <w:szCs w:val="22"/>
          <w:lang w:val="es-VE"/>
        </w:rPr>
        <w:t xml:space="preserve">….……. </w:t>
      </w:r>
      <w:r w:rsidR="006030AE">
        <w:rPr>
          <w:rFonts w:ascii="Adobe Garamond Pro" w:hAnsi="Adobe Garamond Pro" w:cs="Georgia"/>
          <w:sz w:val="22"/>
          <w:szCs w:val="22"/>
          <w:lang w:val="es-VE"/>
        </w:rPr>
        <w:t>283</w:t>
      </w:r>
    </w:p>
    <w:p w14:paraId="015146D4" w14:textId="77777777" w:rsidR="00066C10" w:rsidRPr="00097457" w:rsidRDefault="00066C10" w:rsidP="00AA2381">
      <w:pPr>
        <w:outlineLvl w:val="0"/>
        <w:rPr>
          <w:rFonts w:ascii="Adobe Garamond Pro" w:hAnsi="Adobe Garamond Pro" w:cs="Georgia"/>
          <w:sz w:val="16"/>
          <w:szCs w:val="16"/>
          <w:lang w:val="es-VE"/>
        </w:rPr>
      </w:pPr>
    </w:p>
    <w:p w14:paraId="40D1B678" w14:textId="01505173" w:rsidR="00AA2381" w:rsidRDefault="00AA2381" w:rsidP="00AA2381">
      <w:pPr>
        <w:outlineLvl w:val="0"/>
        <w:rPr>
          <w:rFonts w:ascii="Adobe Garamond Pro" w:hAnsi="Adobe Garamond Pro" w:cs="Georgia"/>
          <w:sz w:val="22"/>
          <w:szCs w:val="22"/>
          <w:lang w:val="es-VE"/>
        </w:rPr>
      </w:pPr>
      <w:r w:rsidRPr="00AA2381">
        <w:rPr>
          <w:rFonts w:ascii="Adobe Garamond Pro" w:hAnsi="Adobe Garamond Pro" w:cs="Georgia"/>
          <w:sz w:val="22"/>
          <w:szCs w:val="22"/>
          <w:lang w:val="es-VE"/>
        </w:rPr>
        <w:t>REVIEW</w:t>
      </w:r>
    </w:p>
    <w:p w14:paraId="4A113DEF" w14:textId="77777777" w:rsidR="00AA2381" w:rsidRPr="000B6BF4" w:rsidRDefault="00AA2381" w:rsidP="00AA2381">
      <w:pPr>
        <w:outlineLvl w:val="0"/>
        <w:rPr>
          <w:rFonts w:ascii="Adobe Garamond Pro" w:hAnsi="Adobe Garamond Pro" w:cs="Georgia"/>
          <w:sz w:val="16"/>
          <w:szCs w:val="16"/>
          <w:lang w:val="es-CO"/>
        </w:rPr>
      </w:pPr>
    </w:p>
    <w:p w14:paraId="1281E3C7" w14:textId="638B3E7E" w:rsidR="00AA2381" w:rsidRPr="00437D3C" w:rsidRDefault="00A13A63" w:rsidP="00AA2381">
      <w:pPr>
        <w:outlineLvl w:val="0"/>
        <w:rPr>
          <w:rFonts w:ascii="Adobe Garamond Pro" w:hAnsi="Adobe Garamond Pro" w:cs="Georgia"/>
          <w:i/>
          <w:iCs/>
          <w:sz w:val="22"/>
          <w:szCs w:val="22"/>
        </w:rPr>
      </w:pPr>
      <w:r w:rsidRPr="00A13A63">
        <w:rPr>
          <w:rFonts w:ascii="Adobe Garamond Pro" w:hAnsi="Adobe Garamond Pro" w:cs="Georgia"/>
          <w:i/>
          <w:iCs/>
          <w:sz w:val="22"/>
          <w:szCs w:val="22"/>
        </w:rPr>
        <w:t xml:space="preserve">Book </w:t>
      </w:r>
      <w:proofErr w:type="spellStart"/>
      <w:r w:rsidRPr="00A13A63">
        <w:rPr>
          <w:rFonts w:ascii="Adobe Garamond Pro" w:hAnsi="Adobe Garamond Pro" w:cs="Georgia"/>
          <w:i/>
          <w:iCs/>
          <w:sz w:val="22"/>
          <w:szCs w:val="22"/>
        </w:rPr>
        <w:t>Review</w:t>
      </w:r>
      <w:proofErr w:type="spellEnd"/>
      <w:r w:rsidR="00AF6E50">
        <w:rPr>
          <w:rFonts w:ascii="Adobe Garamond Pro" w:hAnsi="Adobe Garamond Pro" w:cs="Georgia"/>
          <w:i/>
          <w:iCs/>
          <w:sz w:val="22"/>
          <w:szCs w:val="22"/>
        </w:rPr>
        <w:t>,</w:t>
      </w:r>
      <w:r w:rsidRPr="00A13A63">
        <w:rPr>
          <w:rFonts w:ascii="Adobe Garamond Pro" w:hAnsi="Adobe Garamond Pro" w:cs="Georgia"/>
          <w:i/>
          <w:iCs/>
          <w:sz w:val="22"/>
          <w:szCs w:val="22"/>
        </w:rPr>
        <w:t xml:space="preserve"> </w:t>
      </w:r>
      <w:r w:rsidR="00AA2381" w:rsidRPr="00437D3C">
        <w:rPr>
          <w:rFonts w:ascii="Adobe Garamond Pro" w:hAnsi="Adobe Garamond Pro" w:cs="Georgia"/>
          <w:i/>
          <w:iCs/>
          <w:sz w:val="22"/>
          <w:szCs w:val="22"/>
        </w:rPr>
        <w:t xml:space="preserve">Gerardo Lucas: Populismo y Desindustrialización. </w:t>
      </w:r>
    </w:p>
    <w:p w14:paraId="1C0BF6A1" w14:textId="639322F5" w:rsidR="00AA2381" w:rsidRPr="00077806" w:rsidRDefault="00AA2381" w:rsidP="00AA2381">
      <w:pPr>
        <w:outlineLvl w:val="0"/>
        <w:rPr>
          <w:rFonts w:ascii="Adobe Garamond Pro" w:hAnsi="Adobe Garamond Pro" w:cs="Georgia"/>
          <w:i/>
          <w:iCs/>
          <w:sz w:val="22"/>
          <w:szCs w:val="22"/>
          <w:lang w:val="en-US"/>
        </w:rPr>
      </w:pPr>
      <w:r w:rsidRPr="00077806">
        <w:rPr>
          <w:rFonts w:ascii="Adobe Garamond Pro" w:hAnsi="Adobe Garamond Pro" w:cs="Georgia"/>
          <w:sz w:val="22"/>
          <w:szCs w:val="22"/>
          <w:lang w:val="en-US"/>
        </w:rPr>
        <w:t xml:space="preserve">Daniel </w:t>
      </w:r>
      <w:proofErr w:type="spellStart"/>
      <w:r w:rsidRPr="00077806">
        <w:rPr>
          <w:rFonts w:ascii="Adobe Garamond Pro" w:hAnsi="Adobe Garamond Pro" w:cs="Georgia"/>
          <w:sz w:val="22"/>
          <w:szCs w:val="22"/>
          <w:lang w:val="en-US"/>
        </w:rPr>
        <w:t>Lahoud</w:t>
      </w:r>
      <w:proofErr w:type="spellEnd"/>
      <w:r w:rsidRPr="00077806">
        <w:rPr>
          <w:rFonts w:ascii="Adobe Garamond Pro" w:hAnsi="Adobe Garamond Pro" w:cs="Georgia"/>
          <w:sz w:val="22"/>
          <w:szCs w:val="22"/>
          <w:lang w:val="en-US"/>
        </w:rPr>
        <w:t xml:space="preserve"> C...……………………..………………………………..….…….…….….…..……...…..…….</w:t>
      </w:r>
      <w:r w:rsidR="003B4CB4">
        <w:rPr>
          <w:rFonts w:ascii="Adobe Garamond Pro" w:hAnsi="Adobe Garamond Pro" w:cs="Georgia"/>
          <w:sz w:val="22"/>
          <w:szCs w:val="22"/>
          <w:lang w:val="en-US"/>
        </w:rPr>
        <w:t>297</w:t>
      </w:r>
    </w:p>
    <w:p w14:paraId="457F15B6" w14:textId="77777777" w:rsidR="00B879B7" w:rsidRPr="00B84378" w:rsidRDefault="00B879B7" w:rsidP="00B879B7">
      <w:pPr>
        <w:outlineLvl w:val="0"/>
        <w:rPr>
          <w:rFonts w:ascii="Adobe Garamond Pro" w:hAnsi="Adobe Garamond Pro" w:cs="Georgia"/>
          <w:sz w:val="16"/>
          <w:szCs w:val="16"/>
          <w:lang w:val="en-US"/>
        </w:rPr>
      </w:pPr>
    </w:p>
    <w:p w14:paraId="516E855E" w14:textId="1676B85B" w:rsidR="00640343" w:rsidRPr="00097457" w:rsidRDefault="002E3A65" w:rsidP="00E00E12">
      <w:pPr>
        <w:outlineLvl w:val="0"/>
        <w:rPr>
          <w:rFonts w:ascii="Adobe Garamond Pro" w:hAnsi="Adobe Garamond Pro" w:cs="Georgia"/>
          <w:sz w:val="22"/>
          <w:szCs w:val="22"/>
          <w:lang w:val="en-US"/>
        </w:rPr>
      </w:pPr>
      <w:r w:rsidRPr="00B84378">
        <w:rPr>
          <w:rFonts w:ascii="Adobe Garamond Pro" w:hAnsi="Adobe Garamond Pro" w:cs="Georgia"/>
          <w:sz w:val="22"/>
          <w:szCs w:val="22"/>
          <w:lang w:val="en-US"/>
        </w:rPr>
        <w:t>NEWS</w:t>
      </w:r>
    </w:p>
    <w:p w14:paraId="362EF6A5" w14:textId="2EFFAC6E" w:rsidR="002E3A65" w:rsidRPr="00C15A4E" w:rsidRDefault="00C34F14" w:rsidP="00E00E12">
      <w:pPr>
        <w:outlineLvl w:val="0"/>
        <w:rPr>
          <w:rFonts w:ascii="Adobe Garamond Pro" w:hAnsi="Adobe Garamond Pro" w:cs="Georgia"/>
          <w:iCs/>
          <w:sz w:val="12"/>
          <w:szCs w:val="12"/>
          <w:lang w:val="en-US"/>
        </w:rPr>
      </w:pPr>
      <w:r w:rsidRPr="00C15A4E">
        <w:rPr>
          <w:rFonts w:ascii="Adobe Garamond Pro" w:hAnsi="Adobe Garamond Pro" w:cs="Georgia"/>
          <w:sz w:val="22"/>
          <w:szCs w:val="22"/>
          <w:lang w:val="en-US"/>
        </w:rPr>
        <w:t>Events………………………………………………………………………</w:t>
      </w:r>
      <w:r w:rsidR="006F3F2C" w:rsidRPr="00C15A4E">
        <w:rPr>
          <w:rFonts w:ascii="Adobe Garamond Pro" w:hAnsi="Adobe Garamond Pro" w:cs="Georgia"/>
          <w:sz w:val="22"/>
          <w:szCs w:val="22"/>
          <w:lang w:val="en-US"/>
        </w:rPr>
        <w:t>...</w:t>
      </w:r>
      <w:r w:rsidRPr="00C15A4E">
        <w:rPr>
          <w:rFonts w:ascii="Adobe Garamond Pro" w:hAnsi="Adobe Garamond Pro" w:cs="Georgia"/>
          <w:sz w:val="22"/>
          <w:szCs w:val="22"/>
          <w:lang w:val="en-US"/>
        </w:rPr>
        <w:t>…………………</w:t>
      </w:r>
      <w:r w:rsidR="00022D52" w:rsidRPr="00C15A4E">
        <w:rPr>
          <w:rFonts w:ascii="Adobe Garamond Pro" w:hAnsi="Adobe Garamond Pro" w:cs="Georgia"/>
          <w:sz w:val="22"/>
          <w:szCs w:val="22"/>
          <w:lang w:val="en-US"/>
        </w:rPr>
        <w:t>...</w:t>
      </w:r>
      <w:r w:rsidRPr="00C15A4E">
        <w:rPr>
          <w:rFonts w:ascii="Adobe Garamond Pro" w:hAnsi="Adobe Garamond Pro" w:cs="Georgia"/>
          <w:sz w:val="22"/>
          <w:szCs w:val="22"/>
          <w:lang w:val="en-US"/>
        </w:rPr>
        <w:t>…</w:t>
      </w:r>
      <w:r w:rsidR="00A345A2" w:rsidRPr="00C15A4E">
        <w:rPr>
          <w:rFonts w:ascii="Adobe Garamond Pro" w:hAnsi="Adobe Garamond Pro" w:cs="Georgia"/>
          <w:sz w:val="22"/>
          <w:szCs w:val="22"/>
          <w:lang w:val="en-US"/>
        </w:rPr>
        <w:t>.</w:t>
      </w:r>
      <w:r w:rsidR="009F4D0A" w:rsidRPr="00C15A4E">
        <w:rPr>
          <w:rFonts w:ascii="Adobe Garamond Pro" w:hAnsi="Adobe Garamond Pro" w:cs="Georgia"/>
          <w:sz w:val="22"/>
          <w:szCs w:val="22"/>
          <w:lang w:val="en-US"/>
        </w:rPr>
        <w:t>…</w:t>
      </w:r>
      <w:r w:rsidR="00CA6BF3" w:rsidRPr="00C15A4E">
        <w:rPr>
          <w:rFonts w:ascii="Adobe Garamond Pro" w:hAnsi="Adobe Garamond Pro" w:cs="Georgia"/>
          <w:sz w:val="22"/>
          <w:szCs w:val="22"/>
          <w:lang w:val="en-US"/>
        </w:rPr>
        <w:t>.</w:t>
      </w:r>
      <w:r w:rsidR="007D5CD5" w:rsidRPr="00C15A4E">
        <w:rPr>
          <w:rFonts w:ascii="Adobe Garamond Pro" w:hAnsi="Adobe Garamond Pro" w:cs="Georgia"/>
          <w:sz w:val="22"/>
          <w:szCs w:val="22"/>
          <w:lang w:val="en-US"/>
        </w:rPr>
        <w:t>..</w:t>
      </w:r>
      <w:r w:rsidR="002409E3" w:rsidRPr="00C15A4E">
        <w:rPr>
          <w:rFonts w:ascii="Adobe Garamond Pro" w:hAnsi="Adobe Garamond Pro" w:cs="Georgia"/>
          <w:sz w:val="22"/>
          <w:szCs w:val="22"/>
          <w:lang w:val="en-US"/>
        </w:rPr>
        <w:t>.</w:t>
      </w:r>
      <w:r w:rsidR="009F4D0A" w:rsidRPr="00C15A4E">
        <w:rPr>
          <w:rFonts w:ascii="Adobe Garamond Pro" w:hAnsi="Adobe Garamond Pro" w:cs="Georgia"/>
          <w:sz w:val="22"/>
          <w:szCs w:val="22"/>
          <w:lang w:val="en-US"/>
        </w:rPr>
        <w:t>…</w:t>
      </w:r>
      <w:r w:rsidRPr="00C15A4E">
        <w:rPr>
          <w:rFonts w:ascii="Adobe Garamond Pro" w:hAnsi="Adobe Garamond Pro" w:cs="Georgia"/>
          <w:sz w:val="22"/>
          <w:szCs w:val="22"/>
          <w:lang w:val="en-US"/>
        </w:rPr>
        <w:t>…</w:t>
      </w:r>
      <w:r w:rsidR="003B4CB4" w:rsidRPr="00C15A4E">
        <w:rPr>
          <w:rFonts w:ascii="Adobe Garamond Pro" w:hAnsi="Adobe Garamond Pro" w:cs="Georgia"/>
          <w:sz w:val="22"/>
          <w:szCs w:val="22"/>
          <w:lang w:val="en-US"/>
        </w:rPr>
        <w:t>300</w:t>
      </w:r>
    </w:p>
    <w:p w14:paraId="4B0983DF" w14:textId="77777777" w:rsidR="002E3A65" w:rsidRPr="00C15A4E" w:rsidRDefault="002E3A65" w:rsidP="002E3A65">
      <w:pPr>
        <w:jc w:val="both"/>
        <w:rPr>
          <w:rFonts w:ascii="Adobe Garamond Pro" w:hAnsi="Adobe Garamond Pro" w:cs="Georgia"/>
          <w:caps/>
          <w:sz w:val="12"/>
          <w:szCs w:val="12"/>
          <w:lang w:val="en-US"/>
        </w:rPr>
      </w:pPr>
    </w:p>
    <w:p w14:paraId="4714EB83" w14:textId="615231A1" w:rsidR="002E3A65" w:rsidRPr="003B4CB4" w:rsidRDefault="002E3A65" w:rsidP="002E3A65">
      <w:pPr>
        <w:outlineLvl w:val="0"/>
        <w:rPr>
          <w:rFonts w:ascii="Adobe Garamond Pro" w:hAnsi="Adobe Garamond Pro" w:cs="Georgia"/>
          <w:caps/>
          <w:sz w:val="12"/>
          <w:szCs w:val="12"/>
          <w:lang w:val="en-US"/>
        </w:rPr>
      </w:pPr>
      <w:r w:rsidRPr="003B4CB4">
        <w:rPr>
          <w:rFonts w:ascii="Adobe Garamond Pro" w:hAnsi="Adobe Garamond Pro" w:cs="Georgia"/>
          <w:caps/>
          <w:sz w:val="22"/>
          <w:szCs w:val="22"/>
          <w:lang w:val="en-US"/>
        </w:rPr>
        <w:t>Instrucciones para los autores</w:t>
      </w:r>
      <w:r w:rsidR="00C34F14" w:rsidRPr="003B4CB4">
        <w:rPr>
          <w:rFonts w:ascii="Adobe Garamond Pro" w:hAnsi="Adobe Garamond Pro" w:cs="Georgia"/>
          <w:caps/>
          <w:sz w:val="22"/>
          <w:szCs w:val="22"/>
          <w:lang w:val="en-US"/>
        </w:rPr>
        <w:t>…………………………</w:t>
      </w:r>
      <w:r w:rsidR="006F3F2C" w:rsidRPr="003B4CB4">
        <w:rPr>
          <w:rFonts w:ascii="Adobe Garamond Pro" w:hAnsi="Adobe Garamond Pro" w:cs="Georgia"/>
          <w:caps/>
          <w:sz w:val="22"/>
          <w:szCs w:val="22"/>
          <w:lang w:val="en-US"/>
        </w:rPr>
        <w:t>.</w:t>
      </w:r>
      <w:r w:rsidR="00C34F14" w:rsidRPr="003B4CB4">
        <w:rPr>
          <w:rFonts w:ascii="Adobe Garamond Pro" w:hAnsi="Adobe Garamond Pro" w:cs="Georgia"/>
          <w:caps/>
          <w:sz w:val="22"/>
          <w:szCs w:val="22"/>
          <w:lang w:val="en-US"/>
        </w:rPr>
        <w:t>…………………………</w:t>
      </w:r>
      <w:r w:rsidR="009F4D0A" w:rsidRPr="003B4CB4">
        <w:rPr>
          <w:rFonts w:ascii="Adobe Garamond Pro" w:hAnsi="Adobe Garamond Pro" w:cs="Georgia"/>
          <w:caps/>
          <w:sz w:val="22"/>
          <w:szCs w:val="22"/>
          <w:lang w:val="en-US"/>
        </w:rPr>
        <w:t>…..</w:t>
      </w:r>
      <w:r w:rsidR="00C34F14" w:rsidRPr="003B4CB4">
        <w:rPr>
          <w:rFonts w:ascii="Adobe Garamond Pro" w:hAnsi="Adobe Garamond Pro" w:cs="Georgia"/>
          <w:caps/>
          <w:sz w:val="22"/>
          <w:szCs w:val="22"/>
          <w:lang w:val="en-US"/>
        </w:rPr>
        <w:t>…</w:t>
      </w:r>
      <w:r w:rsidR="007D5CD5" w:rsidRPr="003B4CB4">
        <w:rPr>
          <w:rFonts w:ascii="Adobe Garamond Pro" w:hAnsi="Adobe Garamond Pro" w:cs="Georgia"/>
          <w:caps/>
          <w:sz w:val="22"/>
          <w:szCs w:val="22"/>
          <w:lang w:val="en-US"/>
        </w:rPr>
        <w:t>…</w:t>
      </w:r>
      <w:r w:rsidR="003B4CB4" w:rsidRPr="003B4CB4">
        <w:rPr>
          <w:rFonts w:ascii="Adobe Garamond Pro" w:hAnsi="Adobe Garamond Pro" w:cs="Georgia"/>
          <w:caps/>
          <w:sz w:val="22"/>
          <w:szCs w:val="22"/>
          <w:lang w:val="en-US"/>
        </w:rPr>
        <w:t>.</w:t>
      </w:r>
      <w:r w:rsidR="002409E3" w:rsidRPr="003B4CB4">
        <w:rPr>
          <w:rFonts w:ascii="Adobe Garamond Pro" w:hAnsi="Adobe Garamond Pro" w:cs="Georgia"/>
          <w:caps/>
          <w:sz w:val="22"/>
          <w:szCs w:val="22"/>
          <w:lang w:val="en-US"/>
        </w:rPr>
        <w:t>.</w:t>
      </w:r>
      <w:r w:rsidR="00CA6BF3" w:rsidRPr="003B4CB4">
        <w:rPr>
          <w:rFonts w:ascii="Adobe Garamond Pro" w:hAnsi="Adobe Garamond Pro" w:cs="Georgia"/>
          <w:caps/>
          <w:sz w:val="22"/>
          <w:szCs w:val="22"/>
          <w:lang w:val="en-US"/>
        </w:rPr>
        <w:t>.</w:t>
      </w:r>
      <w:r w:rsidR="00304734" w:rsidRPr="003B4CB4">
        <w:rPr>
          <w:rFonts w:ascii="Adobe Garamond Pro" w:hAnsi="Adobe Garamond Pro" w:cs="Georgia"/>
          <w:caps/>
          <w:sz w:val="22"/>
          <w:szCs w:val="22"/>
          <w:lang w:val="en-US"/>
        </w:rPr>
        <w:t>.</w:t>
      </w:r>
      <w:r w:rsidR="00C34F14" w:rsidRPr="003B4CB4">
        <w:rPr>
          <w:rFonts w:ascii="Adobe Garamond Pro" w:hAnsi="Adobe Garamond Pro" w:cs="Georgia"/>
          <w:caps/>
          <w:sz w:val="22"/>
          <w:szCs w:val="22"/>
          <w:lang w:val="en-US"/>
        </w:rPr>
        <w:t>…</w:t>
      </w:r>
      <w:r w:rsidR="003B4CB4" w:rsidRPr="003B4CB4">
        <w:rPr>
          <w:rFonts w:ascii="Adobe Garamond Pro" w:hAnsi="Adobe Garamond Pro" w:cs="Georgia"/>
          <w:caps/>
          <w:sz w:val="22"/>
          <w:szCs w:val="22"/>
          <w:lang w:val="en-US"/>
        </w:rPr>
        <w:t>301</w:t>
      </w:r>
    </w:p>
    <w:p w14:paraId="089BD0D7" w14:textId="77777777" w:rsidR="002E3A65" w:rsidRPr="003B4CB4" w:rsidRDefault="002E3A65" w:rsidP="002E3A65">
      <w:pPr>
        <w:jc w:val="both"/>
        <w:rPr>
          <w:rFonts w:ascii="Adobe Garamond Pro" w:hAnsi="Adobe Garamond Pro" w:cs="Georgia"/>
          <w:caps/>
          <w:sz w:val="12"/>
          <w:szCs w:val="12"/>
          <w:lang w:val="en-US"/>
        </w:rPr>
      </w:pPr>
    </w:p>
    <w:p w14:paraId="5CA7902F" w14:textId="7AF794B7" w:rsidR="002E3A65" w:rsidRPr="00097457" w:rsidRDefault="002E3A65" w:rsidP="002E3A65">
      <w:pPr>
        <w:jc w:val="both"/>
        <w:outlineLvl w:val="0"/>
        <w:rPr>
          <w:rFonts w:ascii="Adobe Garamond Pro" w:hAnsi="Adobe Garamond Pro" w:cs="Georgia"/>
          <w:caps/>
          <w:sz w:val="12"/>
          <w:szCs w:val="12"/>
          <w:lang w:val="en-US"/>
        </w:rPr>
      </w:pPr>
      <w:r w:rsidRPr="00953104">
        <w:rPr>
          <w:rFonts w:ascii="Adobe Garamond Pro" w:hAnsi="Adobe Garamond Pro" w:cs="Georgia"/>
          <w:caps/>
          <w:sz w:val="22"/>
          <w:szCs w:val="22"/>
          <w:lang w:val="en-US"/>
        </w:rPr>
        <w:t>Instructions for Authors</w:t>
      </w:r>
      <w:r w:rsidR="00C34F14" w:rsidRPr="00C34F14">
        <w:rPr>
          <w:rFonts w:ascii="Adobe Garamond Pro" w:hAnsi="Adobe Garamond Pro" w:cs="Georgia"/>
          <w:caps/>
          <w:sz w:val="22"/>
          <w:szCs w:val="22"/>
          <w:lang w:val="en-US"/>
        </w:rPr>
        <w:t>…………………………………………</w:t>
      </w:r>
      <w:r w:rsidR="006F3F2C">
        <w:rPr>
          <w:rFonts w:ascii="Adobe Garamond Pro" w:hAnsi="Adobe Garamond Pro" w:cs="Georgia"/>
          <w:caps/>
          <w:sz w:val="22"/>
          <w:szCs w:val="22"/>
          <w:lang w:val="en-US"/>
        </w:rPr>
        <w:t>.</w:t>
      </w:r>
      <w:r w:rsidR="00C34F14" w:rsidRPr="00C34F14">
        <w:rPr>
          <w:rFonts w:ascii="Adobe Garamond Pro" w:hAnsi="Adobe Garamond Pro" w:cs="Georgia"/>
          <w:caps/>
          <w:sz w:val="22"/>
          <w:szCs w:val="22"/>
          <w:lang w:val="en-US"/>
        </w:rPr>
        <w:t>………</w:t>
      </w:r>
      <w:r w:rsidR="006F3F2C">
        <w:rPr>
          <w:rFonts w:ascii="Adobe Garamond Pro" w:hAnsi="Adobe Garamond Pro" w:cs="Georgia"/>
          <w:caps/>
          <w:sz w:val="22"/>
          <w:szCs w:val="22"/>
          <w:lang w:val="en-US"/>
        </w:rPr>
        <w:t>.</w:t>
      </w:r>
      <w:r w:rsidR="00C34F14" w:rsidRPr="00C34F14">
        <w:rPr>
          <w:rFonts w:ascii="Adobe Garamond Pro" w:hAnsi="Adobe Garamond Pro" w:cs="Georgia"/>
          <w:caps/>
          <w:sz w:val="22"/>
          <w:szCs w:val="22"/>
          <w:lang w:val="en-US"/>
        </w:rPr>
        <w:t>…………</w:t>
      </w:r>
      <w:r w:rsidR="00304734">
        <w:rPr>
          <w:rFonts w:ascii="Adobe Garamond Pro" w:hAnsi="Adobe Garamond Pro" w:cs="Georgia"/>
          <w:caps/>
          <w:sz w:val="22"/>
          <w:szCs w:val="22"/>
          <w:lang w:val="en-US"/>
        </w:rPr>
        <w:t>..</w:t>
      </w:r>
      <w:r w:rsidR="00C34F14" w:rsidRPr="00C34F14">
        <w:rPr>
          <w:rFonts w:ascii="Adobe Garamond Pro" w:hAnsi="Adobe Garamond Pro" w:cs="Georgia"/>
          <w:caps/>
          <w:sz w:val="22"/>
          <w:szCs w:val="22"/>
          <w:lang w:val="en-US"/>
        </w:rPr>
        <w:t>…</w:t>
      </w:r>
      <w:r w:rsidR="001F5A31">
        <w:rPr>
          <w:rFonts w:ascii="Adobe Garamond Pro" w:hAnsi="Adobe Garamond Pro" w:cs="Georgia"/>
          <w:caps/>
          <w:sz w:val="22"/>
          <w:szCs w:val="22"/>
          <w:lang w:val="en-US"/>
        </w:rPr>
        <w:t>.</w:t>
      </w:r>
      <w:r w:rsidR="00A345A2">
        <w:rPr>
          <w:rFonts w:ascii="Adobe Garamond Pro" w:hAnsi="Adobe Garamond Pro" w:cs="Georgia"/>
          <w:caps/>
          <w:sz w:val="22"/>
          <w:szCs w:val="22"/>
          <w:lang w:val="en-US"/>
        </w:rPr>
        <w:t>.</w:t>
      </w:r>
      <w:r w:rsidR="007D5CD5">
        <w:rPr>
          <w:rFonts w:ascii="Adobe Garamond Pro" w:hAnsi="Adobe Garamond Pro" w:cs="Georgia"/>
          <w:caps/>
          <w:sz w:val="22"/>
          <w:szCs w:val="22"/>
          <w:lang w:val="en-US"/>
        </w:rPr>
        <w:t>..</w:t>
      </w:r>
      <w:r w:rsidR="002409E3">
        <w:rPr>
          <w:rFonts w:ascii="Adobe Garamond Pro" w:hAnsi="Adobe Garamond Pro" w:cs="Georgia"/>
          <w:caps/>
          <w:sz w:val="22"/>
          <w:szCs w:val="22"/>
          <w:lang w:val="en-US"/>
        </w:rPr>
        <w:t>.</w:t>
      </w:r>
      <w:r w:rsidR="009F4D0A">
        <w:rPr>
          <w:rFonts w:ascii="Adobe Garamond Pro" w:hAnsi="Adobe Garamond Pro" w:cs="Georgia"/>
          <w:caps/>
          <w:sz w:val="22"/>
          <w:szCs w:val="22"/>
          <w:lang w:val="en-US"/>
        </w:rPr>
        <w:t>…</w:t>
      </w:r>
      <w:r w:rsidR="00CA6BF3">
        <w:rPr>
          <w:rFonts w:ascii="Adobe Garamond Pro" w:hAnsi="Adobe Garamond Pro" w:cs="Georgia"/>
          <w:caps/>
          <w:sz w:val="22"/>
          <w:szCs w:val="22"/>
          <w:lang w:val="en-US"/>
        </w:rPr>
        <w:t>..</w:t>
      </w:r>
      <w:r w:rsidR="009F4D0A">
        <w:rPr>
          <w:rFonts w:ascii="Adobe Garamond Pro" w:hAnsi="Adobe Garamond Pro" w:cs="Georgia"/>
          <w:caps/>
          <w:sz w:val="22"/>
          <w:szCs w:val="22"/>
          <w:lang w:val="en-US"/>
        </w:rPr>
        <w:t>.</w:t>
      </w:r>
      <w:r w:rsidR="00C34F14" w:rsidRPr="00C34F14">
        <w:rPr>
          <w:rFonts w:ascii="Adobe Garamond Pro" w:hAnsi="Adobe Garamond Pro" w:cs="Georgia"/>
          <w:caps/>
          <w:sz w:val="22"/>
          <w:szCs w:val="22"/>
          <w:lang w:val="en-US"/>
        </w:rPr>
        <w:t>…</w:t>
      </w:r>
      <w:r w:rsidR="003B4CB4">
        <w:rPr>
          <w:rFonts w:ascii="Adobe Garamond Pro" w:hAnsi="Adobe Garamond Pro" w:cs="Georgia"/>
          <w:caps/>
          <w:sz w:val="22"/>
          <w:szCs w:val="22"/>
          <w:lang w:val="en-US"/>
        </w:rPr>
        <w:t>303</w:t>
      </w:r>
    </w:p>
    <w:p w14:paraId="2353513D" w14:textId="77777777" w:rsidR="002E3A65" w:rsidRPr="00097457" w:rsidRDefault="002E3A65" w:rsidP="002E3A65">
      <w:pPr>
        <w:jc w:val="both"/>
        <w:rPr>
          <w:rFonts w:ascii="Adobe Garamond Pro" w:hAnsi="Adobe Garamond Pro" w:cs="Georgia"/>
          <w:caps/>
          <w:sz w:val="12"/>
          <w:szCs w:val="12"/>
          <w:lang w:val="en-US"/>
        </w:rPr>
      </w:pPr>
    </w:p>
    <w:p w14:paraId="4E6055CB" w14:textId="3B96C435" w:rsidR="002E3A65" w:rsidRPr="00097457" w:rsidRDefault="002E3A65" w:rsidP="002E3A65">
      <w:pPr>
        <w:jc w:val="both"/>
        <w:outlineLvl w:val="0"/>
        <w:rPr>
          <w:rFonts w:ascii="Adobe Garamond Pro" w:hAnsi="Adobe Garamond Pro" w:cs="Georgia"/>
          <w:caps/>
          <w:sz w:val="12"/>
          <w:szCs w:val="12"/>
          <w:lang w:val="en-US"/>
        </w:rPr>
      </w:pPr>
      <w:r w:rsidRPr="00953104">
        <w:rPr>
          <w:rFonts w:ascii="Adobe Garamond Pro" w:hAnsi="Adobe Garamond Pro" w:cs="Georgia"/>
          <w:caps/>
          <w:sz w:val="22"/>
          <w:szCs w:val="22"/>
          <w:lang w:val="en-US"/>
        </w:rPr>
        <w:t>Forms for Authors</w:t>
      </w:r>
      <w:r w:rsidR="00C34F14" w:rsidRPr="00C34F14">
        <w:rPr>
          <w:rFonts w:ascii="Adobe Garamond Pro" w:hAnsi="Adobe Garamond Pro" w:cs="Georgia"/>
          <w:caps/>
          <w:sz w:val="22"/>
          <w:szCs w:val="22"/>
          <w:lang w:val="en-US"/>
        </w:rPr>
        <w:t>…………………………………………………………</w:t>
      </w:r>
      <w:r w:rsidR="006F3F2C">
        <w:rPr>
          <w:rFonts w:ascii="Adobe Garamond Pro" w:hAnsi="Adobe Garamond Pro" w:cs="Georgia"/>
          <w:caps/>
          <w:sz w:val="22"/>
          <w:szCs w:val="22"/>
          <w:lang w:val="en-US"/>
        </w:rPr>
        <w:t>.</w:t>
      </w:r>
      <w:r w:rsidR="00C34F14" w:rsidRPr="00C34F14">
        <w:rPr>
          <w:rFonts w:ascii="Adobe Garamond Pro" w:hAnsi="Adobe Garamond Pro" w:cs="Georgia"/>
          <w:caps/>
          <w:sz w:val="22"/>
          <w:szCs w:val="22"/>
          <w:lang w:val="en-US"/>
        </w:rPr>
        <w:t>……..…</w:t>
      </w:r>
      <w:r w:rsidR="006F3F2C">
        <w:rPr>
          <w:rFonts w:ascii="Adobe Garamond Pro" w:hAnsi="Adobe Garamond Pro" w:cs="Georgia"/>
          <w:caps/>
          <w:sz w:val="22"/>
          <w:szCs w:val="22"/>
          <w:lang w:val="en-US"/>
        </w:rPr>
        <w:t>.</w:t>
      </w:r>
      <w:r w:rsidR="00533864">
        <w:rPr>
          <w:rFonts w:ascii="Adobe Garamond Pro" w:hAnsi="Adobe Garamond Pro" w:cs="Georgia"/>
          <w:caps/>
          <w:sz w:val="22"/>
          <w:szCs w:val="22"/>
          <w:lang w:val="en-US"/>
        </w:rPr>
        <w:t>…</w:t>
      </w:r>
      <w:r w:rsidR="009F4D0A">
        <w:rPr>
          <w:rFonts w:ascii="Adobe Garamond Pro" w:hAnsi="Adobe Garamond Pro" w:cs="Georgia"/>
          <w:caps/>
          <w:sz w:val="22"/>
          <w:szCs w:val="22"/>
          <w:lang w:val="en-US"/>
        </w:rPr>
        <w:t>…..</w:t>
      </w:r>
      <w:r w:rsidR="001F5A31">
        <w:rPr>
          <w:rFonts w:ascii="Adobe Garamond Pro" w:hAnsi="Adobe Garamond Pro" w:cs="Georgia"/>
          <w:caps/>
          <w:sz w:val="22"/>
          <w:szCs w:val="22"/>
          <w:lang w:val="en-US"/>
        </w:rPr>
        <w:t>.</w:t>
      </w:r>
      <w:r w:rsidR="00533864">
        <w:rPr>
          <w:rFonts w:ascii="Adobe Garamond Pro" w:hAnsi="Adobe Garamond Pro" w:cs="Georgia"/>
          <w:caps/>
          <w:sz w:val="22"/>
          <w:szCs w:val="22"/>
          <w:lang w:val="en-US"/>
        </w:rPr>
        <w:t>…</w:t>
      </w:r>
      <w:r w:rsidR="007D5CD5">
        <w:rPr>
          <w:rFonts w:ascii="Adobe Garamond Pro" w:hAnsi="Adobe Garamond Pro" w:cs="Georgia"/>
          <w:caps/>
          <w:sz w:val="22"/>
          <w:szCs w:val="22"/>
          <w:lang w:val="en-US"/>
        </w:rPr>
        <w:t>…</w:t>
      </w:r>
      <w:r w:rsidR="002409E3">
        <w:rPr>
          <w:rFonts w:ascii="Adobe Garamond Pro" w:hAnsi="Adobe Garamond Pro" w:cs="Georgia"/>
          <w:caps/>
          <w:sz w:val="22"/>
          <w:szCs w:val="22"/>
          <w:lang w:val="en-US"/>
        </w:rPr>
        <w:t>.</w:t>
      </w:r>
      <w:r w:rsidR="00CA6BF3">
        <w:rPr>
          <w:rFonts w:ascii="Adobe Garamond Pro" w:hAnsi="Adobe Garamond Pro" w:cs="Georgia"/>
          <w:caps/>
          <w:sz w:val="22"/>
          <w:szCs w:val="22"/>
          <w:lang w:val="en-US"/>
        </w:rPr>
        <w:t>..</w:t>
      </w:r>
      <w:r w:rsidR="00304734">
        <w:rPr>
          <w:rFonts w:ascii="Adobe Garamond Pro" w:hAnsi="Adobe Garamond Pro" w:cs="Georgia"/>
          <w:caps/>
          <w:sz w:val="22"/>
          <w:szCs w:val="22"/>
          <w:lang w:val="en-US"/>
        </w:rPr>
        <w:t>.</w:t>
      </w:r>
      <w:r w:rsidR="00533864">
        <w:rPr>
          <w:rFonts w:ascii="Adobe Garamond Pro" w:hAnsi="Adobe Garamond Pro" w:cs="Georgia"/>
          <w:caps/>
          <w:sz w:val="22"/>
          <w:szCs w:val="22"/>
          <w:lang w:val="en-US"/>
        </w:rPr>
        <w:t>….</w:t>
      </w:r>
      <w:r w:rsidR="003B4CB4">
        <w:rPr>
          <w:rFonts w:ascii="Adobe Garamond Pro" w:hAnsi="Adobe Garamond Pro" w:cs="Georgia"/>
          <w:caps/>
          <w:sz w:val="22"/>
          <w:szCs w:val="22"/>
          <w:lang w:val="en-US"/>
        </w:rPr>
        <w:t>305</w:t>
      </w:r>
    </w:p>
    <w:p w14:paraId="60C83545" w14:textId="06935DF3" w:rsidR="002E3A65" w:rsidRPr="00097457" w:rsidRDefault="006F3F2C" w:rsidP="002E3A65">
      <w:pPr>
        <w:rPr>
          <w:rFonts w:ascii="Adobe Garamond Pro" w:hAnsi="Adobe Garamond Pro" w:cs="Georgia"/>
          <w:caps/>
          <w:sz w:val="12"/>
          <w:szCs w:val="12"/>
          <w:lang w:val="en-US"/>
        </w:rPr>
      </w:pPr>
      <w:r w:rsidRPr="00097457">
        <w:rPr>
          <w:rFonts w:ascii="Adobe Garamond Pro" w:hAnsi="Adobe Garamond Pro" w:cs="Georgia"/>
          <w:caps/>
          <w:sz w:val="12"/>
          <w:szCs w:val="12"/>
          <w:lang w:val="en-US"/>
        </w:rPr>
        <w:t>.</w:t>
      </w:r>
    </w:p>
    <w:p w14:paraId="7BB080D0" w14:textId="2662C3AD" w:rsidR="002E3A65" w:rsidRPr="00097457" w:rsidRDefault="002E3A65" w:rsidP="002E3A65">
      <w:pPr>
        <w:jc w:val="both"/>
        <w:outlineLvl w:val="0"/>
        <w:rPr>
          <w:rFonts w:ascii="Adobe Garamond Pro" w:hAnsi="Adobe Garamond Pro" w:cs="Georgia"/>
          <w:caps/>
          <w:sz w:val="12"/>
          <w:szCs w:val="12"/>
          <w:lang w:val="en-US"/>
        </w:rPr>
      </w:pPr>
      <w:r w:rsidRPr="00953104">
        <w:rPr>
          <w:rFonts w:ascii="Adobe Garamond Pro" w:hAnsi="Adobe Garamond Pro" w:cs="Georgia"/>
          <w:caps/>
          <w:sz w:val="22"/>
          <w:szCs w:val="22"/>
          <w:lang w:val="en-US"/>
        </w:rPr>
        <w:t>Rules for the Referees</w:t>
      </w:r>
      <w:r w:rsidR="00C34F14" w:rsidRPr="00C34F14">
        <w:rPr>
          <w:rFonts w:ascii="Adobe Garamond Pro" w:hAnsi="Adobe Garamond Pro" w:cs="Georgia"/>
          <w:caps/>
          <w:sz w:val="22"/>
          <w:szCs w:val="22"/>
          <w:lang w:val="en-US"/>
        </w:rPr>
        <w:t>……………………………………………………………………</w:t>
      </w:r>
      <w:r w:rsidR="00A345A2">
        <w:rPr>
          <w:rFonts w:ascii="Adobe Garamond Pro" w:hAnsi="Adobe Garamond Pro" w:cs="Georgia"/>
          <w:caps/>
          <w:sz w:val="22"/>
          <w:szCs w:val="22"/>
          <w:lang w:val="en-US"/>
        </w:rPr>
        <w:t>..</w:t>
      </w:r>
      <w:r w:rsidR="006F3F2C">
        <w:rPr>
          <w:rFonts w:ascii="Adobe Garamond Pro" w:hAnsi="Adobe Garamond Pro" w:cs="Georgia"/>
          <w:caps/>
          <w:sz w:val="22"/>
          <w:szCs w:val="22"/>
          <w:lang w:val="en-US"/>
        </w:rPr>
        <w:t>…</w:t>
      </w:r>
      <w:r w:rsidR="00C34F14" w:rsidRPr="00C34F14">
        <w:rPr>
          <w:rFonts w:ascii="Adobe Garamond Pro" w:hAnsi="Adobe Garamond Pro" w:cs="Georgia"/>
          <w:caps/>
          <w:sz w:val="22"/>
          <w:szCs w:val="22"/>
          <w:lang w:val="en-US"/>
        </w:rPr>
        <w:t>…</w:t>
      </w:r>
      <w:r w:rsidR="002409E3">
        <w:rPr>
          <w:rFonts w:ascii="Adobe Garamond Pro" w:hAnsi="Adobe Garamond Pro" w:cs="Georgia"/>
          <w:caps/>
          <w:sz w:val="22"/>
          <w:szCs w:val="22"/>
          <w:lang w:val="en-US"/>
        </w:rPr>
        <w:t>.</w:t>
      </w:r>
      <w:r w:rsidR="00CA6BF3">
        <w:rPr>
          <w:rFonts w:ascii="Adobe Garamond Pro" w:hAnsi="Adobe Garamond Pro" w:cs="Georgia"/>
          <w:caps/>
          <w:sz w:val="22"/>
          <w:szCs w:val="22"/>
          <w:lang w:val="en-US"/>
        </w:rPr>
        <w:t>.</w:t>
      </w:r>
      <w:r w:rsidR="001F5A31">
        <w:rPr>
          <w:rFonts w:ascii="Adobe Garamond Pro" w:hAnsi="Adobe Garamond Pro" w:cs="Georgia"/>
          <w:caps/>
          <w:sz w:val="22"/>
          <w:szCs w:val="22"/>
          <w:lang w:val="en-US"/>
        </w:rPr>
        <w:t>..</w:t>
      </w:r>
      <w:r w:rsidR="00304734">
        <w:rPr>
          <w:rFonts w:ascii="Adobe Garamond Pro" w:hAnsi="Adobe Garamond Pro" w:cs="Georgia"/>
          <w:caps/>
          <w:sz w:val="22"/>
          <w:szCs w:val="22"/>
          <w:lang w:val="en-US"/>
        </w:rPr>
        <w:t>…</w:t>
      </w:r>
      <w:r w:rsidR="003B4CB4">
        <w:rPr>
          <w:rFonts w:ascii="Adobe Garamond Pro" w:hAnsi="Adobe Garamond Pro" w:cs="Georgia"/>
          <w:caps/>
          <w:sz w:val="22"/>
          <w:szCs w:val="22"/>
          <w:lang w:val="en-US"/>
        </w:rPr>
        <w:t>..</w:t>
      </w:r>
      <w:r w:rsidR="00533864">
        <w:rPr>
          <w:rFonts w:ascii="Adobe Garamond Pro" w:hAnsi="Adobe Garamond Pro" w:cs="Georgia"/>
          <w:caps/>
          <w:sz w:val="22"/>
          <w:szCs w:val="22"/>
          <w:lang w:val="en-US"/>
        </w:rPr>
        <w:t>.</w:t>
      </w:r>
      <w:r w:rsidR="003B4CB4">
        <w:rPr>
          <w:rFonts w:ascii="Adobe Garamond Pro" w:hAnsi="Adobe Garamond Pro" w:cs="Georgia"/>
          <w:caps/>
          <w:sz w:val="22"/>
          <w:szCs w:val="22"/>
          <w:lang w:val="en-US"/>
        </w:rPr>
        <w:t>306</w:t>
      </w:r>
    </w:p>
    <w:p w14:paraId="3D4AA938" w14:textId="77777777" w:rsidR="002E3A65" w:rsidRPr="00097457" w:rsidRDefault="002E3A65" w:rsidP="002E3A65">
      <w:pPr>
        <w:rPr>
          <w:rFonts w:ascii="Adobe Garamond Pro" w:hAnsi="Adobe Garamond Pro" w:cs="Georgia"/>
          <w:caps/>
          <w:sz w:val="12"/>
          <w:szCs w:val="12"/>
          <w:lang w:val="en-US"/>
        </w:rPr>
      </w:pPr>
    </w:p>
    <w:p w14:paraId="18781F1C" w14:textId="6622E74D" w:rsidR="004C3C72" w:rsidRPr="004C3C72" w:rsidRDefault="002E3A65" w:rsidP="004C3C72">
      <w:pPr>
        <w:outlineLvl w:val="0"/>
        <w:rPr>
          <w:rFonts w:ascii="Adobe Garamond Pro" w:hAnsi="Adobe Garamond Pro" w:cs="Georgia"/>
          <w:caps/>
          <w:sz w:val="22"/>
          <w:szCs w:val="22"/>
          <w:lang w:val="en-US"/>
        </w:rPr>
      </w:pPr>
      <w:r w:rsidRPr="00666632">
        <w:rPr>
          <w:rFonts w:ascii="Adobe Garamond Pro" w:hAnsi="Adobe Garamond Pro" w:cs="Georgia"/>
          <w:caps/>
          <w:sz w:val="22"/>
          <w:szCs w:val="22"/>
          <w:lang w:val="en-US"/>
        </w:rPr>
        <w:t>Form and Evaluation Guide</w:t>
      </w:r>
      <w:r w:rsidR="00C34F14" w:rsidRPr="00666632">
        <w:rPr>
          <w:rFonts w:ascii="Adobe Garamond Pro" w:hAnsi="Adobe Garamond Pro" w:cs="Georgia"/>
          <w:caps/>
          <w:sz w:val="22"/>
          <w:szCs w:val="22"/>
          <w:lang w:val="en-US"/>
        </w:rPr>
        <w:t>……………………………………………</w:t>
      </w:r>
      <w:r w:rsidR="001F5A31">
        <w:rPr>
          <w:rFonts w:ascii="Adobe Garamond Pro" w:hAnsi="Adobe Garamond Pro" w:cs="Georgia"/>
          <w:caps/>
          <w:sz w:val="22"/>
          <w:szCs w:val="22"/>
          <w:lang w:val="en-US"/>
        </w:rPr>
        <w:t>...</w:t>
      </w:r>
      <w:r w:rsidR="00C34F14" w:rsidRPr="00666632">
        <w:rPr>
          <w:rFonts w:ascii="Adobe Garamond Pro" w:hAnsi="Adobe Garamond Pro" w:cs="Georgia"/>
          <w:caps/>
          <w:sz w:val="22"/>
          <w:szCs w:val="22"/>
          <w:lang w:val="en-US"/>
        </w:rPr>
        <w:t>……………</w:t>
      </w:r>
      <w:r w:rsidR="00A345A2">
        <w:rPr>
          <w:rFonts w:ascii="Adobe Garamond Pro" w:hAnsi="Adobe Garamond Pro" w:cs="Georgia"/>
          <w:caps/>
          <w:sz w:val="22"/>
          <w:szCs w:val="22"/>
          <w:lang w:val="en-US"/>
        </w:rPr>
        <w:t>...</w:t>
      </w:r>
      <w:r w:rsidR="00C34F14" w:rsidRPr="00666632">
        <w:rPr>
          <w:rFonts w:ascii="Adobe Garamond Pro" w:hAnsi="Adobe Garamond Pro" w:cs="Georgia"/>
          <w:caps/>
          <w:sz w:val="22"/>
          <w:szCs w:val="22"/>
          <w:lang w:val="en-US"/>
        </w:rPr>
        <w:t>….…</w:t>
      </w:r>
      <w:r w:rsidR="007D5CD5">
        <w:rPr>
          <w:rFonts w:ascii="Adobe Garamond Pro" w:hAnsi="Adobe Garamond Pro" w:cs="Georgia"/>
          <w:caps/>
          <w:sz w:val="22"/>
          <w:szCs w:val="22"/>
          <w:lang w:val="en-US"/>
        </w:rPr>
        <w:t>.</w:t>
      </w:r>
      <w:r w:rsidR="006F3F2C">
        <w:rPr>
          <w:rFonts w:ascii="Adobe Garamond Pro" w:hAnsi="Adobe Garamond Pro" w:cs="Georgia"/>
          <w:caps/>
          <w:sz w:val="22"/>
          <w:szCs w:val="22"/>
          <w:lang w:val="en-US"/>
        </w:rPr>
        <w:t>…</w:t>
      </w:r>
      <w:r w:rsidR="001F5A31">
        <w:rPr>
          <w:rFonts w:ascii="Adobe Garamond Pro" w:hAnsi="Adobe Garamond Pro" w:cs="Georgia"/>
          <w:caps/>
          <w:sz w:val="22"/>
          <w:szCs w:val="22"/>
          <w:lang w:val="en-US"/>
        </w:rPr>
        <w:t>…</w:t>
      </w:r>
      <w:r w:rsidR="003B4CB4">
        <w:rPr>
          <w:rFonts w:ascii="Adobe Garamond Pro" w:hAnsi="Adobe Garamond Pro" w:cs="Georgia"/>
          <w:caps/>
          <w:sz w:val="22"/>
          <w:szCs w:val="22"/>
          <w:lang w:val="en-US"/>
        </w:rPr>
        <w:t>307</w:t>
      </w:r>
    </w:p>
    <w:p w14:paraId="58E24702" w14:textId="77777777" w:rsidR="00D12084" w:rsidRPr="00A45BCE" w:rsidRDefault="00D12084" w:rsidP="00DF2669">
      <w:pPr>
        <w:outlineLvl w:val="0"/>
        <w:rPr>
          <w:rFonts w:ascii="Adobe Garamond Pro" w:hAnsi="Adobe Garamond Pro" w:cs="Georgia"/>
          <w:i/>
          <w:iCs/>
          <w:sz w:val="22"/>
          <w:szCs w:val="22"/>
          <w:lang w:val="en-US"/>
        </w:rPr>
      </w:pPr>
      <w:bookmarkStart w:id="1" w:name="_Hlk81226253"/>
    </w:p>
    <w:p w14:paraId="7858867B" w14:textId="405A4577" w:rsidR="00EB189F" w:rsidRPr="00DF2669" w:rsidRDefault="00EA1E7F" w:rsidP="00DF2669">
      <w:pPr>
        <w:jc w:val="center"/>
        <w:outlineLvl w:val="0"/>
        <w:rPr>
          <w:rFonts w:ascii="Adobe Garamond Pro" w:hAnsi="Adobe Garamond Pro" w:cs="Georgia"/>
          <w:i/>
          <w:iCs/>
          <w:sz w:val="22"/>
          <w:szCs w:val="22"/>
          <w:lang w:val="es-VE"/>
        </w:rPr>
      </w:pPr>
      <w:proofErr w:type="spellStart"/>
      <w:r w:rsidRPr="008D3F6B">
        <w:rPr>
          <w:rFonts w:ascii="Adobe Garamond Pro" w:hAnsi="Adobe Garamond Pro" w:cs="Georgia"/>
          <w:i/>
          <w:iCs/>
          <w:sz w:val="22"/>
          <w:szCs w:val="22"/>
          <w:lang w:val="es-VE"/>
        </w:rPr>
        <w:t>L</w:t>
      </w:r>
      <w:r>
        <w:rPr>
          <w:rFonts w:ascii="Adobe Garamond Pro" w:hAnsi="Adobe Garamond Pro" w:cs="Georgia"/>
          <w:i/>
          <w:iCs/>
          <w:sz w:val="22"/>
          <w:szCs w:val="22"/>
          <w:lang w:val="es-VE"/>
        </w:rPr>
        <w:t>ó</w:t>
      </w:r>
      <w:r w:rsidRPr="008D3F6B">
        <w:rPr>
          <w:rFonts w:ascii="Adobe Garamond Pro" w:hAnsi="Adobe Garamond Pro" w:cs="Georgia"/>
          <w:i/>
          <w:iCs/>
          <w:sz w:val="22"/>
          <w:szCs w:val="22"/>
          <w:lang w:val="es-VE"/>
        </w:rPr>
        <w:t>goi</w:t>
      </w:r>
      <w:proofErr w:type="spellEnd"/>
      <w:r w:rsidRPr="008D3F6B">
        <w:rPr>
          <w:rFonts w:ascii="Adobe Garamond Pro" w:hAnsi="Adobe Garamond Pro" w:cs="Georgia"/>
          <w:i/>
          <w:iCs/>
          <w:sz w:val="22"/>
          <w:szCs w:val="22"/>
          <w:lang w:val="es-VE"/>
        </w:rPr>
        <w:t>, Revista de Filosofía</w:t>
      </w:r>
    </w:p>
    <w:p w14:paraId="0E34D31F" w14:textId="3FB57978" w:rsidR="001E200F" w:rsidRPr="00EA1E7F" w:rsidRDefault="00ED4A13" w:rsidP="00EA1E7F">
      <w:pPr>
        <w:pStyle w:val="TITULOS"/>
        <w:jc w:val="right"/>
        <w:outlineLvl w:val="0"/>
        <w:rPr>
          <w:rFonts w:ascii="Adobe Garamond Pro" w:hAnsi="Adobe Garamond Pro"/>
          <w:i/>
          <w:noProof/>
          <w:sz w:val="36"/>
          <w:szCs w:val="36"/>
          <w:lang w:val="es-ES"/>
        </w:rPr>
      </w:pPr>
      <w:r w:rsidRPr="001470E3">
        <w:rPr>
          <w:rFonts w:ascii="Adobe Garamond Pro" w:hAnsi="Adobe Garamond Pro"/>
          <w:i/>
          <w:noProof/>
          <w:sz w:val="36"/>
          <w:szCs w:val="36"/>
          <w:lang w:val="es-ES"/>
        </w:rPr>
        <w:t>Presentación</w:t>
      </w:r>
      <w:bookmarkEnd w:id="1"/>
    </w:p>
    <w:p w14:paraId="22E86912" w14:textId="77777777" w:rsidR="001E200F" w:rsidRDefault="001E200F" w:rsidP="00410170">
      <w:pPr>
        <w:spacing w:line="360" w:lineRule="auto"/>
        <w:jc w:val="both"/>
        <w:rPr>
          <w:rFonts w:ascii="Adobe Garamond Pro" w:hAnsi="Adobe Garamond Pro"/>
        </w:rPr>
      </w:pPr>
    </w:p>
    <w:p w14:paraId="560DBE1C" w14:textId="77777777" w:rsidR="009F071C" w:rsidRPr="009F071C" w:rsidRDefault="009F071C" w:rsidP="009F071C">
      <w:pPr>
        <w:ind w:firstLine="708"/>
        <w:jc w:val="right"/>
        <w:rPr>
          <w:rFonts w:ascii="Adobe Garamond Pro" w:hAnsi="Adobe Garamond Pro"/>
        </w:rPr>
      </w:pPr>
      <w:r w:rsidRPr="009F071C">
        <w:rPr>
          <w:rFonts w:ascii="Adobe Garamond Pro" w:hAnsi="Adobe Garamond Pro"/>
        </w:rPr>
        <w:t>Luis Morales La Paz</w:t>
      </w:r>
    </w:p>
    <w:p w14:paraId="68432D35" w14:textId="77777777" w:rsidR="009F071C" w:rsidRPr="009F071C" w:rsidRDefault="009F071C" w:rsidP="009F071C">
      <w:pPr>
        <w:ind w:firstLine="708"/>
        <w:jc w:val="right"/>
        <w:rPr>
          <w:rFonts w:ascii="Adobe Garamond Pro" w:hAnsi="Adobe Garamond Pro"/>
        </w:rPr>
      </w:pPr>
      <w:r w:rsidRPr="009F071C">
        <w:rPr>
          <w:rFonts w:ascii="Adobe Garamond Pro" w:hAnsi="Adobe Garamond Pro"/>
        </w:rPr>
        <w:t>Universidad Católica Andrés Bello - Caracas</w:t>
      </w:r>
    </w:p>
    <w:p w14:paraId="742A3FD0" w14:textId="77777777" w:rsidR="009F071C" w:rsidRPr="004C5667" w:rsidRDefault="009F071C" w:rsidP="009F071C">
      <w:pPr>
        <w:ind w:firstLine="708"/>
        <w:jc w:val="right"/>
        <w:rPr>
          <w:rFonts w:ascii="Adobe Garamond Pro" w:hAnsi="Adobe Garamond Pro"/>
          <w:lang w:val="es-VE"/>
        </w:rPr>
      </w:pPr>
      <w:r w:rsidRPr="004C5667">
        <w:rPr>
          <w:rFonts w:ascii="Adobe Garamond Pro" w:hAnsi="Adobe Garamond Pro"/>
          <w:lang w:val="es-VE"/>
        </w:rPr>
        <w:t>lmorales@ucab.edu.ve</w:t>
      </w:r>
    </w:p>
    <w:p w14:paraId="13DF0E8B" w14:textId="77777777" w:rsidR="009F071C" w:rsidRPr="004C5667" w:rsidRDefault="009F071C" w:rsidP="009F071C">
      <w:pPr>
        <w:ind w:firstLine="708"/>
        <w:jc w:val="right"/>
        <w:rPr>
          <w:rFonts w:ascii="Adobe Garamond Pro" w:hAnsi="Adobe Garamond Pro"/>
          <w:lang w:val="es-VE"/>
        </w:rPr>
      </w:pPr>
    </w:p>
    <w:p w14:paraId="6F3DA743" w14:textId="77777777" w:rsidR="009F071C" w:rsidRPr="004C5667" w:rsidRDefault="009F071C" w:rsidP="009F071C">
      <w:pPr>
        <w:ind w:firstLine="708"/>
        <w:jc w:val="right"/>
        <w:rPr>
          <w:rFonts w:ascii="Adobe Garamond Pro" w:hAnsi="Adobe Garamond Pro"/>
          <w:lang w:val="es-VE"/>
        </w:rPr>
      </w:pPr>
      <w:r w:rsidRPr="004C5667">
        <w:rPr>
          <w:rFonts w:ascii="Adobe Garamond Pro" w:hAnsi="Adobe Garamond Pro"/>
          <w:lang w:val="es-VE"/>
        </w:rPr>
        <w:t>Daniel Lahoud C.</w:t>
      </w:r>
    </w:p>
    <w:p w14:paraId="2B469B18" w14:textId="77777777" w:rsidR="009F071C" w:rsidRPr="009F071C" w:rsidRDefault="009F071C" w:rsidP="009F071C">
      <w:pPr>
        <w:ind w:firstLine="708"/>
        <w:jc w:val="right"/>
        <w:rPr>
          <w:rFonts w:ascii="Adobe Garamond Pro" w:hAnsi="Adobe Garamond Pro"/>
        </w:rPr>
      </w:pPr>
      <w:r w:rsidRPr="009F071C">
        <w:rPr>
          <w:rFonts w:ascii="Adobe Garamond Pro" w:hAnsi="Adobe Garamond Pro"/>
        </w:rPr>
        <w:t>Universidad Católica Andrés Bello - Caracas</w:t>
      </w:r>
    </w:p>
    <w:p w14:paraId="4EB8B4D2" w14:textId="77777777" w:rsidR="009F071C" w:rsidRPr="009F071C" w:rsidRDefault="009F071C" w:rsidP="009F071C">
      <w:pPr>
        <w:ind w:firstLine="708"/>
        <w:jc w:val="right"/>
        <w:rPr>
          <w:rFonts w:ascii="Adobe Garamond Pro" w:hAnsi="Adobe Garamond Pro"/>
        </w:rPr>
      </w:pPr>
      <w:r w:rsidRPr="009F071C">
        <w:rPr>
          <w:rFonts w:ascii="Adobe Garamond Pro" w:hAnsi="Adobe Garamond Pro"/>
        </w:rPr>
        <w:t>dlahoud@ucab-edu.ve</w:t>
      </w:r>
    </w:p>
    <w:p w14:paraId="49983B8D" w14:textId="77777777" w:rsidR="00EA1E7F" w:rsidRPr="009F071C" w:rsidRDefault="00EA1E7F" w:rsidP="00EA1E7F">
      <w:pPr>
        <w:spacing w:line="360" w:lineRule="auto"/>
        <w:ind w:firstLine="708"/>
        <w:jc w:val="both"/>
        <w:rPr>
          <w:rFonts w:ascii="Adobe Garamond Pro" w:hAnsi="Adobe Garamond Pro"/>
        </w:rPr>
      </w:pPr>
    </w:p>
    <w:p w14:paraId="2056CEA1" w14:textId="080B33B8" w:rsidR="003961D8" w:rsidRPr="003961D8" w:rsidRDefault="003961D8" w:rsidP="003961D8">
      <w:pPr>
        <w:spacing w:line="360" w:lineRule="auto"/>
        <w:ind w:firstLine="708"/>
        <w:jc w:val="both"/>
        <w:rPr>
          <w:rFonts w:ascii="Adobe Garamond Pro" w:hAnsi="Adobe Garamond Pro"/>
          <w:lang w:val="es-ES"/>
        </w:rPr>
      </w:pPr>
      <w:r w:rsidRPr="003961D8">
        <w:rPr>
          <w:rFonts w:ascii="Adobe Garamond Pro" w:hAnsi="Adobe Garamond Pro"/>
          <w:lang w:val="es-ES"/>
        </w:rPr>
        <w:t>El estudio de la economía y la filosofía no es algo novedoso, pero la academia ha retomado desde hace algunos años el interés por las relaciones entre estas dos disciplinas, más allá de una perspectiva deontológica, pasando por la economía política y su relación con la filosofía política, la metodología y la epistemología de la economía, o la ontología de la economía</w:t>
      </w:r>
      <w:r w:rsidRPr="003961D8">
        <w:rPr>
          <w:rFonts w:ascii="Adobe Garamond Pro" w:hAnsi="Adobe Garamond Pro"/>
          <w:vertAlign w:val="superscript"/>
          <w:lang w:val="es-ES"/>
        </w:rPr>
        <w:footnoteReference w:id="1"/>
      </w:r>
      <w:r w:rsidRPr="003961D8">
        <w:rPr>
          <w:rFonts w:ascii="Adobe Garamond Pro" w:hAnsi="Adobe Garamond Pro"/>
          <w:lang w:val="es-ES"/>
        </w:rPr>
        <w:t xml:space="preserve">. La moralidad de las decisiones económicas puede contribuir a comprender mejor el estudio de la economía, no solamente porque se incorpora la dimensión ética, sino porque permite a los economistas analizar de forma exhaustiva la forma en que se construyen y presentan sus argumentos, incorporando </w:t>
      </w:r>
      <w:r w:rsidR="00A500DC" w:rsidRPr="003961D8">
        <w:rPr>
          <w:rFonts w:ascii="Adobe Garamond Pro" w:hAnsi="Adobe Garamond Pro"/>
          <w:lang w:val="es-ES"/>
        </w:rPr>
        <w:t>el</w:t>
      </w:r>
      <w:r w:rsidRPr="003961D8">
        <w:rPr>
          <w:rFonts w:ascii="Adobe Garamond Pro" w:hAnsi="Adobe Garamond Pro"/>
          <w:lang w:val="es-ES"/>
        </w:rPr>
        <w:t xml:space="preserve"> estudio de la racionalidad al análisis.</w:t>
      </w:r>
      <w:r w:rsidRPr="003961D8">
        <w:rPr>
          <w:rFonts w:ascii="Adobe Garamond Pro" w:hAnsi="Adobe Garamond Pro"/>
          <w:vertAlign w:val="superscript"/>
          <w:lang w:val="es-ES"/>
        </w:rPr>
        <w:footnoteReference w:id="2"/>
      </w:r>
    </w:p>
    <w:p w14:paraId="3D41CAC8" w14:textId="77777777" w:rsidR="003961D8" w:rsidRPr="003961D8" w:rsidRDefault="003961D8" w:rsidP="003961D8">
      <w:pPr>
        <w:spacing w:line="360" w:lineRule="auto"/>
        <w:ind w:firstLine="708"/>
        <w:jc w:val="both"/>
        <w:rPr>
          <w:rFonts w:ascii="Adobe Garamond Pro" w:hAnsi="Adobe Garamond Pro"/>
          <w:lang w:val="es-ES"/>
        </w:rPr>
      </w:pPr>
    </w:p>
    <w:p w14:paraId="200D41C3" w14:textId="77777777" w:rsidR="003961D8" w:rsidRPr="003961D8" w:rsidRDefault="003961D8" w:rsidP="003961D8">
      <w:pPr>
        <w:spacing w:line="360" w:lineRule="auto"/>
        <w:ind w:firstLine="708"/>
        <w:jc w:val="both"/>
        <w:rPr>
          <w:rFonts w:ascii="Adobe Garamond Pro" w:hAnsi="Adobe Garamond Pro"/>
          <w:lang w:val="es-ES"/>
        </w:rPr>
      </w:pPr>
      <w:r w:rsidRPr="003961D8">
        <w:rPr>
          <w:rFonts w:ascii="Adobe Garamond Pro" w:hAnsi="Adobe Garamond Pro"/>
          <w:lang w:val="es-ES"/>
        </w:rPr>
        <w:t>Son muchos los puntos de encuentro entre la economía y la filosofía, y en particular con la filosofía moral: ambas están interesadas en la acción humana intencional, que busca conseguir unos fines u objetivos propuestos para generar bienestar individual y colectivo</w:t>
      </w:r>
      <w:r w:rsidRPr="003961D8">
        <w:rPr>
          <w:rFonts w:ascii="Adobe Garamond Pro" w:hAnsi="Adobe Garamond Pro"/>
          <w:vertAlign w:val="superscript"/>
          <w:lang w:val="es-ES"/>
        </w:rPr>
        <w:footnoteReference w:id="3"/>
      </w:r>
      <w:r w:rsidRPr="003961D8">
        <w:rPr>
          <w:rFonts w:ascii="Adobe Garamond Pro" w:hAnsi="Adobe Garamond Pro"/>
          <w:lang w:val="es-ES"/>
        </w:rPr>
        <w:t>, basadas en unos principios morales, bien en la moral hedonista, en otros casos en la ética aristotélica, en la moral de Hobbes y Locke o en la ética kantiana del deber, asumiendo distintos tipos de racionalidad, como plantea la profesora Cortina</w:t>
      </w:r>
      <w:r w:rsidRPr="003961D8">
        <w:rPr>
          <w:rFonts w:ascii="Adobe Garamond Pro" w:hAnsi="Adobe Garamond Pro"/>
          <w:vertAlign w:val="superscript"/>
          <w:lang w:val="es-ES"/>
        </w:rPr>
        <w:footnoteReference w:id="4"/>
      </w:r>
      <w:r w:rsidRPr="003961D8">
        <w:rPr>
          <w:rFonts w:ascii="Adobe Garamond Pro" w:hAnsi="Adobe Garamond Pro"/>
          <w:lang w:val="es-ES"/>
        </w:rPr>
        <w:t>, y admitiendo de este modo la posibilidad de un aprendizaje actitudinal, en el sentido de que los agentes adquieren conocimiento sobre lo que conviene o no hacer, lo cual puede influir sobre la formación de las preferencias</w:t>
      </w:r>
      <w:r w:rsidRPr="003961D8">
        <w:rPr>
          <w:rFonts w:ascii="Adobe Garamond Pro" w:hAnsi="Adobe Garamond Pro"/>
          <w:vertAlign w:val="superscript"/>
          <w:lang w:val="es-ES"/>
        </w:rPr>
        <w:footnoteReference w:id="5"/>
      </w:r>
      <w:r w:rsidRPr="003961D8">
        <w:rPr>
          <w:rFonts w:ascii="Adobe Garamond Pro" w:hAnsi="Adobe Garamond Pro"/>
          <w:lang w:val="es-ES"/>
        </w:rPr>
        <w:t>.</w:t>
      </w:r>
    </w:p>
    <w:p w14:paraId="49019A35" w14:textId="77777777" w:rsidR="00745AC9" w:rsidRDefault="00745AC9" w:rsidP="00CB7FBE">
      <w:pPr>
        <w:spacing w:line="360" w:lineRule="auto"/>
        <w:jc w:val="both"/>
        <w:rPr>
          <w:rFonts w:ascii="Adobe Garamond Pro" w:hAnsi="Adobe Garamond Pro"/>
          <w:lang w:val="es-ES"/>
        </w:rPr>
      </w:pPr>
    </w:p>
    <w:p w14:paraId="762E7595" w14:textId="55997DED" w:rsidR="007521E7" w:rsidRDefault="007521E7" w:rsidP="00F37E81">
      <w:pPr>
        <w:jc w:val="center"/>
        <w:outlineLvl w:val="0"/>
        <w:rPr>
          <w:rFonts w:ascii="Adobe Garamond Pro" w:hAnsi="Adobe Garamond Pro" w:cs="Georgia"/>
          <w:i/>
          <w:iCs/>
          <w:sz w:val="22"/>
          <w:szCs w:val="22"/>
          <w:lang w:val="es-VE"/>
        </w:rPr>
      </w:pPr>
      <w:proofErr w:type="spellStart"/>
      <w:r w:rsidRPr="008D3F6B">
        <w:rPr>
          <w:rFonts w:ascii="Adobe Garamond Pro" w:hAnsi="Adobe Garamond Pro" w:cs="Georgia"/>
          <w:i/>
          <w:iCs/>
          <w:sz w:val="22"/>
          <w:szCs w:val="22"/>
          <w:lang w:val="es-VE"/>
        </w:rPr>
        <w:t>L</w:t>
      </w:r>
      <w:r>
        <w:rPr>
          <w:rFonts w:ascii="Adobe Garamond Pro" w:hAnsi="Adobe Garamond Pro" w:cs="Georgia"/>
          <w:i/>
          <w:iCs/>
          <w:sz w:val="22"/>
          <w:szCs w:val="22"/>
          <w:lang w:val="es-VE"/>
        </w:rPr>
        <w:t>ó</w:t>
      </w:r>
      <w:r w:rsidRPr="008D3F6B">
        <w:rPr>
          <w:rFonts w:ascii="Adobe Garamond Pro" w:hAnsi="Adobe Garamond Pro" w:cs="Georgia"/>
          <w:i/>
          <w:iCs/>
          <w:sz w:val="22"/>
          <w:szCs w:val="22"/>
          <w:lang w:val="es-VE"/>
        </w:rPr>
        <w:t>goi</w:t>
      </w:r>
      <w:proofErr w:type="spellEnd"/>
      <w:r w:rsidRPr="008D3F6B">
        <w:rPr>
          <w:rFonts w:ascii="Adobe Garamond Pro" w:hAnsi="Adobe Garamond Pro" w:cs="Georgia"/>
          <w:i/>
          <w:iCs/>
          <w:sz w:val="22"/>
          <w:szCs w:val="22"/>
          <w:lang w:val="es-VE"/>
        </w:rPr>
        <w:t>, Revista de Filosofía</w:t>
      </w:r>
    </w:p>
    <w:p w14:paraId="7C80CF07" w14:textId="77777777" w:rsidR="00F37E81" w:rsidRPr="00F37E81" w:rsidRDefault="00F37E81" w:rsidP="00F37E81">
      <w:pPr>
        <w:jc w:val="center"/>
        <w:outlineLvl w:val="0"/>
        <w:rPr>
          <w:rFonts w:ascii="Adobe Garamond Pro" w:hAnsi="Adobe Garamond Pro" w:cs="Georgia"/>
          <w:i/>
          <w:iCs/>
          <w:sz w:val="22"/>
          <w:szCs w:val="22"/>
          <w:lang w:val="es-VE"/>
        </w:rPr>
      </w:pPr>
    </w:p>
    <w:p w14:paraId="6F61D747" w14:textId="77777777" w:rsidR="007521E7" w:rsidRPr="00EA1E7F" w:rsidRDefault="007521E7" w:rsidP="007521E7">
      <w:pPr>
        <w:pStyle w:val="TITULOS"/>
        <w:jc w:val="right"/>
        <w:outlineLvl w:val="0"/>
        <w:rPr>
          <w:rFonts w:ascii="Adobe Garamond Pro" w:hAnsi="Adobe Garamond Pro"/>
          <w:i/>
          <w:noProof/>
          <w:sz w:val="36"/>
          <w:szCs w:val="36"/>
          <w:lang w:val="es-ES"/>
        </w:rPr>
      </w:pPr>
      <w:r w:rsidRPr="001470E3">
        <w:rPr>
          <w:rFonts w:ascii="Adobe Garamond Pro" w:hAnsi="Adobe Garamond Pro"/>
          <w:i/>
          <w:noProof/>
          <w:sz w:val="36"/>
          <w:szCs w:val="36"/>
          <w:lang w:val="es-ES"/>
        </w:rPr>
        <w:t>Presentación</w:t>
      </w:r>
    </w:p>
    <w:p w14:paraId="07E5CAA0" w14:textId="77777777" w:rsidR="007521E7" w:rsidRDefault="007521E7" w:rsidP="003961D8">
      <w:pPr>
        <w:spacing w:line="360" w:lineRule="auto"/>
        <w:ind w:firstLine="708"/>
        <w:jc w:val="both"/>
        <w:rPr>
          <w:rFonts w:ascii="Adobe Garamond Pro" w:hAnsi="Adobe Garamond Pro"/>
          <w:lang w:val="es-ES"/>
        </w:rPr>
      </w:pPr>
    </w:p>
    <w:p w14:paraId="2464BE3D" w14:textId="1F6BDC0E" w:rsidR="003961D8" w:rsidRPr="003961D8" w:rsidRDefault="003961D8" w:rsidP="003961D8">
      <w:pPr>
        <w:spacing w:line="360" w:lineRule="auto"/>
        <w:ind w:firstLine="708"/>
        <w:jc w:val="both"/>
        <w:rPr>
          <w:rFonts w:ascii="Adobe Garamond Pro" w:hAnsi="Adobe Garamond Pro"/>
          <w:lang w:val="es-ES"/>
        </w:rPr>
      </w:pPr>
      <w:r w:rsidRPr="003961D8">
        <w:rPr>
          <w:rFonts w:ascii="Adobe Garamond Pro" w:hAnsi="Adobe Garamond Pro"/>
          <w:lang w:val="es-ES"/>
        </w:rPr>
        <w:t>En particular, son diversas las aproximaciones de la ética y la economía a partir del enfoque sociopolítico que propone Guzmán Cuevas</w:t>
      </w:r>
      <w:r w:rsidRPr="003961D8">
        <w:rPr>
          <w:rFonts w:ascii="Adobe Garamond Pro" w:hAnsi="Adobe Garamond Pro"/>
          <w:vertAlign w:val="superscript"/>
          <w:lang w:val="es-ES"/>
        </w:rPr>
        <w:footnoteReference w:id="6"/>
      </w:r>
      <w:r w:rsidRPr="003961D8">
        <w:rPr>
          <w:rFonts w:ascii="Adobe Garamond Pro" w:hAnsi="Adobe Garamond Pro"/>
          <w:lang w:val="es-ES"/>
        </w:rPr>
        <w:t>, evaluando las consecuencias de las políticas económicas para el bienestar individual y colectivo, o estudiando las externalidades a partir de un análisis racional por parte de un agente económico que está bien informado.</w:t>
      </w:r>
    </w:p>
    <w:p w14:paraId="47E2EDF8" w14:textId="77777777" w:rsidR="003961D8" w:rsidRPr="003961D8" w:rsidRDefault="003961D8" w:rsidP="003961D8">
      <w:pPr>
        <w:spacing w:line="360" w:lineRule="auto"/>
        <w:ind w:firstLine="708"/>
        <w:jc w:val="both"/>
        <w:rPr>
          <w:rFonts w:ascii="Adobe Garamond Pro" w:hAnsi="Adobe Garamond Pro"/>
          <w:lang w:val="es-ES"/>
        </w:rPr>
      </w:pPr>
    </w:p>
    <w:p w14:paraId="67D02BB1" w14:textId="77777777" w:rsidR="003961D8" w:rsidRPr="003961D8" w:rsidRDefault="003961D8" w:rsidP="003961D8">
      <w:pPr>
        <w:spacing w:line="360" w:lineRule="auto"/>
        <w:ind w:firstLine="708"/>
        <w:jc w:val="both"/>
        <w:rPr>
          <w:rFonts w:ascii="Adobe Garamond Pro" w:hAnsi="Adobe Garamond Pro"/>
          <w:lang w:val="es-ES"/>
        </w:rPr>
      </w:pPr>
      <w:r w:rsidRPr="003961D8">
        <w:rPr>
          <w:rFonts w:ascii="Adobe Garamond Pro" w:hAnsi="Adobe Garamond Pro"/>
          <w:lang w:val="es-ES"/>
        </w:rPr>
        <w:t>Otro enfoque que se ha venido estudiando en el marco de las relaciones entre la filosofía y la economía está relacionado con los agentes que tienen comportamientos altruistas. El tratamiento del altruismo que realizan autores como Gary Becker es un tanto restrictivo, pero al menos reconoce lo que Martin Buber</w:t>
      </w:r>
      <w:r w:rsidRPr="003961D8">
        <w:rPr>
          <w:rFonts w:ascii="Adobe Garamond Pro" w:hAnsi="Adobe Garamond Pro"/>
          <w:vertAlign w:val="superscript"/>
          <w:lang w:val="es-ES"/>
        </w:rPr>
        <w:footnoteReference w:id="7"/>
      </w:r>
      <w:r w:rsidRPr="003961D8">
        <w:rPr>
          <w:rFonts w:ascii="Adobe Garamond Pro" w:hAnsi="Adobe Garamond Pro"/>
          <w:lang w:val="es-ES"/>
        </w:rPr>
        <w:t xml:space="preserve"> llama “</w:t>
      </w:r>
      <w:r w:rsidRPr="003961D8">
        <w:rPr>
          <w:rFonts w:ascii="Adobe Garamond Pro" w:hAnsi="Adobe Garamond Pro"/>
          <w:i/>
          <w:lang w:val="es-ES"/>
        </w:rPr>
        <w:t>el principio dialógico</w:t>
      </w:r>
      <w:r w:rsidRPr="003961D8">
        <w:rPr>
          <w:rFonts w:ascii="Adobe Garamond Pro" w:hAnsi="Adobe Garamond Pro"/>
          <w:lang w:val="es-ES"/>
        </w:rPr>
        <w:t>”, entendido como “</w:t>
      </w:r>
      <w:r w:rsidRPr="003961D8">
        <w:rPr>
          <w:rFonts w:ascii="Adobe Garamond Pro" w:hAnsi="Adobe Garamond Pro"/>
          <w:i/>
          <w:lang w:val="es-ES"/>
        </w:rPr>
        <w:t>la presencia sustancial del prójimo</w:t>
      </w:r>
      <w:r w:rsidRPr="003961D8">
        <w:rPr>
          <w:rFonts w:ascii="Adobe Garamond Pro" w:hAnsi="Adobe Garamond Pro"/>
          <w:lang w:val="es-ES"/>
        </w:rPr>
        <w:t>”, que cuestiona tanto la posición individualista como la colectivista, y que además incorpora unas motivaciones humanas que van más allá de la búsqueda del bienestar individual con un sentido de eficiencia, es decir, utilizando la terminología de Argandoña</w:t>
      </w:r>
      <w:r w:rsidRPr="003961D8">
        <w:rPr>
          <w:rFonts w:ascii="Adobe Garamond Pro" w:hAnsi="Adobe Garamond Pro"/>
          <w:vertAlign w:val="superscript"/>
          <w:lang w:val="es-ES"/>
        </w:rPr>
        <w:footnoteReference w:id="8"/>
      </w:r>
      <w:r w:rsidRPr="003961D8">
        <w:rPr>
          <w:rFonts w:ascii="Adobe Garamond Pro" w:hAnsi="Adobe Garamond Pro"/>
          <w:lang w:val="es-ES"/>
        </w:rPr>
        <w:t>, motivaciones intrínsecas, donde el agente está dispuesto a aceptar el costo de oportunidad de llevar a cabo acciones que no maximicen su utilidad instantánea, o motivaciones trascendentes, que buscan el bien para otros agentes.</w:t>
      </w:r>
    </w:p>
    <w:p w14:paraId="38291505" w14:textId="77777777" w:rsidR="003961D8" w:rsidRPr="003961D8" w:rsidRDefault="003961D8" w:rsidP="003961D8">
      <w:pPr>
        <w:spacing w:line="360" w:lineRule="auto"/>
        <w:ind w:firstLine="708"/>
        <w:jc w:val="both"/>
        <w:rPr>
          <w:rFonts w:ascii="Adobe Garamond Pro" w:hAnsi="Adobe Garamond Pro"/>
          <w:lang w:val="es-ES"/>
        </w:rPr>
      </w:pPr>
    </w:p>
    <w:p w14:paraId="2C3F5CB2" w14:textId="3AAB9907" w:rsidR="00CB7FBE" w:rsidRPr="00A500DC" w:rsidRDefault="003961D8" w:rsidP="00A500DC">
      <w:pPr>
        <w:spacing w:line="360" w:lineRule="auto"/>
        <w:ind w:firstLine="708"/>
        <w:jc w:val="both"/>
        <w:rPr>
          <w:rFonts w:ascii="Adobe Garamond Pro" w:hAnsi="Adobe Garamond Pro"/>
          <w:lang w:val="es-ES"/>
        </w:rPr>
      </w:pPr>
      <w:r w:rsidRPr="003961D8">
        <w:rPr>
          <w:rFonts w:ascii="Adobe Garamond Pro" w:hAnsi="Adobe Garamond Pro"/>
          <w:lang w:val="es-ES"/>
        </w:rPr>
        <w:t>El planteamiento de incorporar el altruismo no abandona el predominio de la razón, de lo objetivo, en fin, de los procesos dialécticos hegelianos, con una visión cosmológica del tiempo, donde éste ya se conoce en su totalidad, incluyendo en ocasiones el futuro</w:t>
      </w:r>
      <w:r w:rsidRPr="003961D8">
        <w:rPr>
          <w:rFonts w:ascii="Adobe Garamond Pro" w:hAnsi="Adobe Garamond Pro"/>
          <w:vertAlign w:val="superscript"/>
          <w:lang w:val="es-ES"/>
        </w:rPr>
        <w:footnoteReference w:id="9"/>
      </w:r>
      <w:r w:rsidRPr="003961D8">
        <w:rPr>
          <w:rFonts w:ascii="Adobe Garamond Pro" w:hAnsi="Adobe Garamond Pro"/>
          <w:lang w:val="es-ES"/>
        </w:rPr>
        <w:t>, en particular cuando suponemos que los agentes económicos tienen información perfecta y con base en ellos toman decisiones óptimas, en el marco de una antropología individualista, cuestionada, entre otros, por Husserl por el hecho de que las personas no desarrollan su vida en un estado de aislamiento.</w:t>
      </w:r>
      <w:r w:rsidRPr="003961D8">
        <w:rPr>
          <w:rFonts w:ascii="Adobe Garamond Pro" w:hAnsi="Adobe Garamond Pro"/>
          <w:vertAlign w:val="superscript"/>
          <w:lang w:val="es-ES"/>
        </w:rPr>
        <w:footnoteReference w:id="10"/>
      </w:r>
      <w:r w:rsidRPr="003961D8">
        <w:rPr>
          <w:rFonts w:ascii="Adobe Garamond Pro" w:hAnsi="Adobe Garamond Pro"/>
          <w:lang w:val="es-ES"/>
        </w:rPr>
        <w:t xml:space="preserve"> </w:t>
      </w:r>
      <w:r w:rsidR="00CB7FBE">
        <w:rPr>
          <w:rFonts w:ascii="Adobe Garamond Pro" w:hAnsi="Adobe Garamond Pro"/>
          <w:lang w:val="es-ES"/>
        </w:rPr>
        <w:t xml:space="preserve"> </w:t>
      </w:r>
      <w:r w:rsidRPr="003961D8">
        <w:rPr>
          <w:rFonts w:ascii="Adobe Garamond Pro" w:hAnsi="Adobe Garamond Pro"/>
          <w:lang w:val="es-ES"/>
        </w:rPr>
        <w:t>La antropología individualista en la cual se basa la</w:t>
      </w:r>
      <w:r w:rsidR="00CB7FBE">
        <w:rPr>
          <w:rFonts w:ascii="Adobe Garamond Pro" w:hAnsi="Adobe Garamond Pro"/>
          <w:lang w:val="es-ES"/>
        </w:rPr>
        <w:t xml:space="preserve">                </w:t>
      </w:r>
      <w:r w:rsidRPr="003961D8">
        <w:rPr>
          <w:rFonts w:ascii="Adobe Garamond Pro" w:hAnsi="Adobe Garamond Pro"/>
          <w:lang w:val="es-ES"/>
        </w:rPr>
        <w:t xml:space="preserve"> </w:t>
      </w:r>
      <w:r w:rsidR="00CB7FBE">
        <w:rPr>
          <w:rFonts w:ascii="Adobe Garamond Pro" w:hAnsi="Adobe Garamond Pro"/>
          <w:lang w:val="es-ES"/>
        </w:rPr>
        <w:t xml:space="preserve">   </w:t>
      </w:r>
    </w:p>
    <w:p w14:paraId="13414091" w14:textId="749328E4" w:rsidR="00CB7FBE" w:rsidRPr="00F37E81" w:rsidRDefault="00CB7FBE" w:rsidP="00F37E81">
      <w:pPr>
        <w:jc w:val="center"/>
        <w:outlineLvl w:val="0"/>
        <w:rPr>
          <w:rFonts w:ascii="Adobe Garamond Pro" w:hAnsi="Adobe Garamond Pro" w:cs="Georgia"/>
          <w:i/>
          <w:iCs/>
          <w:sz w:val="22"/>
          <w:szCs w:val="22"/>
          <w:lang w:val="es-VE"/>
        </w:rPr>
      </w:pPr>
      <w:proofErr w:type="spellStart"/>
      <w:r w:rsidRPr="008D3F6B">
        <w:rPr>
          <w:rFonts w:ascii="Adobe Garamond Pro" w:hAnsi="Adobe Garamond Pro" w:cs="Georgia"/>
          <w:i/>
          <w:iCs/>
          <w:sz w:val="22"/>
          <w:szCs w:val="22"/>
          <w:lang w:val="es-VE"/>
        </w:rPr>
        <w:lastRenderedPageBreak/>
        <w:t>L</w:t>
      </w:r>
      <w:r>
        <w:rPr>
          <w:rFonts w:ascii="Adobe Garamond Pro" w:hAnsi="Adobe Garamond Pro" w:cs="Georgia"/>
          <w:i/>
          <w:iCs/>
          <w:sz w:val="22"/>
          <w:szCs w:val="22"/>
          <w:lang w:val="es-VE"/>
        </w:rPr>
        <w:t>ó</w:t>
      </w:r>
      <w:r w:rsidRPr="008D3F6B">
        <w:rPr>
          <w:rFonts w:ascii="Adobe Garamond Pro" w:hAnsi="Adobe Garamond Pro" w:cs="Georgia"/>
          <w:i/>
          <w:iCs/>
          <w:sz w:val="22"/>
          <w:szCs w:val="22"/>
          <w:lang w:val="es-VE"/>
        </w:rPr>
        <w:t>goi</w:t>
      </w:r>
      <w:proofErr w:type="spellEnd"/>
      <w:r w:rsidRPr="008D3F6B">
        <w:rPr>
          <w:rFonts w:ascii="Adobe Garamond Pro" w:hAnsi="Adobe Garamond Pro" w:cs="Georgia"/>
          <w:i/>
          <w:iCs/>
          <w:sz w:val="22"/>
          <w:szCs w:val="22"/>
          <w:lang w:val="es-VE"/>
        </w:rPr>
        <w:t>, Revista de Filosofía</w:t>
      </w:r>
    </w:p>
    <w:p w14:paraId="79A851A3" w14:textId="4956A4A3" w:rsidR="00CB7FBE" w:rsidRPr="00CB7FBE" w:rsidRDefault="00CB7FBE" w:rsidP="00CB7FBE">
      <w:pPr>
        <w:spacing w:line="360" w:lineRule="auto"/>
        <w:ind w:firstLine="708"/>
        <w:jc w:val="right"/>
        <w:rPr>
          <w:rFonts w:ascii="Adobe Garamond Pro" w:hAnsi="Adobe Garamond Pro"/>
          <w:b/>
          <w:bCs/>
          <w:lang w:val="es-ES"/>
        </w:rPr>
      </w:pPr>
      <w:r w:rsidRPr="00CB7FBE">
        <w:rPr>
          <w:rFonts w:ascii="Adobe Garamond Pro" w:hAnsi="Adobe Garamond Pro"/>
          <w:b/>
          <w:bCs/>
          <w:i/>
          <w:noProof/>
          <w:sz w:val="36"/>
          <w:szCs w:val="36"/>
          <w:lang w:val="es-ES"/>
        </w:rPr>
        <w:t>Presentación</w:t>
      </w:r>
    </w:p>
    <w:p w14:paraId="1B1833FD" w14:textId="4C949B81" w:rsidR="003961D8" w:rsidRPr="003961D8" w:rsidRDefault="003961D8" w:rsidP="007521E7">
      <w:pPr>
        <w:spacing w:line="360" w:lineRule="auto"/>
        <w:jc w:val="both"/>
        <w:rPr>
          <w:rFonts w:ascii="Adobe Garamond Pro" w:hAnsi="Adobe Garamond Pro"/>
          <w:lang w:val="es-ES"/>
        </w:rPr>
      </w:pPr>
      <w:r w:rsidRPr="003961D8">
        <w:rPr>
          <w:rFonts w:ascii="Adobe Garamond Pro" w:hAnsi="Adobe Garamond Pro"/>
          <w:lang w:val="es-ES"/>
        </w:rPr>
        <w:t xml:space="preserve">dogmática neoclásica, </w:t>
      </w:r>
      <w:r w:rsidRPr="003961D8">
        <w:rPr>
          <w:rFonts w:ascii="Adobe Garamond Pro" w:hAnsi="Adobe Garamond Pro"/>
          <w:i/>
          <w:lang w:val="es-ES"/>
        </w:rPr>
        <w:t>mainstream</w:t>
      </w:r>
      <w:r w:rsidRPr="003961D8">
        <w:rPr>
          <w:rFonts w:ascii="Adobe Garamond Pro" w:hAnsi="Adobe Garamond Pro"/>
          <w:lang w:val="es-ES"/>
        </w:rPr>
        <w:t xml:space="preserve"> de la teoría económica, considera solamente una parte de las personas, donde los agentes pudieran estar controlados de alguna manera por las reglas del</w:t>
      </w:r>
      <w:r w:rsidR="007521E7">
        <w:rPr>
          <w:rFonts w:ascii="Adobe Garamond Pro" w:hAnsi="Adobe Garamond Pro"/>
          <w:lang w:val="es-ES"/>
        </w:rPr>
        <w:t xml:space="preserve"> </w:t>
      </w:r>
      <w:r w:rsidRPr="003961D8">
        <w:rPr>
          <w:rFonts w:ascii="Adobe Garamond Pro" w:hAnsi="Adobe Garamond Pro"/>
          <w:lang w:val="es-ES"/>
        </w:rPr>
        <w:t>mercado, las cuales trabajan para el bienestar de todas las personas, independientemente de la moral de quienes gestionan esas leyes del mercado. En este sentido, Ratzinger</w:t>
      </w:r>
      <w:r w:rsidRPr="003961D8">
        <w:rPr>
          <w:rFonts w:ascii="Adobe Garamond Pro" w:hAnsi="Adobe Garamond Pro"/>
          <w:vertAlign w:val="superscript"/>
          <w:lang w:val="es-ES"/>
        </w:rPr>
        <w:footnoteReference w:id="11"/>
      </w:r>
      <w:r w:rsidRPr="003961D8">
        <w:rPr>
          <w:rFonts w:ascii="Adobe Garamond Pro" w:hAnsi="Adobe Garamond Pro"/>
          <w:lang w:val="es-ES"/>
        </w:rPr>
        <w:t xml:space="preserve"> apunta que estas leyes funcionan solamente cuando existe un consenso moral entre los agentes. Es por ello que ha aparecido propuestas que tratan de conciliar la economía de mercado con los comportamientos altruistas, como el capitalismo solidario de </w:t>
      </w:r>
      <w:proofErr w:type="spellStart"/>
      <w:r w:rsidRPr="003961D8">
        <w:rPr>
          <w:rFonts w:ascii="Adobe Garamond Pro" w:hAnsi="Adobe Garamond Pro"/>
          <w:lang w:val="es-ES"/>
        </w:rPr>
        <w:t>Rich</w:t>
      </w:r>
      <w:proofErr w:type="spellEnd"/>
      <w:r w:rsidRPr="003961D8">
        <w:rPr>
          <w:rFonts w:ascii="Adobe Garamond Pro" w:hAnsi="Adobe Garamond Pro"/>
          <w:lang w:val="es-ES"/>
        </w:rPr>
        <w:t xml:space="preserve"> </w:t>
      </w:r>
      <w:proofErr w:type="spellStart"/>
      <w:r w:rsidRPr="003961D8">
        <w:rPr>
          <w:rFonts w:ascii="Adobe Garamond Pro" w:hAnsi="Adobe Garamond Pro"/>
          <w:lang w:val="es-ES"/>
        </w:rPr>
        <w:t>DeVos</w:t>
      </w:r>
      <w:proofErr w:type="spellEnd"/>
      <w:r w:rsidRPr="003961D8">
        <w:rPr>
          <w:rFonts w:ascii="Adobe Garamond Pro" w:hAnsi="Adobe Garamond Pro"/>
          <w:lang w:val="es-ES"/>
        </w:rPr>
        <w:t>, que plantea que la caridad no es igual a la solidaridad, y tampoco considera como solidaridad las instituciones burocráticas de servicio social. La visión de la solidaridad es la de ayudar a otros a través del apoyo al emprendimiento.</w:t>
      </w:r>
      <w:r w:rsidRPr="003961D8">
        <w:rPr>
          <w:rFonts w:ascii="Adobe Garamond Pro" w:hAnsi="Adobe Garamond Pro"/>
          <w:vertAlign w:val="superscript"/>
          <w:lang w:val="es-ES"/>
        </w:rPr>
        <w:footnoteReference w:id="12"/>
      </w:r>
    </w:p>
    <w:p w14:paraId="0A8F3C37" w14:textId="77777777" w:rsidR="003961D8" w:rsidRPr="003961D8" w:rsidRDefault="003961D8" w:rsidP="003961D8">
      <w:pPr>
        <w:spacing w:line="360" w:lineRule="auto"/>
        <w:ind w:firstLine="708"/>
        <w:jc w:val="both"/>
        <w:rPr>
          <w:rFonts w:ascii="Adobe Garamond Pro" w:hAnsi="Adobe Garamond Pro"/>
          <w:lang w:val="es-ES"/>
        </w:rPr>
      </w:pPr>
    </w:p>
    <w:p w14:paraId="3405D283" w14:textId="77777777" w:rsidR="003961D8" w:rsidRPr="003961D8" w:rsidRDefault="003961D8" w:rsidP="003961D8">
      <w:pPr>
        <w:spacing w:line="360" w:lineRule="auto"/>
        <w:ind w:firstLine="708"/>
        <w:jc w:val="both"/>
        <w:rPr>
          <w:rFonts w:ascii="Adobe Garamond Pro" w:hAnsi="Adobe Garamond Pro"/>
          <w:lang w:val="es-ES"/>
        </w:rPr>
      </w:pPr>
      <w:r w:rsidRPr="003961D8">
        <w:rPr>
          <w:rFonts w:ascii="Adobe Garamond Pro" w:hAnsi="Adobe Garamond Pro"/>
          <w:lang w:val="es-ES"/>
        </w:rPr>
        <w:t>En ese contexto, aparece también la antropología colectivista, que se presenta como una alternativa moral, y que solo incluye a la sociedad, con el objetivo de igualar los derechos de todas las personas, limitando los efectos positivos del “</w:t>
      </w:r>
      <w:r w:rsidRPr="003961D8">
        <w:rPr>
          <w:rFonts w:ascii="Adobe Garamond Pro" w:hAnsi="Adobe Garamond Pro"/>
          <w:i/>
          <w:lang w:val="es-ES"/>
        </w:rPr>
        <w:t>egoísmo individual</w:t>
      </w:r>
      <w:r w:rsidRPr="003961D8">
        <w:rPr>
          <w:rFonts w:ascii="Adobe Garamond Pro" w:hAnsi="Adobe Garamond Pro"/>
          <w:lang w:val="es-ES"/>
        </w:rPr>
        <w:t>” a través del control y centralización de la economía, donde las leyes de la historia prevalecen sobre el dominio subjetivo de las personas</w:t>
      </w:r>
      <w:r w:rsidRPr="003961D8">
        <w:rPr>
          <w:rFonts w:ascii="Adobe Garamond Pro" w:hAnsi="Adobe Garamond Pro"/>
          <w:vertAlign w:val="superscript"/>
          <w:lang w:val="es-ES"/>
        </w:rPr>
        <w:footnoteReference w:id="13"/>
      </w:r>
      <w:r w:rsidRPr="003961D8">
        <w:rPr>
          <w:rFonts w:ascii="Adobe Garamond Pro" w:hAnsi="Adobe Garamond Pro"/>
          <w:lang w:val="es-ES"/>
        </w:rPr>
        <w:t>, sin que sea posible que las personas se encuentren consigo mismas.</w:t>
      </w:r>
      <w:r w:rsidRPr="003961D8">
        <w:rPr>
          <w:rFonts w:ascii="Adobe Garamond Pro" w:hAnsi="Adobe Garamond Pro"/>
          <w:vertAlign w:val="superscript"/>
          <w:lang w:val="es-ES"/>
        </w:rPr>
        <w:footnoteReference w:id="14"/>
      </w:r>
      <w:r w:rsidRPr="003961D8">
        <w:rPr>
          <w:rFonts w:ascii="Adobe Garamond Pro" w:hAnsi="Adobe Garamond Pro"/>
          <w:lang w:val="es-ES"/>
        </w:rPr>
        <w:t xml:space="preserve"> </w:t>
      </w:r>
    </w:p>
    <w:p w14:paraId="5E69BED5" w14:textId="77777777" w:rsidR="003961D8" w:rsidRPr="003961D8" w:rsidRDefault="003961D8" w:rsidP="003961D8">
      <w:pPr>
        <w:spacing w:line="360" w:lineRule="auto"/>
        <w:ind w:firstLine="708"/>
        <w:jc w:val="both"/>
        <w:rPr>
          <w:rFonts w:ascii="Adobe Garamond Pro" w:hAnsi="Adobe Garamond Pro"/>
          <w:lang w:val="es-ES"/>
        </w:rPr>
      </w:pPr>
    </w:p>
    <w:p w14:paraId="19CAEA04" w14:textId="6AA001B6" w:rsidR="003961D8" w:rsidRDefault="003961D8" w:rsidP="003961D8">
      <w:pPr>
        <w:spacing w:line="360" w:lineRule="auto"/>
        <w:ind w:firstLine="708"/>
        <w:jc w:val="both"/>
        <w:rPr>
          <w:rFonts w:ascii="Adobe Garamond Pro" w:hAnsi="Adobe Garamond Pro"/>
          <w:lang w:val="es-ES"/>
        </w:rPr>
      </w:pPr>
      <w:r w:rsidRPr="003961D8">
        <w:rPr>
          <w:rFonts w:ascii="Adobe Garamond Pro" w:hAnsi="Adobe Garamond Pro"/>
          <w:lang w:val="es-ES"/>
        </w:rPr>
        <w:t xml:space="preserve">Ambas concepciones económicas parten de un agente económico entendido como un </w:t>
      </w:r>
      <w:r w:rsidRPr="003961D8">
        <w:rPr>
          <w:rFonts w:ascii="Adobe Garamond Pro" w:hAnsi="Adobe Garamond Pro"/>
          <w:i/>
          <w:lang w:val="es-ES"/>
        </w:rPr>
        <w:t>individuo</w:t>
      </w:r>
      <w:r w:rsidRPr="003961D8">
        <w:rPr>
          <w:rFonts w:ascii="Adobe Garamond Pro" w:hAnsi="Adobe Garamond Pro"/>
          <w:lang w:val="es-ES"/>
        </w:rPr>
        <w:t xml:space="preserve">, un concepto tomado de la biología y que en las ciencias sociales tiene raíces </w:t>
      </w:r>
      <w:proofErr w:type="spellStart"/>
      <w:r w:rsidRPr="003961D8">
        <w:rPr>
          <w:rFonts w:ascii="Adobe Garamond Pro" w:hAnsi="Adobe Garamond Pro"/>
          <w:lang w:val="es-ES"/>
        </w:rPr>
        <w:t>roussonianas</w:t>
      </w:r>
      <w:proofErr w:type="spellEnd"/>
      <w:r w:rsidRPr="003961D8">
        <w:rPr>
          <w:rFonts w:ascii="Adobe Garamond Pro" w:hAnsi="Adobe Garamond Pro"/>
          <w:lang w:val="es-ES"/>
        </w:rPr>
        <w:t>, según Valverde</w:t>
      </w:r>
      <w:r w:rsidRPr="003961D8">
        <w:rPr>
          <w:rFonts w:ascii="Adobe Garamond Pro" w:hAnsi="Adobe Garamond Pro"/>
          <w:vertAlign w:val="superscript"/>
          <w:lang w:val="es-ES"/>
        </w:rPr>
        <w:footnoteReference w:id="15"/>
      </w:r>
      <w:r w:rsidRPr="003961D8">
        <w:rPr>
          <w:rFonts w:ascii="Adobe Garamond Pro" w:hAnsi="Adobe Garamond Pro"/>
          <w:lang w:val="es-ES"/>
        </w:rPr>
        <w:t>, y que supone un agente igualitario y autónomo, liberado de toda obligación de solidaridad, con una estructura biológica de programación que le permite procesar la información, sin entrar en el análisis de la capacidad simbólica.</w:t>
      </w:r>
    </w:p>
    <w:p w14:paraId="176E95AF" w14:textId="08712A00" w:rsidR="0035562B" w:rsidRDefault="0035562B" w:rsidP="003961D8">
      <w:pPr>
        <w:spacing w:line="360" w:lineRule="auto"/>
        <w:ind w:firstLine="708"/>
        <w:jc w:val="both"/>
        <w:rPr>
          <w:rFonts w:ascii="Adobe Garamond Pro" w:hAnsi="Adobe Garamond Pro"/>
          <w:lang w:val="es-ES"/>
        </w:rPr>
      </w:pPr>
    </w:p>
    <w:p w14:paraId="78650A27" w14:textId="7C1E7442" w:rsidR="0035562B" w:rsidRDefault="0035562B" w:rsidP="003961D8">
      <w:pPr>
        <w:spacing w:line="360" w:lineRule="auto"/>
        <w:ind w:firstLine="708"/>
        <w:jc w:val="both"/>
        <w:rPr>
          <w:rFonts w:ascii="Adobe Garamond Pro" w:hAnsi="Adobe Garamond Pro"/>
          <w:lang w:val="es-ES"/>
        </w:rPr>
      </w:pPr>
    </w:p>
    <w:p w14:paraId="7160349C" w14:textId="77777777" w:rsidR="00745AC9" w:rsidRDefault="00745AC9" w:rsidP="00A500DC">
      <w:pPr>
        <w:spacing w:line="360" w:lineRule="auto"/>
        <w:jc w:val="both"/>
        <w:rPr>
          <w:rFonts w:ascii="Adobe Garamond Pro" w:hAnsi="Adobe Garamond Pro"/>
          <w:lang w:val="es-ES"/>
        </w:rPr>
      </w:pPr>
    </w:p>
    <w:p w14:paraId="18A9A661" w14:textId="533704FA" w:rsidR="009E31B2" w:rsidRPr="00F37E81" w:rsidRDefault="009E31B2" w:rsidP="00F37E81">
      <w:pPr>
        <w:jc w:val="center"/>
        <w:outlineLvl w:val="0"/>
        <w:rPr>
          <w:rFonts w:ascii="Adobe Garamond Pro" w:hAnsi="Adobe Garamond Pro" w:cs="Georgia"/>
          <w:i/>
          <w:iCs/>
          <w:sz w:val="22"/>
          <w:szCs w:val="22"/>
          <w:lang w:val="es-VE"/>
        </w:rPr>
      </w:pPr>
      <w:proofErr w:type="spellStart"/>
      <w:r w:rsidRPr="008D3F6B">
        <w:rPr>
          <w:rFonts w:ascii="Adobe Garamond Pro" w:hAnsi="Adobe Garamond Pro" w:cs="Georgia"/>
          <w:i/>
          <w:iCs/>
          <w:sz w:val="22"/>
          <w:szCs w:val="22"/>
          <w:lang w:val="es-VE"/>
        </w:rPr>
        <w:lastRenderedPageBreak/>
        <w:t>L</w:t>
      </w:r>
      <w:r>
        <w:rPr>
          <w:rFonts w:ascii="Adobe Garamond Pro" w:hAnsi="Adobe Garamond Pro" w:cs="Georgia"/>
          <w:i/>
          <w:iCs/>
          <w:sz w:val="22"/>
          <w:szCs w:val="22"/>
          <w:lang w:val="es-VE"/>
        </w:rPr>
        <w:t>ó</w:t>
      </w:r>
      <w:r w:rsidRPr="008D3F6B">
        <w:rPr>
          <w:rFonts w:ascii="Adobe Garamond Pro" w:hAnsi="Adobe Garamond Pro" w:cs="Georgia"/>
          <w:i/>
          <w:iCs/>
          <w:sz w:val="22"/>
          <w:szCs w:val="22"/>
          <w:lang w:val="es-VE"/>
        </w:rPr>
        <w:t>goi</w:t>
      </w:r>
      <w:proofErr w:type="spellEnd"/>
      <w:r w:rsidRPr="008D3F6B">
        <w:rPr>
          <w:rFonts w:ascii="Adobe Garamond Pro" w:hAnsi="Adobe Garamond Pro" w:cs="Georgia"/>
          <w:i/>
          <w:iCs/>
          <w:sz w:val="22"/>
          <w:szCs w:val="22"/>
          <w:lang w:val="es-VE"/>
        </w:rPr>
        <w:t>, Revista de Filosofía</w:t>
      </w:r>
    </w:p>
    <w:p w14:paraId="3F609B33" w14:textId="77777777" w:rsidR="009E31B2" w:rsidRPr="00EA1E7F" w:rsidRDefault="009E31B2" w:rsidP="009E31B2">
      <w:pPr>
        <w:pStyle w:val="TITULOS"/>
        <w:jc w:val="right"/>
        <w:outlineLvl w:val="0"/>
        <w:rPr>
          <w:rFonts w:ascii="Adobe Garamond Pro" w:hAnsi="Adobe Garamond Pro"/>
          <w:i/>
          <w:noProof/>
          <w:sz w:val="36"/>
          <w:szCs w:val="36"/>
          <w:lang w:val="es-ES"/>
        </w:rPr>
      </w:pPr>
      <w:r w:rsidRPr="001470E3">
        <w:rPr>
          <w:rFonts w:ascii="Adobe Garamond Pro" w:hAnsi="Adobe Garamond Pro"/>
          <w:i/>
          <w:noProof/>
          <w:sz w:val="36"/>
          <w:szCs w:val="36"/>
          <w:lang w:val="es-ES"/>
        </w:rPr>
        <w:t>Presentación</w:t>
      </w:r>
    </w:p>
    <w:p w14:paraId="0C21A50F" w14:textId="77777777" w:rsidR="0035562B" w:rsidRDefault="0035562B" w:rsidP="009E31B2">
      <w:pPr>
        <w:spacing w:line="360" w:lineRule="auto"/>
        <w:jc w:val="both"/>
        <w:rPr>
          <w:rFonts w:ascii="Adobe Garamond Pro" w:hAnsi="Adobe Garamond Pro"/>
          <w:lang w:val="es-ES"/>
        </w:rPr>
      </w:pPr>
    </w:p>
    <w:p w14:paraId="18805FDE" w14:textId="0D1F7D96" w:rsidR="003961D8" w:rsidRPr="003961D8" w:rsidRDefault="003961D8" w:rsidP="003961D8">
      <w:pPr>
        <w:spacing w:line="360" w:lineRule="auto"/>
        <w:ind w:firstLine="708"/>
        <w:jc w:val="both"/>
        <w:rPr>
          <w:rFonts w:ascii="Adobe Garamond Pro" w:hAnsi="Adobe Garamond Pro"/>
          <w:lang w:val="es-VE"/>
        </w:rPr>
      </w:pPr>
      <w:r w:rsidRPr="003961D8">
        <w:rPr>
          <w:rFonts w:ascii="Adobe Garamond Pro" w:hAnsi="Adobe Garamond Pro"/>
          <w:lang w:val="es-ES"/>
        </w:rPr>
        <w:t xml:space="preserve">Sin embargo, hay afirmar que la discusión proviene desde Smith, quien es un incomprendido, quizá porque es poco leído. En su </w:t>
      </w:r>
      <w:r w:rsidRPr="003961D8">
        <w:rPr>
          <w:rFonts w:ascii="Adobe Garamond Pro" w:hAnsi="Adobe Garamond Pro"/>
          <w:i/>
          <w:lang w:val="es-ES"/>
        </w:rPr>
        <w:t>Teoría de los Sentimientos Morales</w:t>
      </w:r>
      <w:r w:rsidRPr="003961D8">
        <w:rPr>
          <w:rFonts w:ascii="Adobe Garamond Pro" w:hAnsi="Adobe Garamond Pro"/>
          <w:lang w:val="es-ES"/>
        </w:rPr>
        <w:t xml:space="preserve"> que es el libro principal de este autor escocés, hace la afirmación de que “Por más egoísta que se pueda suponer el hombre, existen evidentemente en su naturaleza algunos principios que le hacen interesarse por la suerte de otros”</w:t>
      </w:r>
      <w:r w:rsidRPr="003961D8">
        <w:rPr>
          <w:rFonts w:ascii="Adobe Garamond Pro" w:hAnsi="Adobe Garamond Pro"/>
          <w:vertAlign w:val="superscript"/>
          <w:lang w:val="es-ES"/>
        </w:rPr>
        <w:footnoteReference w:id="16"/>
      </w:r>
      <w:r w:rsidRPr="003961D8">
        <w:rPr>
          <w:rFonts w:ascii="Adobe Garamond Pro" w:hAnsi="Adobe Garamond Pro"/>
          <w:lang w:val="es-ES"/>
        </w:rPr>
        <w:t xml:space="preserve">  en ese mismo texto disecciona al verdadero proponente del egoísmo, Bernard de Mandeville,</w:t>
      </w:r>
      <w:r w:rsidRPr="003961D8">
        <w:rPr>
          <w:rFonts w:ascii="Adobe Garamond Pro" w:hAnsi="Adobe Garamond Pro"/>
          <w:vertAlign w:val="superscript"/>
          <w:lang w:val="es-ES"/>
        </w:rPr>
        <w:footnoteReference w:id="17"/>
      </w:r>
      <w:r w:rsidRPr="003961D8">
        <w:rPr>
          <w:rFonts w:ascii="Adobe Garamond Pro" w:hAnsi="Adobe Garamond Pro"/>
          <w:lang w:val="es-ES"/>
        </w:rPr>
        <w:t xml:space="preserve"> y ante el egoísmo y la actuación de los individuos sin tomar en cuenta al prójimo Smith expone que: “los actos más generosos y de mayor espíritu cívico pueden ser en algún sentido considerados provenientes del amor propio.”</w:t>
      </w:r>
      <w:r w:rsidRPr="003961D8">
        <w:rPr>
          <w:rFonts w:ascii="Adobe Garamond Pro" w:hAnsi="Adobe Garamond Pro"/>
          <w:vertAlign w:val="superscript"/>
          <w:lang w:val="es-ES"/>
        </w:rPr>
        <w:footnoteReference w:id="18"/>
      </w:r>
      <w:r w:rsidRPr="003961D8">
        <w:rPr>
          <w:rFonts w:ascii="Adobe Garamond Pro" w:hAnsi="Adobe Garamond Pro"/>
          <w:lang w:val="es-ES"/>
        </w:rPr>
        <w:t xml:space="preserve">  (p.521) Por lo cual, el mismo </w:t>
      </w:r>
      <w:proofErr w:type="spellStart"/>
      <w:r w:rsidRPr="003961D8">
        <w:rPr>
          <w:rFonts w:ascii="Adobe Garamond Pro" w:hAnsi="Adobe Garamond Pro"/>
          <w:lang w:val="es-ES"/>
        </w:rPr>
        <w:t>Smth</w:t>
      </w:r>
      <w:proofErr w:type="spellEnd"/>
      <w:r w:rsidRPr="003961D8">
        <w:rPr>
          <w:rFonts w:ascii="Adobe Garamond Pro" w:hAnsi="Adobe Garamond Pro"/>
          <w:lang w:val="es-ES"/>
        </w:rPr>
        <w:t xml:space="preserve"> sale al paso de los que pretenden acusarlo de facilitador del egoísmo y es ese párrafo, quien ratifica que su objeto de estudio se mantiene en la Riqueza de las Naciones, porque en ella afirma: “No es la benevolencia del carnicero, del cervecero o del panadero lo que nos procura la cena, sino el cuidado que ponen en su propio beneficio. No nos dirigimos a su humanidad sino a su propio interés, y jamás les hablamos de nuestras necesidades sino de sus ventajas.”</w:t>
      </w:r>
      <w:r w:rsidRPr="003961D8">
        <w:rPr>
          <w:rFonts w:ascii="Adobe Garamond Pro" w:hAnsi="Adobe Garamond Pro"/>
          <w:vertAlign w:val="superscript"/>
          <w:lang w:val="es-ES"/>
        </w:rPr>
        <w:footnoteReference w:id="19"/>
      </w:r>
      <w:r w:rsidRPr="003961D8">
        <w:rPr>
          <w:rFonts w:ascii="Adobe Garamond Pro" w:hAnsi="Adobe Garamond Pro"/>
          <w:lang w:val="es-ES"/>
        </w:rPr>
        <w:t xml:space="preserve"> Pero incluso en círculos académicos pesa la visión parcial de querer entender que Smith abandona el amor propio, por el propio beneficio (que es lo que se confunde con egoísmo) aunque en el original en inglés use </w:t>
      </w:r>
      <w:proofErr w:type="spellStart"/>
      <w:r w:rsidRPr="003961D8">
        <w:rPr>
          <w:rFonts w:ascii="Adobe Garamond Pro" w:hAnsi="Adobe Garamond Pro"/>
          <w:i/>
          <w:lang w:val="es-ES"/>
        </w:rPr>
        <w:t>selflove</w:t>
      </w:r>
      <w:proofErr w:type="spellEnd"/>
      <w:r w:rsidRPr="003961D8">
        <w:rPr>
          <w:rFonts w:ascii="Adobe Garamond Pro" w:hAnsi="Adobe Garamond Pro"/>
          <w:lang w:val="es-ES"/>
        </w:rPr>
        <w:t xml:space="preserve"> (amor propio) y se traduzca propio interés.</w:t>
      </w:r>
    </w:p>
    <w:p w14:paraId="0FEA74E9" w14:textId="77777777" w:rsidR="003961D8" w:rsidRPr="003961D8" w:rsidRDefault="003961D8" w:rsidP="003961D8">
      <w:pPr>
        <w:spacing w:line="360" w:lineRule="auto"/>
        <w:ind w:firstLine="708"/>
        <w:jc w:val="both"/>
        <w:rPr>
          <w:rFonts w:ascii="Adobe Garamond Pro" w:hAnsi="Adobe Garamond Pro"/>
          <w:lang w:val="es-ES"/>
        </w:rPr>
      </w:pPr>
    </w:p>
    <w:p w14:paraId="67225A28" w14:textId="77777777" w:rsidR="00F37E81" w:rsidRDefault="003961D8" w:rsidP="00DF2669">
      <w:pPr>
        <w:spacing w:line="360" w:lineRule="auto"/>
        <w:ind w:firstLine="708"/>
        <w:jc w:val="both"/>
        <w:rPr>
          <w:rFonts w:ascii="Adobe Garamond Pro" w:hAnsi="Adobe Garamond Pro"/>
          <w:lang w:val="es-ES"/>
        </w:rPr>
      </w:pPr>
      <w:r w:rsidRPr="003961D8">
        <w:rPr>
          <w:rFonts w:ascii="Adobe Garamond Pro" w:hAnsi="Adobe Garamond Pro"/>
          <w:lang w:val="es-ES"/>
        </w:rPr>
        <w:t>Lo cierto es que los agentes económicos operan en un sistema orgánico, el mercado, donde interactúan para adecuar los medios o recursos a unos fines u objetivos, a partir de unos supuestos antropológicos, que Rubio de Urquía</w:t>
      </w:r>
      <w:r w:rsidRPr="003961D8">
        <w:rPr>
          <w:rFonts w:ascii="Adobe Garamond Pro" w:hAnsi="Adobe Garamond Pro"/>
          <w:vertAlign w:val="superscript"/>
          <w:lang w:val="es-ES"/>
        </w:rPr>
        <w:footnoteReference w:id="20"/>
      </w:r>
      <w:r w:rsidRPr="003961D8">
        <w:rPr>
          <w:rFonts w:ascii="Adobe Garamond Pro" w:hAnsi="Adobe Garamond Pro"/>
          <w:lang w:val="es-ES"/>
        </w:rPr>
        <w:t xml:space="preserve"> considera que están referidos a la caracterización de las personas, de la sociedad, del conjunto de medios y de fines, tratando de explicar la acción humana a partir de la interacción entre planes personales de acción, combinados con la teoría del valor subjetivo desarrollada desde diversos enfoques por Menger, Jevons y Walras, y donde esos planes de acción son producto de las dinámicas </w:t>
      </w:r>
    </w:p>
    <w:p w14:paraId="3B3D06D4" w14:textId="77777777" w:rsidR="00F37E81" w:rsidRDefault="00F37E81" w:rsidP="00DF2669">
      <w:pPr>
        <w:spacing w:line="360" w:lineRule="auto"/>
        <w:ind w:firstLine="708"/>
        <w:jc w:val="both"/>
        <w:rPr>
          <w:rFonts w:ascii="Adobe Garamond Pro" w:hAnsi="Adobe Garamond Pro"/>
          <w:lang w:val="es-ES"/>
        </w:rPr>
      </w:pPr>
    </w:p>
    <w:p w14:paraId="313F3D67" w14:textId="77777777" w:rsidR="00745AC9" w:rsidRDefault="00745AC9" w:rsidP="00A500DC">
      <w:pPr>
        <w:spacing w:line="360" w:lineRule="auto"/>
        <w:jc w:val="both"/>
        <w:rPr>
          <w:rFonts w:ascii="Adobe Garamond Pro" w:hAnsi="Adobe Garamond Pro"/>
          <w:lang w:val="es-ES"/>
        </w:rPr>
      </w:pPr>
    </w:p>
    <w:p w14:paraId="41B2680A" w14:textId="74D42BB6" w:rsidR="00F37E81" w:rsidRPr="00F37E81" w:rsidRDefault="00F37E81" w:rsidP="00F37E81">
      <w:pPr>
        <w:jc w:val="center"/>
        <w:outlineLvl w:val="0"/>
        <w:rPr>
          <w:rFonts w:ascii="Adobe Garamond Pro" w:hAnsi="Adobe Garamond Pro" w:cs="Georgia"/>
          <w:i/>
          <w:iCs/>
          <w:sz w:val="22"/>
          <w:szCs w:val="22"/>
          <w:lang w:val="es-VE"/>
        </w:rPr>
      </w:pPr>
      <w:proofErr w:type="spellStart"/>
      <w:r w:rsidRPr="008D3F6B">
        <w:rPr>
          <w:rFonts w:ascii="Adobe Garamond Pro" w:hAnsi="Adobe Garamond Pro" w:cs="Georgia"/>
          <w:i/>
          <w:iCs/>
          <w:sz w:val="22"/>
          <w:szCs w:val="22"/>
          <w:lang w:val="es-VE"/>
        </w:rPr>
        <w:lastRenderedPageBreak/>
        <w:t>L</w:t>
      </w:r>
      <w:r>
        <w:rPr>
          <w:rFonts w:ascii="Adobe Garamond Pro" w:hAnsi="Adobe Garamond Pro" w:cs="Georgia"/>
          <w:i/>
          <w:iCs/>
          <w:sz w:val="22"/>
          <w:szCs w:val="22"/>
          <w:lang w:val="es-VE"/>
        </w:rPr>
        <w:t>ó</w:t>
      </w:r>
      <w:r w:rsidRPr="008D3F6B">
        <w:rPr>
          <w:rFonts w:ascii="Adobe Garamond Pro" w:hAnsi="Adobe Garamond Pro" w:cs="Georgia"/>
          <w:i/>
          <w:iCs/>
          <w:sz w:val="22"/>
          <w:szCs w:val="22"/>
          <w:lang w:val="es-VE"/>
        </w:rPr>
        <w:t>goi</w:t>
      </w:r>
      <w:proofErr w:type="spellEnd"/>
      <w:r w:rsidRPr="008D3F6B">
        <w:rPr>
          <w:rFonts w:ascii="Adobe Garamond Pro" w:hAnsi="Adobe Garamond Pro" w:cs="Georgia"/>
          <w:i/>
          <w:iCs/>
          <w:sz w:val="22"/>
          <w:szCs w:val="22"/>
          <w:lang w:val="es-VE"/>
        </w:rPr>
        <w:t>, Revista de Filosofía</w:t>
      </w:r>
    </w:p>
    <w:p w14:paraId="30319E59" w14:textId="744E2451" w:rsidR="00F37E81" w:rsidRPr="00F37E81" w:rsidRDefault="00F37E81" w:rsidP="00F37E81">
      <w:pPr>
        <w:spacing w:line="360" w:lineRule="auto"/>
        <w:ind w:firstLine="708"/>
        <w:jc w:val="right"/>
        <w:rPr>
          <w:rFonts w:ascii="Adobe Garamond Pro" w:hAnsi="Adobe Garamond Pro"/>
          <w:b/>
          <w:bCs/>
          <w:lang w:val="es-ES"/>
        </w:rPr>
      </w:pPr>
      <w:r w:rsidRPr="00F37E81">
        <w:rPr>
          <w:rFonts w:ascii="Adobe Garamond Pro" w:hAnsi="Adobe Garamond Pro"/>
          <w:b/>
          <w:bCs/>
          <w:i/>
          <w:noProof/>
          <w:sz w:val="36"/>
          <w:szCs w:val="36"/>
          <w:lang w:val="es-ES"/>
        </w:rPr>
        <w:t>Presentación</w:t>
      </w:r>
    </w:p>
    <w:p w14:paraId="2DE18413" w14:textId="77CDE0AF" w:rsidR="003961D8" w:rsidRPr="003961D8" w:rsidRDefault="003961D8" w:rsidP="00F37E81">
      <w:pPr>
        <w:spacing w:line="360" w:lineRule="auto"/>
        <w:jc w:val="both"/>
        <w:rPr>
          <w:rFonts w:ascii="Adobe Garamond Pro" w:hAnsi="Adobe Garamond Pro"/>
          <w:lang w:val="es-ES"/>
        </w:rPr>
      </w:pPr>
      <w:r w:rsidRPr="003961D8">
        <w:rPr>
          <w:rFonts w:ascii="Adobe Garamond Pro" w:hAnsi="Adobe Garamond Pro"/>
          <w:lang w:val="es-ES"/>
        </w:rPr>
        <w:t>humanas: éticas, cognitivas y culturales, alimentadas por un sistema de creencias, actitudes, valores y representaciones teórico-técnicas de la realidad.</w:t>
      </w:r>
    </w:p>
    <w:p w14:paraId="35169181" w14:textId="77777777" w:rsidR="009E31B2" w:rsidRDefault="009E31B2" w:rsidP="00F37E81">
      <w:pPr>
        <w:spacing w:line="360" w:lineRule="auto"/>
        <w:jc w:val="both"/>
        <w:rPr>
          <w:rFonts w:ascii="Adobe Garamond Pro" w:hAnsi="Adobe Garamond Pro"/>
          <w:lang w:val="es-ES"/>
        </w:rPr>
      </w:pPr>
    </w:p>
    <w:p w14:paraId="3F94A265" w14:textId="782EC3B3" w:rsidR="003961D8" w:rsidRPr="003961D8" w:rsidRDefault="003961D8" w:rsidP="003961D8">
      <w:pPr>
        <w:spacing w:line="360" w:lineRule="auto"/>
        <w:ind w:firstLine="708"/>
        <w:jc w:val="both"/>
        <w:rPr>
          <w:rFonts w:ascii="Adobe Garamond Pro" w:hAnsi="Adobe Garamond Pro"/>
          <w:lang w:val="es-ES"/>
        </w:rPr>
      </w:pPr>
      <w:r w:rsidRPr="003961D8">
        <w:rPr>
          <w:rFonts w:ascii="Adobe Garamond Pro" w:hAnsi="Adobe Garamond Pro"/>
          <w:lang w:val="es-ES"/>
        </w:rPr>
        <w:t xml:space="preserve">Es posible que no haya correspondencia entre la elección y preferencias de los agentes, es decir, no hay correspondencia entre los resultados observados y la racionalidad interna de la elección, lo que se conoce como la Paradoja de Sen de la elección </w:t>
      </w:r>
      <w:proofErr w:type="spellStart"/>
      <w:r w:rsidRPr="003961D8">
        <w:rPr>
          <w:rFonts w:ascii="Adobe Garamond Pro" w:hAnsi="Adobe Garamond Pro"/>
          <w:lang w:val="es-ES"/>
        </w:rPr>
        <w:t>contra-preferencial</w:t>
      </w:r>
      <w:proofErr w:type="spellEnd"/>
      <w:r w:rsidRPr="003961D8">
        <w:rPr>
          <w:rFonts w:ascii="Adobe Garamond Pro" w:hAnsi="Adobe Garamond Pro"/>
          <w:lang w:val="es-ES"/>
        </w:rPr>
        <w:t>, y que se explican, según Encinar del Pozo</w:t>
      </w:r>
      <w:r w:rsidRPr="003961D8">
        <w:rPr>
          <w:rFonts w:ascii="Adobe Garamond Pro" w:hAnsi="Adobe Garamond Pro"/>
          <w:vertAlign w:val="superscript"/>
          <w:lang w:val="es-ES"/>
        </w:rPr>
        <w:footnoteReference w:id="21"/>
      </w:r>
      <w:r w:rsidRPr="003961D8">
        <w:rPr>
          <w:rFonts w:ascii="Adobe Garamond Pro" w:hAnsi="Adobe Garamond Pro"/>
          <w:lang w:val="es-ES"/>
        </w:rPr>
        <w:t xml:space="preserve">, por una serie de problemas psicológicos que la teoría de la preferencia revelada ignora, y que se han tratado de subsanar mediante la distinción que hace </w:t>
      </w:r>
      <w:proofErr w:type="spellStart"/>
      <w:r w:rsidRPr="003961D8">
        <w:rPr>
          <w:rFonts w:ascii="Adobe Garamond Pro" w:hAnsi="Adobe Garamond Pro"/>
          <w:lang w:val="es-ES"/>
        </w:rPr>
        <w:t>Harsanyi</w:t>
      </w:r>
      <w:proofErr w:type="spellEnd"/>
      <w:r w:rsidRPr="003961D8">
        <w:rPr>
          <w:rFonts w:ascii="Adobe Garamond Pro" w:hAnsi="Adobe Garamond Pro"/>
          <w:lang w:val="es-ES"/>
        </w:rPr>
        <w:t xml:space="preserve"> entre preferencias éticas, que distinguen lo bueno y lo malo desde el punto de vista social, y preferencias subjetivas, que permiten definir la función de utilidad. También se ha intentado resolver la cuestión incorporando el concepto de </w:t>
      </w:r>
      <w:r w:rsidRPr="003961D8">
        <w:rPr>
          <w:rFonts w:ascii="Adobe Garamond Pro" w:hAnsi="Adobe Garamond Pro"/>
          <w:i/>
          <w:lang w:val="es-ES"/>
        </w:rPr>
        <w:t>Compromiso</w:t>
      </w:r>
      <w:r w:rsidRPr="003961D8">
        <w:rPr>
          <w:rFonts w:ascii="Adobe Garamond Pro" w:hAnsi="Adobe Garamond Pro"/>
          <w:lang w:val="es-ES"/>
        </w:rPr>
        <w:t xml:space="preserve">, a través de un ranking de preferencias o de meta-ordenamientos, que suponen que el agente conoce </w:t>
      </w:r>
      <w:r w:rsidRPr="003961D8">
        <w:rPr>
          <w:rFonts w:ascii="Adobe Garamond Pro" w:hAnsi="Adobe Garamond Pro"/>
          <w:i/>
          <w:lang w:val="es-ES"/>
        </w:rPr>
        <w:t>a priori</w:t>
      </w:r>
      <w:r w:rsidRPr="003961D8">
        <w:rPr>
          <w:rFonts w:ascii="Adobe Garamond Pro" w:hAnsi="Adobe Garamond Pro"/>
          <w:lang w:val="es-ES"/>
        </w:rPr>
        <w:t xml:space="preserve"> las consecuencias éticas de su elección.</w:t>
      </w:r>
    </w:p>
    <w:p w14:paraId="4426E032" w14:textId="77777777" w:rsidR="003961D8" w:rsidRPr="003961D8" w:rsidRDefault="003961D8" w:rsidP="003961D8">
      <w:pPr>
        <w:spacing w:line="360" w:lineRule="auto"/>
        <w:ind w:firstLine="708"/>
        <w:jc w:val="both"/>
        <w:rPr>
          <w:rFonts w:ascii="Adobe Garamond Pro" w:hAnsi="Adobe Garamond Pro"/>
          <w:lang w:val="es-ES"/>
        </w:rPr>
      </w:pPr>
    </w:p>
    <w:p w14:paraId="2273C066" w14:textId="77777777" w:rsidR="003961D8" w:rsidRPr="003961D8" w:rsidRDefault="003961D8" w:rsidP="003961D8">
      <w:pPr>
        <w:spacing w:line="360" w:lineRule="auto"/>
        <w:ind w:firstLine="708"/>
        <w:jc w:val="both"/>
        <w:rPr>
          <w:rFonts w:ascii="Adobe Garamond Pro" w:hAnsi="Adobe Garamond Pro"/>
          <w:lang w:val="es-ES"/>
        </w:rPr>
      </w:pPr>
      <w:r w:rsidRPr="003961D8">
        <w:rPr>
          <w:rFonts w:ascii="Adobe Garamond Pro" w:hAnsi="Adobe Garamond Pro"/>
          <w:lang w:val="es-ES"/>
        </w:rPr>
        <w:t>Otros estudios entienden la economía como un proceso de coordinación de planes de acción inciertos, entendiendo que la incertidumbre es una propiedad emergente de la acción humana, como plantea Martínez-Echevarría</w:t>
      </w:r>
      <w:r w:rsidRPr="003961D8">
        <w:rPr>
          <w:rFonts w:ascii="Adobe Garamond Pro" w:hAnsi="Adobe Garamond Pro"/>
          <w:vertAlign w:val="superscript"/>
          <w:lang w:val="es-ES"/>
        </w:rPr>
        <w:footnoteReference w:id="22"/>
      </w:r>
      <w:r w:rsidRPr="003961D8">
        <w:rPr>
          <w:rFonts w:ascii="Adobe Garamond Pro" w:hAnsi="Adobe Garamond Pro"/>
          <w:lang w:val="es-ES"/>
        </w:rPr>
        <w:t>, de modo que no hay plena seguridad y certeza acerca del futuro. Esta situación justifica la presencia de juicios morales en la economía, pues la insuficiencia de información lleva a los agentes a incorporar creencias y valores al momento de tomar decisiones</w:t>
      </w:r>
      <w:r w:rsidRPr="003961D8">
        <w:rPr>
          <w:rFonts w:ascii="Adobe Garamond Pro" w:hAnsi="Adobe Garamond Pro"/>
          <w:vertAlign w:val="superscript"/>
          <w:lang w:val="es-ES"/>
        </w:rPr>
        <w:footnoteReference w:id="23"/>
      </w:r>
      <w:r w:rsidRPr="003961D8">
        <w:rPr>
          <w:rFonts w:ascii="Adobe Garamond Pro" w:hAnsi="Adobe Garamond Pro"/>
          <w:lang w:val="es-ES"/>
        </w:rPr>
        <w:t>.</w:t>
      </w:r>
    </w:p>
    <w:p w14:paraId="4DA8C18D" w14:textId="0A9DE1BA" w:rsidR="003961D8" w:rsidRDefault="003961D8" w:rsidP="003961D8">
      <w:pPr>
        <w:spacing w:line="360" w:lineRule="auto"/>
        <w:ind w:firstLine="708"/>
        <w:jc w:val="both"/>
        <w:rPr>
          <w:rFonts w:ascii="Adobe Garamond Pro" w:hAnsi="Adobe Garamond Pro"/>
          <w:lang w:val="es-ES"/>
        </w:rPr>
      </w:pPr>
    </w:p>
    <w:p w14:paraId="65E952BE" w14:textId="43182960" w:rsidR="00F37E81" w:rsidRDefault="00F37E81" w:rsidP="003961D8">
      <w:pPr>
        <w:spacing w:line="360" w:lineRule="auto"/>
        <w:ind w:firstLine="708"/>
        <w:jc w:val="both"/>
        <w:rPr>
          <w:rFonts w:ascii="Adobe Garamond Pro" w:hAnsi="Adobe Garamond Pro"/>
          <w:lang w:val="es-ES"/>
        </w:rPr>
      </w:pPr>
    </w:p>
    <w:p w14:paraId="10F8265D" w14:textId="1AE47323" w:rsidR="00F37E81" w:rsidRDefault="00F37E81" w:rsidP="003961D8">
      <w:pPr>
        <w:spacing w:line="360" w:lineRule="auto"/>
        <w:ind w:firstLine="708"/>
        <w:jc w:val="both"/>
        <w:rPr>
          <w:rFonts w:ascii="Adobe Garamond Pro" w:hAnsi="Adobe Garamond Pro"/>
          <w:lang w:val="es-ES"/>
        </w:rPr>
      </w:pPr>
    </w:p>
    <w:p w14:paraId="25CC9EFB" w14:textId="641A6474" w:rsidR="00F37E81" w:rsidRDefault="00F37E81" w:rsidP="00B20A18">
      <w:pPr>
        <w:spacing w:line="360" w:lineRule="auto"/>
        <w:jc w:val="both"/>
        <w:rPr>
          <w:rFonts w:ascii="Adobe Garamond Pro" w:hAnsi="Adobe Garamond Pro"/>
          <w:lang w:val="es-ES"/>
        </w:rPr>
      </w:pPr>
    </w:p>
    <w:p w14:paraId="638C97D8" w14:textId="77777777" w:rsidR="00A500DC" w:rsidRDefault="00A500DC" w:rsidP="00B20A18">
      <w:pPr>
        <w:spacing w:line="360" w:lineRule="auto"/>
        <w:jc w:val="both"/>
        <w:rPr>
          <w:rFonts w:ascii="Adobe Garamond Pro" w:hAnsi="Adobe Garamond Pro"/>
          <w:lang w:val="es-ES"/>
        </w:rPr>
      </w:pPr>
    </w:p>
    <w:p w14:paraId="1EF9DA08" w14:textId="6E478F50" w:rsidR="00F37E81" w:rsidRPr="00F37E81" w:rsidRDefault="00F37E81" w:rsidP="00F37E81">
      <w:pPr>
        <w:jc w:val="center"/>
        <w:outlineLvl w:val="0"/>
        <w:rPr>
          <w:rFonts w:ascii="Adobe Garamond Pro" w:hAnsi="Adobe Garamond Pro" w:cs="Georgia"/>
          <w:i/>
          <w:iCs/>
          <w:sz w:val="22"/>
          <w:szCs w:val="22"/>
          <w:lang w:val="es-VE"/>
        </w:rPr>
      </w:pPr>
      <w:proofErr w:type="spellStart"/>
      <w:r w:rsidRPr="008D3F6B">
        <w:rPr>
          <w:rFonts w:ascii="Adobe Garamond Pro" w:hAnsi="Adobe Garamond Pro" w:cs="Georgia"/>
          <w:i/>
          <w:iCs/>
          <w:sz w:val="22"/>
          <w:szCs w:val="22"/>
          <w:lang w:val="es-VE"/>
        </w:rPr>
        <w:lastRenderedPageBreak/>
        <w:t>L</w:t>
      </w:r>
      <w:r>
        <w:rPr>
          <w:rFonts w:ascii="Adobe Garamond Pro" w:hAnsi="Adobe Garamond Pro" w:cs="Georgia"/>
          <w:i/>
          <w:iCs/>
          <w:sz w:val="22"/>
          <w:szCs w:val="22"/>
          <w:lang w:val="es-VE"/>
        </w:rPr>
        <w:t>ó</w:t>
      </w:r>
      <w:r w:rsidRPr="008D3F6B">
        <w:rPr>
          <w:rFonts w:ascii="Adobe Garamond Pro" w:hAnsi="Adobe Garamond Pro" w:cs="Georgia"/>
          <w:i/>
          <w:iCs/>
          <w:sz w:val="22"/>
          <w:szCs w:val="22"/>
          <w:lang w:val="es-VE"/>
        </w:rPr>
        <w:t>goi</w:t>
      </w:r>
      <w:proofErr w:type="spellEnd"/>
      <w:r w:rsidRPr="008D3F6B">
        <w:rPr>
          <w:rFonts w:ascii="Adobe Garamond Pro" w:hAnsi="Adobe Garamond Pro" w:cs="Georgia"/>
          <w:i/>
          <w:iCs/>
          <w:sz w:val="22"/>
          <w:szCs w:val="22"/>
          <w:lang w:val="es-VE"/>
        </w:rPr>
        <w:t>, Revista de Filosofía</w:t>
      </w:r>
    </w:p>
    <w:p w14:paraId="168C8CB2" w14:textId="722E1E26" w:rsidR="00F37E81" w:rsidRPr="00F37E81" w:rsidRDefault="00F37E81" w:rsidP="00F37E81">
      <w:pPr>
        <w:spacing w:line="360" w:lineRule="auto"/>
        <w:ind w:firstLine="708"/>
        <w:jc w:val="right"/>
        <w:rPr>
          <w:rFonts w:ascii="Adobe Garamond Pro" w:hAnsi="Adobe Garamond Pro"/>
          <w:b/>
          <w:bCs/>
          <w:lang w:val="es-ES"/>
        </w:rPr>
      </w:pPr>
      <w:r w:rsidRPr="00F37E81">
        <w:rPr>
          <w:rFonts w:ascii="Adobe Garamond Pro" w:hAnsi="Adobe Garamond Pro"/>
          <w:b/>
          <w:bCs/>
          <w:i/>
          <w:noProof/>
          <w:sz w:val="36"/>
          <w:szCs w:val="36"/>
          <w:lang w:val="es-ES"/>
        </w:rPr>
        <w:t>Presentación</w:t>
      </w:r>
    </w:p>
    <w:p w14:paraId="2E816247" w14:textId="77777777" w:rsidR="00F37E81" w:rsidRPr="003961D8" w:rsidRDefault="00F37E81" w:rsidP="00F37E81">
      <w:pPr>
        <w:spacing w:line="360" w:lineRule="auto"/>
        <w:jc w:val="both"/>
        <w:rPr>
          <w:rFonts w:ascii="Adobe Garamond Pro" w:hAnsi="Adobe Garamond Pro"/>
          <w:lang w:val="es-ES"/>
        </w:rPr>
      </w:pPr>
    </w:p>
    <w:p w14:paraId="286C79FA" w14:textId="42DD4513" w:rsidR="009E31B2" w:rsidRPr="00F37E81" w:rsidRDefault="003961D8" w:rsidP="00F37E81">
      <w:pPr>
        <w:spacing w:line="360" w:lineRule="auto"/>
        <w:ind w:firstLine="708"/>
        <w:jc w:val="both"/>
        <w:rPr>
          <w:rFonts w:ascii="Adobe Garamond Pro" w:hAnsi="Adobe Garamond Pro"/>
          <w:lang w:val="es-ES"/>
        </w:rPr>
      </w:pPr>
      <w:r w:rsidRPr="003961D8">
        <w:rPr>
          <w:rFonts w:ascii="Adobe Garamond Pro" w:hAnsi="Adobe Garamond Pro"/>
          <w:lang w:val="es-ES"/>
        </w:rPr>
        <w:t xml:space="preserve"> Este número de la Revista </w:t>
      </w:r>
      <w:proofErr w:type="spellStart"/>
      <w:r w:rsidRPr="003961D8">
        <w:rPr>
          <w:rFonts w:ascii="Adobe Garamond Pro" w:hAnsi="Adobe Garamond Pro"/>
          <w:i/>
          <w:lang w:val="es-ES"/>
        </w:rPr>
        <w:t>Lógoi</w:t>
      </w:r>
      <w:proofErr w:type="spellEnd"/>
      <w:r w:rsidRPr="003961D8">
        <w:rPr>
          <w:rFonts w:ascii="Adobe Garamond Pro" w:hAnsi="Adobe Garamond Pro"/>
          <w:lang w:val="es-ES"/>
        </w:rPr>
        <w:t xml:space="preserve"> presenta seis artículos originales que buscan dar luces sobre algunos de los temas que se estudian en las relaciones entre la filosofía y la economía. Todos los autores son destacados investigadores en universidades nacionales y del extranjero, quienes han aceptado la invitación a participar en este esfuerzo, enviando artículos de mucho interés y alta calidad. </w:t>
      </w:r>
    </w:p>
    <w:p w14:paraId="115F1CAD" w14:textId="77777777" w:rsidR="009E31B2" w:rsidRDefault="009E31B2" w:rsidP="003961D8">
      <w:pPr>
        <w:spacing w:line="360" w:lineRule="auto"/>
        <w:ind w:firstLine="708"/>
        <w:jc w:val="both"/>
        <w:rPr>
          <w:rFonts w:ascii="Adobe Garamond Pro" w:hAnsi="Adobe Garamond Pro"/>
          <w:lang w:val="es-ES"/>
        </w:rPr>
      </w:pPr>
    </w:p>
    <w:p w14:paraId="4ED427D7" w14:textId="16067910" w:rsidR="003961D8" w:rsidRPr="003961D8" w:rsidRDefault="003961D8" w:rsidP="003961D8">
      <w:pPr>
        <w:spacing w:line="360" w:lineRule="auto"/>
        <w:ind w:firstLine="708"/>
        <w:jc w:val="both"/>
        <w:rPr>
          <w:rFonts w:ascii="Adobe Garamond Pro" w:hAnsi="Adobe Garamond Pro"/>
          <w:lang w:val="es-ES"/>
        </w:rPr>
      </w:pPr>
      <w:r w:rsidRPr="003961D8">
        <w:rPr>
          <w:rFonts w:ascii="Adobe Garamond Pro" w:hAnsi="Adobe Garamond Pro"/>
          <w:lang w:val="es-ES"/>
        </w:rPr>
        <w:t>El primer artículo es “Secularidad y Economía”, del profesor Miguel Alfonso Martínez-Echevarría, de la Universidad de Navarra, España. En este trabajo se plantea que el sentido actual de la economía está explicado por la imposibilidad de la filosofía racionalista de dar un fundamento sólido a la ética y la economía, y cómo el desarrollo de la racionalidad va fortaleciendo la visión secular de la economía.</w:t>
      </w:r>
    </w:p>
    <w:p w14:paraId="3C094F74" w14:textId="77777777" w:rsidR="003961D8" w:rsidRPr="003961D8" w:rsidRDefault="003961D8" w:rsidP="003961D8">
      <w:pPr>
        <w:spacing w:line="360" w:lineRule="auto"/>
        <w:ind w:firstLine="708"/>
        <w:jc w:val="both"/>
        <w:rPr>
          <w:rFonts w:ascii="Adobe Garamond Pro" w:hAnsi="Adobe Garamond Pro"/>
          <w:lang w:val="es-ES"/>
        </w:rPr>
      </w:pPr>
    </w:p>
    <w:p w14:paraId="4C39E1A4" w14:textId="77777777" w:rsidR="003961D8" w:rsidRPr="003961D8" w:rsidRDefault="003961D8" w:rsidP="003961D8">
      <w:pPr>
        <w:spacing w:line="360" w:lineRule="auto"/>
        <w:ind w:firstLine="708"/>
        <w:jc w:val="both"/>
        <w:rPr>
          <w:rFonts w:ascii="Adobe Garamond Pro" w:hAnsi="Adobe Garamond Pro"/>
          <w:lang w:val="es-ES"/>
        </w:rPr>
      </w:pPr>
      <w:r w:rsidRPr="003961D8">
        <w:rPr>
          <w:rFonts w:ascii="Adobe Garamond Pro" w:hAnsi="Adobe Garamond Pro"/>
          <w:lang w:val="es-ES"/>
        </w:rPr>
        <w:t>El siguiente trabajo es “</w:t>
      </w:r>
      <w:proofErr w:type="spellStart"/>
      <w:r w:rsidRPr="003961D8">
        <w:rPr>
          <w:rFonts w:ascii="Adobe Garamond Pro" w:hAnsi="Adobe Garamond Pro"/>
          <w:lang w:val="es-ES"/>
        </w:rPr>
        <w:t>Using</w:t>
      </w:r>
      <w:proofErr w:type="spellEnd"/>
      <w:r w:rsidRPr="003961D8">
        <w:rPr>
          <w:rFonts w:ascii="Adobe Garamond Pro" w:hAnsi="Adobe Garamond Pro"/>
          <w:lang w:val="es-ES"/>
        </w:rPr>
        <w:t xml:space="preserve"> </w:t>
      </w:r>
      <w:proofErr w:type="spellStart"/>
      <w:r w:rsidRPr="003961D8">
        <w:rPr>
          <w:rFonts w:ascii="Adobe Garamond Pro" w:hAnsi="Adobe Garamond Pro"/>
          <w:lang w:val="es-ES"/>
        </w:rPr>
        <w:t>Agent-based</w:t>
      </w:r>
      <w:proofErr w:type="spellEnd"/>
      <w:r w:rsidRPr="003961D8">
        <w:rPr>
          <w:rFonts w:ascii="Adobe Garamond Pro" w:hAnsi="Adobe Garamond Pro"/>
          <w:lang w:val="es-ES"/>
        </w:rPr>
        <w:t xml:space="preserve"> </w:t>
      </w:r>
      <w:proofErr w:type="spellStart"/>
      <w:r w:rsidRPr="003961D8">
        <w:rPr>
          <w:rFonts w:ascii="Adobe Garamond Pro" w:hAnsi="Adobe Garamond Pro"/>
          <w:lang w:val="es-ES"/>
        </w:rPr>
        <w:t>models</w:t>
      </w:r>
      <w:proofErr w:type="spellEnd"/>
      <w:r w:rsidRPr="003961D8">
        <w:rPr>
          <w:rFonts w:ascii="Adobe Garamond Pro" w:hAnsi="Adobe Garamond Pro"/>
          <w:lang w:val="es-ES"/>
        </w:rPr>
        <w:t xml:space="preserve"> (ABM) </w:t>
      </w:r>
      <w:proofErr w:type="spellStart"/>
      <w:r w:rsidRPr="003961D8">
        <w:rPr>
          <w:rFonts w:ascii="Adobe Garamond Pro" w:hAnsi="Adobe Garamond Pro"/>
          <w:lang w:val="es-ES"/>
        </w:rPr>
        <w:t>for</w:t>
      </w:r>
      <w:proofErr w:type="spellEnd"/>
      <w:r w:rsidRPr="003961D8">
        <w:rPr>
          <w:rFonts w:ascii="Adobe Garamond Pro" w:hAnsi="Adobe Garamond Pro"/>
          <w:lang w:val="es-ES"/>
        </w:rPr>
        <w:t xml:space="preserve"> </w:t>
      </w:r>
      <w:proofErr w:type="spellStart"/>
      <w:r w:rsidRPr="003961D8">
        <w:rPr>
          <w:rFonts w:ascii="Adobe Garamond Pro" w:hAnsi="Adobe Garamond Pro"/>
          <w:lang w:val="es-ES"/>
        </w:rPr>
        <w:t>ethical</w:t>
      </w:r>
      <w:proofErr w:type="spellEnd"/>
      <w:r w:rsidRPr="003961D8">
        <w:rPr>
          <w:rFonts w:ascii="Adobe Garamond Pro" w:hAnsi="Adobe Garamond Pro"/>
          <w:lang w:val="es-ES"/>
        </w:rPr>
        <w:t xml:space="preserve"> </w:t>
      </w:r>
      <w:proofErr w:type="spellStart"/>
      <w:r w:rsidRPr="003961D8">
        <w:rPr>
          <w:rFonts w:ascii="Adobe Garamond Pro" w:hAnsi="Adobe Garamond Pro"/>
          <w:lang w:val="es-ES"/>
        </w:rPr>
        <w:t>prescriptions</w:t>
      </w:r>
      <w:proofErr w:type="spellEnd"/>
      <w:r w:rsidRPr="003961D8">
        <w:rPr>
          <w:rFonts w:ascii="Adobe Garamond Pro" w:hAnsi="Adobe Garamond Pro"/>
          <w:lang w:val="es-ES"/>
        </w:rPr>
        <w:t>” (“Uso de modelos basados en agentes (ABM) para prescripciones éticas”) de Raúl González Fabre, de la Universidad Pontificia Comillas, España, donde propone el uso de estos modelos para estimar las consecuencias tendenciales de seguir prescripciones éticas concretas en relaciones sociales impersonales. Siguiendo una concepción aristotélica de la Ética</w:t>
      </w:r>
    </w:p>
    <w:p w14:paraId="63923BE0" w14:textId="77777777" w:rsidR="003961D8" w:rsidRPr="003961D8" w:rsidRDefault="003961D8" w:rsidP="003961D8">
      <w:pPr>
        <w:spacing w:line="360" w:lineRule="auto"/>
        <w:ind w:firstLine="708"/>
        <w:jc w:val="both"/>
        <w:rPr>
          <w:rFonts w:ascii="Adobe Garamond Pro" w:hAnsi="Adobe Garamond Pro"/>
          <w:lang w:val="es-ES"/>
        </w:rPr>
      </w:pPr>
    </w:p>
    <w:p w14:paraId="7C0FDE68" w14:textId="77777777" w:rsidR="003961D8" w:rsidRPr="003961D8" w:rsidRDefault="003961D8" w:rsidP="003961D8">
      <w:pPr>
        <w:spacing w:line="360" w:lineRule="auto"/>
        <w:ind w:firstLine="708"/>
        <w:jc w:val="both"/>
        <w:rPr>
          <w:rFonts w:ascii="Adobe Garamond Pro" w:hAnsi="Adobe Garamond Pro"/>
          <w:lang w:val="es-ES"/>
        </w:rPr>
      </w:pPr>
      <w:r w:rsidRPr="003961D8">
        <w:rPr>
          <w:rFonts w:ascii="Adobe Garamond Pro" w:hAnsi="Adobe Garamond Pro"/>
          <w:lang w:val="es-ES"/>
        </w:rPr>
        <w:t>El tercer trabajo se titula “Racionalidad y Aprendizaje en la Teoría Económica: caminos hacia una mediación de sus perspectivas científica y política” presentado por José Luis Adames Karam, de la Universidad Eugenio María de Hostos, República Dominicana. El autor hace una revisión de la obra de Martínez-Echevarría y Ullate, considerando que sus planteamientos afectan la concepción de la economía como una disciplina científica.</w:t>
      </w:r>
    </w:p>
    <w:p w14:paraId="07D43A6A" w14:textId="77777777" w:rsidR="003961D8" w:rsidRPr="003961D8" w:rsidRDefault="003961D8" w:rsidP="003961D8">
      <w:pPr>
        <w:spacing w:line="360" w:lineRule="auto"/>
        <w:ind w:firstLine="708"/>
        <w:jc w:val="both"/>
        <w:rPr>
          <w:rFonts w:ascii="Adobe Garamond Pro" w:hAnsi="Adobe Garamond Pro"/>
          <w:lang w:val="es-ES"/>
        </w:rPr>
      </w:pPr>
    </w:p>
    <w:p w14:paraId="18E159A0" w14:textId="77777777" w:rsidR="00F37E81" w:rsidRDefault="00F37E81" w:rsidP="003961D8">
      <w:pPr>
        <w:spacing w:line="360" w:lineRule="auto"/>
        <w:ind w:firstLine="708"/>
        <w:jc w:val="both"/>
        <w:rPr>
          <w:rFonts w:ascii="Adobe Garamond Pro" w:hAnsi="Adobe Garamond Pro"/>
          <w:lang w:val="es-ES"/>
        </w:rPr>
      </w:pPr>
    </w:p>
    <w:p w14:paraId="36FC88CD" w14:textId="77777777" w:rsidR="00F37E81" w:rsidRDefault="00F37E81" w:rsidP="003961D8">
      <w:pPr>
        <w:spacing w:line="360" w:lineRule="auto"/>
        <w:ind w:firstLine="708"/>
        <w:jc w:val="both"/>
        <w:rPr>
          <w:rFonts w:ascii="Adobe Garamond Pro" w:hAnsi="Adobe Garamond Pro"/>
          <w:lang w:val="es-ES"/>
        </w:rPr>
      </w:pPr>
    </w:p>
    <w:p w14:paraId="04115A37" w14:textId="622370FB" w:rsidR="00F37E81" w:rsidRDefault="00F37E81" w:rsidP="003961D8">
      <w:pPr>
        <w:spacing w:line="360" w:lineRule="auto"/>
        <w:ind w:firstLine="708"/>
        <w:jc w:val="both"/>
        <w:rPr>
          <w:rFonts w:ascii="Adobe Garamond Pro" w:hAnsi="Adobe Garamond Pro"/>
          <w:lang w:val="es-ES"/>
        </w:rPr>
      </w:pPr>
    </w:p>
    <w:p w14:paraId="04B241DA" w14:textId="77777777" w:rsidR="00745AC9" w:rsidRDefault="00745AC9" w:rsidP="003961D8">
      <w:pPr>
        <w:spacing w:line="360" w:lineRule="auto"/>
        <w:ind w:firstLine="708"/>
        <w:jc w:val="both"/>
        <w:rPr>
          <w:rFonts w:ascii="Adobe Garamond Pro" w:hAnsi="Adobe Garamond Pro"/>
          <w:lang w:val="es-ES"/>
        </w:rPr>
      </w:pPr>
    </w:p>
    <w:p w14:paraId="0C738DE6" w14:textId="467EE065" w:rsidR="00F37E81" w:rsidRPr="00F37E81" w:rsidRDefault="00F37E81" w:rsidP="00F37E81">
      <w:pPr>
        <w:jc w:val="center"/>
        <w:outlineLvl w:val="0"/>
        <w:rPr>
          <w:rFonts w:ascii="Adobe Garamond Pro" w:hAnsi="Adobe Garamond Pro" w:cs="Georgia"/>
          <w:i/>
          <w:iCs/>
          <w:sz w:val="22"/>
          <w:szCs w:val="22"/>
          <w:lang w:val="es-VE"/>
        </w:rPr>
      </w:pPr>
      <w:proofErr w:type="spellStart"/>
      <w:r w:rsidRPr="008D3F6B">
        <w:rPr>
          <w:rFonts w:ascii="Adobe Garamond Pro" w:hAnsi="Adobe Garamond Pro" w:cs="Georgia"/>
          <w:i/>
          <w:iCs/>
          <w:sz w:val="22"/>
          <w:szCs w:val="22"/>
          <w:lang w:val="es-VE"/>
        </w:rPr>
        <w:lastRenderedPageBreak/>
        <w:t>L</w:t>
      </w:r>
      <w:r>
        <w:rPr>
          <w:rFonts w:ascii="Adobe Garamond Pro" w:hAnsi="Adobe Garamond Pro" w:cs="Georgia"/>
          <w:i/>
          <w:iCs/>
          <w:sz w:val="22"/>
          <w:szCs w:val="22"/>
          <w:lang w:val="es-VE"/>
        </w:rPr>
        <w:t>ó</w:t>
      </w:r>
      <w:r w:rsidRPr="008D3F6B">
        <w:rPr>
          <w:rFonts w:ascii="Adobe Garamond Pro" w:hAnsi="Adobe Garamond Pro" w:cs="Georgia"/>
          <w:i/>
          <w:iCs/>
          <w:sz w:val="22"/>
          <w:szCs w:val="22"/>
          <w:lang w:val="es-VE"/>
        </w:rPr>
        <w:t>goi</w:t>
      </w:r>
      <w:proofErr w:type="spellEnd"/>
      <w:r w:rsidRPr="008D3F6B">
        <w:rPr>
          <w:rFonts w:ascii="Adobe Garamond Pro" w:hAnsi="Adobe Garamond Pro" w:cs="Georgia"/>
          <w:i/>
          <w:iCs/>
          <w:sz w:val="22"/>
          <w:szCs w:val="22"/>
          <w:lang w:val="es-VE"/>
        </w:rPr>
        <w:t>, Revista de Filosofía</w:t>
      </w:r>
    </w:p>
    <w:p w14:paraId="008B6052" w14:textId="0C7358B6" w:rsidR="00F37E81" w:rsidRPr="00F37E81" w:rsidRDefault="00F37E81" w:rsidP="00F37E81">
      <w:pPr>
        <w:spacing w:line="360" w:lineRule="auto"/>
        <w:ind w:firstLine="708"/>
        <w:jc w:val="right"/>
        <w:rPr>
          <w:rFonts w:ascii="Adobe Garamond Pro" w:hAnsi="Adobe Garamond Pro"/>
          <w:b/>
          <w:bCs/>
          <w:lang w:val="es-ES"/>
        </w:rPr>
      </w:pPr>
      <w:r w:rsidRPr="00F37E81">
        <w:rPr>
          <w:rFonts w:ascii="Adobe Garamond Pro" w:hAnsi="Adobe Garamond Pro"/>
          <w:b/>
          <w:bCs/>
          <w:i/>
          <w:noProof/>
          <w:sz w:val="36"/>
          <w:szCs w:val="36"/>
          <w:lang w:val="es-ES"/>
        </w:rPr>
        <w:t>Presentación</w:t>
      </w:r>
    </w:p>
    <w:p w14:paraId="73D1A6EF" w14:textId="41193ECF" w:rsidR="003961D8" w:rsidRPr="003961D8" w:rsidRDefault="003961D8" w:rsidP="003961D8">
      <w:pPr>
        <w:spacing w:line="360" w:lineRule="auto"/>
        <w:ind w:firstLine="708"/>
        <w:jc w:val="both"/>
        <w:rPr>
          <w:rFonts w:ascii="Adobe Garamond Pro" w:hAnsi="Adobe Garamond Pro"/>
          <w:lang w:val="es-ES"/>
        </w:rPr>
      </w:pPr>
      <w:r w:rsidRPr="003961D8">
        <w:rPr>
          <w:rFonts w:ascii="Adobe Garamond Pro" w:hAnsi="Adobe Garamond Pro"/>
          <w:lang w:val="es-ES"/>
        </w:rPr>
        <w:t xml:space="preserve">El profesor Leonardo Favio Osorio, de la Universidad del Zulia, escribe sobre los “Aportes de </w:t>
      </w:r>
      <w:proofErr w:type="spellStart"/>
      <w:r w:rsidRPr="003961D8">
        <w:rPr>
          <w:rFonts w:ascii="Adobe Garamond Pro" w:hAnsi="Adobe Garamond Pro"/>
          <w:lang w:val="es-ES"/>
        </w:rPr>
        <w:t>von</w:t>
      </w:r>
      <w:proofErr w:type="spellEnd"/>
      <w:r w:rsidRPr="003961D8">
        <w:rPr>
          <w:rFonts w:ascii="Adobe Garamond Pro" w:hAnsi="Adobe Garamond Pro"/>
          <w:lang w:val="es-ES"/>
        </w:rPr>
        <w:t xml:space="preserve"> Mises a la historia económica”. A partir de un análisis de la praxeología, el autor concluye que los aportes de </w:t>
      </w:r>
      <w:proofErr w:type="spellStart"/>
      <w:r w:rsidRPr="003961D8">
        <w:rPr>
          <w:rFonts w:ascii="Adobe Garamond Pro" w:hAnsi="Adobe Garamond Pro"/>
          <w:lang w:val="es-ES"/>
        </w:rPr>
        <w:t>von</w:t>
      </w:r>
      <w:proofErr w:type="spellEnd"/>
      <w:r w:rsidRPr="003961D8">
        <w:rPr>
          <w:rFonts w:ascii="Adobe Garamond Pro" w:hAnsi="Adobe Garamond Pro"/>
          <w:lang w:val="es-ES"/>
        </w:rPr>
        <w:t xml:space="preserve"> Mises permiten superar la visión empirista y cuantitativa de la historia económica.</w:t>
      </w:r>
    </w:p>
    <w:p w14:paraId="4CFE0207" w14:textId="77777777" w:rsidR="003961D8" w:rsidRPr="003961D8" w:rsidRDefault="003961D8" w:rsidP="003961D8">
      <w:pPr>
        <w:spacing w:line="360" w:lineRule="auto"/>
        <w:ind w:firstLine="708"/>
        <w:jc w:val="both"/>
        <w:rPr>
          <w:rFonts w:ascii="Adobe Garamond Pro" w:hAnsi="Adobe Garamond Pro"/>
          <w:lang w:val="es-ES"/>
        </w:rPr>
      </w:pPr>
    </w:p>
    <w:p w14:paraId="66E6E0B6" w14:textId="0129833C" w:rsidR="009E31B2" w:rsidRPr="00F37E81" w:rsidRDefault="003961D8" w:rsidP="00F37E81">
      <w:pPr>
        <w:spacing w:line="360" w:lineRule="auto"/>
        <w:ind w:firstLine="708"/>
        <w:jc w:val="both"/>
        <w:rPr>
          <w:rFonts w:ascii="Adobe Garamond Pro" w:hAnsi="Adobe Garamond Pro"/>
          <w:lang w:val="es-ES"/>
        </w:rPr>
      </w:pPr>
      <w:r w:rsidRPr="003961D8">
        <w:rPr>
          <w:rFonts w:ascii="Adobe Garamond Pro" w:hAnsi="Adobe Garamond Pro"/>
          <w:lang w:val="es-ES"/>
        </w:rPr>
        <w:t xml:space="preserve">El quinto artículo que presentamos es “Antropología de la acción directiva: la aproximación de Leonardo Polo y Carlos Llano”, escrito por Guillermo Fariñas Contreras, de la Universidad </w:t>
      </w:r>
      <w:proofErr w:type="spellStart"/>
      <w:r w:rsidRPr="003961D8">
        <w:rPr>
          <w:rFonts w:ascii="Adobe Garamond Pro" w:hAnsi="Adobe Garamond Pro"/>
          <w:lang w:val="es-ES"/>
        </w:rPr>
        <w:t>Monteávila</w:t>
      </w:r>
      <w:proofErr w:type="spellEnd"/>
      <w:r w:rsidRPr="003961D8">
        <w:rPr>
          <w:rFonts w:ascii="Adobe Garamond Pro" w:hAnsi="Adobe Garamond Pro"/>
          <w:lang w:val="es-ES"/>
        </w:rPr>
        <w:t>. Este trabajo se enfoca en la ética empresarial a partir de la propuesta de Leonardo Polo sobre la acción directiva.</w:t>
      </w:r>
    </w:p>
    <w:p w14:paraId="4D8B9A16" w14:textId="77777777" w:rsidR="009E31B2" w:rsidRDefault="009E31B2" w:rsidP="003961D8">
      <w:pPr>
        <w:spacing w:line="360" w:lineRule="auto"/>
        <w:ind w:firstLine="708"/>
        <w:jc w:val="both"/>
        <w:rPr>
          <w:rFonts w:ascii="Adobe Garamond Pro" w:hAnsi="Adobe Garamond Pro"/>
          <w:lang w:val="es-ES"/>
        </w:rPr>
      </w:pPr>
    </w:p>
    <w:p w14:paraId="49C91044" w14:textId="42478A26" w:rsidR="003961D8" w:rsidRPr="003961D8" w:rsidRDefault="003961D8" w:rsidP="003961D8">
      <w:pPr>
        <w:spacing w:line="360" w:lineRule="auto"/>
        <w:ind w:firstLine="708"/>
        <w:jc w:val="both"/>
        <w:rPr>
          <w:rFonts w:ascii="Adobe Garamond Pro" w:hAnsi="Adobe Garamond Pro"/>
          <w:lang w:val="es-ES"/>
        </w:rPr>
      </w:pPr>
      <w:r w:rsidRPr="003961D8">
        <w:rPr>
          <w:rFonts w:ascii="Adobe Garamond Pro" w:hAnsi="Adobe Garamond Pro"/>
          <w:lang w:val="es-ES"/>
        </w:rPr>
        <w:t xml:space="preserve">El último artículo se titula “Los problemas de interpretación de Adam Smith o </w:t>
      </w:r>
      <w:proofErr w:type="spellStart"/>
      <w:r w:rsidRPr="003961D8">
        <w:rPr>
          <w:rFonts w:ascii="Adobe Garamond Pro" w:hAnsi="Adobe Garamond Pro"/>
          <w:i/>
          <w:lang w:val="es-ES"/>
        </w:rPr>
        <w:t>Dies</w:t>
      </w:r>
      <w:proofErr w:type="spellEnd"/>
      <w:r w:rsidRPr="003961D8">
        <w:rPr>
          <w:rFonts w:ascii="Adobe Garamond Pro" w:hAnsi="Adobe Garamond Pro"/>
          <w:i/>
          <w:lang w:val="es-ES"/>
        </w:rPr>
        <w:t xml:space="preserve"> Adam Smiths </w:t>
      </w:r>
      <w:proofErr w:type="spellStart"/>
      <w:r w:rsidRPr="003961D8">
        <w:rPr>
          <w:rFonts w:ascii="Adobe Garamond Pro" w:hAnsi="Adobe Garamond Pro"/>
          <w:i/>
          <w:lang w:val="es-ES"/>
        </w:rPr>
        <w:t>Probleme</w:t>
      </w:r>
      <w:proofErr w:type="spellEnd"/>
      <w:r w:rsidRPr="003961D8">
        <w:rPr>
          <w:rFonts w:ascii="Adobe Garamond Pro" w:hAnsi="Adobe Garamond Pro"/>
          <w:lang w:val="es-ES"/>
        </w:rPr>
        <w:t xml:space="preserve">”, presentado por Daniel Lahoud, coeditor de este número. El autor parte de la supuesta incoherencia entre las dos obras de Smith: </w:t>
      </w:r>
      <w:r w:rsidRPr="003961D8">
        <w:rPr>
          <w:rFonts w:ascii="Adobe Garamond Pro" w:hAnsi="Adobe Garamond Pro"/>
          <w:i/>
          <w:lang w:val="es-ES"/>
        </w:rPr>
        <w:t>La Teoría de los Sentimientos Morales</w:t>
      </w:r>
      <w:r w:rsidRPr="003961D8">
        <w:rPr>
          <w:rFonts w:ascii="Adobe Garamond Pro" w:hAnsi="Adobe Garamond Pro"/>
          <w:lang w:val="es-ES"/>
        </w:rPr>
        <w:t xml:space="preserve">, e </w:t>
      </w:r>
      <w:r w:rsidRPr="003961D8">
        <w:rPr>
          <w:rFonts w:ascii="Adobe Garamond Pro" w:hAnsi="Adobe Garamond Pro"/>
          <w:i/>
          <w:lang w:val="es-ES"/>
        </w:rPr>
        <w:t>Investigación sobre la Causa y Naturaleza de la Riqueza de las Naciones</w:t>
      </w:r>
      <w:r w:rsidRPr="003961D8">
        <w:rPr>
          <w:rFonts w:ascii="Adobe Garamond Pro" w:hAnsi="Adobe Garamond Pro"/>
          <w:lang w:val="es-ES"/>
        </w:rPr>
        <w:t xml:space="preserve">, para hacernos ver que el sabio de </w:t>
      </w:r>
      <w:proofErr w:type="spellStart"/>
      <w:r w:rsidRPr="003961D8">
        <w:rPr>
          <w:rFonts w:ascii="Adobe Garamond Pro" w:hAnsi="Adobe Garamond Pro"/>
          <w:lang w:val="es-ES"/>
        </w:rPr>
        <w:t>Kirkaldy</w:t>
      </w:r>
      <w:proofErr w:type="spellEnd"/>
      <w:r w:rsidRPr="003961D8">
        <w:rPr>
          <w:rFonts w:ascii="Adobe Garamond Pro" w:hAnsi="Adobe Garamond Pro"/>
          <w:lang w:val="es-ES"/>
        </w:rPr>
        <w:t xml:space="preserve"> debe ser releído por los expertos.</w:t>
      </w:r>
    </w:p>
    <w:p w14:paraId="4181E0B0" w14:textId="77777777" w:rsidR="003961D8" w:rsidRPr="003961D8" w:rsidRDefault="003961D8" w:rsidP="003961D8">
      <w:pPr>
        <w:spacing w:line="360" w:lineRule="auto"/>
        <w:ind w:firstLine="708"/>
        <w:jc w:val="both"/>
        <w:rPr>
          <w:rFonts w:ascii="Adobe Garamond Pro" w:hAnsi="Adobe Garamond Pro"/>
          <w:lang w:val="es-ES"/>
        </w:rPr>
      </w:pPr>
    </w:p>
    <w:p w14:paraId="2E958D91" w14:textId="77777777" w:rsidR="003961D8" w:rsidRPr="003961D8" w:rsidRDefault="003961D8" w:rsidP="003961D8">
      <w:pPr>
        <w:spacing w:line="360" w:lineRule="auto"/>
        <w:ind w:firstLine="708"/>
        <w:jc w:val="both"/>
        <w:rPr>
          <w:rFonts w:ascii="Adobe Garamond Pro" w:hAnsi="Adobe Garamond Pro"/>
          <w:lang w:val="es-ES"/>
        </w:rPr>
      </w:pPr>
      <w:r w:rsidRPr="003961D8">
        <w:rPr>
          <w:rFonts w:ascii="Adobe Garamond Pro" w:hAnsi="Adobe Garamond Pro"/>
          <w:lang w:val="es-ES"/>
        </w:rPr>
        <w:t>Estas contribuciones dan cuenta de algunos de los enfoques desde los cuales se estudian las relaciones entre la economía y la filosofía. Si bien no se trata de un estudio exhaustivo de todas las perspectivas, es un primer paso que abre el camino para futuras investigaciones, y que esperamos sea útil para los lectores.</w:t>
      </w:r>
    </w:p>
    <w:p w14:paraId="3A64AE0C" w14:textId="77777777" w:rsidR="003961D8" w:rsidRPr="003961D8" w:rsidRDefault="003961D8" w:rsidP="003961D8">
      <w:pPr>
        <w:spacing w:line="360" w:lineRule="auto"/>
        <w:ind w:firstLine="708"/>
        <w:jc w:val="both"/>
        <w:rPr>
          <w:rFonts w:ascii="Adobe Garamond Pro" w:hAnsi="Adobe Garamond Pro"/>
          <w:lang w:val="es-ES"/>
        </w:rPr>
      </w:pPr>
    </w:p>
    <w:p w14:paraId="4375C8F1" w14:textId="5E0E5041" w:rsidR="003961D8" w:rsidRPr="003961D8" w:rsidRDefault="003961D8" w:rsidP="003961D8">
      <w:pPr>
        <w:spacing w:line="360" w:lineRule="auto"/>
        <w:ind w:firstLine="708"/>
        <w:jc w:val="both"/>
        <w:rPr>
          <w:rFonts w:ascii="Adobe Garamond Pro" w:hAnsi="Adobe Garamond Pro"/>
          <w:lang w:val="es-ES"/>
        </w:rPr>
      </w:pPr>
      <w:r w:rsidRPr="003961D8">
        <w:rPr>
          <w:rFonts w:ascii="Adobe Garamond Pro" w:hAnsi="Adobe Garamond Pro"/>
          <w:lang w:val="es-ES"/>
        </w:rPr>
        <w:t xml:space="preserve">Agradecemos al equipo de la Revista </w:t>
      </w:r>
      <w:proofErr w:type="spellStart"/>
      <w:r w:rsidRPr="003961D8">
        <w:rPr>
          <w:rFonts w:ascii="Adobe Garamond Pro" w:hAnsi="Adobe Garamond Pro"/>
          <w:lang w:val="es-ES"/>
        </w:rPr>
        <w:t>Lógoi</w:t>
      </w:r>
      <w:proofErr w:type="spellEnd"/>
      <w:r w:rsidRPr="003961D8">
        <w:rPr>
          <w:rFonts w:ascii="Adobe Garamond Pro" w:hAnsi="Adobe Garamond Pro"/>
          <w:lang w:val="es-ES"/>
        </w:rPr>
        <w:t xml:space="preserve">, y en especial a su </w:t>
      </w:r>
      <w:r w:rsidR="00177D26" w:rsidRPr="003961D8">
        <w:rPr>
          <w:rFonts w:ascii="Adobe Garamond Pro" w:hAnsi="Adobe Garamond Pro"/>
          <w:lang w:val="es-ES"/>
        </w:rPr>
        <w:t>director</w:t>
      </w:r>
      <w:r w:rsidRPr="003961D8">
        <w:rPr>
          <w:rFonts w:ascii="Adobe Garamond Pro" w:hAnsi="Adobe Garamond Pro"/>
          <w:lang w:val="es-ES"/>
        </w:rPr>
        <w:t>, José Luis Da Silva, por la oportunidad de coordinar este número, y por su paciencia.</w:t>
      </w:r>
    </w:p>
    <w:p w14:paraId="18AAA370" w14:textId="77777777" w:rsidR="003961D8" w:rsidRPr="003961D8" w:rsidRDefault="003961D8" w:rsidP="003961D8">
      <w:pPr>
        <w:spacing w:line="360" w:lineRule="auto"/>
        <w:ind w:firstLine="708"/>
        <w:jc w:val="both"/>
        <w:rPr>
          <w:rFonts w:ascii="Adobe Garamond Pro" w:hAnsi="Adobe Garamond Pro"/>
          <w:lang w:val="es-ES"/>
        </w:rPr>
      </w:pPr>
    </w:p>
    <w:p w14:paraId="654CCA04" w14:textId="77777777" w:rsidR="003961D8" w:rsidRPr="003961D8" w:rsidRDefault="003961D8" w:rsidP="003961D8">
      <w:pPr>
        <w:ind w:firstLine="708"/>
        <w:jc w:val="right"/>
        <w:rPr>
          <w:rFonts w:ascii="Adobe Garamond Pro" w:hAnsi="Adobe Garamond Pro"/>
          <w:lang w:val="es-ES"/>
        </w:rPr>
      </w:pPr>
      <w:r w:rsidRPr="003961D8">
        <w:rPr>
          <w:rFonts w:ascii="Adobe Garamond Pro" w:hAnsi="Adobe Garamond Pro"/>
          <w:lang w:val="es-ES"/>
        </w:rPr>
        <w:t>Luis Morales La Paz</w:t>
      </w:r>
    </w:p>
    <w:p w14:paraId="4DEEDC7C" w14:textId="77777777" w:rsidR="003961D8" w:rsidRPr="003961D8" w:rsidRDefault="003961D8" w:rsidP="003961D8">
      <w:pPr>
        <w:ind w:firstLine="708"/>
        <w:jc w:val="right"/>
        <w:rPr>
          <w:rFonts w:ascii="Adobe Garamond Pro" w:hAnsi="Adobe Garamond Pro"/>
          <w:lang w:val="es-ES"/>
        </w:rPr>
      </w:pPr>
      <w:r w:rsidRPr="003961D8">
        <w:rPr>
          <w:rFonts w:ascii="Adobe Garamond Pro" w:hAnsi="Adobe Garamond Pro"/>
          <w:lang w:val="es-ES"/>
        </w:rPr>
        <w:t>Daniel Lahoud</w:t>
      </w:r>
    </w:p>
    <w:p w14:paraId="5F8D6380" w14:textId="77777777" w:rsidR="003961D8" w:rsidRPr="003961D8" w:rsidRDefault="003961D8" w:rsidP="003961D8">
      <w:pPr>
        <w:ind w:firstLine="708"/>
        <w:jc w:val="right"/>
        <w:rPr>
          <w:rFonts w:ascii="Adobe Garamond Pro" w:hAnsi="Adobe Garamond Pro"/>
          <w:lang w:val="es-ES"/>
        </w:rPr>
      </w:pPr>
      <w:r w:rsidRPr="003961D8">
        <w:rPr>
          <w:rFonts w:ascii="Adobe Garamond Pro" w:hAnsi="Adobe Garamond Pro"/>
          <w:lang w:val="es-ES"/>
        </w:rPr>
        <w:t>Editores invitados</w:t>
      </w:r>
    </w:p>
    <w:p w14:paraId="4E2F1943" w14:textId="77777777" w:rsidR="003961D8" w:rsidRPr="003961D8" w:rsidRDefault="003961D8" w:rsidP="003961D8">
      <w:pPr>
        <w:ind w:firstLine="708"/>
        <w:jc w:val="right"/>
        <w:rPr>
          <w:rFonts w:ascii="Adobe Garamond Pro" w:hAnsi="Adobe Garamond Pro"/>
          <w:lang w:val="es-ES"/>
        </w:rPr>
      </w:pPr>
      <w:r w:rsidRPr="003961D8">
        <w:rPr>
          <w:rFonts w:ascii="Adobe Garamond Pro" w:hAnsi="Adobe Garamond Pro"/>
          <w:lang w:val="es-ES"/>
        </w:rPr>
        <w:t>Caracas, Venezuela</w:t>
      </w:r>
    </w:p>
    <w:p w14:paraId="27085052" w14:textId="309C4FEB" w:rsidR="008E09AA" w:rsidRDefault="003961D8" w:rsidP="00F37E81">
      <w:pPr>
        <w:ind w:firstLine="708"/>
        <w:jc w:val="right"/>
        <w:rPr>
          <w:rFonts w:ascii="Adobe Garamond Pro" w:hAnsi="Adobe Garamond Pro"/>
          <w:lang w:val="es-ES"/>
        </w:rPr>
      </w:pPr>
      <w:r w:rsidRPr="003961D8">
        <w:rPr>
          <w:rFonts w:ascii="Adobe Garamond Pro" w:hAnsi="Adobe Garamond Pro"/>
          <w:lang w:val="es-ES"/>
        </w:rPr>
        <w:t>Enero de 2022</w:t>
      </w:r>
    </w:p>
    <w:p w14:paraId="008E1270" w14:textId="6565FFCB" w:rsidR="00DF2669" w:rsidRDefault="00DF2669" w:rsidP="003961D8">
      <w:pPr>
        <w:spacing w:line="360" w:lineRule="auto"/>
        <w:ind w:firstLine="708"/>
        <w:jc w:val="both"/>
        <w:rPr>
          <w:rFonts w:ascii="Adobe Garamond Pro" w:hAnsi="Adobe Garamond Pro"/>
          <w:lang w:val="es-ES"/>
        </w:rPr>
      </w:pPr>
    </w:p>
    <w:p w14:paraId="1512F5ED" w14:textId="4594F48E" w:rsidR="00DF2669" w:rsidRDefault="00DF2669" w:rsidP="003961D8">
      <w:pPr>
        <w:spacing w:line="360" w:lineRule="auto"/>
        <w:ind w:firstLine="708"/>
        <w:jc w:val="both"/>
        <w:rPr>
          <w:rFonts w:ascii="Adobe Garamond Pro" w:hAnsi="Adobe Garamond Pro"/>
          <w:lang w:val="es-ES"/>
        </w:rPr>
      </w:pPr>
    </w:p>
    <w:p w14:paraId="7E76B370" w14:textId="77777777" w:rsidR="00745AC9" w:rsidRDefault="00745AC9" w:rsidP="003961D8">
      <w:pPr>
        <w:spacing w:line="360" w:lineRule="auto"/>
        <w:ind w:firstLine="708"/>
        <w:jc w:val="both"/>
        <w:rPr>
          <w:rFonts w:ascii="Adobe Garamond Pro" w:hAnsi="Adobe Garamond Pro"/>
          <w:lang w:val="es-ES"/>
        </w:rPr>
      </w:pPr>
    </w:p>
    <w:p w14:paraId="11E2AC0C" w14:textId="77B2A9E9" w:rsidR="009E31B2" w:rsidRPr="00F37E81" w:rsidRDefault="009E31B2" w:rsidP="00F37E81">
      <w:pPr>
        <w:jc w:val="center"/>
        <w:outlineLvl w:val="0"/>
        <w:rPr>
          <w:rFonts w:ascii="Adobe Garamond Pro" w:hAnsi="Adobe Garamond Pro" w:cs="Georgia"/>
          <w:i/>
          <w:iCs/>
          <w:sz w:val="22"/>
          <w:szCs w:val="22"/>
          <w:lang w:val="es-VE"/>
        </w:rPr>
      </w:pPr>
      <w:proofErr w:type="spellStart"/>
      <w:r w:rsidRPr="008D3F6B">
        <w:rPr>
          <w:rFonts w:ascii="Adobe Garamond Pro" w:hAnsi="Adobe Garamond Pro" w:cs="Georgia"/>
          <w:i/>
          <w:iCs/>
          <w:sz w:val="22"/>
          <w:szCs w:val="22"/>
          <w:lang w:val="es-VE"/>
        </w:rPr>
        <w:lastRenderedPageBreak/>
        <w:t>L</w:t>
      </w:r>
      <w:r>
        <w:rPr>
          <w:rFonts w:ascii="Adobe Garamond Pro" w:hAnsi="Adobe Garamond Pro" w:cs="Georgia"/>
          <w:i/>
          <w:iCs/>
          <w:sz w:val="22"/>
          <w:szCs w:val="22"/>
          <w:lang w:val="es-VE"/>
        </w:rPr>
        <w:t>ó</w:t>
      </w:r>
      <w:r w:rsidRPr="008D3F6B">
        <w:rPr>
          <w:rFonts w:ascii="Adobe Garamond Pro" w:hAnsi="Adobe Garamond Pro" w:cs="Georgia"/>
          <w:i/>
          <w:iCs/>
          <w:sz w:val="22"/>
          <w:szCs w:val="22"/>
          <w:lang w:val="es-VE"/>
        </w:rPr>
        <w:t>goi</w:t>
      </w:r>
      <w:proofErr w:type="spellEnd"/>
      <w:r w:rsidRPr="008D3F6B">
        <w:rPr>
          <w:rFonts w:ascii="Adobe Garamond Pro" w:hAnsi="Adobe Garamond Pro" w:cs="Georgia"/>
          <w:i/>
          <w:iCs/>
          <w:sz w:val="22"/>
          <w:szCs w:val="22"/>
          <w:lang w:val="es-VE"/>
        </w:rPr>
        <w:t>, Revista de Filosofía</w:t>
      </w:r>
    </w:p>
    <w:p w14:paraId="3FEEF085" w14:textId="77777777" w:rsidR="009E31B2" w:rsidRPr="00EA1E7F" w:rsidRDefault="009E31B2" w:rsidP="009E31B2">
      <w:pPr>
        <w:pStyle w:val="TITULOS"/>
        <w:jc w:val="right"/>
        <w:outlineLvl w:val="0"/>
        <w:rPr>
          <w:rFonts w:ascii="Adobe Garamond Pro" w:hAnsi="Adobe Garamond Pro"/>
          <w:i/>
          <w:noProof/>
          <w:sz w:val="36"/>
          <w:szCs w:val="36"/>
          <w:lang w:val="es-ES"/>
        </w:rPr>
      </w:pPr>
      <w:r w:rsidRPr="001470E3">
        <w:rPr>
          <w:rFonts w:ascii="Adobe Garamond Pro" w:hAnsi="Adobe Garamond Pro"/>
          <w:i/>
          <w:noProof/>
          <w:sz w:val="36"/>
          <w:szCs w:val="36"/>
          <w:lang w:val="es-ES"/>
        </w:rPr>
        <w:t>Presentación</w:t>
      </w:r>
    </w:p>
    <w:p w14:paraId="6054952B" w14:textId="77777777" w:rsidR="009E31B2" w:rsidRPr="003961D8" w:rsidRDefault="009E31B2" w:rsidP="003961D8">
      <w:pPr>
        <w:spacing w:line="360" w:lineRule="auto"/>
        <w:ind w:firstLine="708"/>
        <w:jc w:val="both"/>
        <w:rPr>
          <w:rFonts w:ascii="Adobe Garamond Pro" w:hAnsi="Adobe Garamond Pro"/>
          <w:lang w:val="es-ES"/>
        </w:rPr>
      </w:pPr>
    </w:p>
    <w:p w14:paraId="1134BB46" w14:textId="37D0DDD7" w:rsidR="003961D8" w:rsidRDefault="003961D8" w:rsidP="0070714D">
      <w:pPr>
        <w:spacing w:line="360" w:lineRule="auto"/>
        <w:ind w:firstLine="708"/>
        <w:jc w:val="both"/>
        <w:rPr>
          <w:rFonts w:ascii="Adobe Garamond Pro" w:hAnsi="Adobe Garamond Pro"/>
          <w:lang w:val="es-ES"/>
        </w:rPr>
      </w:pPr>
      <w:r w:rsidRPr="003961D8">
        <w:rPr>
          <w:rFonts w:ascii="Adobe Garamond Pro" w:hAnsi="Adobe Garamond Pro"/>
          <w:lang w:val="es-ES"/>
        </w:rPr>
        <w:t>Referencias</w:t>
      </w:r>
      <w:r w:rsidR="00A500DC">
        <w:rPr>
          <w:rFonts w:ascii="Adobe Garamond Pro" w:hAnsi="Adobe Garamond Pro"/>
          <w:lang w:val="es-ES"/>
        </w:rPr>
        <w:t xml:space="preserve"> Bibliográficas</w:t>
      </w:r>
    </w:p>
    <w:p w14:paraId="41543E7A" w14:textId="77777777" w:rsidR="0070714D" w:rsidRPr="003961D8" w:rsidRDefault="0070714D" w:rsidP="0070714D">
      <w:pPr>
        <w:spacing w:line="360" w:lineRule="auto"/>
        <w:ind w:firstLine="708"/>
        <w:jc w:val="both"/>
        <w:rPr>
          <w:rFonts w:ascii="Adobe Garamond Pro" w:hAnsi="Adobe Garamond Pro"/>
          <w:lang w:val="es-ES"/>
        </w:rPr>
      </w:pPr>
    </w:p>
    <w:p w14:paraId="2F011411" w14:textId="3774843E" w:rsidR="003961D8" w:rsidRPr="003961D8" w:rsidRDefault="003961D8" w:rsidP="0035562B">
      <w:pPr>
        <w:spacing w:line="276" w:lineRule="auto"/>
        <w:ind w:firstLine="708"/>
        <w:jc w:val="both"/>
        <w:rPr>
          <w:rFonts w:ascii="Adobe Garamond Pro" w:hAnsi="Adobe Garamond Pro"/>
          <w:lang w:val="es-ES"/>
        </w:rPr>
      </w:pPr>
      <w:r w:rsidRPr="003961D8">
        <w:rPr>
          <w:rFonts w:ascii="Adobe Garamond Pro" w:hAnsi="Adobe Garamond Pro"/>
          <w:lang w:val="es-ES"/>
        </w:rPr>
        <w:t xml:space="preserve">Argandoña, A. Economía, Teoría de la Acción y Ética. </w:t>
      </w:r>
      <w:r w:rsidRPr="003961D8">
        <w:rPr>
          <w:rFonts w:ascii="Adobe Garamond Pro" w:hAnsi="Adobe Garamond Pro"/>
          <w:i/>
          <w:lang w:val="es-ES"/>
        </w:rPr>
        <w:t>Información Comercial Española</w:t>
      </w:r>
      <w:r w:rsidRPr="003961D8">
        <w:rPr>
          <w:rFonts w:ascii="Adobe Garamond Pro" w:hAnsi="Adobe Garamond Pro"/>
          <w:lang w:val="es-ES"/>
        </w:rPr>
        <w:t xml:space="preserve">, </w:t>
      </w:r>
      <w:proofErr w:type="spellStart"/>
      <w:r w:rsidRPr="003961D8">
        <w:rPr>
          <w:rFonts w:ascii="Adobe Garamond Pro" w:hAnsi="Adobe Garamond Pro"/>
          <w:lang w:val="es-ES"/>
        </w:rPr>
        <w:t>Nº</w:t>
      </w:r>
      <w:proofErr w:type="spellEnd"/>
      <w:r w:rsidRPr="003961D8">
        <w:rPr>
          <w:rFonts w:ascii="Adobe Garamond Pro" w:hAnsi="Adobe Garamond Pro"/>
          <w:lang w:val="es-ES"/>
        </w:rPr>
        <w:t xml:space="preserve"> 823, junio, </w:t>
      </w:r>
      <w:r w:rsidR="00745AC9" w:rsidRPr="003961D8">
        <w:rPr>
          <w:rFonts w:ascii="Adobe Garamond Pro" w:hAnsi="Adobe Garamond Pro"/>
          <w:lang w:val="es-ES"/>
        </w:rPr>
        <w:t>2005</w:t>
      </w:r>
      <w:r w:rsidR="00745AC9">
        <w:rPr>
          <w:rFonts w:ascii="Adobe Garamond Pro" w:hAnsi="Adobe Garamond Pro"/>
          <w:lang w:val="es-ES"/>
        </w:rPr>
        <w:t xml:space="preserve">: </w:t>
      </w:r>
      <w:r w:rsidRPr="003961D8">
        <w:rPr>
          <w:rFonts w:ascii="Adobe Garamond Pro" w:hAnsi="Adobe Garamond Pro"/>
          <w:lang w:val="es-ES"/>
        </w:rPr>
        <w:t>29-38.</w:t>
      </w:r>
    </w:p>
    <w:p w14:paraId="576BAD63" w14:textId="530486D9" w:rsidR="003961D8" w:rsidRPr="003961D8" w:rsidRDefault="003961D8" w:rsidP="0035562B">
      <w:pPr>
        <w:spacing w:line="276" w:lineRule="auto"/>
        <w:ind w:firstLine="708"/>
        <w:jc w:val="both"/>
        <w:rPr>
          <w:rFonts w:ascii="Adobe Garamond Pro" w:hAnsi="Adobe Garamond Pro"/>
          <w:lang w:val="es-ES"/>
        </w:rPr>
      </w:pPr>
      <w:r w:rsidRPr="003961D8">
        <w:rPr>
          <w:rFonts w:ascii="Adobe Garamond Pro" w:hAnsi="Adobe Garamond Pro"/>
          <w:lang w:val="es-ES"/>
        </w:rPr>
        <w:t xml:space="preserve">Argandoña, A. </w:t>
      </w:r>
      <w:r w:rsidRPr="003961D8">
        <w:rPr>
          <w:rFonts w:ascii="Adobe Garamond Pro" w:hAnsi="Adobe Garamond Pro"/>
          <w:i/>
          <w:lang w:val="es-ES"/>
        </w:rPr>
        <w:t>Las virtudes en una teoría de la acción humana</w:t>
      </w:r>
      <w:r w:rsidRPr="003961D8">
        <w:rPr>
          <w:rFonts w:ascii="Adobe Garamond Pro" w:hAnsi="Adobe Garamond Pro"/>
          <w:lang w:val="es-ES"/>
        </w:rPr>
        <w:t xml:space="preserve">. Documento de Investigación IESE DI-880, octubre. </w:t>
      </w:r>
      <w:r w:rsidR="00745AC9" w:rsidRPr="003961D8">
        <w:rPr>
          <w:rFonts w:ascii="Adobe Garamond Pro" w:hAnsi="Adobe Garamond Pro"/>
          <w:lang w:val="es-ES"/>
        </w:rPr>
        <w:t>2010.</w:t>
      </w:r>
    </w:p>
    <w:p w14:paraId="58E7874E" w14:textId="30166E7D" w:rsidR="003961D8" w:rsidRPr="003961D8" w:rsidRDefault="003961D8" w:rsidP="0035562B">
      <w:pPr>
        <w:spacing w:line="276" w:lineRule="auto"/>
        <w:ind w:firstLine="708"/>
        <w:jc w:val="both"/>
        <w:rPr>
          <w:rFonts w:ascii="Adobe Garamond Pro" w:hAnsi="Adobe Garamond Pro"/>
          <w:lang w:val="es-ES"/>
        </w:rPr>
      </w:pPr>
      <w:r w:rsidRPr="003961D8">
        <w:rPr>
          <w:rFonts w:ascii="Adobe Garamond Pro" w:hAnsi="Adobe Garamond Pro"/>
          <w:lang w:val="es-ES"/>
        </w:rPr>
        <w:t>Buber, M.</w:t>
      </w:r>
      <w:r w:rsidR="002D5ABC">
        <w:rPr>
          <w:rFonts w:ascii="Adobe Garamond Pro" w:hAnsi="Adobe Garamond Pro"/>
          <w:lang w:val="es-ES"/>
        </w:rPr>
        <w:t xml:space="preserve"> </w:t>
      </w:r>
      <w:r w:rsidRPr="003961D8">
        <w:rPr>
          <w:rFonts w:ascii="Adobe Garamond Pro" w:hAnsi="Adobe Garamond Pro"/>
          <w:i/>
          <w:lang w:val="es-ES"/>
        </w:rPr>
        <w:t>¿Qué es el hombre?</w:t>
      </w:r>
      <w:r w:rsidRPr="003961D8">
        <w:rPr>
          <w:rFonts w:ascii="Adobe Garamond Pro" w:hAnsi="Adobe Garamond Pro"/>
          <w:lang w:val="es-ES"/>
        </w:rPr>
        <w:t xml:space="preserve"> México: Fondo de Cultura Económica.</w:t>
      </w:r>
      <w:r w:rsidR="002D5ABC" w:rsidRPr="002D5ABC">
        <w:rPr>
          <w:rFonts w:ascii="Adobe Garamond Pro" w:hAnsi="Adobe Garamond Pro"/>
          <w:lang w:val="es-ES"/>
        </w:rPr>
        <w:t xml:space="preserve"> </w:t>
      </w:r>
      <w:r w:rsidR="002D5ABC" w:rsidRPr="003961D8">
        <w:rPr>
          <w:rFonts w:ascii="Adobe Garamond Pro" w:hAnsi="Adobe Garamond Pro"/>
          <w:lang w:val="es-ES"/>
        </w:rPr>
        <w:t>1995.</w:t>
      </w:r>
    </w:p>
    <w:p w14:paraId="453E9B18" w14:textId="674419AF" w:rsidR="003961D8" w:rsidRPr="003961D8" w:rsidRDefault="003961D8" w:rsidP="0035562B">
      <w:pPr>
        <w:spacing w:line="276" w:lineRule="auto"/>
        <w:ind w:firstLine="708"/>
        <w:jc w:val="both"/>
        <w:rPr>
          <w:rFonts w:ascii="Adobe Garamond Pro" w:hAnsi="Adobe Garamond Pro"/>
          <w:lang w:val="es-ES"/>
        </w:rPr>
      </w:pPr>
      <w:r w:rsidRPr="003961D8">
        <w:rPr>
          <w:rFonts w:ascii="Adobe Garamond Pro" w:hAnsi="Adobe Garamond Pro"/>
          <w:lang w:val="es-ES"/>
        </w:rPr>
        <w:t xml:space="preserve">Cortina, Adela </w:t>
      </w:r>
      <w:r w:rsidRPr="003961D8">
        <w:rPr>
          <w:rFonts w:ascii="Adobe Garamond Pro" w:hAnsi="Adobe Garamond Pro"/>
          <w:i/>
          <w:lang w:val="es-ES"/>
        </w:rPr>
        <w:t>Ética de la empresa</w:t>
      </w:r>
      <w:r w:rsidRPr="003961D8">
        <w:rPr>
          <w:rFonts w:ascii="Adobe Garamond Pro" w:hAnsi="Adobe Garamond Pro"/>
          <w:lang w:val="es-ES"/>
        </w:rPr>
        <w:t xml:space="preserve">. Quinta edición. </w:t>
      </w:r>
      <w:r w:rsidR="002D5ABC" w:rsidRPr="003961D8">
        <w:rPr>
          <w:rFonts w:ascii="Adobe Garamond Pro" w:hAnsi="Adobe Garamond Pro"/>
          <w:lang w:val="es-ES"/>
        </w:rPr>
        <w:t>Madrid</w:t>
      </w:r>
      <w:r w:rsidR="002D5ABC">
        <w:rPr>
          <w:rFonts w:ascii="Adobe Garamond Pro" w:hAnsi="Adobe Garamond Pro"/>
          <w:lang w:val="es-ES"/>
        </w:rPr>
        <w:t xml:space="preserve">: </w:t>
      </w:r>
      <w:r w:rsidRPr="003961D8">
        <w:rPr>
          <w:rFonts w:ascii="Adobe Garamond Pro" w:hAnsi="Adobe Garamond Pro"/>
          <w:lang w:val="es-ES"/>
        </w:rPr>
        <w:t xml:space="preserve">Editorial Trotta, </w:t>
      </w:r>
      <w:r w:rsidR="002D5ABC" w:rsidRPr="003961D8">
        <w:rPr>
          <w:rFonts w:ascii="Adobe Garamond Pro" w:hAnsi="Adobe Garamond Pro"/>
          <w:lang w:val="es-ES"/>
        </w:rPr>
        <w:t>200</w:t>
      </w:r>
      <w:r w:rsidR="002D5ABC">
        <w:rPr>
          <w:rFonts w:ascii="Adobe Garamond Pro" w:hAnsi="Adobe Garamond Pro"/>
          <w:lang w:val="es-ES"/>
        </w:rPr>
        <w:t>0.</w:t>
      </w:r>
    </w:p>
    <w:p w14:paraId="0DD0C6CE" w14:textId="2B634490" w:rsidR="003961D8" w:rsidRPr="003961D8" w:rsidRDefault="003961D8" w:rsidP="0035562B">
      <w:pPr>
        <w:spacing w:line="276" w:lineRule="auto"/>
        <w:ind w:firstLine="708"/>
        <w:jc w:val="both"/>
        <w:rPr>
          <w:rFonts w:ascii="Adobe Garamond Pro" w:hAnsi="Adobe Garamond Pro"/>
          <w:lang w:val="es-ES"/>
        </w:rPr>
      </w:pPr>
      <w:r w:rsidRPr="00C15A4E">
        <w:rPr>
          <w:rFonts w:ascii="Adobe Garamond Pro" w:hAnsi="Adobe Garamond Pro"/>
          <w:lang w:val="en-US"/>
        </w:rPr>
        <w:t xml:space="preserve">David, J. B., Marciano, A. &amp; </w:t>
      </w:r>
      <w:proofErr w:type="spellStart"/>
      <w:r w:rsidRPr="00C15A4E">
        <w:rPr>
          <w:rFonts w:ascii="Adobe Garamond Pro" w:hAnsi="Adobe Garamond Pro"/>
          <w:lang w:val="en-US"/>
        </w:rPr>
        <w:t>Runde</w:t>
      </w:r>
      <w:proofErr w:type="spellEnd"/>
      <w:r w:rsidRPr="00C15A4E">
        <w:rPr>
          <w:rFonts w:ascii="Adobe Garamond Pro" w:hAnsi="Adobe Garamond Pro"/>
          <w:lang w:val="en-US"/>
        </w:rPr>
        <w:t xml:space="preserve">, J. (eds.) </w:t>
      </w:r>
      <w:r w:rsidRPr="003961D8">
        <w:rPr>
          <w:rFonts w:ascii="Adobe Garamond Pro" w:hAnsi="Adobe Garamond Pro"/>
          <w:i/>
          <w:lang w:val="en-US"/>
        </w:rPr>
        <w:t>The Elgar Companion to Economics and Philosophy</w:t>
      </w:r>
      <w:r w:rsidRPr="003961D8">
        <w:rPr>
          <w:rFonts w:ascii="Adobe Garamond Pro" w:hAnsi="Adobe Garamond Pro"/>
          <w:lang w:val="en-US"/>
        </w:rPr>
        <w:t xml:space="preserve">. </w:t>
      </w:r>
      <w:proofErr w:type="spellStart"/>
      <w:r w:rsidRPr="003961D8">
        <w:rPr>
          <w:rFonts w:ascii="Adobe Garamond Pro" w:hAnsi="Adobe Garamond Pro"/>
          <w:lang w:val="es-ES"/>
        </w:rPr>
        <w:t>Cheltenham</w:t>
      </w:r>
      <w:proofErr w:type="spellEnd"/>
      <w:r w:rsidRPr="003961D8">
        <w:rPr>
          <w:rFonts w:ascii="Adobe Garamond Pro" w:hAnsi="Adobe Garamond Pro"/>
          <w:lang w:val="es-ES"/>
        </w:rPr>
        <w:t>: Edward Elgar.</w:t>
      </w:r>
      <w:r w:rsidR="002D5ABC" w:rsidRPr="002D5ABC">
        <w:rPr>
          <w:rFonts w:ascii="Adobe Garamond Pro" w:hAnsi="Adobe Garamond Pro"/>
          <w:lang w:val="es-VE"/>
        </w:rPr>
        <w:t xml:space="preserve"> 2004.</w:t>
      </w:r>
    </w:p>
    <w:p w14:paraId="1D679392" w14:textId="580AB2A1" w:rsidR="003961D8" w:rsidRPr="003961D8" w:rsidRDefault="003961D8" w:rsidP="0035562B">
      <w:pPr>
        <w:spacing w:line="276" w:lineRule="auto"/>
        <w:ind w:firstLine="708"/>
        <w:jc w:val="both"/>
        <w:rPr>
          <w:rFonts w:ascii="Adobe Garamond Pro" w:hAnsi="Adobe Garamond Pro"/>
          <w:lang w:val="es-ES"/>
        </w:rPr>
      </w:pPr>
      <w:r w:rsidRPr="003961D8">
        <w:rPr>
          <w:rFonts w:ascii="Adobe Garamond Pro" w:hAnsi="Adobe Garamond Pro"/>
          <w:lang w:val="es-ES"/>
        </w:rPr>
        <w:t xml:space="preserve">Encinar del Pozo, María Isabel Amartya K. Sen y la Economía. </w:t>
      </w:r>
      <w:r w:rsidRPr="003961D8">
        <w:rPr>
          <w:rFonts w:ascii="Adobe Garamond Pro" w:hAnsi="Adobe Garamond Pro"/>
          <w:i/>
          <w:lang w:val="es-ES"/>
        </w:rPr>
        <w:t>Revista Empresa y Humanismo</w:t>
      </w:r>
      <w:r w:rsidRPr="003961D8">
        <w:rPr>
          <w:rFonts w:ascii="Adobe Garamond Pro" w:hAnsi="Adobe Garamond Pro"/>
          <w:lang w:val="es-ES"/>
        </w:rPr>
        <w:t xml:space="preserve">, volumen VI, </w:t>
      </w:r>
      <w:r w:rsidR="002D5ABC" w:rsidRPr="003961D8">
        <w:rPr>
          <w:rFonts w:ascii="Adobe Garamond Pro" w:hAnsi="Adobe Garamond Pro"/>
          <w:lang w:val="es-ES"/>
        </w:rPr>
        <w:t>N.º</w:t>
      </w:r>
      <w:r w:rsidRPr="003961D8">
        <w:rPr>
          <w:rFonts w:ascii="Adobe Garamond Pro" w:hAnsi="Adobe Garamond Pro"/>
          <w:lang w:val="es-ES"/>
        </w:rPr>
        <w:t xml:space="preserve"> 1, </w:t>
      </w:r>
      <w:r w:rsidR="002D5ABC" w:rsidRPr="003961D8">
        <w:rPr>
          <w:rFonts w:ascii="Adobe Garamond Pro" w:hAnsi="Adobe Garamond Pro"/>
          <w:lang w:val="es-ES"/>
        </w:rPr>
        <w:t>2003</w:t>
      </w:r>
      <w:r w:rsidR="002D5ABC">
        <w:rPr>
          <w:rFonts w:ascii="Adobe Garamond Pro" w:hAnsi="Adobe Garamond Pro"/>
          <w:lang w:val="es-ES"/>
        </w:rPr>
        <w:t>:</w:t>
      </w:r>
      <w:r w:rsidR="002D5ABC" w:rsidRPr="003961D8">
        <w:rPr>
          <w:rFonts w:ascii="Adobe Garamond Pro" w:hAnsi="Adobe Garamond Pro"/>
          <w:lang w:val="es-ES"/>
        </w:rPr>
        <w:t xml:space="preserve"> </w:t>
      </w:r>
      <w:r w:rsidRPr="003961D8">
        <w:rPr>
          <w:rFonts w:ascii="Adobe Garamond Pro" w:hAnsi="Adobe Garamond Pro"/>
          <w:lang w:val="es-ES"/>
        </w:rPr>
        <w:t>91-124.</w:t>
      </w:r>
    </w:p>
    <w:p w14:paraId="29950D80" w14:textId="42EE310C" w:rsidR="003961D8" w:rsidRPr="003961D8" w:rsidRDefault="003961D8" w:rsidP="0035562B">
      <w:pPr>
        <w:spacing w:line="276" w:lineRule="auto"/>
        <w:ind w:firstLine="708"/>
        <w:jc w:val="both"/>
        <w:rPr>
          <w:rFonts w:ascii="Adobe Garamond Pro" w:hAnsi="Adobe Garamond Pro"/>
          <w:lang w:val="es-ES"/>
        </w:rPr>
      </w:pPr>
      <w:proofErr w:type="spellStart"/>
      <w:r w:rsidRPr="003961D8">
        <w:rPr>
          <w:rFonts w:ascii="Adobe Garamond Pro" w:hAnsi="Adobe Garamond Pro"/>
          <w:lang w:val="es-ES"/>
        </w:rPr>
        <w:t>DeVos</w:t>
      </w:r>
      <w:proofErr w:type="spellEnd"/>
      <w:r w:rsidRPr="003961D8">
        <w:rPr>
          <w:rFonts w:ascii="Adobe Garamond Pro" w:hAnsi="Adobe Garamond Pro"/>
          <w:lang w:val="es-ES"/>
        </w:rPr>
        <w:t xml:space="preserve">, R. </w:t>
      </w:r>
      <w:r w:rsidRPr="003961D8">
        <w:rPr>
          <w:rFonts w:ascii="Adobe Garamond Pro" w:hAnsi="Adobe Garamond Pro"/>
          <w:i/>
          <w:lang w:val="es-ES"/>
        </w:rPr>
        <w:t>Capitalismo Solidario. Gente ayudando a otra gente a ayudarse a sí misma</w:t>
      </w:r>
      <w:r w:rsidRPr="003961D8">
        <w:rPr>
          <w:rFonts w:ascii="Adobe Garamond Pro" w:hAnsi="Adobe Garamond Pro"/>
          <w:lang w:val="es-ES"/>
        </w:rPr>
        <w:t xml:space="preserve">. </w:t>
      </w:r>
      <w:proofErr w:type="spellStart"/>
      <w:r w:rsidRPr="003961D8">
        <w:rPr>
          <w:rFonts w:ascii="Adobe Garamond Pro" w:hAnsi="Adobe Garamond Pro"/>
          <w:lang w:val="es-ES"/>
        </w:rPr>
        <w:t>Sunrise</w:t>
      </w:r>
      <w:proofErr w:type="spellEnd"/>
      <w:r w:rsidRPr="003961D8">
        <w:rPr>
          <w:rFonts w:ascii="Adobe Garamond Pro" w:hAnsi="Adobe Garamond Pro"/>
          <w:lang w:val="es-ES"/>
        </w:rPr>
        <w:t>: Taller del Éxito.</w:t>
      </w:r>
      <w:r w:rsidR="002D5ABC" w:rsidRPr="002D5ABC">
        <w:rPr>
          <w:rFonts w:ascii="Adobe Garamond Pro" w:hAnsi="Adobe Garamond Pro"/>
          <w:lang w:val="es-ES"/>
        </w:rPr>
        <w:t xml:space="preserve"> </w:t>
      </w:r>
      <w:r w:rsidR="002D5ABC" w:rsidRPr="003961D8">
        <w:rPr>
          <w:rFonts w:ascii="Adobe Garamond Pro" w:hAnsi="Adobe Garamond Pro"/>
          <w:lang w:val="es-ES"/>
        </w:rPr>
        <w:t>2012.</w:t>
      </w:r>
    </w:p>
    <w:p w14:paraId="5633A996" w14:textId="15F5CA79" w:rsidR="003961D8" w:rsidRPr="003961D8" w:rsidRDefault="003961D8" w:rsidP="0035562B">
      <w:pPr>
        <w:spacing w:line="276" w:lineRule="auto"/>
        <w:ind w:firstLine="708"/>
        <w:jc w:val="both"/>
        <w:rPr>
          <w:rFonts w:ascii="Adobe Garamond Pro" w:hAnsi="Adobe Garamond Pro"/>
          <w:lang w:val="es-ES"/>
        </w:rPr>
      </w:pPr>
      <w:r w:rsidRPr="003961D8">
        <w:rPr>
          <w:rFonts w:ascii="Adobe Garamond Pro" w:hAnsi="Adobe Garamond Pro"/>
          <w:lang w:val="es-ES"/>
        </w:rPr>
        <w:t xml:space="preserve">Gómez Uranga, M. Fundamentos Éticos del Mercado en la Teoría Económica Institucional. </w:t>
      </w:r>
      <w:r w:rsidRPr="003961D8">
        <w:rPr>
          <w:rFonts w:ascii="Adobe Garamond Pro" w:hAnsi="Adobe Garamond Pro"/>
          <w:i/>
          <w:lang w:val="es-ES"/>
        </w:rPr>
        <w:t>Información Comercial Española</w:t>
      </w:r>
      <w:r w:rsidRPr="003961D8">
        <w:rPr>
          <w:rFonts w:ascii="Adobe Garamond Pro" w:hAnsi="Adobe Garamond Pro"/>
          <w:lang w:val="es-ES"/>
        </w:rPr>
        <w:t xml:space="preserve">, </w:t>
      </w:r>
      <w:proofErr w:type="spellStart"/>
      <w:r w:rsidRPr="003961D8">
        <w:rPr>
          <w:rFonts w:ascii="Adobe Garamond Pro" w:hAnsi="Adobe Garamond Pro"/>
          <w:lang w:val="es-ES"/>
        </w:rPr>
        <w:t>Nº</w:t>
      </w:r>
      <w:proofErr w:type="spellEnd"/>
      <w:r w:rsidRPr="003961D8">
        <w:rPr>
          <w:rFonts w:ascii="Adobe Garamond Pro" w:hAnsi="Adobe Garamond Pro"/>
          <w:lang w:val="es-ES"/>
        </w:rPr>
        <w:t xml:space="preserve"> 823, junio, </w:t>
      </w:r>
      <w:r w:rsidR="002D5ABC" w:rsidRPr="003961D8">
        <w:rPr>
          <w:rFonts w:ascii="Adobe Garamond Pro" w:hAnsi="Adobe Garamond Pro"/>
          <w:lang w:val="es-ES"/>
        </w:rPr>
        <w:t>2005:</w:t>
      </w:r>
      <w:r w:rsidR="002D5ABC">
        <w:rPr>
          <w:rFonts w:ascii="Adobe Garamond Pro" w:hAnsi="Adobe Garamond Pro"/>
          <w:lang w:val="es-ES"/>
        </w:rPr>
        <w:t xml:space="preserve"> </w:t>
      </w:r>
      <w:r w:rsidRPr="003961D8">
        <w:rPr>
          <w:rFonts w:ascii="Adobe Garamond Pro" w:hAnsi="Adobe Garamond Pro"/>
          <w:lang w:val="es-ES"/>
        </w:rPr>
        <w:t>39-53.</w:t>
      </w:r>
    </w:p>
    <w:p w14:paraId="16FDC147" w14:textId="47EA0265" w:rsidR="003961D8" w:rsidRPr="003961D8" w:rsidRDefault="003961D8" w:rsidP="0035562B">
      <w:pPr>
        <w:spacing w:line="276" w:lineRule="auto"/>
        <w:ind w:firstLine="708"/>
        <w:jc w:val="both"/>
        <w:rPr>
          <w:rFonts w:ascii="Adobe Garamond Pro" w:hAnsi="Adobe Garamond Pro"/>
          <w:lang w:val="es-ES"/>
        </w:rPr>
      </w:pPr>
      <w:r w:rsidRPr="003961D8">
        <w:rPr>
          <w:rFonts w:ascii="Adobe Garamond Pro" w:hAnsi="Adobe Garamond Pro"/>
          <w:lang w:val="es-ES"/>
        </w:rPr>
        <w:t xml:space="preserve">Guzmán Cuevas, J. El Rol de la Ética en la Ciencia Económica. </w:t>
      </w:r>
      <w:r w:rsidRPr="003961D8">
        <w:rPr>
          <w:rFonts w:ascii="Adobe Garamond Pro" w:hAnsi="Adobe Garamond Pro"/>
          <w:i/>
          <w:lang w:val="es-ES"/>
        </w:rPr>
        <w:t>Información Comercial Española</w:t>
      </w:r>
      <w:r w:rsidRPr="003961D8">
        <w:rPr>
          <w:rFonts w:ascii="Adobe Garamond Pro" w:hAnsi="Adobe Garamond Pro"/>
          <w:lang w:val="es-ES"/>
        </w:rPr>
        <w:t xml:space="preserve">, </w:t>
      </w:r>
      <w:r w:rsidR="002D5ABC" w:rsidRPr="003961D8">
        <w:rPr>
          <w:rFonts w:ascii="Adobe Garamond Pro" w:hAnsi="Adobe Garamond Pro"/>
          <w:lang w:val="es-ES"/>
        </w:rPr>
        <w:t>N.º</w:t>
      </w:r>
      <w:r w:rsidRPr="003961D8">
        <w:rPr>
          <w:rFonts w:ascii="Adobe Garamond Pro" w:hAnsi="Adobe Garamond Pro"/>
          <w:lang w:val="es-ES"/>
        </w:rPr>
        <w:t xml:space="preserve"> 823, junio, </w:t>
      </w:r>
      <w:r w:rsidR="002D5ABC" w:rsidRPr="003961D8">
        <w:rPr>
          <w:rFonts w:ascii="Adobe Garamond Pro" w:hAnsi="Adobe Garamond Pro"/>
          <w:lang w:val="es-ES"/>
        </w:rPr>
        <w:t>2005</w:t>
      </w:r>
      <w:r w:rsidR="002D5ABC">
        <w:rPr>
          <w:rFonts w:ascii="Adobe Garamond Pro" w:hAnsi="Adobe Garamond Pro"/>
          <w:lang w:val="es-ES"/>
        </w:rPr>
        <w:t>:</w:t>
      </w:r>
      <w:r w:rsidRPr="003961D8">
        <w:rPr>
          <w:rFonts w:ascii="Adobe Garamond Pro" w:hAnsi="Adobe Garamond Pro"/>
          <w:lang w:val="es-ES"/>
        </w:rPr>
        <w:t xml:space="preserve"> 11-27. </w:t>
      </w:r>
    </w:p>
    <w:p w14:paraId="1FEC75D8" w14:textId="5FA98E21" w:rsidR="003961D8" w:rsidRPr="003961D8" w:rsidRDefault="003961D8" w:rsidP="0035562B">
      <w:pPr>
        <w:spacing w:line="276" w:lineRule="auto"/>
        <w:ind w:firstLine="708"/>
        <w:jc w:val="both"/>
        <w:rPr>
          <w:rFonts w:ascii="Adobe Garamond Pro" w:hAnsi="Adobe Garamond Pro"/>
          <w:lang w:val="es-ES"/>
        </w:rPr>
      </w:pPr>
      <w:proofErr w:type="spellStart"/>
      <w:r w:rsidRPr="003961D8">
        <w:rPr>
          <w:rFonts w:ascii="Adobe Garamond Pro" w:hAnsi="Adobe Garamond Pro"/>
          <w:lang w:val="es-ES"/>
        </w:rPr>
        <w:t>Hausman</w:t>
      </w:r>
      <w:proofErr w:type="spellEnd"/>
      <w:r w:rsidRPr="003961D8">
        <w:rPr>
          <w:rFonts w:ascii="Adobe Garamond Pro" w:hAnsi="Adobe Garamond Pro"/>
          <w:lang w:val="es-ES"/>
        </w:rPr>
        <w:t xml:space="preserve">, D. M. y McPherson, M. S. </w:t>
      </w:r>
      <w:r w:rsidRPr="003961D8">
        <w:rPr>
          <w:rFonts w:ascii="Adobe Garamond Pro" w:hAnsi="Adobe Garamond Pro"/>
          <w:i/>
          <w:lang w:val="es-ES"/>
        </w:rPr>
        <w:t>El análisis económico y la filosofía moral</w:t>
      </w:r>
      <w:r w:rsidRPr="003961D8">
        <w:rPr>
          <w:rFonts w:ascii="Adobe Garamond Pro" w:hAnsi="Adobe Garamond Pro"/>
          <w:lang w:val="es-ES"/>
        </w:rPr>
        <w:t>. México: Fondo de Cultura Económica-CIDE.</w:t>
      </w:r>
      <w:r w:rsidR="00FA327C" w:rsidRPr="00FA327C">
        <w:rPr>
          <w:rFonts w:ascii="Adobe Garamond Pro" w:hAnsi="Adobe Garamond Pro"/>
          <w:lang w:val="es-ES"/>
        </w:rPr>
        <w:t xml:space="preserve"> </w:t>
      </w:r>
      <w:r w:rsidR="00FA327C" w:rsidRPr="003961D8">
        <w:rPr>
          <w:rFonts w:ascii="Adobe Garamond Pro" w:hAnsi="Adobe Garamond Pro"/>
          <w:lang w:val="es-ES"/>
        </w:rPr>
        <w:t>2007</w:t>
      </w:r>
    </w:p>
    <w:p w14:paraId="4D71AA06" w14:textId="25F3FDBD" w:rsidR="003961D8" w:rsidRPr="003961D8" w:rsidRDefault="003961D8" w:rsidP="0035562B">
      <w:pPr>
        <w:spacing w:line="276" w:lineRule="auto"/>
        <w:ind w:firstLine="708"/>
        <w:jc w:val="both"/>
        <w:rPr>
          <w:rFonts w:ascii="Adobe Garamond Pro" w:hAnsi="Adobe Garamond Pro"/>
          <w:lang w:val="es-ES"/>
        </w:rPr>
      </w:pPr>
      <w:r w:rsidRPr="003961D8">
        <w:rPr>
          <w:rFonts w:ascii="Adobe Garamond Pro" w:hAnsi="Adobe Garamond Pro"/>
          <w:lang w:val="es-ES"/>
        </w:rPr>
        <w:t xml:space="preserve">Martínez-Echevarría, M. A. El Debate entre Keynes y Hayek: Un Enfoque Filosófico. Da Silva y Di Giacomo, </w:t>
      </w:r>
      <w:r w:rsidRPr="003961D8">
        <w:rPr>
          <w:rFonts w:ascii="Adobe Garamond Pro" w:hAnsi="Adobe Garamond Pro"/>
          <w:i/>
          <w:lang w:val="es-ES"/>
        </w:rPr>
        <w:t>Construir nuevas sociedades. Ética y Economía</w:t>
      </w:r>
      <w:r w:rsidRPr="003961D8">
        <w:rPr>
          <w:rFonts w:ascii="Adobe Garamond Pro" w:hAnsi="Adobe Garamond Pro"/>
          <w:lang w:val="es-ES"/>
        </w:rPr>
        <w:t xml:space="preserve">, Caracas: Ediciones AB, </w:t>
      </w:r>
      <w:r w:rsidR="002D5ABC" w:rsidRPr="003961D8">
        <w:rPr>
          <w:rFonts w:ascii="Adobe Garamond Pro" w:hAnsi="Adobe Garamond Pro"/>
          <w:lang w:val="es-ES"/>
        </w:rPr>
        <w:t>2013</w:t>
      </w:r>
      <w:r w:rsidR="002D5ABC">
        <w:rPr>
          <w:rFonts w:ascii="Adobe Garamond Pro" w:hAnsi="Adobe Garamond Pro"/>
          <w:lang w:val="es-ES"/>
        </w:rPr>
        <w:t xml:space="preserve">: </w:t>
      </w:r>
      <w:r w:rsidRPr="003961D8">
        <w:rPr>
          <w:rFonts w:ascii="Adobe Garamond Pro" w:hAnsi="Adobe Garamond Pro"/>
          <w:lang w:val="es-ES"/>
        </w:rPr>
        <w:t>11-42.</w:t>
      </w:r>
    </w:p>
    <w:p w14:paraId="1C9477C2" w14:textId="27C96997" w:rsidR="003961D8" w:rsidRPr="003961D8" w:rsidRDefault="003961D8" w:rsidP="0035562B">
      <w:pPr>
        <w:spacing w:line="276" w:lineRule="auto"/>
        <w:ind w:firstLine="708"/>
        <w:jc w:val="both"/>
        <w:rPr>
          <w:rFonts w:ascii="Adobe Garamond Pro" w:hAnsi="Adobe Garamond Pro"/>
          <w:lang w:val="es-VE"/>
        </w:rPr>
      </w:pPr>
      <w:r w:rsidRPr="00C15A4E">
        <w:rPr>
          <w:rFonts w:ascii="Adobe Garamond Pro" w:hAnsi="Adobe Garamond Pro"/>
          <w:lang w:val="en-US"/>
        </w:rPr>
        <w:t xml:space="preserve">Ratzinger, J. </w:t>
      </w:r>
      <w:r w:rsidRPr="00C15A4E">
        <w:rPr>
          <w:rFonts w:ascii="Adobe Garamond Pro" w:hAnsi="Adobe Garamond Pro"/>
          <w:i/>
          <w:lang w:val="en-US"/>
        </w:rPr>
        <w:t>Market Economy and Ethics</w:t>
      </w:r>
      <w:r w:rsidRPr="00C15A4E">
        <w:rPr>
          <w:rFonts w:ascii="Adobe Garamond Pro" w:hAnsi="Adobe Garamond Pro"/>
          <w:lang w:val="en-US"/>
        </w:rPr>
        <w:t xml:space="preserve">. </w:t>
      </w:r>
      <w:r w:rsidRPr="003961D8">
        <w:rPr>
          <w:rFonts w:ascii="Adobe Garamond Pro" w:hAnsi="Adobe Garamond Pro"/>
          <w:lang w:val="es-VE"/>
        </w:rPr>
        <w:t xml:space="preserve">Artículo presentado en el Simposio </w:t>
      </w:r>
      <w:proofErr w:type="spellStart"/>
      <w:r w:rsidRPr="003961D8">
        <w:rPr>
          <w:rFonts w:ascii="Adobe Garamond Pro" w:hAnsi="Adobe Garamond Pro"/>
          <w:lang w:val="es-VE"/>
        </w:rPr>
        <w:t>Church</w:t>
      </w:r>
      <w:proofErr w:type="spellEnd"/>
      <w:r w:rsidRPr="003961D8">
        <w:rPr>
          <w:rFonts w:ascii="Adobe Garamond Pro" w:hAnsi="Adobe Garamond Pro"/>
          <w:lang w:val="es-VE"/>
        </w:rPr>
        <w:t xml:space="preserve"> </w:t>
      </w:r>
      <w:proofErr w:type="spellStart"/>
      <w:r w:rsidRPr="003961D8">
        <w:rPr>
          <w:rFonts w:ascii="Adobe Garamond Pro" w:hAnsi="Adobe Garamond Pro"/>
          <w:lang w:val="es-VE"/>
        </w:rPr>
        <w:t>an</w:t>
      </w:r>
      <w:proofErr w:type="spellEnd"/>
      <w:r w:rsidRPr="003961D8">
        <w:rPr>
          <w:rFonts w:ascii="Adobe Garamond Pro" w:hAnsi="Adobe Garamond Pro"/>
          <w:lang w:val="es-VE"/>
        </w:rPr>
        <w:t xml:space="preserve"> </w:t>
      </w:r>
      <w:proofErr w:type="spellStart"/>
      <w:r w:rsidRPr="003961D8">
        <w:rPr>
          <w:rFonts w:ascii="Adobe Garamond Pro" w:hAnsi="Adobe Garamond Pro"/>
          <w:lang w:val="es-VE"/>
        </w:rPr>
        <w:t>Economy</w:t>
      </w:r>
      <w:proofErr w:type="spellEnd"/>
      <w:r w:rsidRPr="003961D8">
        <w:rPr>
          <w:rFonts w:ascii="Adobe Garamond Pro" w:hAnsi="Adobe Garamond Pro"/>
          <w:lang w:val="es-VE"/>
        </w:rPr>
        <w:t xml:space="preserve"> in Dialogue.</w:t>
      </w:r>
      <w:r w:rsidR="00FA327C" w:rsidRPr="00FA327C">
        <w:rPr>
          <w:rFonts w:ascii="Adobe Garamond Pro" w:hAnsi="Adobe Garamond Pro"/>
          <w:lang w:val="es-VE"/>
        </w:rPr>
        <w:t xml:space="preserve"> 1985.</w:t>
      </w:r>
    </w:p>
    <w:p w14:paraId="06C2FD36" w14:textId="1385926E" w:rsidR="003961D8" w:rsidRPr="003961D8" w:rsidRDefault="003961D8" w:rsidP="0035562B">
      <w:pPr>
        <w:spacing w:line="276" w:lineRule="auto"/>
        <w:ind w:firstLine="708"/>
        <w:jc w:val="both"/>
        <w:rPr>
          <w:rFonts w:ascii="Adobe Garamond Pro" w:hAnsi="Adobe Garamond Pro"/>
          <w:lang w:val="es-VE"/>
        </w:rPr>
      </w:pPr>
      <w:r w:rsidRPr="003961D8">
        <w:rPr>
          <w:rFonts w:ascii="Adobe Garamond Pro" w:hAnsi="Adobe Garamond Pro"/>
          <w:lang w:val="es-VE"/>
        </w:rPr>
        <w:t xml:space="preserve">Rubio de Urquía, R. Acerca de los Fundamentos Antropológicos de la Ciencia Económica. Una Introducción Breve. </w:t>
      </w:r>
      <w:r w:rsidRPr="003961D8">
        <w:rPr>
          <w:rFonts w:ascii="Adobe Garamond Pro" w:hAnsi="Adobe Garamond Pro"/>
          <w:i/>
          <w:lang w:val="es-VE"/>
        </w:rPr>
        <w:t>Revista Empresa y Humanismo</w:t>
      </w:r>
      <w:r w:rsidRPr="003961D8">
        <w:rPr>
          <w:rFonts w:ascii="Adobe Garamond Pro" w:hAnsi="Adobe Garamond Pro"/>
          <w:lang w:val="es-VE"/>
        </w:rPr>
        <w:t xml:space="preserve">, Vol. II, </w:t>
      </w:r>
      <w:proofErr w:type="spellStart"/>
      <w:r w:rsidRPr="003961D8">
        <w:rPr>
          <w:rFonts w:ascii="Adobe Garamond Pro" w:hAnsi="Adobe Garamond Pro"/>
          <w:lang w:val="es-VE"/>
        </w:rPr>
        <w:t>Nº</w:t>
      </w:r>
      <w:proofErr w:type="spellEnd"/>
      <w:r w:rsidRPr="003961D8">
        <w:rPr>
          <w:rFonts w:ascii="Adobe Garamond Pro" w:hAnsi="Adobe Garamond Pro"/>
          <w:lang w:val="es-VE"/>
        </w:rPr>
        <w:t xml:space="preserve"> 1/00, </w:t>
      </w:r>
      <w:r w:rsidR="00FA327C" w:rsidRPr="003961D8">
        <w:rPr>
          <w:rFonts w:ascii="Adobe Garamond Pro" w:hAnsi="Adobe Garamond Pro"/>
          <w:lang w:val="es-VE"/>
        </w:rPr>
        <w:t>2000</w:t>
      </w:r>
      <w:r w:rsidR="00FA327C">
        <w:rPr>
          <w:rFonts w:ascii="Adobe Garamond Pro" w:hAnsi="Adobe Garamond Pro"/>
          <w:lang w:val="es-VE"/>
        </w:rPr>
        <w:t xml:space="preserve">: </w:t>
      </w:r>
      <w:r w:rsidRPr="003961D8">
        <w:rPr>
          <w:rFonts w:ascii="Adobe Garamond Pro" w:hAnsi="Adobe Garamond Pro"/>
          <w:lang w:val="es-VE"/>
        </w:rPr>
        <w:t>109-129.</w:t>
      </w:r>
    </w:p>
    <w:p w14:paraId="0178A8C8" w14:textId="20E750E1" w:rsidR="003961D8" w:rsidRPr="003961D8" w:rsidRDefault="003961D8" w:rsidP="0035562B">
      <w:pPr>
        <w:spacing w:line="276" w:lineRule="auto"/>
        <w:ind w:firstLine="708"/>
        <w:jc w:val="both"/>
        <w:rPr>
          <w:rFonts w:ascii="Adobe Garamond Pro" w:hAnsi="Adobe Garamond Pro"/>
          <w:lang w:val="es-VE"/>
        </w:rPr>
      </w:pPr>
      <w:r w:rsidRPr="003961D8">
        <w:rPr>
          <w:rFonts w:ascii="Adobe Garamond Pro" w:hAnsi="Adobe Garamond Pro"/>
          <w:lang w:val="es-VE"/>
        </w:rPr>
        <w:t xml:space="preserve">Smith, A. </w:t>
      </w:r>
      <w:r w:rsidRPr="003961D8">
        <w:rPr>
          <w:rFonts w:ascii="Adobe Garamond Pro" w:hAnsi="Adobe Garamond Pro"/>
          <w:i/>
          <w:lang w:val="es-VE"/>
        </w:rPr>
        <w:t>La Teoría de los Sentimientos Morales</w:t>
      </w:r>
      <w:r w:rsidRPr="003961D8">
        <w:rPr>
          <w:rFonts w:ascii="Adobe Garamond Pro" w:hAnsi="Adobe Garamond Pro"/>
          <w:lang w:val="es-VE"/>
        </w:rPr>
        <w:t>. Madrid: Alianza Editorial.</w:t>
      </w:r>
      <w:r w:rsidR="00FA327C" w:rsidRPr="00FA327C">
        <w:rPr>
          <w:rFonts w:ascii="Adobe Garamond Pro" w:hAnsi="Adobe Garamond Pro"/>
          <w:lang w:val="es-VE"/>
        </w:rPr>
        <w:t xml:space="preserve"> </w:t>
      </w:r>
      <w:r w:rsidR="00FA327C" w:rsidRPr="003961D8">
        <w:rPr>
          <w:rFonts w:ascii="Adobe Garamond Pro" w:hAnsi="Adobe Garamond Pro"/>
          <w:lang w:val="es-VE"/>
        </w:rPr>
        <w:t>2009.</w:t>
      </w:r>
    </w:p>
    <w:p w14:paraId="0CEFC1EC" w14:textId="2B175229" w:rsidR="003961D8" w:rsidRPr="003961D8" w:rsidRDefault="003961D8" w:rsidP="0035562B">
      <w:pPr>
        <w:spacing w:line="276" w:lineRule="auto"/>
        <w:ind w:firstLine="708"/>
        <w:jc w:val="both"/>
        <w:rPr>
          <w:rFonts w:ascii="Adobe Garamond Pro" w:hAnsi="Adobe Garamond Pro"/>
          <w:lang w:val="es-VE"/>
        </w:rPr>
      </w:pPr>
      <w:r w:rsidRPr="003961D8">
        <w:rPr>
          <w:rFonts w:ascii="Adobe Garamond Pro" w:hAnsi="Adobe Garamond Pro"/>
          <w:lang w:val="es-VE"/>
        </w:rPr>
        <w:t xml:space="preserve">Smith, A. </w:t>
      </w:r>
      <w:r w:rsidRPr="003961D8">
        <w:rPr>
          <w:rFonts w:ascii="Adobe Garamond Pro" w:hAnsi="Adobe Garamond Pro"/>
          <w:i/>
          <w:lang w:val="es-VE"/>
        </w:rPr>
        <w:t>La Riqueza de las Naciones</w:t>
      </w:r>
      <w:r w:rsidRPr="003961D8">
        <w:rPr>
          <w:rFonts w:ascii="Adobe Garamond Pro" w:hAnsi="Adobe Garamond Pro"/>
          <w:lang w:val="es-VE"/>
        </w:rPr>
        <w:t xml:space="preserve">. Madrid: Alianza Editorial. </w:t>
      </w:r>
      <w:r w:rsidR="00FA327C" w:rsidRPr="003961D8">
        <w:rPr>
          <w:rFonts w:ascii="Adobe Garamond Pro" w:hAnsi="Adobe Garamond Pro"/>
          <w:lang w:val="es-VE"/>
        </w:rPr>
        <w:t>2010</w:t>
      </w:r>
      <w:r w:rsidR="00FA327C">
        <w:rPr>
          <w:rFonts w:ascii="Adobe Garamond Pro" w:hAnsi="Adobe Garamond Pro"/>
          <w:lang w:val="es-VE"/>
        </w:rPr>
        <w:t>.</w:t>
      </w:r>
    </w:p>
    <w:p w14:paraId="64EF363A" w14:textId="38CE5BEE" w:rsidR="003961D8" w:rsidRDefault="003961D8" w:rsidP="0035562B">
      <w:pPr>
        <w:spacing w:line="276" w:lineRule="auto"/>
        <w:ind w:firstLine="708"/>
        <w:jc w:val="both"/>
        <w:rPr>
          <w:rFonts w:ascii="Adobe Garamond Pro" w:hAnsi="Adobe Garamond Pro"/>
          <w:lang w:val="es-VE"/>
        </w:rPr>
      </w:pPr>
      <w:r w:rsidRPr="003961D8">
        <w:rPr>
          <w:rFonts w:ascii="Adobe Garamond Pro" w:hAnsi="Adobe Garamond Pro"/>
          <w:lang w:val="es-VE"/>
        </w:rPr>
        <w:t xml:space="preserve">Valverde, C. </w:t>
      </w:r>
      <w:r w:rsidRPr="003961D8">
        <w:rPr>
          <w:rFonts w:ascii="Adobe Garamond Pro" w:hAnsi="Adobe Garamond Pro"/>
          <w:i/>
          <w:lang w:val="es-VE"/>
        </w:rPr>
        <w:t>Antropología Filosófica</w:t>
      </w:r>
      <w:r w:rsidRPr="003961D8">
        <w:rPr>
          <w:rFonts w:ascii="Adobe Garamond Pro" w:hAnsi="Adobe Garamond Pro"/>
          <w:lang w:val="es-VE"/>
        </w:rPr>
        <w:t xml:space="preserve">. </w:t>
      </w:r>
      <w:r w:rsidR="00FA327C" w:rsidRPr="003961D8">
        <w:rPr>
          <w:rFonts w:ascii="Adobe Garamond Pro" w:hAnsi="Adobe Garamond Pro"/>
          <w:lang w:val="es-VE"/>
        </w:rPr>
        <w:t>Valencia:</w:t>
      </w:r>
      <w:r w:rsidR="00FA327C">
        <w:rPr>
          <w:rFonts w:ascii="Adobe Garamond Pro" w:hAnsi="Adobe Garamond Pro"/>
          <w:lang w:val="es-VE"/>
        </w:rPr>
        <w:t xml:space="preserve"> </w:t>
      </w:r>
      <w:proofErr w:type="spellStart"/>
      <w:r w:rsidRPr="003961D8">
        <w:rPr>
          <w:rFonts w:ascii="Adobe Garamond Pro" w:hAnsi="Adobe Garamond Pro"/>
          <w:lang w:val="es-VE"/>
        </w:rPr>
        <w:t>Edicep</w:t>
      </w:r>
      <w:proofErr w:type="spellEnd"/>
      <w:r w:rsidRPr="003961D8">
        <w:rPr>
          <w:rFonts w:ascii="Adobe Garamond Pro" w:hAnsi="Adobe Garamond Pro"/>
          <w:lang w:val="es-VE"/>
        </w:rPr>
        <w:t>:</w:t>
      </w:r>
      <w:r w:rsidR="00FA327C">
        <w:rPr>
          <w:rFonts w:ascii="Adobe Garamond Pro" w:hAnsi="Adobe Garamond Pro"/>
          <w:lang w:val="es-VE"/>
        </w:rPr>
        <w:t xml:space="preserve"> </w:t>
      </w:r>
      <w:r w:rsidR="00FA327C" w:rsidRPr="003961D8">
        <w:rPr>
          <w:rFonts w:ascii="Adobe Garamond Pro" w:hAnsi="Adobe Garamond Pro"/>
          <w:lang w:val="es-VE"/>
        </w:rPr>
        <w:t>1994</w:t>
      </w:r>
    </w:p>
    <w:p w14:paraId="24C3B9F9" w14:textId="29677323" w:rsidR="00207642" w:rsidRDefault="00207642" w:rsidP="00BF6B64">
      <w:pPr>
        <w:spacing w:line="360" w:lineRule="auto"/>
        <w:jc w:val="both"/>
        <w:rPr>
          <w:rFonts w:ascii="Adobe Garamond Pro" w:hAnsi="Adobe Garamond Pro"/>
        </w:rPr>
      </w:pPr>
    </w:p>
    <w:p w14:paraId="02C69A3F" w14:textId="77777777" w:rsidR="00231D48" w:rsidRDefault="00231D48" w:rsidP="00BF6B64">
      <w:pPr>
        <w:spacing w:line="360" w:lineRule="auto"/>
        <w:jc w:val="both"/>
        <w:rPr>
          <w:rFonts w:ascii="Adobe Garamond Pro" w:hAnsi="Adobe Garamond Pro"/>
        </w:rPr>
      </w:pPr>
    </w:p>
    <w:p w14:paraId="11E2D291" w14:textId="62DB64AF" w:rsidR="0070714D" w:rsidRDefault="0070714D" w:rsidP="00BF6B64">
      <w:pPr>
        <w:spacing w:line="360" w:lineRule="auto"/>
        <w:jc w:val="both"/>
        <w:rPr>
          <w:rFonts w:ascii="Adobe Garamond Pro" w:hAnsi="Adobe Garamond Pro"/>
        </w:rPr>
      </w:pPr>
    </w:p>
    <w:p w14:paraId="15B276C7" w14:textId="77777777" w:rsidR="00A500DC" w:rsidRDefault="00A500DC" w:rsidP="00BF6B64">
      <w:pPr>
        <w:spacing w:line="360" w:lineRule="auto"/>
        <w:jc w:val="both"/>
        <w:rPr>
          <w:rFonts w:ascii="Adobe Garamond Pro" w:hAnsi="Adobe Garamond Pro"/>
        </w:rPr>
      </w:pPr>
    </w:p>
    <w:p w14:paraId="20EF6FD0" w14:textId="77777777" w:rsidR="004032BB" w:rsidRPr="008D3F6B" w:rsidRDefault="004032BB" w:rsidP="004032BB">
      <w:pPr>
        <w:jc w:val="center"/>
        <w:outlineLvl w:val="0"/>
        <w:rPr>
          <w:rFonts w:ascii="Adobe Garamond Pro" w:hAnsi="Adobe Garamond Pro" w:cs="Georgia"/>
          <w:i/>
          <w:iCs/>
          <w:sz w:val="22"/>
          <w:szCs w:val="22"/>
          <w:lang w:val="es-VE"/>
        </w:rPr>
      </w:pPr>
      <w:proofErr w:type="spellStart"/>
      <w:r w:rsidRPr="008D3F6B">
        <w:rPr>
          <w:rFonts w:ascii="Adobe Garamond Pro" w:hAnsi="Adobe Garamond Pro" w:cs="Georgia"/>
          <w:i/>
          <w:iCs/>
          <w:sz w:val="22"/>
          <w:szCs w:val="22"/>
          <w:lang w:val="es-VE"/>
        </w:rPr>
        <w:lastRenderedPageBreak/>
        <w:t>L</w:t>
      </w:r>
      <w:r>
        <w:rPr>
          <w:rFonts w:ascii="Adobe Garamond Pro" w:hAnsi="Adobe Garamond Pro" w:cs="Georgia"/>
          <w:i/>
          <w:iCs/>
          <w:sz w:val="22"/>
          <w:szCs w:val="22"/>
          <w:lang w:val="es-VE"/>
        </w:rPr>
        <w:t>ó</w:t>
      </w:r>
      <w:r w:rsidRPr="008D3F6B">
        <w:rPr>
          <w:rFonts w:ascii="Adobe Garamond Pro" w:hAnsi="Adobe Garamond Pro" w:cs="Georgia"/>
          <w:i/>
          <w:iCs/>
          <w:sz w:val="22"/>
          <w:szCs w:val="22"/>
          <w:lang w:val="es-VE"/>
        </w:rPr>
        <w:t>goi</w:t>
      </w:r>
      <w:proofErr w:type="spellEnd"/>
      <w:r w:rsidRPr="008D3F6B">
        <w:rPr>
          <w:rFonts w:ascii="Adobe Garamond Pro" w:hAnsi="Adobe Garamond Pro" w:cs="Georgia"/>
          <w:i/>
          <w:iCs/>
          <w:sz w:val="22"/>
          <w:szCs w:val="22"/>
          <w:lang w:val="es-VE"/>
        </w:rPr>
        <w:t>, Revista de Filosofía</w:t>
      </w:r>
    </w:p>
    <w:p w14:paraId="1CA14A18" w14:textId="03BE9A47" w:rsidR="004032BB" w:rsidRPr="00F62F43" w:rsidRDefault="004032BB" w:rsidP="004032BB">
      <w:pPr>
        <w:pStyle w:val="TITULOS"/>
        <w:jc w:val="right"/>
        <w:outlineLvl w:val="0"/>
        <w:rPr>
          <w:rFonts w:ascii="Adobe Garamond Pro" w:hAnsi="Adobe Garamond Pro"/>
          <w:i/>
          <w:noProof/>
          <w:sz w:val="36"/>
          <w:szCs w:val="36"/>
          <w:lang w:val="es-VE"/>
        </w:rPr>
      </w:pPr>
      <w:r w:rsidRPr="000C4964">
        <w:rPr>
          <w:rFonts w:ascii="Adobe Garamond Pro" w:hAnsi="Adobe Garamond Pro"/>
          <w:i/>
          <w:noProof/>
          <w:sz w:val="36"/>
          <w:szCs w:val="36"/>
          <w:lang w:val="es-VE"/>
        </w:rPr>
        <w:t>P</w:t>
      </w:r>
      <w:r>
        <w:rPr>
          <w:rFonts w:ascii="Adobe Garamond Pro" w:hAnsi="Adobe Garamond Pro"/>
          <w:i/>
          <w:noProof/>
          <w:sz w:val="36"/>
          <w:szCs w:val="36"/>
          <w:lang w:val="es-VE"/>
        </w:rPr>
        <w:t>alabras del Director</w:t>
      </w:r>
    </w:p>
    <w:p w14:paraId="055FA768" w14:textId="77777777" w:rsidR="00207642" w:rsidRPr="00207642" w:rsidRDefault="00207642" w:rsidP="00964110">
      <w:pPr>
        <w:spacing w:line="360" w:lineRule="auto"/>
        <w:ind w:firstLine="708"/>
        <w:jc w:val="both"/>
        <w:rPr>
          <w:rFonts w:ascii="Adobe Garamond Pro" w:hAnsi="Adobe Garamond Pro"/>
          <w:sz w:val="20"/>
          <w:szCs w:val="20"/>
          <w:lang w:val="es-CO"/>
        </w:rPr>
      </w:pPr>
    </w:p>
    <w:p w14:paraId="3F2463A4" w14:textId="25274896" w:rsidR="004032BB" w:rsidRPr="00AC0EE2" w:rsidRDefault="004032BB" w:rsidP="00033510">
      <w:pPr>
        <w:spacing w:line="360" w:lineRule="auto"/>
        <w:ind w:firstLine="708"/>
        <w:jc w:val="both"/>
        <w:rPr>
          <w:rFonts w:ascii="Adobe Garamond Pro" w:hAnsi="Adobe Garamond Pro"/>
          <w:lang w:val="es-CO"/>
        </w:rPr>
      </w:pPr>
      <w:r>
        <w:rPr>
          <w:rFonts w:ascii="Adobe Garamond Pro" w:hAnsi="Adobe Garamond Pro"/>
          <w:lang w:val="es-CO"/>
        </w:rPr>
        <w:t>El número 4</w:t>
      </w:r>
      <w:r w:rsidR="00F473B6">
        <w:rPr>
          <w:rFonts w:ascii="Adobe Garamond Pro" w:hAnsi="Adobe Garamond Pro"/>
          <w:lang w:val="es-CO"/>
        </w:rPr>
        <w:t>1</w:t>
      </w:r>
      <w:r>
        <w:rPr>
          <w:rFonts w:ascii="Adobe Garamond Pro" w:hAnsi="Adobe Garamond Pro"/>
          <w:lang w:val="es-CO"/>
        </w:rPr>
        <w:t xml:space="preserve"> semestre </w:t>
      </w:r>
      <w:r w:rsidR="00F473B6">
        <w:rPr>
          <w:rFonts w:ascii="Adobe Garamond Pro" w:hAnsi="Adobe Garamond Pro"/>
          <w:lang w:val="es-CO"/>
        </w:rPr>
        <w:t>enero</w:t>
      </w:r>
      <w:r>
        <w:rPr>
          <w:rFonts w:ascii="Adobe Garamond Pro" w:hAnsi="Adobe Garamond Pro"/>
          <w:lang w:val="es-CO"/>
        </w:rPr>
        <w:t>-</w:t>
      </w:r>
      <w:r w:rsidR="00F473B6">
        <w:rPr>
          <w:rFonts w:ascii="Adobe Garamond Pro" w:hAnsi="Adobe Garamond Pro"/>
          <w:lang w:val="es-CO"/>
        </w:rPr>
        <w:t>junio</w:t>
      </w:r>
      <w:r>
        <w:rPr>
          <w:rFonts w:ascii="Adobe Garamond Pro" w:hAnsi="Adobe Garamond Pro"/>
          <w:lang w:val="es-CO"/>
        </w:rPr>
        <w:t xml:space="preserve"> 202</w:t>
      </w:r>
      <w:r w:rsidR="00F473B6">
        <w:rPr>
          <w:rFonts w:ascii="Adobe Garamond Pro" w:hAnsi="Adobe Garamond Pro"/>
          <w:lang w:val="es-CO"/>
        </w:rPr>
        <w:t>2</w:t>
      </w:r>
      <w:r>
        <w:rPr>
          <w:rFonts w:ascii="Adobe Garamond Pro" w:hAnsi="Adobe Garamond Pro"/>
          <w:lang w:val="es-CO"/>
        </w:rPr>
        <w:t xml:space="preserve"> </w:t>
      </w:r>
      <w:r w:rsidR="00847D17">
        <w:rPr>
          <w:rFonts w:ascii="Adobe Garamond Pro" w:hAnsi="Adobe Garamond Pro"/>
          <w:lang w:val="es-CO"/>
        </w:rPr>
        <w:t xml:space="preserve">de </w:t>
      </w:r>
      <w:proofErr w:type="spellStart"/>
      <w:r w:rsidR="00847D17">
        <w:rPr>
          <w:rFonts w:ascii="Adobe Garamond Pro" w:hAnsi="Adobe Garamond Pro"/>
          <w:lang w:val="es-CO"/>
        </w:rPr>
        <w:t>Lógoi</w:t>
      </w:r>
      <w:proofErr w:type="spellEnd"/>
      <w:r w:rsidR="00847D17">
        <w:rPr>
          <w:rFonts w:ascii="Adobe Garamond Pro" w:hAnsi="Adobe Garamond Pro"/>
          <w:lang w:val="es-CO"/>
        </w:rPr>
        <w:t xml:space="preserve">, Revista de Filosofía </w:t>
      </w:r>
      <w:r>
        <w:rPr>
          <w:rFonts w:ascii="Adobe Garamond Pro" w:hAnsi="Adobe Garamond Pro"/>
          <w:lang w:val="es-CO"/>
        </w:rPr>
        <w:t>tiene como editor</w:t>
      </w:r>
      <w:r w:rsidR="004E6A3D">
        <w:rPr>
          <w:rFonts w:ascii="Adobe Garamond Pro" w:hAnsi="Adobe Garamond Pro"/>
          <w:lang w:val="es-CO"/>
        </w:rPr>
        <w:t>es</w:t>
      </w:r>
      <w:r>
        <w:rPr>
          <w:rFonts w:ascii="Adobe Garamond Pro" w:hAnsi="Adobe Garamond Pro"/>
          <w:lang w:val="es-CO"/>
        </w:rPr>
        <w:t xml:space="preserve"> invitado</w:t>
      </w:r>
      <w:r w:rsidR="004E6A3D">
        <w:rPr>
          <w:rFonts w:ascii="Adobe Garamond Pro" w:hAnsi="Adobe Garamond Pro"/>
          <w:lang w:val="es-CO"/>
        </w:rPr>
        <w:t>s</w:t>
      </w:r>
      <w:r>
        <w:rPr>
          <w:rFonts w:ascii="Adobe Garamond Pro" w:hAnsi="Adobe Garamond Pro"/>
          <w:lang w:val="es-CO"/>
        </w:rPr>
        <w:t xml:space="preserve"> a</w:t>
      </w:r>
      <w:r w:rsidR="00F473B6">
        <w:rPr>
          <w:rFonts w:ascii="Adobe Garamond Pro" w:hAnsi="Adobe Garamond Pro"/>
          <w:lang w:val="es-CO"/>
        </w:rPr>
        <w:t xml:space="preserve"> los</w:t>
      </w:r>
      <w:r>
        <w:rPr>
          <w:rFonts w:ascii="Adobe Garamond Pro" w:hAnsi="Adobe Garamond Pro"/>
          <w:lang w:val="es-CO"/>
        </w:rPr>
        <w:t xml:space="preserve"> profesor</w:t>
      </w:r>
      <w:r w:rsidR="00F473B6">
        <w:rPr>
          <w:rFonts w:ascii="Adobe Garamond Pro" w:hAnsi="Adobe Garamond Pro"/>
          <w:lang w:val="es-CO"/>
        </w:rPr>
        <w:t>es</w:t>
      </w:r>
      <w:r>
        <w:rPr>
          <w:rFonts w:ascii="Adobe Garamond Pro" w:hAnsi="Adobe Garamond Pro"/>
          <w:lang w:val="es-CO"/>
        </w:rPr>
        <w:t xml:space="preserve"> </w:t>
      </w:r>
      <w:r w:rsidR="00F473B6">
        <w:rPr>
          <w:rFonts w:ascii="Adobe Garamond Pro" w:hAnsi="Adobe Garamond Pro"/>
          <w:lang w:val="es-CO"/>
        </w:rPr>
        <w:t>Luis Morales La Paz y Daniel Lahoud</w:t>
      </w:r>
      <w:r w:rsidR="00AC0EE2">
        <w:rPr>
          <w:rFonts w:ascii="Adobe Garamond Pro" w:hAnsi="Adobe Garamond Pro"/>
          <w:lang w:val="es-CO"/>
        </w:rPr>
        <w:t xml:space="preserve">. </w:t>
      </w:r>
      <w:r w:rsidR="00686E5D">
        <w:rPr>
          <w:rFonts w:ascii="Adobe Garamond Pro" w:hAnsi="Adobe Garamond Pro"/>
          <w:lang w:val="es-CO"/>
        </w:rPr>
        <w:t xml:space="preserve">Ambos profesores trabajan en la Facultad de Ciencias Económicas y Sociales de la Universidad Católica Andrés Bello. Son economistas reconocidos por sus pares, al tiempo que poseen un marcado interés por los temas filosóficos y éticos. </w:t>
      </w:r>
      <w:r w:rsidR="00AC0EE2">
        <w:rPr>
          <w:rFonts w:ascii="Adobe Garamond Pro" w:hAnsi="Adobe Garamond Pro"/>
          <w:lang w:val="es-CO"/>
        </w:rPr>
        <w:t xml:space="preserve">El profesor Morales es </w:t>
      </w:r>
      <w:r w:rsidR="00AC0EE2" w:rsidRPr="00AC0EE2">
        <w:rPr>
          <w:rFonts w:ascii="Adobe Garamond Pro" w:hAnsi="Adobe Garamond Pro"/>
          <w:lang w:val="es-CO"/>
        </w:rPr>
        <w:t>Doctor en Economía, Universidad Autónoma de Madrid. Máster en Liderazgo Político y</w:t>
      </w:r>
      <w:r w:rsidR="00AC0EE2">
        <w:rPr>
          <w:rFonts w:ascii="Adobe Garamond Pro" w:hAnsi="Adobe Garamond Pro"/>
          <w:lang w:val="es-CO"/>
        </w:rPr>
        <w:t xml:space="preserve"> </w:t>
      </w:r>
      <w:r w:rsidR="00AC0EE2" w:rsidRPr="00AC0EE2">
        <w:rPr>
          <w:rFonts w:ascii="Adobe Garamond Pro" w:hAnsi="Adobe Garamond Pro"/>
          <w:lang w:val="es-CO"/>
        </w:rPr>
        <w:t>Dirección de Instituciones Político-Administrativas, Universidad de Alicante. Miembro del</w:t>
      </w:r>
      <w:r w:rsidR="00AC0EE2">
        <w:rPr>
          <w:rFonts w:ascii="Adobe Garamond Pro" w:hAnsi="Adobe Garamond Pro"/>
          <w:lang w:val="es-CO"/>
        </w:rPr>
        <w:t xml:space="preserve"> </w:t>
      </w:r>
      <w:r w:rsidR="00AC0EE2" w:rsidRPr="00AC0EE2">
        <w:rPr>
          <w:rFonts w:ascii="Adobe Garamond Pro" w:hAnsi="Adobe Garamond Pro"/>
          <w:lang w:val="es-CO"/>
        </w:rPr>
        <w:t>Instituto de Investigaciones Económicas y Sociales de la Universidad Francisco de Vitoria,</w:t>
      </w:r>
      <w:r w:rsidR="00AC0EE2">
        <w:rPr>
          <w:rFonts w:ascii="Adobe Garamond Pro" w:hAnsi="Adobe Garamond Pro"/>
          <w:lang w:val="es-CO"/>
        </w:rPr>
        <w:t xml:space="preserve"> </w:t>
      </w:r>
      <w:r w:rsidR="00AC0EE2" w:rsidRPr="00AC0EE2">
        <w:rPr>
          <w:rFonts w:ascii="Adobe Garamond Pro" w:hAnsi="Adobe Garamond Pro"/>
          <w:lang w:val="es-CO"/>
        </w:rPr>
        <w:t>España. Director de Postgrado en el Área de Ciencias Económicas. Profesor de la UCAB</w:t>
      </w:r>
      <w:r w:rsidR="00AC0EE2">
        <w:rPr>
          <w:rFonts w:ascii="Adobe Garamond Pro" w:hAnsi="Adobe Garamond Pro"/>
          <w:lang w:val="es-CO"/>
        </w:rPr>
        <w:t xml:space="preserve"> </w:t>
      </w:r>
      <w:r w:rsidR="00AC0EE2" w:rsidRPr="00AC0EE2">
        <w:rPr>
          <w:rFonts w:ascii="Adobe Garamond Pro" w:hAnsi="Adobe Garamond Pro"/>
          <w:lang w:val="es-CO"/>
        </w:rPr>
        <w:t xml:space="preserve">y </w:t>
      </w:r>
      <w:r w:rsidR="00AC0EE2">
        <w:rPr>
          <w:rFonts w:ascii="Adobe Garamond Pro" w:hAnsi="Adobe Garamond Pro"/>
          <w:lang w:val="es-CO"/>
        </w:rPr>
        <w:t xml:space="preserve">de </w:t>
      </w:r>
      <w:r w:rsidR="00AC0EE2" w:rsidRPr="00AC0EE2">
        <w:rPr>
          <w:rFonts w:ascii="Adobe Garamond Pro" w:hAnsi="Adobe Garamond Pro"/>
          <w:lang w:val="es-CO"/>
        </w:rPr>
        <w:t>la UCV.</w:t>
      </w:r>
      <w:r w:rsidR="00AC0EE2">
        <w:rPr>
          <w:rFonts w:ascii="Adobe Garamond Pro" w:hAnsi="Adobe Garamond Pro"/>
          <w:lang w:val="es-CO"/>
        </w:rPr>
        <w:t xml:space="preserve"> </w:t>
      </w:r>
      <w:r w:rsidR="00033510">
        <w:rPr>
          <w:rFonts w:ascii="Adobe Garamond Pro" w:hAnsi="Adobe Garamond Pro"/>
          <w:lang w:val="es-CO"/>
        </w:rPr>
        <w:t xml:space="preserve"> El profesor Lahoud es </w:t>
      </w:r>
      <w:r w:rsidR="00033510" w:rsidRPr="00033510">
        <w:rPr>
          <w:rFonts w:ascii="Adobe Garamond Pro" w:hAnsi="Adobe Garamond Pro"/>
          <w:lang w:val="es-CO"/>
        </w:rPr>
        <w:t>Doctor en Historia, Magíster en Ciencias Económicas, Especialista en Economía</w:t>
      </w:r>
      <w:r w:rsidR="00033510">
        <w:rPr>
          <w:rFonts w:ascii="Adobe Garamond Pro" w:hAnsi="Adobe Garamond Pro"/>
          <w:lang w:val="es-CO"/>
        </w:rPr>
        <w:t xml:space="preserve"> </w:t>
      </w:r>
      <w:r w:rsidR="00033510" w:rsidRPr="00033510">
        <w:rPr>
          <w:rFonts w:ascii="Adobe Garamond Pro" w:hAnsi="Adobe Garamond Pro"/>
          <w:lang w:val="es-CO"/>
        </w:rPr>
        <w:t>Empresarial y Magíster en Historia de Venezuela, UCAB. Director del Programa de</w:t>
      </w:r>
      <w:r w:rsidR="00033510">
        <w:rPr>
          <w:rFonts w:ascii="Adobe Garamond Pro" w:hAnsi="Adobe Garamond Pro"/>
          <w:lang w:val="es-CO"/>
        </w:rPr>
        <w:t xml:space="preserve"> </w:t>
      </w:r>
      <w:r w:rsidR="00033510" w:rsidRPr="00033510">
        <w:rPr>
          <w:rFonts w:ascii="Adobe Garamond Pro" w:hAnsi="Adobe Garamond Pro"/>
          <w:lang w:val="es-CO"/>
        </w:rPr>
        <w:t>Postgrado en Instituciones Financieras</w:t>
      </w:r>
      <w:r w:rsidR="00033510">
        <w:rPr>
          <w:rFonts w:ascii="Adobe Garamond Pro" w:hAnsi="Adobe Garamond Pro"/>
          <w:lang w:val="es-CO"/>
        </w:rPr>
        <w:t>,</w:t>
      </w:r>
      <w:r w:rsidR="00033510" w:rsidRPr="00033510">
        <w:rPr>
          <w:rFonts w:ascii="Adobe Garamond Pro" w:hAnsi="Adobe Garamond Pro"/>
          <w:lang w:val="es-CO"/>
        </w:rPr>
        <w:t xml:space="preserve"> del PREA en Gerencia Financiera </w:t>
      </w:r>
      <w:r w:rsidR="00033510">
        <w:rPr>
          <w:rFonts w:ascii="Adobe Garamond Pro" w:hAnsi="Adobe Garamond Pro"/>
          <w:lang w:val="es-CO"/>
        </w:rPr>
        <w:t>de la UCAB e investigador activo del Instituto de Investigaciones Económicas y Sociales de la UCAB.</w:t>
      </w:r>
    </w:p>
    <w:p w14:paraId="3C60DC4C" w14:textId="77777777" w:rsidR="00964110" w:rsidRPr="00207642" w:rsidRDefault="00964110" w:rsidP="00964110">
      <w:pPr>
        <w:spacing w:line="360" w:lineRule="auto"/>
        <w:ind w:firstLine="708"/>
        <w:jc w:val="both"/>
        <w:rPr>
          <w:rFonts w:ascii="Adobe Garamond Pro" w:hAnsi="Adobe Garamond Pro"/>
          <w:sz w:val="20"/>
          <w:szCs w:val="20"/>
          <w:lang w:val="es-CO"/>
        </w:rPr>
      </w:pPr>
    </w:p>
    <w:p w14:paraId="720F55CE" w14:textId="72C05D8C" w:rsidR="004032BB" w:rsidRPr="00347F59" w:rsidRDefault="004032BB" w:rsidP="00347F59">
      <w:pPr>
        <w:spacing w:line="360" w:lineRule="auto"/>
        <w:ind w:firstLine="708"/>
        <w:jc w:val="both"/>
        <w:rPr>
          <w:rFonts w:ascii="Adobe Garamond Pro" w:hAnsi="Adobe Garamond Pro"/>
          <w:lang w:val="es-CO"/>
        </w:rPr>
      </w:pPr>
      <w:r>
        <w:rPr>
          <w:rFonts w:ascii="Adobe Garamond Pro" w:hAnsi="Adobe Garamond Pro"/>
          <w:lang w:val="es-CO"/>
        </w:rPr>
        <w:t>Este número está dedicado a un tema de gran interés académico:</w:t>
      </w:r>
      <w:r w:rsidRPr="00ED05DA">
        <w:rPr>
          <w:rFonts w:ascii="Adobe Garamond Pro" w:hAnsi="Adobe Garamond Pro"/>
        </w:rPr>
        <w:t xml:space="preserve"> </w:t>
      </w:r>
      <w:r w:rsidR="00033510">
        <w:rPr>
          <w:rFonts w:ascii="Adobe Garamond Pro" w:hAnsi="Adobe Garamond Pro"/>
        </w:rPr>
        <w:t>La economía</w:t>
      </w:r>
      <w:r w:rsidR="00964110">
        <w:rPr>
          <w:rFonts w:ascii="Adobe Garamond Pro" w:hAnsi="Adobe Garamond Pro"/>
        </w:rPr>
        <w:t xml:space="preserve">, </w:t>
      </w:r>
      <w:r w:rsidR="00177D26">
        <w:rPr>
          <w:rFonts w:ascii="Adobe Garamond Pro" w:hAnsi="Adobe Garamond Pro"/>
        </w:rPr>
        <w:t xml:space="preserve">la racionalidad, las decisiones éticas, </w:t>
      </w:r>
      <w:r w:rsidR="00964110">
        <w:rPr>
          <w:rFonts w:ascii="Adobe Garamond Pro" w:hAnsi="Adobe Garamond Pro"/>
        </w:rPr>
        <w:t xml:space="preserve">la </w:t>
      </w:r>
      <w:r w:rsidR="00177D26">
        <w:rPr>
          <w:rFonts w:ascii="Adobe Garamond Pro" w:hAnsi="Adobe Garamond Pro"/>
        </w:rPr>
        <w:t>praxeología</w:t>
      </w:r>
      <w:r w:rsidR="002D0540">
        <w:rPr>
          <w:rFonts w:ascii="Adobe Garamond Pro" w:hAnsi="Adobe Garamond Pro"/>
        </w:rPr>
        <w:t>,</w:t>
      </w:r>
      <w:r w:rsidR="00177D26">
        <w:rPr>
          <w:rFonts w:ascii="Adobe Garamond Pro" w:hAnsi="Adobe Garamond Pro"/>
        </w:rPr>
        <w:t xml:space="preserve"> la relación entre economía y filosofía. </w:t>
      </w:r>
      <w:r w:rsidR="00227271">
        <w:rPr>
          <w:rFonts w:ascii="Adobe Garamond Pro" w:hAnsi="Adobe Garamond Pro"/>
        </w:rPr>
        <w:t xml:space="preserve">El debate en torno a qué tan razonable es el agente ante una situación dada, encuentra en la Economía y en la Filosofía un terreno fértil para el debate con sus consecuencias sociales, </w:t>
      </w:r>
      <w:r w:rsidR="00DA0E73">
        <w:rPr>
          <w:rFonts w:ascii="Adobe Garamond Pro" w:hAnsi="Adobe Garamond Pro"/>
        </w:rPr>
        <w:t>culturales y éticas.</w:t>
      </w:r>
    </w:p>
    <w:p w14:paraId="0C7BD983" w14:textId="01BA4CA9" w:rsidR="004032BB" w:rsidRPr="00207642" w:rsidRDefault="004032BB" w:rsidP="00347F59">
      <w:pPr>
        <w:outlineLvl w:val="0"/>
        <w:rPr>
          <w:rFonts w:ascii="Adobe Garamond Pro" w:hAnsi="Adobe Garamond Pro"/>
          <w:sz w:val="20"/>
          <w:szCs w:val="20"/>
          <w:lang w:val="es-CO"/>
        </w:rPr>
      </w:pPr>
    </w:p>
    <w:p w14:paraId="2906400B" w14:textId="30C9F3C6" w:rsidR="00A4389B" w:rsidRDefault="00347F59" w:rsidP="00347F59">
      <w:pPr>
        <w:spacing w:line="360" w:lineRule="auto"/>
        <w:jc w:val="both"/>
        <w:outlineLvl w:val="0"/>
        <w:rPr>
          <w:rFonts w:ascii="Adobe Garamond Pro" w:hAnsi="Adobe Garamond Pro"/>
          <w:lang w:val="es-CO"/>
        </w:rPr>
      </w:pPr>
      <w:r>
        <w:rPr>
          <w:rFonts w:ascii="Adobe Garamond Pro" w:hAnsi="Adobe Garamond Pro"/>
          <w:lang w:val="es-CO"/>
        </w:rPr>
        <w:tab/>
      </w:r>
      <w:r w:rsidR="002D0540">
        <w:rPr>
          <w:rFonts w:ascii="Adobe Garamond Pro" w:hAnsi="Adobe Garamond Pro"/>
          <w:lang w:val="es-CO"/>
        </w:rPr>
        <w:t xml:space="preserve">Este número incorpora </w:t>
      </w:r>
      <w:r w:rsidR="00A4389B">
        <w:rPr>
          <w:rFonts w:ascii="Adobe Garamond Pro" w:hAnsi="Adobe Garamond Pro"/>
          <w:lang w:val="es-CO"/>
        </w:rPr>
        <w:t xml:space="preserve">en su página </w:t>
      </w:r>
      <w:r w:rsidR="00DA0E73">
        <w:rPr>
          <w:rFonts w:ascii="Adobe Garamond Pro" w:hAnsi="Adobe Garamond Pro"/>
          <w:lang w:val="es-CO"/>
        </w:rPr>
        <w:t xml:space="preserve">WEB </w:t>
      </w:r>
      <w:r w:rsidR="00A4389B">
        <w:rPr>
          <w:rFonts w:ascii="Adobe Garamond Pro" w:hAnsi="Adobe Garamond Pro"/>
          <w:lang w:val="es-CO"/>
        </w:rPr>
        <w:t xml:space="preserve">la opción de palabras clave con el fin de facilitar la búsqueda </w:t>
      </w:r>
      <w:r w:rsidR="00DD580B">
        <w:rPr>
          <w:rFonts w:ascii="Adobe Garamond Pro" w:hAnsi="Adobe Garamond Pro"/>
          <w:lang w:val="es-CO"/>
        </w:rPr>
        <w:t>por palabras,</w:t>
      </w:r>
      <w:r w:rsidR="00A4389B">
        <w:rPr>
          <w:rFonts w:ascii="Adobe Garamond Pro" w:hAnsi="Adobe Garamond Pro"/>
          <w:lang w:val="es-CO"/>
        </w:rPr>
        <w:t xml:space="preserve"> temas </w:t>
      </w:r>
      <w:r w:rsidR="00DD580B">
        <w:rPr>
          <w:rFonts w:ascii="Adobe Garamond Pro" w:hAnsi="Adobe Garamond Pro"/>
          <w:lang w:val="es-CO"/>
        </w:rPr>
        <w:t>o</w:t>
      </w:r>
      <w:r w:rsidR="00A4389B">
        <w:rPr>
          <w:rFonts w:ascii="Adobe Garamond Pro" w:hAnsi="Adobe Garamond Pro"/>
          <w:lang w:val="es-CO"/>
        </w:rPr>
        <w:t xml:space="preserve"> autores.</w:t>
      </w:r>
      <w:r w:rsidR="002D0540">
        <w:rPr>
          <w:rFonts w:ascii="Adobe Garamond Pro" w:hAnsi="Adobe Garamond Pro"/>
          <w:lang w:val="es-CO"/>
        </w:rPr>
        <w:t xml:space="preserve"> </w:t>
      </w:r>
      <w:r w:rsidR="00352122">
        <w:rPr>
          <w:rFonts w:ascii="Adobe Garamond Pro" w:hAnsi="Adobe Garamond Pro"/>
          <w:lang w:val="es-CO"/>
        </w:rPr>
        <w:t xml:space="preserve">Por otro lado, </w:t>
      </w:r>
      <w:r w:rsidR="00A4389B">
        <w:rPr>
          <w:rFonts w:ascii="Adobe Garamond Pro" w:hAnsi="Adobe Garamond Pro"/>
          <w:lang w:val="es-CO"/>
        </w:rPr>
        <w:t xml:space="preserve">y con el fin de </w:t>
      </w:r>
      <w:r w:rsidR="00D11C09">
        <w:rPr>
          <w:rFonts w:ascii="Adobe Garamond Pro" w:hAnsi="Adobe Garamond Pro"/>
          <w:lang w:val="es-CO"/>
        </w:rPr>
        <w:t>cumplir con las mejores prácticas en</w:t>
      </w:r>
      <w:r w:rsidR="00A4389B">
        <w:rPr>
          <w:rFonts w:ascii="Adobe Garamond Pro" w:hAnsi="Adobe Garamond Pro"/>
          <w:lang w:val="es-CO"/>
        </w:rPr>
        <w:t xml:space="preserve"> los procesos de selección, </w:t>
      </w:r>
      <w:r w:rsidR="00D11C09">
        <w:rPr>
          <w:rFonts w:ascii="Adobe Garamond Pro" w:hAnsi="Adobe Garamond Pro"/>
          <w:lang w:val="es-CO"/>
        </w:rPr>
        <w:t xml:space="preserve">de </w:t>
      </w:r>
      <w:r w:rsidR="00A4389B">
        <w:rPr>
          <w:rFonts w:ascii="Adobe Garamond Pro" w:hAnsi="Adobe Garamond Pro"/>
          <w:lang w:val="es-CO"/>
        </w:rPr>
        <w:t xml:space="preserve">evaluación y </w:t>
      </w:r>
      <w:r w:rsidR="00D11C09">
        <w:rPr>
          <w:rFonts w:ascii="Adobe Garamond Pro" w:hAnsi="Adobe Garamond Pro"/>
          <w:lang w:val="es-CO"/>
        </w:rPr>
        <w:t xml:space="preserve">de </w:t>
      </w:r>
      <w:r w:rsidR="00A4389B">
        <w:rPr>
          <w:rFonts w:ascii="Adobe Garamond Pro" w:hAnsi="Adobe Garamond Pro"/>
          <w:lang w:val="es-CO"/>
        </w:rPr>
        <w:t>publicación de los documentos científicos</w:t>
      </w:r>
      <w:r w:rsidR="00D11C09">
        <w:rPr>
          <w:rFonts w:ascii="Adobe Garamond Pro" w:hAnsi="Adobe Garamond Pro"/>
          <w:lang w:val="es-CO"/>
        </w:rPr>
        <w:t>,</w:t>
      </w:r>
      <w:r w:rsidR="00A4389B">
        <w:rPr>
          <w:rFonts w:ascii="Adobe Garamond Pro" w:hAnsi="Adobe Garamond Pro"/>
          <w:lang w:val="es-CO"/>
        </w:rPr>
        <w:t xml:space="preserve"> </w:t>
      </w:r>
      <w:proofErr w:type="spellStart"/>
      <w:r w:rsidR="00A4389B">
        <w:rPr>
          <w:rFonts w:ascii="Adobe Garamond Pro" w:hAnsi="Adobe Garamond Pro"/>
          <w:lang w:val="es-CO"/>
        </w:rPr>
        <w:t>Lógoi</w:t>
      </w:r>
      <w:proofErr w:type="spellEnd"/>
      <w:r w:rsidR="00A4389B">
        <w:rPr>
          <w:rFonts w:ascii="Adobe Garamond Pro" w:hAnsi="Adobe Garamond Pro"/>
          <w:lang w:val="es-CO"/>
        </w:rPr>
        <w:t xml:space="preserve">, Revista de Filosofía cuenta con una declaración de buenas prácticas éticas, siguiendo las pautas </w:t>
      </w:r>
      <w:r w:rsidR="00DA0E73">
        <w:rPr>
          <w:rFonts w:ascii="Adobe Garamond Pro" w:hAnsi="Adobe Garamond Pro"/>
          <w:lang w:val="es-CO"/>
        </w:rPr>
        <w:t xml:space="preserve">recomendadas </w:t>
      </w:r>
      <w:r w:rsidR="00D11C09">
        <w:rPr>
          <w:rFonts w:ascii="Adobe Garamond Pro" w:hAnsi="Adobe Garamond Pro"/>
          <w:lang w:val="es-CO"/>
        </w:rPr>
        <w:t xml:space="preserve">por el </w:t>
      </w:r>
      <w:r w:rsidR="00DD580B" w:rsidRPr="00DD580B">
        <w:rPr>
          <w:rFonts w:ascii="Adobe Garamond Pro" w:hAnsi="Adobe Garamond Pro"/>
          <w:lang w:val="es-CO"/>
        </w:rPr>
        <w:t>Comité de Ética en Publicaciones (COPE) para editores de revistas científicas</w:t>
      </w:r>
      <w:r w:rsidR="00A4389B">
        <w:rPr>
          <w:rFonts w:ascii="Adobe Garamond Pro" w:hAnsi="Adobe Garamond Pro"/>
          <w:lang w:val="es-CO"/>
        </w:rPr>
        <w:t xml:space="preserve">. </w:t>
      </w:r>
      <w:r w:rsidR="00DA0E73">
        <w:rPr>
          <w:rFonts w:ascii="Adobe Garamond Pro" w:hAnsi="Adobe Garamond Pro"/>
          <w:lang w:val="es-CO"/>
        </w:rPr>
        <w:t xml:space="preserve">Adicionalmente, </w:t>
      </w:r>
      <w:r w:rsidR="00D11C09">
        <w:rPr>
          <w:rFonts w:ascii="Adobe Garamond Pro" w:hAnsi="Adobe Garamond Pro"/>
          <w:lang w:val="es-CO"/>
        </w:rPr>
        <w:t>a partir de</w:t>
      </w:r>
      <w:r w:rsidR="00DA0E73">
        <w:rPr>
          <w:rFonts w:ascii="Adobe Garamond Pro" w:hAnsi="Adobe Garamond Pro"/>
          <w:lang w:val="es-CO"/>
        </w:rPr>
        <w:t xml:space="preserve"> esta edición se</w:t>
      </w:r>
      <w:r w:rsidR="00352122">
        <w:rPr>
          <w:rFonts w:ascii="Adobe Garamond Pro" w:hAnsi="Adobe Garamond Pro"/>
          <w:lang w:val="es-CO"/>
        </w:rPr>
        <w:t xml:space="preserve"> cuenta con los resúmenes de los artículos en idioma portugués.</w:t>
      </w:r>
    </w:p>
    <w:p w14:paraId="4E99CA5F" w14:textId="4AD257D4" w:rsidR="00D11C09" w:rsidRDefault="00D11C09" w:rsidP="00347F59">
      <w:pPr>
        <w:spacing w:line="360" w:lineRule="auto"/>
        <w:jc w:val="both"/>
        <w:outlineLvl w:val="0"/>
        <w:rPr>
          <w:rFonts w:ascii="Adobe Garamond Pro" w:hAnsi="Adobe Garamond Pro"/>
          <w:lang w:val="es-CO"/>
        </w:rPr>
      </w:pPr>
    </w:p>
    <w:p w14:paraId="02803464" w14:textId="0B6681AD" w:rsidR="00DE0093" w:rsidRDefault="00DE0093" w:rsidP="00347F59">
      <w:pPr>
        <w:spacing w:line="360" w:lineRule="auto"/>
        <w:jc w:val="both"/>
        <w:outlineLvl w:val="0"/>
        <w:rPr>
          <w:rFonts w:ascii="Adobe Garamond Pro" w:hAnsi="Adobe Garamond Pro"/>
          <w:lang w:val="es-CO"/>
        </w:rPr>
      </w:pPr>
    </w:p>
    <w:p w14:paraId="683E8B10" w14:textId="17990585" w:rsidR="00DE0093" w:rsidRDefault="00DE0093" w:rsidP="00347F59">
      <w:pPr>
        <w:spacing w:line="360" w:lineRule="auto"/>
        <w:jc w:val="both"/>
        <w:outlineLvl w:val="0"/>
        <w:rPr>
          <w:rFonts w:ascii="Adobe Garamond Pro" w:hAnsi="Adobe Garamond Pro"/>
          <w:lang w:val="es-CO"/>
        </w:rPr>
      </w:pPr>
    </w:p>
    <w:p w14:paraId="4957C7DC" w14:textId="77777777" w:rsidR="00A500DC" w:rsidRDefault="00A500DC" w:rsidP="00347F59">
      <w:pPr>
        <w:spacing w:line="360" w:lineRule="auto"/>
        <w:jc w:val="both"/>
        <w:outlineLvl w:val="0"/>
        <w:rPr>
          <w:rFonts w:ascii="Adobe Garamond Pro" w:hAnsi="Adobe Garamond Pro"/>
          <w:lang w:val="es-CO"/>
        </w:rPr>
      </w:pPr>
    </w:p>
    <w:p w14:paraId="022480EF" w14:textId="77777777" w:rsidR="000C49CD" w:rsidRPr="008D3F6B" w:rsidRDefault="000C49CD" w:rsidP="000C49CD">
      <w:pPr>
        <w:jc w:val="center"/>
        <w:outlineLvl w:val="0"/>
        <w:rPr>
          <w:rFonts w:ascii="Adobe Garamond Pro" w:hAnsi="Adobe Garamond Pro" w:cs="Georgia"/>
          <w:i/>
          <w:iCs/>
          <w:sz w:val="22"/>
          <w:szCs w:val="22"/>
          <w:lang w:val="es-VE"/>
        </w:rPr>
      </w:pPr>
      <w:proofErr w:type="spellStart"/>
      <w:r w:rsidRPr="008D3F6B">
        <w:rPr>
          <w:rFonts w:ascii="Adobe Garamond Pro" w:hAnsi="Adobe Garamond Pro" w:cs="Georgia"/>
          <w:i/>
          <w:iCs/>
          <w:sz w:val="22"/>
          <w:szCs w:val="22"/>
          <w:lang w:val="es-VE"/>
        </w:rPr>
        <w:lastRenderedPageBreak/>
        <w:t>L</w:t>
      </w:r>
      <w:r>
        <w:rPr>
          <w:rFonts w:ascii="Adobe Garamond Pro" w:hAnsi="Adobe Garamond Pro" w:cs="Georgia"/>
          <w:i/>
          <w:iCs/>
          <w:sz w:val="22"/>
          <w:szCs w:val="22"/>
          <w:lang w:val="es-VE"/>
        </w:rPr>
        <w:t>ó</w:t>
      </w:r>
      <w:r w:rsidRPr="008D3F6B">
        <w:rPr>
          <w:rFonts w:ascii="Adobe Garamond Pro" w:hAnsi="Adobe Garamond Pro" w:cs="Georgia"/>
          <w:i/>
          <w:iCs/>
          <w:sz w:val="22"/>
          <w:szCs w:val="22"/>
          <w:lang w:val="es-VE"/>
        </w:rPr>
        <w:t>goi</w:t>
      </w:r>
      <w:proofErr w:type="spellEnd"/>
      <w:r w:rsidRPr="008D3F6B">
        <w:rPr>
          <w:rFonts w:ascii="Adobe Garamond Pro" w:hAnsi="Adobe Garamond Pro" w:cs="Georgia"/>
          <w:i/>
          <w:iCs/>
          <w:sz w:val="22"/>
          <w:szCs w:val="22"/>
          <w:lang w:val="es-VE"/>
        </w:rPr>
        <w:t>, Revista de Filosofía</w:t>
      </w:r>
    </w:p>
    <w:p w14:paraId="4D72F05E" w14:textId="77777777" w:rsidR="000C49CD" w:rsidRPr="00F62F43" w:rsidRDefault="000C49CD" w:rsidP="000C49CD">
      <w:pPr>
        <w:pStyle w:val="TITULOS"/>
        <w:jc w:val="right"/>
        <w:outlineLvl w:val="0"/>
        <w:rPr>
          <w:rFonts w:ascii="Adobe Garamond Pro" w:hAnsi="Adobe Garamond Pro"/>
          <w:i/>
          <w:noProof/>
          <w:sz w:val="36"/>
          <w:szCs w:val="36"/>
          <w:lang w:val="es-VE"/>
        </w:rPr>
      </w:pPr>
      <w:r w:rsidRPr="000C4964">
        <w:rPr>
          <w:rFonts w:ascii="Adobe Garamond Pro" w:hAnsi="Adobe Garamond Pro"/>
          <w:i/>
          <w:noProof/>
          <w:sz w:val="36"/>
          <w:szCs w:val="36"/>
          <w:lang w:val="es-VE"/>
        </w:rPr>
        <w:t>P</w:t>
      </w:r>
      <w:r>
        <w:rPr>
          <w:rFonts w:ascii="Adobe Garamond Pro" w:hAnsi="Adobe Garamond Pro"/>
          <w:i/>
          <w:noProof/>
          <w:sz w:val="36"/>
          <w:szCs w:val="36"/>
          <w:lang w:val="es-VE"/>
        </w:rPr>
        <w:t>alabras del Director</w:t>
      </w:r>
    </w:p>
    <w:p w14:paraId="6FCC26EE" w14:textId="77777777" w:rsidR="00DE0093" w:rsidRDefault="00DE0093" w:rsidP="00347F59">
      <w:pPr>
        <w:spacing w:line="360" w:lineRule="auto"/>
        <w:jc w:val="both"/>
        <w:outlineLvl w:val="0"/>
        <w:rPr>
          <w:rFonts w:ascii="Adobe Garamond Pro" w:hAnsi="Adobe Garamond Pro"/>
          <w:lang w:val="es-CO"/>
        </w:rPr>
      </w:pPr>
    </w:p>
    <w:p w14:paraId="4CF0D2FD" w14:textId="44932E98" w:rsidR="00D11C09" w:rsidRDefault="00D11C09" w:rsidP="000C49CD">
      <w:pPr>
        <w:spacing w:line="360" w:lineRule="auto"/>
        <w:jc w:val="both"/>
        <w:outlineLvl w:val="0"/>
        <w:rPr>
          <w:rFonts w:ascii="Adobe Garamond Pro" w:hAnsi="Adobe Garamond Pro"/>
          <w:lang w:val="es-CO"/>
        </w:rPr>
      </w:pPr>
      <w:r>
        <w:rPr>
          <w:rFonts w:ascii="Adobe Garamond Pro" w:hAnsi="Adobe Garamond Pro"/>
          <w:lang w:val="es-CO"/>
        </w:rPr>
        <w:tab/>
        <w:t xml:space="preserve">La Revista </w:t>
      </w:r>
      <w:r w:rsidR="00265947">
        <w:rPr>
          <w:rFonts w:ascii="Adobe Garamond Pro" w:hAnsi="Adobe Garamond Pro"/>
          <w:lang w:val="es-CO"/>
        </w:rPr>
        <w:t>cuenta desde esta edición con</w:t>
      </w:r>
      <w:r>
        <w:rPr>
          <w:rFonts w:ascii="Adobe Garamond Pro" w:hAnsi="Adobe Garamond Pro"/>
          <w:lang w:val="es-CO"/>
        </w:rPr>
        <w:t xml:space="preserve"> un comité de estilo e idioma </w:t>
      </w:r>
      <w:r w:rsidR="00C75345">
        <w:rPr>
          <w:rFonts w:ascii="Adobe Garamond Pro" w:hAnsi="Adobe Garamond Pro"/>
          <w:lang w:val="es-CO"/>
        </w:rPr>
        <w:t xml:space="preserve">en alianza con el Centro de Idiomas Extranjeras </w:t>
      </w:r>
      <w:r w:rsidR="00DE0093">
        <w:rPr>
          <w:rFonts w:ascii="Adobe Garamond Pro" w:hAnsi="Adobe Garamond Pro"/>
          <w:lang w:val="es-CO"/>
        </w:rPr>
        <w:t>(</w:t>
      </w:r>
      <w:r w:rsidR="00C75345">
        <w:rPr>
          <w:rFonts w:ascii="Adobe Garamond Pro" w:hAnsi="Adobe Garamond Pro"/>
          <w:lang w:val="es-CO"/>
        </w:rPr>
        <w:t>CDLE</w:t>
      </w:r>
      <w:r w:rsidR="00DE0093">
        <w:rPr>
          <w:rFonts w:ascii="Adobe Garamond Pro" w:hAnsi="Adobe Garamond Pro"/>
          <w:lang w:val="es-CO"/>
        </w:rPr>
        <w:t>) para las revisiones en idioma inglés</w:t>
      </w:r>
      <w:r w:rsidR="00C75345">
        <w:rPr>
          <w:rFonts w:ascii="Adobe Garamond Pro" w:hAnsi="Adobe Garamond Pro"/>
          <w:lang w:val="es-CO"/>
        </w:rPr>
        <w:t xml:space="preserve">, </w:t>
      </w:r>
      <w:r w:rsidR="00265947">
        <w:rPr>
          <w:rFonts w:ascii="Adobe Garamond Pro" w:hAnsi="Adobe Garamond Pro"/>
          <w:lang w:val="es-CO"/>
        </w:rPr>
        <w:t>un</w:t>
      </w:r>
      <w:r w:rsidR="00DE0093">
        <w:rPr>
          <w:rFonts w:ascii="Adobe Garamond Pro" w:hAnsi="Adobe Garamond Pro"/>
          <w:lang w:val="es-CO"/>
        </w:rPr>
        <w:t xml:space="preserve"> corrector de textos especialista en el idioma portugués de </w:t>
      </w:r>
      <w:r w:rsidR="00C75345">
        <w:rPr>
          <w:rFonts w:ascii="Adobe Garamond Pro" w:hAnsi="Adobe Garamond Pro"/>
          <w:lang w:val="es-CO"/>
        </w:rPr>
        <w:t>la Dirección de Publicaciones</w:t>
      </w:r>
      <w:r w:rsidR="00DE0093">
        <w:rPr>
          <w:rFonts w:ascii="Adobe Garamond Pro" w:hAnsi="Adobe Garamond Pro"/>
          <w:lang w:val="es-CO"/>
        </w:rPr>
        <w:t xml:space="preserve"> y la Escuela de Letras, como también </w:t>
      </w:r>
      <w:r w:rsidR="00265947">
        <w:rPr>
          <w:rFonts w:ascii="Adobe Garamond Pro" w:hAnsi="Adobe Garamond Pro"/>
          <w:lang w:val="es-CO"/>
        </w:rPr>
        <w:t>de</w:t>
      </w:r>
      <w:r w:rsidR="00DE0093">
        <w:rPr>
          <w:rFonts w:ascii="Adobe Garamond Pro" w:hAnsi="Adobe Garamond Pro"/>
          <w:lang w:val="es-CO"/>
        </w:rPr>
        <w:t xml:space="preserve"> un investigador asociado del Centro de Investigación y Formación Humanística (CIFH) especialista en el idioma francés.</w:t>
      </w:r>
    </w:p>
    <w:p w14:paraId="72669B76" w14:textId="77777777" w:rsidR="000C49CD" w:rsidRDefault="000C49CD" w:rsidP="000C49CD">
      <w:pPr>
        <w:spacing w:line="360" w:lineRule="auto"/>
        <w:jc w:val="both"/>
        <w:outlineLvl w:val="0"/>
        <w:rPr>
          <w:rFonts w:ascii="Adobe Garamond Pro" w:hAnsi="Adobe Garamond Pro"/>
          <w:lang w:val="es-CO"/>
        </w:rPr>
      </w:pPr>
    </w:p>
    <w:p w14:paraId="0437B900" w14:textId="527FFD02" w:rsidR="00D11C09" w:rsidRDefault="00CC19AD" w:rsidP="00D11C09">
      <w:pPr>
        <w:spacing w:line="360" w:lineRule="auto"/>
        <w:ind w:firstLine="708"/>
        <w:jc w:val="both"/>
        <w:outlineLvl w:val="0"/>
        <w:rPr>
          <w:rFonts w:ascii="Adobe Garamond Pro" w:hAnsi="Adobe Garamond Pro"/>
          <w:lang w:val="es-CO"/>
        </w:rPr>
      </w:pPr>
      <w:r>
        <w:rPr>
          <w:rFonts w:ascii="Adobe Garamond Pro" w:hAnsi="Adobe Garamond Pro"/>
          <w:lang w:val="es-CO"/>
        </w:rPr>
        <w:t>Tenemos más de</w:t>
      </w:r>
      <w:r w:rsidR="000C49CD">
        <w:rPr>
          <w:rFonts w:ascii="Adobe Garamond Pro" w:hAnsi="Adobe Garamond Pro"/>
          <w:lang w:val="es-CO"/>
        </w:rPr>
        <w:t xml:space="preserve"> </w:t>
      </w:r>
      <w:r w:rsidR="00D0033B">
        <w:rPr>
          <w:rFonts w:ascii="Adobe Garamond Pro" w:hAnsi="Adobe Garamond Pro"/>
          <w:lang w:val="es-CO"/>
        </w:rPr>
        <w:t xml:space="preserve">un </w:t>
      </w:r>
      <w:r w:rsidR="000C49CD">
        <w:rPr>
          <w:rFonts w:ascii="Adobe Garamond Pro" w:hAnsi="Adobe Garamond Pro"/>
          <w:lang w:val="es-CO"/>
        </w:rPr>
        <w:t xml:space="preserve">año de </w:t>
      </w:r>
      <w:r w:rsidR="00D11C09">
        <w:rPr>
          <w:rFonts w:ascii="Adobe Garamond Pro" w:hAnsi="Adobe Garamond Pro"/>
          <w:lang w:val="es-CO"/>
        </w:rPr>
        <w:t>pandemia</w:t>
      </w:r>
      <w:r w:rsidR="000C49CD">
        <w:rPr>
          <w:rFonts w:ascii="Adobe Garamond Pro" w:hAnsi="Adobe Garamond Pro"/>
          <w:lang w:val="es-CO"/>
        </w:rPr>
        <w:t xml:space="preserve">, confinamiento a causa del Covid-19 y sus variantes, </w:t>
      </w:r>
      <w:r w:rsidR="00D0033B">
        <w:rPr>
          <w:rFonts w:ascii="Adobe Garamond Pro" w:hAnsi="Adobe Garamond Pro"/>
          <w:lang w:val="es-CO"/>
        </w:rPr>
        <w:t xml:space="preserve">con una enorme </w:t>
      </w:r>
      <w:r w:rsidR="000C49CD">
        <w:rPr>
          <w:rFonts w:ascii="Adobe Garamond Pro" w:hAnsi="Adobe Garamond Pro"/>
          <w:lang w:val="es-CO"/>
        </w:rPr>
        <w:t>crisis económica global. En el caso venezolano se agrega una profunda</w:t>
      </w:r>
      <w:r w:rsidR="00D11C09">
        <w:rPr>
          <w:rFonts w:ascii="Adobe Garamond Pro" w:hAnsi="Adobe Garamond Pro"/>
          <w:lang w:val="es-CO"/>
        </w:rPr>
        <w:t xml:space="preserve"> crisis humanitaria</w:t>
      </w:r>
      <w:r w:rsidR="00265947">
        <w:rPr>
          <w:rFonts w:ascii="Adobe Garamond Pro" w:hAnsi="Adobe Garamond Pro"/>
          <w:lang w:val="es-CO"/>
        </w:rPr>
        <w:t xml:space="preserve"> y social. </w:t>
      </w:r>
      <w:r w:rsidR="00D11C09">
        <w:rPr>
          <w:rFonts w:ascii="Adobe Garamond Pro" w:hAnsi="Adobe Garamond Pro"/>
          <w:lang w:val="es-CO"/>
        </w:rPr>
        <w:t xml:space="preserve"> </w:t>
      </w:r>
      <w:r w:rsidR="00265947">
        <w:rPr>
          <w:rFonts w:ascii="Adobe Garamond Pro" w:hAnsi="Adobe Garamond Pro"/>
          <w:lang w:val="es-CO"/>
        </w:rPr>
        <w:t xml:space="preserve">En el ámbito universitario la </w:t>
      </w:r>
      <w:r w:rsidR="00D11C09">
        <w:rPr>
          <w:rFonts w:ascii="Adobe Garamond Pro" w:hAnsi="Adobe Garamond Pro"/>
          <w:lang w:val="es-CO"/>
        </w:rPr>
        <w:t xml:space="preserve">deserción </w:t>
      </w:r>
      <w:r w:rsidR="00265947">
        <w:rPr>
          <w:rFonts w:ascii="Adobe Garamond Pro" w:hAnsi="Adobe Garamond Pro"/>
          <w:lang w:val="es-CO"/>
        </w:rPr>
        <w:t>de docentes y estudiantes es alarmante</w:t>
      </w:r>
      <w:r>
        <w:rPr>
          <w:rFonts w:ascii="Adobe Garamond Pro" w:hAnsi="Adobe Garamond Pro"/>
          <w:lang w:val="es-CO"/>
        </w:rPr>
        <w:t>. A pesar de las tormentas</w:t>
      </w:r>
      <w:r w:rsidR="00D11C09">
        <w:rPr>
          <w:rFonts w:ascii="Adobe Garamond Pro" w:hAnsi="Adobe Garamond Pro"/>
          <w:lang w:val="es-CO"/>
        </w:rPr>
        <w:t xml:space="preserve"> </w:t>
      </w:r>
      <w:r w:rsidR="00D11C09" w:rsidRPr="000B37E0">
        <w:rPr>
          <w:rFonts w:ascii="Adobe Garamond Pro" w:hAnsi="Adobe Garamond Pro"/>
          <w:lang w:val="es-CO"/>
        </w:rPr>
        <w:t>cabe destacar el enorme empeño que la Universidad Católica Andrés Bello</w:t>
      </w:r>
      <w:r w:rsidR="00D11C09">
        <w:rPr>
          <w:rFonts w:ascii="Adobe Garamond Pro" w:hAnsi="Adobe Garamond Pro"/>
          <w:lang w:val="es-CO"/>
        </w:rPr>
        <w:t xml:space="preserve">, a través de la Dirección de la Biblioteca y del Secretariado de Investigación y Transferencia, </w:t>
      </w:r>
      <w:r>
        <w:rPr>
          <w:rFonts w:ascii="Adobe Garamond Pro" w:hAnsi="Adobe Garamond Pro"/>
          <w:lang w:val="es-CO"/>
        </w:rPr>
        <w:t>mantienen con las Revistas en Línea de la UCAB y sus</w:t>
      </w:r>
      <w:r w:rsidR="00D11C09" w:rsidRPr="000B37E0">
        <w:rPr>
          <w:rFonts w:ascii="Adobe Garamond Pro" w:hAnsi="Adobe Garamond Pro"/>
          <w:lang w:val="es-CO"/>
        </w:rPr>
        <w:t xml:space="preserve"> iniciativas tendientes a mejorar la calidad </w:t>
      </w:r>
      <w:r>
        <w:rPr>
          <w:rFonts w:ascii="Adobe Garamond Pro" w:hAnsi="Adobe Garamond Pro"/>
          <w:lang w:val="es-CO"/>
        </w:rPr>
        <w:t xml:space="preserve">de sus publicaciones. Solo nos resta </w:t>
      </w:r>
      <w:r w:rsidR="00D0033B">
        <w:rPr>
          <w:rFonts w:ascii="Adobe Garamond Pro" w:hAnsi="Adobe Garamond Pro"/>
          <w:lang w:val="es-CO"/>
        </w:rPr>
        <w:t xml:space="preserve">esperar </w:t>
      </w:r>
      <w:r w:rsidR="00D0033B" w:rsidRPr="000B37E0">
        <w:rPr>
          <w:rFonts w:ascii="Adobe Garamond Pro" w:hAnsi="Adobe Garamond Pro"/>
          <w:lang w:val="es-CO"/>
        </w:rPr>
        <w:t>con</w:t>
      </w:r>
      <w:r w:rsidR="00D11C09" w:rsidRPr="000B37E0">
        <w:rPr>
          <w:rFonts w:ascii="Adobe Garamond Pro" w:hAnsi="Adobe Garamond Pro"/>
          <w:lang w:val="es-CO"/>
        </w:rPr>
        <w:t xml:space="preserve"> fe y determinación un futuro mejor, en el que sea posible el desarrollo integral de la persona y la concordia ciudadana.</w:t>
      </w:r>
    </w:p>
    <w:p w14:paraId="76BC00E0" w14:textId="44DB14F7" w:rsidR="004032BB" w:rsidRPr="00207642" w:rsidRDefault="004032BB" w:rsidP="0070714D">
      <w:pPr>
        <w:spacing w:line="360" w:lineRule="auto"/>
        <w:jc w:val="both"/>
        <w:rPr>
          <w:rFonts w:ascii="Adobe Garamond Pro" w:hAnsi="Adobe Garamond Pro"/>
          <w:sz w:val="20"/>
          <w:szCs w:val="20"/>
          <w:lang w:val="es-CO"/>
        </w:rPr>
      </w:pPr>
    </w:p>
    <w:p w14:paraId="04BB4FC2" w14:textId="0D9D1AFD" w:rsidR="004032BB" w:rsidRPr="00617402" w:rsidRDefault="00847D17" w:rsidP="00617402">
      <w:pPr>
        <w:spacing w:line="360" w:lineRule="auto"/>
        <w:ind w:firstLine="708"/>
        <w:jc w:val="both"/>
        <w:rPr>
          <w:rFonts w:ascii="Adobe Garamond Pro" w:hAnsi="Adobe Garamond Pro"/>
          <w:lang w:val="es-CO"/>
        </w:rPr>
      </w:pPr>
      <w:r>
        <w:rPr>
          <w:rFonts w:ascii="Adobe Garamond Pro" w:hAnsi="Adobe Garamond Pro"/>
          <w:lang w:val="es-CO"/>
        </w:rPr>
        <w:t>Esperamos que este número cumpla con las exigencias de nuestros investigadores, docentes y estudiantes de filosofía como también del público interesado en los temas filosóficos.</w:t>
      </w:r>
    </w:p>
    <w:sectPr w:rsidR="004032BB" w:rsidRPr="00617402" w:rsidSect="00927E37">
      <w:headerReference w:type="default" r:id="rId11"/>
      <w:footerReference w:type="even" r:id="rId12"/>
      <w:footerReference w:type="default" r:id="rId13"/>
      <w:footerReference w:type="first" r:id="rId14"/>
      <w:pgSz w:w="12240" w:h="15840"/>
      <w:pgMar w:top="0" w:right="1041" w:bottom="1417" w:left="1275" w:header="17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39FE" w14:textId="77777777" w:rsidR="00B47860" w:rsidRDefault="00B47860" w:rsidP="00DD28DE">
      <w:r>
        <w:separator/>
      </w:r>
    </w:p>
  </w:endnote>
  <w:endnote w:type="continuationSeparator" w:id="0">
    <w:p w14:paraId="55868FDE" w14:textId="77777777" w:rsidR="00B47860" w:rsidRDefault="00B47860"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35137932"/>
      <w:docPartObj>
        <w:docPartGallery w:val="Page Numbers (Bottom of Page)"/>
        <w:docPartUnique/>
      </w:docPartObj>
    </w:sdtPr>
    <w:sdtEndPr>
      <w:rPr>
        <w:rStyle w:val="Nmerodepgina"/>
      </w:rPr>
    </w:sdtEndPr>
    <w:sdtContent>
      <w:p w14:paraId="62282278" w14:textId="77777777" w:rsidR="00DD28DE" w:rsidRDefault="0071791D" w:rsidP="00A96B46">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38BF3BD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382993"/>
      <w:docPartObj>
        <w:docPartGallery w:val="Page Numbers (Bottom of Page)"/>
        <w:docPartUnique/>
      </w:docPartObj>
    </w:sdtPr>
    <w:sdtEndPr/>
    <w:sdtContent>
      <w:p w14:paraId="60E1F495" w14:textId="2BD5CC90" w:rsidR="003B4CB4" w:rsidRDefault="003B4CB4">
        <w:pPr>
          <w:pStyle w:val="Piedepgina"/>
          <w:jc w:val="right"/>
        </w:pPr>
        <w:r>
          <w:fldChar w:fldCharType="begin"/>
        </w:r>
        <w:r>
          <w:instrText>PAGE   \* MERGEFORMAT</w:instrText>
        </w:r>
        <w:r>
          <w:fldChar w:fldCharType="separate"/>
        </w:r>
        <w:r>
          <w:rPr>
            <w:lang w:val="es-ES"/>
          </w:rPr>
          <w:t>2</w:t>
        </w:r>
        <w:r>
          <w:fldChar w:fldCharType="end"/>
        </w:r>
      </w:p>
    </w:sdtContent>
  </w:sdt>
  <w:p w14:paraId="507DEBD0" w14:textId="77777777" w:rsidR="00154E38" w:rsidRPr="00927E37" w:rsidRDefault="00154E38" w:rsidP="00154E38">
    <w:pPr>
      <w:pStyle w:val="Ningnestilodeprrafo"/>
      <w:spacing w:line="240" w:lineRule="auto"/>
      <w:ind w:right="710"/>
      <w:jc w:val="right"/>
      <w:rPr>
        <w:rFonts w:ascii="Adobe Garamond Pro" w:hAnsi="Adobe Garamond Pro"/>
        <w:iCs/>
        <w:sz w:val="14"/>
        <w:szCs w:val="14"/>
        <w:lang w:val="es-VE"/>
      </w:rPr>
    </w:pPr>
    <w:r w:rsidRPr="00927E37">
      <w:rPr>
        <w:rFonts w:ascii="Adobe Garamond Pro" w:hAnsi="Adobe Garamond Pro"/>
        <w:iCs/>
        <w:sz w:val="14"/>
        <w:szCs w:val="14"/>
        <w:lang w:val="es-VE"/>
      </w:rPr>
      <w:t>LÓGOI Revista de Filosofía N.º 41</w:t>
    </w:r>
  </w:p>
  <w:p w14:paraId="09CC7976" w14:textId="77777777" w:rsidR="00154E38" w:rsidRPr="00927E37" w:rsidRDefault="00154E38" w:rsidP="00154E38">
    <w:pPr>
      <w:pStyle w:val="Ningnestilodeprrafo"/>
      <w:spacing w:line="240" w:lineRule="auto"/>
      <w:ind w:right="710"/>
      <w:jc w:val="right"/>
      <w:rPr>
        <w:rFonts w:ascii="Adobe Garamond Pro" w:hAnsi="Adobe Garamond Pro"/>
        <w:iCs/>
        <w:sz w:val="14"/>
        <w:szCs w:val="14"/>
        <w:lang w:val="es-VE"/>
      </w:rPr>
    </w:pPr>
    <w:r w:rsidRPr="00927E37">
      <w:rPr>
        <w:rFonts w:ascii="Adobe Garamond Pro" w:hAnsi="Adobe Garamond Pro"/>
        <w:iCs/>
        <w:sz w:val="14"/>
        <w:szCs w:val="14"/>
        <w:lang w:val="es-VE"/>
      </w:rPr>
      <w:t>Año 24. Semestre enero junio 2022</w:t>
    </w:r>
  </w:p>
  <w:p w14:paraId="045C50C1" w14:textId="77777777" w:rsidR="00154E38" w:rsidRPr="00927E37" w:rsidRDefault="00154E38" w:rsidP="00154E38">
    <w:pPr>
      <w:pStyle w:val="Ningnestilodeprrafo"/>
      <w:spacing w:line="240" w:lineRule="auto"/>
      <w:ind w:right="710"/>
      <w:jc w:val="right"/>
      <w:rPr>
        <w:rFonts w:ascii="Adobe Garamond Pro" w:hAnsi="Adobe Garamond Pro"/>
        <w:iCs/>
        <w:sz w:val="14"/>
        <w:szCs w:val="14"/>
        <w:lang w:val="es-VE"/>
      </w:rPr>
    </w:pPr>
    <w:r w:rsidRPr="00927E37">
      <w:rPr>
        <w:rFonts w:ascii="Adobe Garamond Pro" w:hAnsi="Adobe Garamond Pro"/>
        <w:iCs/>
        <w:sz w:val="14"/>
        <w:szCs w:val="14"/>
        <w:lang w:val="es-VE"/>
      </w:rPr>
      <w:t>ISSN:2790-5144 (En línea)</w:t>
    </w:r>
  </w:p>
  <w:p w14:paraId="752873B9" w14:textId="6492A805" w:rsidR="00C2596D" w:rsidRPr="00927E37" w:rsidRDefault="00154E38" w:rsidP="00154E38">
    <w:pPr>
      <w:pStyle w:val="Ningnestilodeprrafo"/>
      <w:spacing w:line="240" w:lineRule="auto"/>
      <w:ind w:right="710"/>
      <w:jc w:val="right"/>
      <w:rPr>
        <w:rFonts w:ascii="Adobe Garamond Pro" w:hAnsi="Adobe Garamond Pro"/>
        <w:iCs/>
        <w:sz w:val="14"/>
        <w:szCs w:val="14"/>
        <w:lang w:val="es-VE"/>
      </w:rPr>
    </w:pPr>
    <w:r w:rsidRPr="00927E37">
      <w:rPr>
        <w:rFonts w:ascii="Adobe Garamond Pro" w:hAnsi="Adobe Garamond Pro"/>
        <w:iCs/>
        <w:sz w:val="14"/>
        <w:szCs w:val="14"/>
        <w:lang w:val="es-VE"/>
      </w:rPr>
      <w:t>ISSN: 1316-693X (Impresa)</w:t>
    </w:r>
  </w:p>
  <w:p w14:paraId="6944B296" w14:textId="77777777" w:rsidR="00154E38" w:rsidRDefault="00154E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43D3" w14:textId="77777777" w:rsidR="006F6469" w:rsidRPr="002E3A65" w:rsidRDefault="006F6469" w:rsidP="00A00D5A">
    <w:pPr>
      <w:pStyle w:val="Ningnestilodeprrafo"/>
      <w:ind w:right="143"/>
      <w:rPr>
        <w:rFonts w:ascii="Adobe Garamond Pro" w:hAnsi="Adobe Garamond Pro" w:cs="Times"/>
        <w:iCs/>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BAB1" w14:textId="77777777" w:rsidR="00B47860" w:rsidRDefault="00B47860" w:rsidP="00DD28DE">
      <w:r>
        <w:separator/>
      </w:r>
    </w:p>
  </w:footnote>
  <w:footnote w:type="continuationSeparator" w:id="0">
    <w:p w14:paraId="1B6209FE" w14:textId="77777777" w:rsidR="00B47860" w:rsidRDefault="00B47860" w:rsidP="00DD28DE">
      <w:r>
        <w:continuationSeparator/>
      </w:r>
    </w:p>
  </w:footnote>
  <w:footnote w:id="1">
    <w:p w14:paraId="48003CF4" w14:textId="0678D45D" w:rsidR="003961D8" w:rsidRPr="00C15A4E" w:rsidRDefault="003961D8" w:rsidP="003961D8">
      <w:pPr>
        <w:pStyle w:val="Textonotapie"/>
        <w:spacing w:after="0" w:line="240" w:lineRule="auto"/>
        <w:jc w:val="both"/>
        <w:rPr>
          <w:rFonts w:ascii="Adobe Garamond Pro" w:hAnsi="Adobe Garamond Pro"/>
        </w:rPr>
      </w:pPr>
      <w:r w:rsidRPr="00A7008E">
        <w:rPr>
          <w:rStyle w:val="Refdenotaalpie"/>
          <w:rFonts w:ascii="Adobe Garamond Pro" w:hAnsi="Adobe Garamond Pro"/>
        </w:rPr>
        <w:footnoteRef/>
      </w:r>
      <w:r w:rsidRPr="00A7008E">
        <w:rPr>
          <w:rFonts w:ascii="Adobe Garamond Pro" w:hAnsi="Adobe Garamond Pro"/>
        </w:rPr>
        <w:t xml:space="preserve"> </w:t>
      </w:r>
      <w:r w:rsidR="00D776C1" w:rsidRPr="00A7008E">
        <w:rPr>
          <w:rFonts w:ascii="Adobe Garamond Pro" w:hAnsi="Adobe Garamond Pro"/>
        </w:rPr>
        <w:t xml:space="preserve">David, J. B., Marciano, A. &amp; </w:t>
      </w:r>
      <w:proofErr w:type="spellStart"/>
      <w:r w:rsidR="00D776C1" w:rsidRPr="00A7008E">
        <w:rPr>
          <w:rFonts w:ascii="Adobe Garamond Pro" w:hAnsi="Adobe Garamond Pro"/>
        </w:rPr>
        <w:t>Runde</w:t>
      </w:r>
      <w:proofErr w:type="spellEnd"/>
      <w:r w:rsidR="00D776C1" w:rsidRPr="00A7008E">
        <w:rPr>
          <w:rFonts w:ascii="Adobe Garamond Pro" w:hAnsi="Adobe Garamond Pro"/>
        </w:rPr>
        <w:t xml:space="preserve">, J. (eds.) </w:t>
      </w:r>
      <w:r w:rsidR="00D776C1" w:rsidRPr="00A7008E">
        <w:rPr>
          <w:rFonts w:ascii="Adobe Garamond Pro" w:hAnsi="Adobe Garamond Pro"/>
          <w:i/>
        </w:rPr>
        <w:t>The Elgar Companion to Economics and Philosophy</w:t>
      </w:r>
      <w:r w:rsidR="00D776C1" w:rsidRPr="00A7008E">
        <w:rPr>
          <w:rFonts w:ascii="Adobe Garamond Pro" w:hAnsi="Adobe Garamond Pro"/>
        </w:rPr>
        <w:t xml:space="preserve">. </w:t>
      </w:r>
      <w:r w:rsidR="00D776C1" w:rsidRPr="00C15A4E">
        <w:rPr>
          <w:rFonts w:ascii="Adobe Garamond Pro" w:hAnsi="Adobe Garamond Pro"/>
        </w:rPr>
        <w:t>Cheltenham: Edward Elgar. 2004</w:t>
      </w:r>
    </w:p>
  </w:footnote>
  <w:footnote w:id="2">
    <w:p w14:paraId="4C2F31C2" w14:textId="5038444D" w:rsidR="003961D8" w:rsidRPr="00A7008E" w:rsidRDefault="003961D8" w:rsidP="00A7008E">
      <w:pPr>
        <w:spacing w:line="276" w:lineRule="auto"/>
        <w:jc w:val="both"/>
        <w:rPr>
          <w:rFonts w:ascii="Adobe Garamond Pro" w:hAnsi="Adobe Garamond Pro"/>
          <w:sz w:val="20"/>
          <w:szCs w:val="20"/>
          <w:lang w:val="es-ES"/>
        </w:rPr>
      </w:pPr>
      <w:r w:rsidRPr="00A7008E">
        <w:rPr>
          <w:rStyle w:val="Refdenotaalpie"/>
          <w:rFonts w:ascii="Adobe Garamond Pro" w:hAnsi="Adobe Garamond Pro"/>
          <w:sz w:val="20"/>
          <w:szCs w:val="20"/>
        </w:rPr>
        <w:footnoteRef/>
      </w:r>
      <w:r w:rsidRPr="00A7008E">
        <w:rPr>
          <w:rFonts w:ascii="Adobe Garamond Pro" w:hAnsi="Adobe Garamond Pro"/>
          <w:sz w:val="20"/>
          <w:szCs w:val="20"/>
          <w:lang w:val="en-US"/>
        </w:rPr>
        <w:t xml:space="preserve"> </w:t>
      </w:r>
      <w:r w:rsidR="00A7008E" w:rsidRPr="00A7008E">
        <w:rPr>
          <w:rFonts w:ascii="Adobe Garamond Pro" w:hAnsi="Adobe Garamond Pro"/>
          <w:sz w:val="20"/>
          <w:szCs w:val="20"/>
          <w:lang w:val="en-US"/>
        </w:rPr>
        <w:t>D. M Hausman,</w:t>
      </w:r>
      <w:r w:rsidR="00D776C1" w:rsidRPr="00A7008E">
        <w:rPr>
          <w:rFonts w:ascii="Adobe Garamond Pro" w:hAnsi="Adobe Garamond Pro"/>
          <w:sz w:val="20"/>
          <w:szCs w:val="20"/>
          <w:lang w:val="en-US"/>
        </w:rPr>
        <w:t xml:space="preserve"> </w:t>
      </w:r>
      <w:r w:rsidR="00A7008E" w:rsidRPr="00A7008E">
        <w:rPr>
          <w:rFonts w:ascii="Adobe Garamond Pro" w:hAnsi="Adobe Garamond Pro"/>
          <w:sz w:val="20"/>
          <w:szCs w:val="20"/>
          <w:lang w:val="en-US"/>
        </w:rPr>
        <w:t xml:space="preserve">y, M. S </w:t>
      </w:r>
      <w:r w:rsidR="00D776C1" w:rsidRPr="00A7008E">
        <w:rPr>
          <w:rFonts w:ascii="Adobe Garamond Pro" w:hAnsi="Adobe Garamond Pro"/>
          <w:sz w:val="20"/>
          <w:szCs w:val="20"/>
          <w:lang w:val="en-US"/>
        </w:rPr>
        <w:t xml:space="preserve">McPherson. </w:t>
      </w:r>
      <w:r w:rsidR="00D776C1" w:rsidRPr="00A7008E">
        <w:rPr>
          <w:rFonts w:ascii="Adobe Garamond Pro" w:hAnsi="Adobe Garamond Pro"/>
          <w:i/>
          <w:sz w:val="20"/>
          <w:szCs w:val="20"/>
          <w:lang w:val="es-ES"/>
        </w:rPr>
        <w:t>El análisis económico y la filosofía moral</w:t>
      </w:r>
      <w:r w:rsidR="00D776C1" w:rsidRPr="00A7008E">
        <w:rPr>
          <w:rFonts w:ascii="Adobe Garamond Pro" w:hAnsi="Adobe Garamond Pro"/>
          <w:sz w:val="20"/>
          <w:szCs w:val="20"/>
          <w:lang w:val="es-ES"/>
        </w:rPr>
        <w:t>. México: Fondo de Cultura Económica-CIDE. 2007</w:t>
      </w:r>
    </w:p>
  </w:footnote>
  <w:footnote w:id="3">
    <w:p w14:paraId="4994C681" w14:textId="6254D1F6" w:rsidR="003961D8" w:rsidRPr="00A7008E" w:rsidRDefault="003961D8" w:rsidP="00A7008E">
      <w:pPr>
        <w:spacing w:line="276" w:lineRule="auto"/>
        <w:jc w:val="both"/>
        <w:rPr>
          <w:rFonts w:ascii="Adobe Garamond Pro" w:hAnsi="Adobe Garamond Pro"/>
          <w:lang w:val="es-ES"/>
        </w:rPr>
      </w:pPr>
      <w:r w:rsidRPr="00A7008E">
        <w:rPr>
          <w:rStyle w:val="Refdenotaalpie"/>
          <w:rFonts w:ascii="Adobe Garamond Pro" w:hAnsi="Adobe Garamond Pro"/>
          <w:sz w:val="20"/>
          <w:szCs w:val="20"/>
        </w:rPr>
        <w:footnoteRef/>
      </w:r>
      <w:r w:rsidRPr="00A7008E">
        <w:rPr>
          <w:rFonts w:ascii="Adobe Garamond Pro" w:hAnsi="Adobe Garamond Pro"/>
          <w:sz w:val="20"/>
          <w:szCs w:val="20"/>
          <w:lang w:val="es-VE"/>
        </w:rPr>
        <w:t xml:space="preserve"> </w:t>
      </w:r>
      <w:r w:rsidR="00A7008E" w:rsidRPr="00A7008E">
        <w:rPr>
          <w:rFonts w:ascii="Adobe Garamond Pro" w:hAnsi="Adobe Garamond Pro"/>
          <w:sz w:val="20"/>
          <w:szCs w:val="20"/>
          <w:lang w:val="es-ES"/>
        </w:rPr>
        <w:t>A</w:t>
      </w:r>
      <w:r w:rsidR="00A7008E">
        <w:rPr>
          <w:rFonts w:ascii="Adobe Garamond Pro" w:hAnsi="Adobe Garamond Pro"/>
          <w:sz w:val="20"/>
          <w:szCs w:val="20"/>
          <w:lang w:val="es-ES"/>
        </w:rPr>
        <w:t xml:space="preserve">. </w:t>
      </w:r>
      <w:r w:rsidR="00A7008E" w:rsidRPr="00A7008E">
        <w:rPr>
          <w:rFonts w:ascii="Adobe Garamond Pro" w:hAnsi="Adobe Garamond Pro"/>
          <w:sz w:val="20"/>
          <w:szCs w:val="20"/>
          <w:lang w:val="es-ES"/>
        </w:rPr>
        <w:t>Argandoña,</w:t>
      </w:r>
      <w:r w:rsidR="00D776C1" w:rsidRPr="00A7008E">
        <w:rPr>
          <w:rFonts w:ascii="Adobe Garamond Pro" w:hAnsi="Adobe Garamond Pro"/>
          <w:sz w:val="20"/>
          <w:szCs w:val="20"/>
          <w:lang w:val="es-ES"/>
        </w:rPr>
        <w:t xml:space="preserve"> Economía, Teoría de la Acción y Ética. </w:t>
      </w:r>
      <w:r w:rsidR="00D776C1" w:rsidRPr="00A7008E">
        <w:rPr>
          <w:rFonts w:ascii="Adobe Garamond Pro" w:hAnsi="Adobe Garamond Pro"/>
          <w:i/>
          <w:sz w:val="20"/>
          <w:szCs w:val="20"/>
          <w:lang w:val="es-ES"/>
        </w:rPr>
        <w:t>Información Comercial Española</w:t>
      </w:r>
      <w:r w:rsidR="00D776C1" w:rsidRPr="00A7008E">
        <w:rPr>
          <w:rFonts w:ascii="Adobe Garamond Pro" w:hAnsi="Adobe Garamond Pro"/>
          <w:sz w:val="20"/>
          <w:szCs w:val="20"/>
          <w:lang w:val="es-ES"/>
        </w:rPr>
        <w:t xml:space="preserve">, </w:t>
      </w:r>
      <w:r w:rsidR="00A7008E" w:rsidRPr="00A7008E">
        <w:rPr>
          <w:rFonts w:ascii="Adobe Garamond Pro" w:hAnsi="Adobe Garamond Pro"/>
          <w:sz w:val="20"/>
          <w:szCs w:val="20"/>
          <w:lang w:val="es-ES"/>
        </w:rPr>
        <w:t>N.º</w:t>
      </w:r>
      <w:r w:rsidR="00D776C1" w:rsidRPr="00A7008E">
        <w:rPr>
          <w:rFonts w:ascii="Adobe Garamond Pro" w:hAnsi="Adobe Garamond Pro"/>
          <w:sz w:val="20"/>
          <w:szCs w:val="20"/>
          <w:lang w:val="es-ES"/>
        </w:rPr>
        <w:t xml:space="preserve"> 823, junio, 2005: 29-38.</w:t>
      </w:r>
    </w:p>
  </w:footnote>
  <w:footnote w:id="4">
    <w:p w14:paraId="6B901355" w14:textId="2BCD064E" w:rsidR="003961D8" w:rsidRPr="00D776C1" w:rsidRDefault="003961D8" w:rsidP="003961D8">
      <w:pPr>
        <w:pStyle w:val="Textonotapie"/>
        <w:spacing w:after="0" w:line="240" w:lineRule="auto"/>
        <w:jc w:val="both"/>
        <w:rPr>
          <w:rFonts w:ascii="Adobe Garamond Pro" w:hAnsi="Adobe Garamond Pro"/>
          <w:lang w:val="es-VE"/>
        </w:rPr>
      </w:pPr>
      <w:r w:rsidRPr="00D776C1">
        <w:rPr>
          <w:rStyle w:val="Refdenotaalpie"/>
          <w:rFonts w:ascii="Adobe Garamond Pro" w:hAnsi="Adobe Garamond Pro"/>
        </w:rPr>
        <w:footnoteRef/>
      </w:r>
      <w:r w:rsidRPr="00D776C1">
        <w:rPr>
          <w:rFonts w:ascii="Adobe Garamond Pro" w:hAnsi="Adobe Garamond Pro"/>
          <w:lang w:val="es-VE"/>
        </w:rPr>
        <w:t xml:space="preserve"> </w:t>
      </w:r>
      <w:r w:rsidR="00A7008E" w:rsidRPr="003961D8">
        <w:rPr>
          <w:rFonts w:ascii="Adobe Garamond Pro" w:hAnsi="Adobe Garamond Pro"/>
          <w:lang w:val="es-ES"/>
        </w:rPr>
        <w:t xml:space="preserve">Adela Cortina, </w:t>
      </w:r>
      <w:r w:rsidR="00A7008E" w:rsidRPr="003961D8">
        <w:rPr>
          <w:rFonts w:ascii="Adobe Garamond Pro" w:hAnsi="Adobe Garamond Pro"/>
          <w:i/>
          <w:lang w:val="es-ES"/>
        </w:rPr>
        <w:t>Ética de la empresa</w:t>
      </w:r>
      <w:r w:rsidR="00A7008E" w:rsidRPr="003961D8">
        <w:rPr>
          <w:rFonts w:ascii="Adobe Garamond Pro" w:hAnsi="Adobe Garamond Pro"/>
          <w:lang w:val="es-ES"/>
        </w:rPr>
        <w:t>. Quinta edición. Madrid</w:t>
      </w:r>
      <w:r w:rsidR="00A7008E">
        <w:rPr>
          <w:rFonts w:ascii="Adobe Garamond Pro" w:hAnsi="Adobe Garamond Pro"/>
          <w:lang w:val="es-ES"/>
        </w:rPr>
        <w:t xml:space="preserve">: </w:t>
      </w:r>
      <w:r w:rsidR="00A7008E" w:rsidRPr="003961D8">
        <w:rPr>
          <w:rFonts w:ascii="Adobe Garamond Pro" w:hAnsi="Adobe Garamond Pro"/>
          <w:lang w:val="es-ES"/>
        </w:rPr>
        <w:t>Editorial Trotta, 200</w:t>
      </w:r>
      <w:r w:rsidR="00A7008E">
        <w:rPr>
          <w:rFonts w:ascii="Adobe Garamond Pro" w:hAnsi="Adobe Garamond Pro"/>
          <w:lang w:val="es-ES"/>
        </w:rPr>
        <w:t xml:space="preserve">0: </w:t>
      </w:r>
      <w:r w:rsidRPr="00D776C1">
        <w:rPr>
          <w:rFonts w:ascii="Adobe Garamond Pro" w:hAnsi="Adobe Garamond Pro"/>
          <w:lang w:val="es-VE"/>
        </w:rPr>
        <w:t>cap. 1.</w:t>
      </w:r>
    </w:p>
  </w:footnote>
  <w:footnote w:id="5">
    <w:p w14:paraId="1142A73B" w14:textId="7DC2FC52" w:rsidR="003961D8" w:rsidRPr="003961D8" w:rsidRDefault="003961D8" w:rsidP="003961D8">
      <w:pPr>
        <w:pStyle w:val="Textonotapie"/>
        <w:spacing w:after="0" w:line="240" w:lineRule="auto"/>
        <w:rPr>
          <w:rFonts w:ascii="Garamond" w:hAnsi="Garamond"/>
          <w:lang w:val="es-VE"/>
        </w:rPr>
      </w:pPr>
      <w:r w:rsidRPr="00D776C1">
        <w:rPr>
          <w:rStyle w:val="Refdenotaalpie"/>
          <w:rFonts w:ascii="Adobe Garamond Pro" w:hAnsi="Adobe Garamond Pro"/>
        </w:rPr>
        <w:footnoteRef/>
      </w:r>
      <w:r w:rsidRPr="00D776C1">
        <w:rPr>
          <w:rFonts w:ascii="Adobe Garamond Pro" w:hAnsi="Adobe Garamond Pro"/>
          <w:lang w:val="es-VE"/>
        </w:rPr>
        <w:t xml:space="preserve"> </w:t>
      </w:r>
      <w:r w:rsidR="00A7008E" w:rsidRPr="00A7008E">
        <w:rPr>
          <w:rFonts w:ascii="Adobe Garamond Pro" w:hAnsi="Adobe Garamond Pro"/>
          <w:lang w:val="es-ES"/>
        </w:rPr>
        <w:t>A</w:t>
      </w:r>
      <w:r w:rsidR="00A7008E">
        <w:rPr>
          <w:rFonts w:ascii="Adobe Garamond Pro" w:hAnsi="Adobe Garamond Pro"/>
          <w:lang w:val="es-ES"/>
        </w:rPr>
        <w:t xml:space="preserve">. </w:t>
      </w:r>
      <w:r w:rsidR="00A7008E" w:rsidRPr="00A7008E">
        <w:rPr>
          <w:rFonts w:ascii="Adobe Garamond Pro" w:hAnsi="Adobe Garamond Pro"/>
          <w:lang w:val="es-ES"/>
        </w:rPr>
        <w:t xml:space="preserve">Argandoña, Economía, Teoría de la Acción y Ética. </w:t>
      </w:r>
      <w:r w:rsidR="00A7008E" w:rsidRPr="00A7008E">
        <w:rPr>
          <w:rFonts w:ascii="Adobe Garamond Pro" w:hAnsi="Adobe Garamond Pro"/>
          <w:i/>
          <w:lang w:val="es-ES"/>
        </w:rPr>
        <w:t>Información Comercial Española</w:t>
      </w:r>
      <w:r w:rsidR="00A7008E" w:rsidRPr="00A7008E">
        <w:rPr>
          <w:rFonts w:ascii="Adobe Garamond Pro" w:hAnsi="Adobe Garamond Pro"/>
          <w:lang w:val="es-ES"/>
        </w:rPr>
        <w:t>, N.º 823, junio, 2005: 29-38.</w:t>
      </w:r>
    </w:p>
  </w:footnote>
  <w:footnote w:id="6">
    <w:p w14:paraId="451645F2" w14:textId="0E5950AC" w:rsidR="003961D8" w:rsidRPr="003961D8" w:rsidRDefault="003961D8" w:rsidP="003961D8">
      <w:pPr>
        <w:pStyle w:val="Textonotapie"/>
        <w:spacing w:after="0" w:line="240" w:lineRule="auto"/>
        <w:rPr>
          <w:rFonts w:ascii="Garamond" w:hAnsi="Garamond"/>
          <w:lang w:val="es-VE"/>
        </w:rPr>
      </w:pPr>
      <w:r w:rsidRPr="003961D8">
        <w:rPr>
          <w:rStyle w:val="Refdenotaalpie"/>
          <w:rFonts w:ascii="Garamond" w:hAnsi="Garamond"/>
        </w:rPr>
        <w:footnoteRef/>
      </w:r>
      <w:r w:rsidRPr="00A7008E">
        <w:rPr>
          <w:rFonts w:ascii="Garamond" w:hAnsi="Garamond"/>
        </w:rPr>
        <w:t xml:space="preserve"> </w:t>
      </w:r>
      <w:r w:rsidR="00A7008E" w:rsidRPr="00A7008E">
        <w:rPr>
          <w:rFonts w:ascii="Garamond" w:hAnsi="Garamond"/>
        </w:rPr>
        <w:t xml:space="preserve">D. M. Hausman, y M. S </w:t>
      </w:r>
      <w:r w:rsidR="00A7008E">
        <w:rPr>
          <w:rFonts w:ascii="Garamond" w:hAnsi="Garamond"/>
        </w:rPr>
        <w:t>McPherson.</w:t>
      </w:r>
      <w:r w:rsidR="00A7008E" w:rsidRPr="00A7008E">
        <w:rPr>
          <w:rFonts w:ascii="Garamond" w:hAnsi="Garamond"/>
        </w:rPr>
        <w:t xml:space="preserve"> </w:t>
      </w:r>
      <w:r w:rsidR="00A7008E" w:rsidRPr="00A7008E">
        <w:rPr>
          <w:rFonts w:ascii="Garamond" w:hAnsi="Garamond"/>
          <w:lang w:val="es-VE"/>
        </w:rPr>
        <w:t xml:space="preserve">El análisis económico y la filosofía moral. </w:t>
      </w:r>
      <w:r w:rsidR="00A500DC">
        <w:rPr>
          <w:rFonts w:ascii="Garamond" w:hAnsi="Garamond"/>
          <w:lang w:val="es-VE"/>
        </w:rPr>
        <w:t>(</w:t>
      </w:r>
      <w:r w:rsidR="00A7008E" w:rsidRPr="00A7008E">
        <w:rPr>
          <w:rFonts w:ascii="Garamond" w:hAnsi="Garamond"/>
          <w:lang w:val="es-VE"/>
        </w:rPr>
        <w:t>México: Fondo de Cultura Económica-CIDE. 2007</w:t>
      </w:r>
      <w:r w:rsidR="00A500DC">
        <w:rPr>
          <w:rFonts w:ascii="Garamond" w:hAnsi="Garamond"/>
          <w:lang w:val="es-VE"/>
        </w:rPr>
        <w:t>)</w:t>
      </w:r>
      <w:r w:rsidR="00B04584">
        <w:rPr>
          <w:rFonts w:ascii="Garamond" w:hAnsi="Garamond"/>
          <w:lang w:val="es-VE"/>
        </w:rPr>
        <w:t>:</w:t>
      </w:r>
      <w:r w:rsidRPr="003961D8">
        <w:rPr>
          <w:rFonts w:ascii="Garamond" w:hAnsi="Garamond"/>
          <w:lang w:val="es-VE"/>
        </w:rPr>
        <w:t xml:space="preserve"> 35.</w:t>
      </w:r>
    </w:p>
  </w:footnote>
  <w:footnote w:id="7">
    <w:p w14:paraId="028621A5" w14:textId="29E132EE" w:rsidR="003961D8" w:rsidRPr="003961D8" w:rsidRDefault="003961D8" w:rsidP="003961D8">
      <w:pPr>
        <w:pStyle w:val="Textonotapie"/>
        <w:spacing w:after="0" w:line="240" w:lineRule="auto"/>
        <w:rPr>
          <w:rFonts w:ascii="Garamond" w:hAnsi="Garamond"/>
          <w:lang w:val="es-VE"/>
        </w:rPr>
      </w:pPr>
      <w:r w:rsidRPr="003961D8">
        <w:rPr>
          <w:rStyle w:val="Refdenotaalpie"/>
          <w:rFonts w:ascii="Garamond" w:hAnsi="Garamond"/>
        </w:rPr>
        <w:footnoteRef/>
      </w:r>
      <w:r w:rsidRPr="003961D8">
        <w:rPr>
          <w:rFonts w:ascii="Garamond" w:hAnsi="Garamond"/>
          <w:lang w:val="es-VE"/>
        </w:rPr>
        <w:t xml:space="preserve"> </w:t>
      </w:r>
      <w:r w:rsidR="00A7008E" w:rsidRPr="00A7008E">
        <w:rPr>
          <w:rFonts w:ascii="Garamond" w:hAnsi="Garamond"/>
          <w:lang w:val="es-VE"/>
        </w:rPr>
        <w:t xml:space="preserve">Buber, M. ¿Qué es el hombre? </w:t>
      </w:r>
      <w:r w:rsidR="00A500DC">
        <w:rPr>
          <w:rFonts w:ascii="Garamond" w:hAnsi="Garamond"/>
          <w:lang w:val="es-VE"/>
        </w:rPr>
        <w:t>(</w:t>
      </w:r>
      <w:r w:rsidR="00A7008E" w:rsidRPr="00A7008E">
        <w:rPr>
          <w:rFonts w:ascii="Garamond" w:hAnsi="Garamond"/>
          <w:lang w:val="es-VE"/>
        </w:rPr>
        <w:t>México: Fondo de Cultura Económica. 1995</w:t>
      </w:r>
      <w:r w:rsidR="00A500DC">
        <w:rPr>
          <w:rFonts w:ascii="Garamond" w:hAnsi="Garamond"/>
          <w:lang w:val="es-VE"/>
        </w:rPr>
        <w:t>)</w:t>
      </w:r>
      <w:r w:rsidR="00B04584">
        <w:rPr>
          <w:rFonts w:ascii="Garamond" w:hAnsi="Garamond"/>
          <w:lang w:val="es-VE"/>
        </w:rPr>
        <w:t>:</w:t>
      </w:r>
      <w:r w:rsidRPr="003961D8">
        <w:rPr>
          <w:rFonts w:ascii="Garamond" w:hAnsi="Garamond"/>
          <w:lang w:val="es-VE"/>
        </w:rPr>
        <w:t xml:space="preserve"> 8 y sig.</w:t>
      </w:r>
    </w:p>
  </w:footnote>
  <w:footnote w:id="8">
    <w:p w14:paraId="6EC56A6A" w14:textId="57E30109" w:rsidR="003961D8" w:rsidRPr="003961D8" w:rsidRDefault="003961D8" w:rsidP="003961D8">
      <w:pPr>
        <w:pStyle w:val="Textonotapie"/>
        <w:spacing w:after="0" w:line="240" w:lineRule="auto"/>
        <w:rPr>
          <w:rFonts w:ascii="Garamond" w:hAnsi="Garamond"/>
          <w:lang w:val="es-VE"/>
        </w:rPr>
      </w:pPr>
      <w:r w:rsidRPr="003961D8">
        <w:rPr>
          <w:rStyle w:val="Refdenotaalpie"/>
          <w:rFonts w:ascii="Garamond" w:hAnsi="Garamond"/>
        </w:rPr>
        <w:footnoteRef/>
      </w:r>
      <w:r w:rsidRPr="003961D8">
        <w:rPr>
          <w:rFonts w:ascii="Garamond" w:hAnsi="Garamond"/>
          <w:lang w:val="es-VE"/>
        </w:rPr>
        <w:t xml:space="preserve"> </w:t>
      </w:r>
      <w:r w:rsidR="00A7008E" w:rsidRPr="003961D8">
        <w:rPr>
          <w:rFonts w:ascii="Adobe Garamond Pro" w:hAnsi="Adobe Garamond Pro"/>
          <w:lang w:val="es-ES"/>
        </w:rPr>
        <w:t xml:space="preserve">Argandoña, A. </w:t>
      </w:r>
      <w:r w:rsidR="00A7008E" w:rsidRPr="003961D8">
        <w:rPr>
          <w:rFonts w:ascii="Adobe Garamond Pro" w:hAnsi="Adobe Garamond Pro"/>
          <w:i/>
          <w:lang w:val="es-ES"/>
        </w:rPr>
        <w:t>Las virtudes en una teoría de la acción humana</w:t>
      </w:r>
      <w:r w:rsidR="00A7008E" w:rsidRPr="003961D8">
        <w:rPr>
          <w:rFonts w:ascii="Adobe Garamond Pro" w:hAnsi="Adobe Garamond Pro"/>
          <w:lang w:val="es-ES"/>
        </w:rPr>
        <w:t xml:space="preserve">. Documento de Investigación IESE DI-880, octubre. </w:t>
      </w:r>
      <w:r w:rsidR="00A500DC">
        <w:rPr>
          <w:rFonts w:ascii="Adobe Garamond Pro" w:hAnsi="Adobe Garamond Pro"/>
          <w:lang w:val="es-ES"/>
        </w:rPr>
        <w:t>(</w:t>
      </w:r>
      <w:r w:rsidR="00A7008E" w:rsidRPr="003961D8">
        <w:rPr>
          <w:rFonts w:ascii="Adobe Garamond Pro" w:hAnsi="Adobe Garamond Pro"/>
          <w:lang w:val="es-ES"/>
        </w:rPr>
        <w:t>201</w:t>
      </w:r>
      <w:r w:rsidR="00A7008E">
        <w:rPr>
          <w:rFonts w:ascii="Adobe Garamond Pro" w:hAnsi="Adobe Garamond Pro"/>
          <w:lang w:val="es-ES"/>
        </w:rPr>
        <w:t>0</w:t>
      </w:r>
      <w:r w:rsidRPr="003961D8">
        <w:rPr>
          <w:rFonts w:ascii="Garamond" w:hAnsi="Garamond"/>
          <w:lang w:val="es-VE"/>
        </w:rPr>
        <w:t>)</w:t>
      </w:r>
      <w:r w:rsidR="00A7008E">
        <w:rPr>
          <w:rFonts w:ascii="Garamond" w:hAnsi="Garamond"/>
          <w:lang w:val="es-VE"/>
        </w:rPr>
        <w:t xml:space="preserve">: </w:t>
      </w:r>
      <w:r w:rsidRPr="003961D8">
        <w:rPr>
          <w:rFonts w:ascii="Garamond" w:hAnsi="Garamond"/>
          <w:lang w:val="es-VE"/>
        </w:rPr>
        <w:t>8.</w:t>
      </w:r>
    </w:p>
  </w:footnote>
  <w:footnote w:id="9">
    <w:p w14:paraId="26905C8C" w14:textId="3F6BA05D" w:rsidR="003961D8" w:rsidRPr="00B04584" w:rsidRDefault="003961D8" w:rsidP="003961D8">
      <w:pPr>
        <w:pStyle w:val="Textonotapie"/>
        <w:spacing w:after="0" w:line="240" w:lineRule="auto"/>
        <w:rPr>
          <w:rFonts w:ascii="Garamond" w:hAnsi="Garamond"/>
          <w:lang w:val="es-VE"/>
        </w:rPr>
      </w:pPr>
      <w:r w:rsidRPr="003961D8">
        <w:rPr>
          <w:rStyle w:val="Refdenotaalpie"/>
          <w:rFonts w:ascii="Garamond" w:hAnsi="Garamond"/>
        </w:rPr>
        <w:footnoteRef/>
      </w:r>
      <w:r w:rsidRPr="00B04584">
        <w:rPr>
          <w:rFonts w:ascii="Garamond" w:hAnsi="Garamond"/>
          <w:lang w:val="es-VE"/>
        </w:rPr>
        <w:t xml:space="preserve"> </w:t>
      </w:r>
      <w:r w:rsidR="000E31F8" w:rsidRPr="003961D8">
        <w:rPr>
          <w:rFonts w:ascii="Adobe Garamond Pro" w:hAnsi="Adobe Garamond Pro"/>
          <w:lang w:val="es-ES"/>
        </w:rPr>
        <w:t>M.</w:t>
      </w:r>
      <w:r w:rsidR="000E31F8">
        <w:rPr>
          <w:rFonts w:ascii="Adobe Garamond Pro" w:hAnsi="Adobe Garamond Pro"/>
          <w:lang w:val="es-ES"/>
        </w:rPr>
        <w:t xml:space="preserve"> </w:t>
      </w:r>
      <w:r w:rsidR="000E31F8" w:rsidRPr="003961D8">
        <w:rPr>
          <w:rFonts w:ascii="Adobe Garamond Pro" w:hAnsi="Adobe Garamond Pro"/>
          <w:lang w:val="es-ES"/>
        </w:rPr>
        <w:t xml:space="preserve">Buber, </w:t>
      </w:r>
      <w:r w:rsidR="000E31F8" w:rsidRPr="003961D8">
        <w:rPr>
          <w:rFonts w:ascii="Adobe Garamond Pro" w:hAnsi="Adobe Garamond Pro"/>
          <w:i/>
          <w:lang w:val="es-ES"/>
        </w:rPr>
        <w:t>¿Qué es el hombre?</w:t>
      </w:r>
      <w:r w:rsidR="000E31F8" w:rsidRPr="003961D8">
        <w:rPr>
          <w:rFonts w:ascii="Adobe Garamond Pro" w:hAnsi="Adobe Garamond Pro"/>
          <w:lang w:val="es-ES"/>
        </w:rPr>
        <w:t xml:space="preserve"> </w:t>
      </w:r>
      <w:r w:rsidR="00A500DC">
        <w:rPr>
          <w:rFonts w:ascii="Adobe Garamond Pro" w:hAnsi="Adobe Garamond Pro"/>
          <w:lang w:val="es-ES"/>
        </w:rPr>
        <w:t>(</w:t>
      </w:r>
      <w:r w:rsidR="000E31F8" w:rsidRPr="003961D8">
        <w:rPr>
          <w:rFonts w:ascii="Adobe Garamond Pro" w:hAnsi="Adobe Garamond Pro"/>
          <w:lang w:val="es-ES"/>
        </w:rPr>
        <w:t>México: Fondo de Cultura Económica.</w:t>
      </w:r>
      <w:r w:rsidR="000E31F8" w:rsidRPr="002D5ABC">
        <w:rPr>
          <w:rFonts w:ascii="Adobe Garamond Pro" w:hAnsi="Adobe Garamond Pro"/>
          <w:lang w:val="es-ES"/>
        </w:rPr>
        <w:t xml:space="preserve"> </w:t>
      </w:r>
      <w:r w:rsidR="000E31F8" w:rsidRPr="003961D8">
        <w:rPr>
          <w:rFonts w:ascii="Adobe Garamond Pro" w:hAnsi="Adobe Garamond Pro"/>
          <w:lang w:val="es-ES"/>
        </w:rPr>
        <w:t>1995</w:t>
      </w:r>
      <w:r w:rsidRPr="00B04584">
        <w:rPr>
          <w:rFonts w:ascii="Garamond" w:hAnsi="Garamond"/>
          <w:lang w:val="es-VE"/>
        </w:rPr>
        <w:t>)</w:t>
      </w:r>
      <w:r w:rsidR="00B04584" w:rsidRPr="00B04584">
        <w:rPr>
          <w:rFonts w:ascii="Garamond" w:hAnsi="Garamond"/>
          <w:lang w:val="es-VE"/>
        </w:rPr>
        <w:t xml:space="preserve">: </w:t>
      </w:r>
      <w:r w:rsidRPr="00B04584">
        <w:rPr>
          <w:rFonts w:ascii="Garamond" w:hAnsi="Garamond"/>
          <w:lang w:val="es-VE"/>
        </w:rPr>
        <w:t>35 y</w:t>
      </w:r>
      <w:r w:rsidR="000E31F8">
        <w:rPr>
          <w:rFonts w:ascii="Garamond" w:hAnsi="Garamond"/>
          <w:lang w:val="es-VE"/>
        </w:rPr>
        <w:t xml:space="preserve"> </w:t>
      </w:r>
      <w:r w:rsidR="00A500DC">
        <w:rPr>
          <w:rFonts w:ascii="Garamond" w:hAnsi="Garamond"/>
          <w:lang w:val="es-VE"/>
        </w:rPr>
        <w:t>sig.</w:t>
      </w:r>
    </w:p>
  </w:footnote>
  <w:footnote w:id="10">
    <w:p w14:paraId="0B3B30D1" w14:textId="131641B2" w:rsidR="003961D8" w:rsidRPr="000E31F8" w:rsidRDefault="003961D8" w:rsidP="003961D8">
      <w:pPr>
        <w:pStyle w:val="Textonotapie"/>
        <w:spacing w:after="0" w:line="240" w:lineRule="auto"/>
      </w:pPr>
      <w:r w:rsidRPr="003961D8">
        <w:rPr>
          <w:rStyle w:val="Refdenotaalpie"/>
          <w:rFonts w:ascii="Garamond" w:hAnsi="Garamond"/>
        </w:rPr>
        <w:footnoteRef/>
      </w:r>
      <w:r w:rsidRPr="00B04584">
        <w:rPr>
          <w:rFonts w:ascii="Garamond" w:hAnsi="Garamond"/>
          <w:lang w:val="es-VE"/>
        </w:rPr>
        <w:t xml:space="preserve"> </w:t>
      </w:r>
      <w:r w:rsidR="007135B5" w:rsidRPr="003961D8">
        <w:rPr>
          <w:rFonts w:ascii="Adobe Garamond Pro" w:hAnsi="Adobe Garamond Pro"/>
          <w:lang w:val="es-ES"/>
        </w:rPr>
        <w:t>M.</w:t>
      </w:r>
      <w:r w:rsidR="00A500DC">
        <w:rPr>
          <w:rFonts w:ascii="Adobe Garamond Pro" w:hAnsi="Adobe Garamond Pro"/>
          <w:lang w:val="es-ES"/>
        </w:rPr>
        <w:t xml:space="preserve"> </w:t>
      </w:r>
      <w:r w:rsidR="000E31F8" w:rsidRPr="003961D8">
        <w:rPr>
          <w:rFonts w:ascii="Adobe Garamond Pro" w:hAnsi="Adobe Garamond Pro"/>
          <w:lang w:val="es-ES"/>
        </w:rPr>
        <w:t xml:space="preserve">Buber, </w:t>
      </w:r>
      <w:r w:rsidR="000E31F8" w:rsidRPr="003961D8">
        <w:rPr>
          <w:rFonts w:ascii="Adobe Garamond Pro" w:hAnsi="Adobe Garamond Pro"/>
          <w:i/>
          <w:lang w:val="es-ES"/>
        </w:rPr>
        <w:t>¿Qué es el hombre?</w:t>
      </w:r>
      <w:r w:rsidR="000E31F8" w:rsidRPr="003961D8">
        <w:rPr>
          <w:rFonts w:ascii="Adobe Garamond Pro" w:hAnsi="Adobe Garamond Pro"/>
          <w:lang w:val="es-ES"/>
        </w:rPr>
        <w:t xml:space="preserve"> </w:t>
      </w:r>
      <w:r w:rsidR="00A500DC">
        <w:rPr>
          <w:rFonts w:ascii="Adobe Garamond Pro" w:hAnsi="Adobe Garamond Pro"/>
          <w:lang w:val="es-ES"/>
        </w:rPr>
        <w:t>(</w:t>
      </w:r>
      <w:r w:rsidR="000E31F8" w:rsidRPr="003961D8">
        <w:rPr>
          <w:rFonts w:ascii="Adobe Garamond Pro" w:hAnsi="Adobe Garamond Pro"/>
          <w:lang w:val="es-ES"/>
        </w:rPr>
        <w:t>México: Fondo de Cultura Económica.</w:t>
      </w:r>
      <w:r w:rsidR="000E31F8" w:rsidRPr="002D5ABC">
        <w:rPr>
          <w:rFonts w:ascii="Adobe Garamond Pro" w:hAnsi="Adobe Garamond Pro"/>
          <w:lang w:val="es-ES"/>
        </w:rPr>
        <w:t xml:space="preserve"> </w:t>
      </w:r>
      <w:r w:rsidR="000E31F8" w:rsidRPr="000E31F8">
        <w:rPr>
          <w:rFonts w:ascii="Adobe Garamond Pro" w:hAnsi="Adobe Garamond Pro"/>
        </w:rPr>
        <w:t>1995</w:t>
      </w:r>
      <w:r w:rsidR="00A500DC">
        <w:rPr>
          <w:rFonts w:ascii="Adobe Garamond Pro" w:hAnsi="Adobe Garamond Pro"/>
        </w:rPr>
        <w:t>)</w:t>
      </w:r>
      <w:r w:rsidR="000E31F8" w:rsidRPr="000E31F8">
        <w:rPr>
          <w:rFonts w:ascii="Adobe Garamond Pro" w:hAnsi="Adobe Garamond Pro"/>
        </w:rPr>
        <w:t xml:space="preserve">: </w:t>
      </w:r>
      <w:r w:rsidRPr="000E31F8">
        <w:rPr>
          <w:rFonts w:ascii="Garamond" w:hAnsi="Garamond"/>
        </w:rPr>
        <w:t>81.</w:t>
      </w:r>
    </w:p>
  </w:footnote>
  <w:footnote w:id="11">
    <w:p w14:paraId="78CC801D" w14:textId="5EF755E7" w:rsidR="003961D8" w:rsidRPr="00B04584" w:rsidRDefault="003961D8" w:rsidP="003961D8">
      <w:pPr>
        <w:pStyle w:val="Textonotapie"/>
        <w:spacing w:after="0" w:line="240" w:lineRule="auto"/>
        <w:rPr>
          <w:rFonts w:ascii="Garamond" w:hAnsi="Garamond"/>
          <w:lang w:val="es-VE"/>
        </w:rPr>
      </w:pPr>
      <w:r w:rsidRPr="003961D8">
        <w:rPr>
          <w:rStyle w:val="Refdenotaalpie"/>
          <w:rFonts w:ascii="Garamond" w:hAnsi="Garamond"/>
        </w:rPr>
        <w:footnoteRef/>
      </w:r>
      <w:r w:rsidRPr="000E31F8">
        <w:rPr>
          <w:rFonts w:ascii="Garamond" w:hAnsi="Garamond"/>
        </w:rPr>
        <w:t xml:space="preserve"> </w:t>
      </w:r>
      <w:r w:rsidR="007135B5" w:rsidRPr="001563B1">
        <w:rPr>
          <w:rFonts w:ascii="Adobe Garamond Pro" w:hAnsi="Adobe Garamond Pro"/>
        </w:rPr>
        <w:t>J.</w:t>
      </w:r>
      <w:r w:rsidR="007135B5">
        <w:rPr>
          <w:rFonts w:ascii="Adobe Garamond Pro" w:hAnsi="Adobe Garamond Pro"/>
        </w:rPr>
        <w:t xml:space="preserve"> </w:t>
      </w:r>
      <w:r w:rsidR="000E31F8" w:rsidRPr="001563B1">
        <w:rPr>
          <w:rFonts w:ascii="Adobe Garamond Pro" w:hAnsi="Adobe Garamond Pro"/>
        </w:rPr>
        <w:t xml:space="preserve">Ratzinger, </w:t>
      </w:r>
      <w:r w:rsidR="000E31F8" w:rsidRPr="001563B1">
        <w:rPr>
          <w:rFonts w:ascii="Adobe Garamond Pro" w:hAnsi="Adobe Garamond Pro"/>
          <w:i/>
        </w:rPr>
        <w:t>Market Economy and Ethics</w:t>
      </w:r>
      <w:r w:rsidR="000E31F8" w:rsidRPr="001563B1">
        <w:rPr>
          <w:rFonts w:ascii="Adobe Garamond Pro" w:hAnsi="Adobe Garamond Pro"/>
        </w:rPr>
        <w:t xml:space="preserve">. </w:t>
      </w:r>
      <w:proofErr w:type="spellStart"/>
      <w:r w:rsidR="000E31F8" w:rsidRPr="000E31F8">
        <w:rPr>
          <w:rFonts w:ascii="Adobe Garamond Pro" w:hAnsi="Adobe Garamond Pro"/>
        </w:rPr>
        <w:t>Artículo</w:t>
      </w:r>
      <w:proofErr w:type="spellEnd"/>
      <w:r w:rsidR="000E31F8" w:rsidRPr="000E31F8">
        <w:rPr>
          <w:rFonts w:ascii="Adobe Garamond Pro" w:hAnsi="Adobe Garamond Pro"/>
        </w:rPr>
        <w:t xml:space="preserve"> </w:t>
      </w:r>
      <w:proofErr w:type="spellStart"/>
      <w:r w:rsidR="000E31F8" w:rsidRPr="000E31F8">
        <w:rPr>
          <w:rFonts w:ascii="Adobe Garamond Pro" w:hAnsi="Adobe Garamond Pro"/>
        </w:rPr>
        <w:t>presentado</w:t>
      </w:r>
      <w:proofErr w:type="spellEnd"/>
      <w:r w:rsidR="000E31F8" w:rsidRPr="000E31F8">
        <w:rPr>
          <w:rFonts w:ascii="Adobe Garamond Pro" w:hAnsi="Adobe Garamond Pro"/>
        </w:rPr>
        <w:t xml:space="preserve"> </w:t>
      </w:r>
      <w:proofErr w:type="spellStart"/>
      <w:r w:rsidR="000E31F8" w:rsidRPr="000E31F8">
        <w:rPr>
          <w:rFonts w:ascii="Adobe Garamond Pro" w:hAnsi="Adobe Garamond Pro"/>
        </w:rPr>
        <w:t>en</w:t>
      </w:r>
      <w:proofErr w:type="spellEnd"/>
      <w:r w:rsidR="000E31F8" w:rsidRPr="000E31F8">
        <w:rPr>
          <w:rFonts w:ascii="Adobe Garamond Pro" w:hAnsi="Adobe Garamond Pro"/>
        </w:rPr>
        <w:t xml:space="preserve"> </w:t>
      </w:r>
      <w:proofErr w:type="spellStart"/>
      <w:r w:rsidR="000E31F8" w:rsidRPr="000E31F8">
        <w:rPr>
          <w:rFonts w:ascii="Adobe Garamond Pro" w:hAnsi="Adobe Garamond Pro"/>
        </w:rPr>
        <w:t>el</w:t>
      </w:r>
      <w:proofErr w:type="spellEnd"/>
      <w:r w:rsidR="000E31F8" w:rsidRPr="000E31F8">
        <w:rPr>
          <w:rFonts w:ascii="Adobe Garamond Pro" w:hAnsi="Adobe Garamond Pro"/>
        </w:rPr>
        <w:t xml:space="preserve"> </w:t>
      </w:r>
      <w:proofErr w:type="spellStart"/>
      <w:r w:rsidR="000E31F8" w:rsidRPr="000E31F8">
        <w:rPr>
          <w:rFonts w:ascii="Adobe Garamond Pro" w:hAnsi="Adobe Garamond Pro"/>
        </w:rPr>
        <w:t>Simposio</w:t>
      </w:r>
      <w:proofErr w:type="spellEnd"/>
      <w:r w:rsidR="000E31F8" w:rsidRPr="000E31F8">
        <w:rPr>
          <w:rFonts w:ascii="Adobe Garamond Pro" w:hAnsi="Adobe Garamond Pro"/>
        </w:rPr>
        <w:t xml:space="preserve"> Church an Economy in Dialogue. </w:t>
      </w:r>
      <w:r w:rsidR="000E31F8" w:rsidRPr="00FA327C">
        <w:rPr>
          <w:rFonts w:ascii="Adobe Garamond Pro" w:hAnsi="Adobe Garamond Pro"/>
          <w:lang w:val="es-VE"/>
        </w:rPr>
        <w:t>1985</w:t>
      </w:r>
      <w:r w:rsidR="00B04584" w:rsidRPr="00B04584">
        <w:rPr>
          <w:rFonts w:ascii="Garamond" w:hAnsi="Garamond"/>
          <w:lang w:val="es-VE"/>
        </w:rPr>
        <w:t xml:space="preserve">: </w:t>
      </w:r>
      <w:r w:rsidRPr="00B04584">
        <w:rPr>
          <w:rFonts w:ascii="Garamond" w:hAnsi="Garamond"/>
          <w:lang w:val="es-VE"/>
        </w:rPr>
        <w:t>2.</w:t>
      </w:r>
    </w:p>
  </w:footnote>
  <w:footnote w:id="12">
    <w:p w14:paraId="585BCF98" w14:textId="4E2E4F04" w:rsidR="003961D8" w:rsidRPr="000E31F8" w:rsidRDefault="003961D8" w:rsidP="003961D8">
      <w:pPr>
        <w:pStyle w:val="Textonotapie"/>
        <w:spacing w:after="0" w:line="240" w:lineRule="auto"/>
        <w:rPr>
          <w:rFonts w:ascii="Garamond" w:hAnsi="Garamond"/>
        </w:rPr>
      </w:pPr>
      <w:r w:rsidRPr="003961D8">
        <w:rPr>
          <w:rStyle w:val="Refdenotaalpie"/>
          <w:rFonts w:ascii="Garamond" w:hAnsi="Garamond"/>
        </w:rPr>
        <w:footnoteRef/>
      </w:r>
      <w:r w:rsidRPr="003961D8">
        <w:rPr>
          <w:rFonts w:ascii="Garamond" w:hAnsi="Garamond"/>
          <w:lang w:val="es-VE"/>
        </w:rPr>
        <w:t xml:space="preserve"> </w:t>
      </w:r>
      <w:r w:rsidR="007135B5" w:rsidRPr="003961D8">
        <w:rPr>
          <w:rFonts w:ascii="Adobe Garamond Pro" w:hAnsi="Adobe Garamond Pro"/>
          <w:lang w:val="es-ES"/>
        </w:rPr>
        <w:t>R.</w:t>
      </w:r>
      <w:r w:rsidR="007135B5">
        <w:rPr>
          <w:rFonts w:ascii="Adobe Garamond Pro" w:hAnsi="Adobe Garamond Pro"/>
          <w:lang w:val="es-ES"/>
        </w:rPr>
        <w:t xml:space="preserve"> </w:t>
      </w:r>
      <w:proofErr w:type="spellStart"/>
      <w:r w:rsidR="000E31F8" w:rsidRPr="003961D8">
        <w:rPr>
          <w:rFonts w:ascii="Adobe Garamond Pro" w:hAnsi="Adobe Garamond Pro"/>
          <w:lang w:val="es-ES"/>
        </w:rPr>
        <w:t>DeVos</w:t>
      </w:r>
      <w:proofErr w:type="spellEnd"/>
      <w:r w:rsidR="000E31F8" w:rsidRPr="003961D8">
        <w:rPr>
          <w:rFonts w:ascii="Adobe Garamond Pro" w:hAnsi="Adobe Garamond Pro"/>
          <w:lang w:val="es-ES"/>
        </w:rPr>
        <w:t xml:space="preserve">, </w:t>
      </w:r>
      <w:r w:rsidR="000E31F8" w:rsidRPr="003961D8">
        <w:rPr>
          <w:rFonts w:ascii="Adobe Garamond Pro" w:hAnsi="Adobe Garamond Pro"/>
          <w:i/>
          <w:lang w:val="es-ES"/>
        </w:rPr>
        <w:t>Capitalismo Solidario. Gente ayudando a otra gente a ayudarse a sí misma</w:t>
      </w:r>
      <w:r w:rsidR="000E31F8" w:rsidRPr="003961D8">
        <w:rPr>
          <w:rFonts w:ascii="Adobe Garamond Pro" w:hAnsi="Adobe Garamond Pro"/>
          <w:lang w:val="es-ES"/>
        </w:rPr>
        <w:t xml:space="preserve">. </w:t>
      </w:r>
      <w:r w:rsidR="007135B5" w:rsidRPr="007135B5">
        <w:rPr>
          <w:rFonts w:ascii="Adobe Garamond Pro" w:hAnsi="Adobe Garamond Pro"/>
        </w:rPr>
        <w:t>(</w:t>
      </w:r>
      <w:r w:rsidR="000E31F8" w:rsidRPr="000E31F8">
        <w:rPr>
          <w:rFonts w:ascii="Adobe Garamond Pro" w:hAnsi="Adobe Garamond Pro"/>
        </w:rPr>
        <w:t xml:space="preserve">Sunrise: Taller del </w:t>
      </w:r>
      <w:proofErr w:type="spellStart"/>
      <w:r w:rsidR="000E31F8" w:rsidRPr="000E31F8">
        <w:rPr>
          <w:rFonts w:ascii="Adobe Garamond Pro" w:hAnsi="Adobe Garamond Pro"/>
        </w:rPr>
        <w:t>Éxito</w:t>
      </w:r>
      <w:proofErr w:type="spellEnd"/>
      <w:r w:rsidR="000E31F8" w:rsidRPr="000E31F8">
        <w:rPr>
          <w:rFonts w:ascii="Adobe Garamond Pro" w:hAnsi="Adobe Garamond Pro"/>
        </w:rPr>
        <w:t>. 2012</w:t>
      </w:r>
      <w:r w:rsidR="007135B5">
        <w:rPr>
          <w:rFonts w:ascii="Adobe Garamond Pro" w:hAnsi="Adobe Garamond Pro"/>
        </w:rPr>
        <w:t>)</w:t>
      </w:r>
      <w:r w:rsidR="00B04584" w:rsidRPr="000E31F8">
        <w:rPr>
          <w:rFonts w:ascii="Garamond" w:hAnsi="Garamond"/>
        </w:rPr>
        <w:t xml:space="preserve">: </w:t>
      </w:r>
      <w:r w:rsidRPr="000E31F8">
        <w:rPr>
          <w:rFonts w:ascii="Garamond" w:hAnsi="Garamond"/>
        </w:rPr>
        <w:t>262 y sig.</w:t>
      </w:r>
    </w:p>
  </w:footnote>
  <w:footnote w:id="13">
    <w:p w14:paraId="5537EC2F" w14:textId="2211F8C1" w:rsidR="003961D8" w:rsidRPr="000E31F8" w:rsidRDefault="003961D8" w:rsidP="003961D8">
      <w:pPr>
        <w:pStyle w:val="Textonotapie"/>
        <w:spacing w:after="0" w:line="240" w:lineRule="auto"/>
        <w:rPr>
          <w:rFonts w:ascii="Garamond" w:hAnsi="Garamond"/>
          <w:lang w:val="es-VE"/>
        </w:rPr>
      </w:pPr>
      <w:r w:rsidRPr="003961D8">
        <w:rPr>
          <w:rStyle w:val="Refdenotaalpie"/>
          <w:rFonts w:ascii="Garamond" w:hAnsi="Garamond"/>
        </w:rPr>
        <w:footnoteRef/>
      </w:r>
      <w:r w:rsidRPr="00B04584">
        <w:rPr>
          <w:rFonts w:ascii="Garamond" w:hAnsi="Garamond"/>
        </w:rPr>
        <w:t xml:space="preserve"> </w:t>
      </w:r>
      <w:r w:rsidR="007135B5" w:rsidRPr="001563B1">
        <w:rPr>
          <w:rFonts w:ascii="Adobe Garamond Pro" w:hAnsi="Adobe Garamond Pro"/>
        </w:rPr>
        <w:t xml:space="preserve">, J. </w:t>
      </w:r>
      <w:r w:rsidR="007135B5">
        <w:rPr>
          <w:rFonts w:ascii="Adobe Garamond Pro" w:hAnsi="Adobe Garamond Pro"/>
        </w:rPr>
        <w:t xml:space="preserve"> </w:t>
      </w:r>
      <w:r w:rsidR="000E31F8" w:rsidRPr="001563B1">
        <w:rPr>
          <w:rFonts w:ascii="Adobe Garamond Pro" w:hAnsi="Adobe Garamond Pro"/>
        </w:rPr>
        <w:t>Ratzinger</w:t>
      </w:r>
      <w:r w:rsidR="007135B5">
        <w:rPr>
          <w:rFonts w:ascii="Adobe Garamond Pro" w:hAnsi="Adobe Garamond Pro"/>
        </w:rPr>
        <w:t xml:space="preserve">, </w:t>
      </w:r>
      <w:r w:rsidR="000E31F8" w:rsidRPr="001563B1">
        <w:rPr>
          <w:rFonts w:ascii="Adobe Garamond Pro" w:hAnsi="Adobe Garamond Pro"/>
          <w:i/>
        </w:rPr>
        <w:t>Market Economy and Ethics</w:t>
      </w:r>
      <w:r w:rsidR="000E31F8" w:rsidRPr="001563B1">
        <w:rPr>
          <w:rFonts w:ascii="Adobe Garamond Pro" w:hAnsi="Adobe Garamond Pro"/>
        </w:rPr>
        <w:t xml:space="preserve">. </w:t>
      </w:r>
      <w:r w:rsidR="000E31F8" w:rsidRPr="003961D8">
        <w:rPr>
          <w:rFonts w:ascii="Adobe Garamond Pro" w:hAnsi="Adobe Garamond Pro"/>
          <w:lang w:val="es-VE"/>
        </w:rPr>
        <w:t xml:space="preserve">Artículo presentado en el Simposio </w:t>
      </w:r>
      <w:proofErr w:type="spellStart"/>
      <w:r w:rsidR="000E31F8" w:rsidRPr="003961D8">
        <w:rPr>
          <w:rFonts w:ascii="Adobe Garamond Pro" w:hAnsi="Adobe Garamond Pro"/>
          <w:lang w:val="es-VE"/>
        </w:rPr>
        <w:t>Church</w:t>
      </w:r>
      <w:proofErr w:type="spellEnd"/>
      <w:r w:rsidR="000E31F8" w:rsidRPr="003961D8">
        <w:rPr>
          <w:rFonts w:ascii="Adobe Garamond Pro" w:hAnsi="Adobe Garamond Pro"/>
          <w:lang w:val="es-VE"/>
        </w:rPr>
        <w:t xml:space="preserve"> </w:t>
      </w:r>
      <w:proofErr w:type="spellStart"/>
      <w:r w:rsidR="000E31F8" w:rsidRPr="003961D8">
        <w:rPr>
          <w:rFonts w:ascii="Adobe Garamond Pro" w:hAnsi="Adobe Garamond Pro"/>
          <w:lang w:val="es-VE"/>
        </w:rPr>
        <w:t>an</w:t>
      </w:r>
      <w:proofErr w:type="spellEnd"/>
      <w:r w:rsidR="000E31F8" w:rsidRPr="003961D8">
        <w:rPr>
          <w:rFonts w:ascii="Adobe Garamond Pro" w:hAnsi="Adobe Garamond Pro"/>
          <w:lang w:val="es-VE"/>
        </w:rPr>
        <w:t xml:space="preserve"> </w:t>
      </w:r>
      <w:proofErr w:type="spellStart"/>
      <w:r w:rsidR="000E31F8" w:rsidRPr="003961D8">
        <w:rPr>
          <w:rFonts w:ascii="Adobe Garamond Pro" w:hAnsi="Adobe Garamond Pro"/>
          <w:lang w:val="es-VE"/>
        </w:rPr>
        <w:t>Economy</w:t>
      </w:r>
      <w:proofErr w:type="spellEnd"/>
      <w:r w:rsidR="000E31F8" w:rsidRPr="003961D8">
        <w:rPr>
          <w:rFonts w:ascii="Adobe Garamond Pro" w:hAnsi="Adobe Garamond Pro"/>
          <w:lang w:val="es-VE"/>
        </w:rPr>
        <w:t xml:space="preserve"> in Dialogue.</w:t>
      </w:r>
      <w:r w:rsidR="000E31F8" w:rsidRPr="00FA327C">
        <w:rPr>
          <w:rFonts w:ascii="Adobe Garamond Pro" w:hAnsi="Adobe Garamond Pro"/>
          <w:lang w:val="es-VE"/>
        </w:rPr>
        <w:t xml:space="preserve"> 1985</w:t>
      </w:r>
      <w:r w:rsidR="000E31F8" w:rsidRPr="000E31F8">
        <w:rPr>
          <w:rFonts w:ascii="Garamond" w:hAnsi="Garamond"/>
          <w:lang w:val="es-VE"/>
        </w:rPr>
        <w:t>:</w:t>
      </w:r>
      <w:r w:rsidR="00B04584" w:rsidRPr="000E31F8">
        <w:rPr>
          <w:rFonts w:ascii="Garamond" w:hAnsi="Garamond"/>
          <w:lang w:val="es-VE"/>
        </w:rPr>
        <w:t xml:space="preserve"> </w:t>
      </w:r>
      <w:r w:rsidRPr="000E31F8">
        <w:rPr>
          <w:rFonts w:ascii="Garamond" w:hAnsi="Garamond"/>
          <w:lang w:val="es-VE"/>
        </w:rPr>
        <w:t>3.</w:t>
      </w:r>
    </w:p>
  </w:footnote>
  <w:footnote w:id="14">
    <w:p w14:paraId="5D6CAB7A" w14:textId="2348C08B" w:rsidR="003961D8" w:rsidRPr="000E31F8" w:rsidRDefault="003961D8" w:rsidP="003961D8">
      <w:pPr>
        <w:pStyle w:val="Textonotapie"/>
        <w:spacing w:after="0" w:line="240" w:lineRule="auto"/>
        <w:rPr>
          <w:rFonts w:ascii="Garamond" w:hAnsi="Garamond"/>
          <w:lang w:val="es-VE"/>
        </w:rPr>
      </w:pPr>
      <w:r w:rsidRPr="003961D8">
        <w:rPr>
          <w:rStyle w:val="Refdenotaalpie"/>
          <w:rFonts w:ascii="Garamond" w:hAnsi="Garamond"/>
        </w:rPr>
        <w:footnoteRef/>
      </w:r>
      <w:r w:rsidRPr="000E31F8">
        <w:rPr>
          <w:rFonts w:ascii="Garamond" w:hAnsi="Garamond"/>
          <w:lang w:val="es-VE"/>
        </w:rPr>
        <w:t xml:space="preserve"> </w:t>
      </w:r>
      <w:r w:rsidR="007135B5" w:rsidRPr="003961D8">
        <w:rPr>
          <w:rFonts w:ascii="Adobe Garamond Pro" w:hAnsi="Adobe Garamond Pro"/>
          <w:lang w:val="es-ES"/>
        </w:rPr>
        <w:t>M.</w:t>
      </w:r>
      <w:r w:rsidR="007135B5">
        <w:rPr>
          <w:rFonts w:ascii="Adobe Garamond Pro" w:hAnsi="Adobe Garamond Pro"/>
          <w:lang w:val="es-ES"/>
        </w:rPr>
        <w:t xml:space="preserve"> </w:t>
      </w:r>
      <w:r w:rsidR="000E31F8" w:rsidRPr="003961D8">
        <w:rPr>
          <w:rFonts w:ascii="Adobe Garamond Pro" w:hAnsi="Adobe Garamond Pro"/>
          <w:lang w:val="es-ES"/>
        </w:rPr>
        <w:t xml:space="preserve">Buber, </w:t>
      </w:r>
      <w:r w:rsidR="000E31F8" w:rsidRPr="003961D8">
        <w:rPr>
          <w:rFonts w:ascii="Adobe Garamond Pro" w:hAnsi="Adobe Garamond Pro"/>
          <w:i/>
          <w:lang w:val="es-ES"/>
        </w:rPr>
        <w:t>¿Qué es el hombre?</w:t>
      </w:r>
      <w:r w:rsidR="000E31F8" w:rsidRPr="003961D8">
        <w:rPr>
          <w:rFonts w:ascii="Adobe Garamond Pro" w:hAnsi="Adobe Garamond Pro"/>
          <w:lang w:val="es-ES"/>
        </w:rPr>
        <w:t xml:space="preserve"> </w:t>
      </w:r>
      <w:r w:rsidR="007135B5">
        <w:rPr>
          <w:rFonts w:ascii="Adobe Garamond Pro" w:hAnsi="Adobe Garamond Pro"/>
          <w:lang w:val="es-ES"/>
        </w:rPr>
        <w:t>(</w:t>
      </w:r>
      <w:r w:rsidR="000E31F8" w:rsidRPr="003961D8">
        <w:rPr>
          <w:rFonts w:ascii="Adobe Garamond Pro" w:hAnsi="Adobe Garamond Pro"/>
          <w:lang w:val="es-ES"/>
        </w:rPr>
        <w:t>México: Fondo de Cultura Económica.</w:t>
      </w:r>
      <w:r w:rsidR="000E31F8" w:rsidRPr="002D5ABC">
        <w:rPr>
          <w:rFonts w:ascii="Adobe Garamond Pro" w:hAnsi="Adobe Garamond Pro"/>
          <w:lang w:val="es-ES"/>
        </w:rPr>
        <w:t xml:space="preserve"> </w:t>
      </w:r>
      <w:r w:rsidR="000E31F8" w:rsidRPr="003961D8">
        <w:rPr>
          <w:rFonts w:ascii="Adobe Garamond Pro" w:hAnsi="Adobe Garamond Pro"/>
          <w:lang w:val="es-ES"/>
        </w:rPr>
        <w:t>1995</w:t>
      </w:r>
      <w:r w:rsidR="007135B5">
        <w:rPr>
          <w:rFonts w:ascii="Adobe Garamond Pro" w:hAnsi="Adobe Garamond Pro"/>
          <w:lang w:val="es-ES"/>
        </w:rPr>
        <w:t>)</w:t>
      </w:r>
      <w:r w:rsidR="000E31F8">
        <w:rPr>
          <w:rFonts w:ascii="Adobe Garamond Pro" w:hAnsi="Adobe Garamond Pro"/>
          <w:lang w:val="es-ES"/>
        </w:rPr>
        <w:t xml:space="preserve">: </w:t>
      </w:r>
      <w:r w:rsidRPr="000E31F8">
        <w:rPr>
          <w:rFonts w:ascii="Garamond" w:hAnsi="Garamond"/>
          <w:lang w:val="es-VE"/>
        </w:rPr>
        <w:t>144.</w:t>
      </w:r>
    </w:p>
  </w:footnote>
  <w:footnote w:id="15">
    <w:p w14:paraId="2CFB5072" w14:textId="2D8ED74A" w:rsidR="003961D8" w:rsidRPr="000E31F8" w:rsidRDefault="003961D8" w:rsidP="003961D8">
      <w:pPr>
        <w:pStyle w:val="Textonotapie"/>
        <w:spacing w:after="0" w:line="240" w:lineRule="auto"/>
        <w:rPr>
          <w:lang w:val="es-VE"/>
        </w:rPr>
      </w:pPr>
      <w:r w:rsidRPr="003961D8">
        <w:rPr>
          <w:rStyle w:val="Refdenotaalpie"/>
          <w:rFonts w:ascii="Garamond" w:hAnsi="Garamond"/>
        </w:rPr>
        <w:footnoteRef/>
      </w:r>
      <w:r w:rsidRPr="000E31F8">
        <w:rPr>
          <w:rFonts w:ascii="Garamond" w:hAnsi="Garamond"/>
          <w:lang w:val="es-VE"/>
        </w:rPr>
        <w:t xml:space="preserve"> </w:t>
      </w:r>
      <w:r w:rsidR="007135B5" w:rsidRPr="000E31F8">
        <w:rPr>
          <w:rFonts w:ascii="Garamond" w:hAnsi="Garamond"/>
          <w:lang w:val="es-VE"/>
        </w:rPr>
        <w:t xml:space="preserve">C </w:t>
      </w:r>
      <w:r w:rsidR="007135B5">
        <w:rPr>
          <w:rFonts w:ascii="Garamond" w:hAnsi="Garamond"/>
          <w:lang w:val="es-VE"/>
        </w:rPr>
        <w:t>Valverde.</w:t>
      </w:r>
      <w:r w:rsidR="000E31F8" w:rsidRPr="000E31F8">
        <w:rPr>
          <w:rFonts w:ascii="Garamond" w:hAnsi="Garamond"/>
          <w:lang w:val="es-VE"/>
        </w:rPr>
        <w:t xml:space="preserve"> Antropología Filosófica. </w:t>
      </w:r>
      <w:r w:rsidR="007135B5">
        <w:rPr>
          <w:rFonts w:ascii="Garamond" w:hAnsi="Garamond"/>
          <w:lang w:val="es-VE"/>
        </w:rPr>
        <w:t>(</w:t>
      </w:r>
      <w:r w:rsidR="000E31F8" w:rsidRPr="000E31F8">
        <w:rPr>
          <w:rFonts w:ascii="Garamond" w:hAnsi="Garamond"/>
          <w:lang w:val="es-VE"/>
        </w:rPr>
        <w:t xml:space="preserve">Valencia: </w:t>
      </w:r>
      <w:proofErr w:type="spellStart"/>
      <w:r w:rsidR="000E31F8" w:rsidRPr="000E31F8">
        <w:rPr>
          <w:rFonts w:ascii="Garamond" w:hAnsi="Garamond"/>
          <w:lang w:val="es-VE"/>
        </w:rPr>
        <w:t>Edicep</w:t>
      </w:r>
      <w:proofErr w:type="spellEnd"/>
      <w:r w:rsidR="000E31F8" w:rsidRPr="000E31F8">
        <w:rPr>
          <w:rFonts w:ascii="Garamond" w:hAnsi="Garamond"/>
          <w:lang w:val="es-VE"/>
        </w:rPr>
        <w:t>: 1994</w:t>
      </w:r>
      <w:r w:rsidR="007135B5">
        <w:rPr>
          <w:rFonts w:ascii="Garamond" w:hAnsi="Garamond"/>
          <w:lang w:val="es-VE"/>
        </w:rPr>
        <w:t>)</w:t>
      </w:r>
      <w:r w:rsidR="00B04584" w:rsidRPr="000E31F8">
        <w:rPr>
          <w:rFonts w:ascii="Garamond" w:hAnsi="Garamond"/>
          <w:lang w:val="es-VE"/>
        </w:rPr>
        <w:t xml:space="preserve">: </w:t>
      </w:r>
      <w:r w:rsidRPr="000E31F8">
        <w:rPr>
          <w:rFonts w:ascii="Garamond" w:hAnsi="Garamond"/>
          <w:lang w:val="es-VE"/>
        </w:rPr>
        <w:t>cap. 9.</w:t>
      </w:r>
    </w:p>
  </w:footnote>
  <w:footnote w:id="16">
    <w:p w14:paraId="4049F92F" w14:textId="420FC948" w:rsidR="003961D8" w:rsidRPr="0034735A" w:rsidRDefault="003961D8" w:rsidP="003961D8">
      <w:pPr>
        <w:pStyle w:val="Textonotapie"/>
        <w:spacing w:after="0" w:line="240" w:lineRule="auto"/>
        <w:rPr>
          <w:rFonts w:ascii="Garamond" w:hAnsi="Garamond"/>
          <w:lang w:val="es-VE"/>
        </w:rPr>
      </w:pPr>
      <w:r w:rsidRPr="003961D8">
        <w:rPr>
          <w:rStyle w:val="Refdenotaalpie"/>
          <w:rFonts w:ascii="Garamond" w:hAnsi="Garamond"/>
        </w:rPr>
        <w:footnoteRef/>
      </w:r>
      <w:r w:rsidRPr="000E31F8">
        <w:rPr>
          <w:rFonts w:ascii="Garamond" w:hAnsi="Garamond"/>
          <w:lang w:val="es-VE"/>
        </w:rPr>
        <w:t xml:space="preserve"> </w:t>
      </w:r>
      <w:r w:rsidR="007135B5" w:rsidRPr="0034735A">
        <w:rPr>
          <w:rFonts w:ascii="Garamond" w:hAnsi="Garamond"/>
          <w:lang w:val="es-VE"/>
        </w:rPr>
        <w:t xml:space="preserve">A </w:t>
      </w:r>
      <w:r w:rsidR="000E31F8" w:rsidRPr="0034735A">
        <w:rPr>
          <w:rFonts w:ascii="Garamond" w:hAnsi="Garamond"/>
          <w:lang w:val="es-VE"/>
        </w:rPr>
        <w:t xml:space="preserve">Smith, La Teoría de los Sentimientos Morales. </w:t>
      </w:r>
      <w:r w:rsidR="007135B5">
        <w:rPr>
          <w:rFonts w:ascii="Garamond" w:hAnsi="Garamond"/>
          <w:lang w:val="es-VE"/>
        </w:rPr>
        <w:t>(</w:t>
      </w:r>
      <w:r w:rsidR="000E31F8" w:rsidRPr="0034735A">
        <w:rPr>
          <w:rFonts w:ascii="Garamond" w:hAnsi="Garamond"/>
          <w:lang w:val="es-VE"/>
        </w:rPr>
        <w:t>Madrid: Alianza Editorial. 2009</w:t>
      </w:r>
      <w:r w:rsidR="007135B5">
        <w:rPr>
          <w:rFonts w:ascii="Garamond" w:hAnsi="Garamond"/>
          <w:lang w:val="es-VE"/>
        </w:rPr>
        <w:t>)</w:t>
      </w:r>
      <w:r w:rsidR="00B04584" w:rsidRPr="0034735A">
        <w:rPr>
          <w:rFonts w:ascii="Garamond" w:hAnsi="Garamond"/>
          <w:lang w:val="es-VE"/>
        </w:rPr>
        <w:t xml:space="preserve">: </w:t>
      </w:r>
      <w:r w:rsidRPr="0034735A">
        <w:rPr>
          <w:rFonts w:ascii="Garamond" w:hAnsi="Garamond"/>
          <w:lang w:val="es-VE"/>
        </w:rPr>
        <w:t>49</w:t>
      </w:r>
    </w:p>
  </w:footnote>
  <w:footnote w:id="17">
    <w:p w14:paraId="70E95CC2" w14:textId="1114FEE6" w:rsidR="003961D8" w:rsidRPr="0034735A" w:rsidRDefault="003961D8" w:rsidP="003961D8">
      <w:pPr>
        <w:pStyle w:val="Textonotapie"/>
        <w:spacing w:after="0" w:line="240" w:lineRule="auto"/>
        <w:rPr>
          <w:rFonts w:ascii="Garamond" w:hAnsi="Garamond"/>
          <w:lang w:val="es-VE"/>
        </w:rPr>
      </w:pPr>
      <w:r w:rsidRPr="0034735A">
        <w:rPr>
          <w:rStyle w:val="Refdenotaalpie"/>
          <w:rFonts w:ascii="Garamond" w:hAnsi="Garamond"/>
        </w:rPr>
        <w:footnoteRef/>
      </w:r>
      <w:r w:rsidRPr="0034735A">
        <w:rPr>
          <w:rFonts w:ascii="Garamond" w:hAnsi="Garamond"/>
          <w:lang w:val="es-VE"/>
        </w:rPr>
        <w:t xml:space="preserve"> </w:t>
      </w:r>
      <w:r w:rsidR="00B20A18" w:rsidRPr="0034735A">
        <w:rPr>
          <w:rFonts w:ascii="Garamond" w:hAnsi="Garamond"/>
          <w:lang w:val="es-VE"/>
        </w:rPr>
        <w:t>A Smith,</w:t>
      </w:r>
      <w:r w:rsidR="0034735A" w:rsidRPr="0034735A">
        <w:rPr>
          <w:rFonts w:ascii="Garamond" w:hAnsi="Garamond"/>
          <w:lang w:val="es-VE"/>
        </w:rPr>
        <w:t xml:space="preserve"> La Teoría de los Sentimientos Morales. </w:t>
      </w:r>
      <w:r w:rsidR="007135B5">
        <w:rPr>
          <w:rFonts w:ascii="Garamond" w:hAnsi="Garamond"/>
          <w:lang w:val="es-VE"/>
        </w:rPr>
        <w:t>(</w:t>
      </w:r>
      <w:r w:rsidR="0034735A" w:rsidRPr="0034735A">
        <w:rPr>
          <w:rFonts w:ascii="Garamond" w:hAnsi="Garamond"/>
          <w:lang w:val="es-VE"/>
        </w:rPr>
        <w:t>Madrid: Alianza Editorial. 2009</w:t>
      </w:r>
      <w:r w:rsidR="007135B5">
        <w:rPr>
          <w:rFonts w:ascii="Garamond" w:hAnsi="Garamond"/>
          <w:lang w:val="es-VE"/>
        </w:rPr>
        <w:t>)</w:t>
      </w:r>
      <w:r w:rsidR="00B04584" w:rsidRPr="0034735A">
        <w:rPr>
          <w:rFonts w:ascii="Garamond" w:hAnsi="Garamond"/>
          <w:lang w:val="es-VE"/>
        </w:rPr>
        <w:t xml:space="preserve">: </w:t>
      </w:r>
      <w:r w:rsidRPr="0034735A">
        <w:rPr>
          <w:rFonts w:ascii="Garamond" w:hAnsi="Garamond"/>
          <w:lang w:val="es-VE"/>
        </w:rPr>
        <w:t>520-528</w:t>
      </w:r>
    </w:p>
  </w:footnote>
  <w:footnote w:id="18">
    <w:p w14:paraId="439872C4" w14:textId="69D2CC33" w:rsidR="003961D8" w:rsidRPr="0034735A" w:rsidRDefault="003961D8" w:rsidP="003961D8">
      <w:pPr>
        <w:pStyle w:val="Textonotapie"/>
        <w:spacing w:after="0" w:line="240" w:lineRule="auto"/>
        <w:rPr>
          <w:rFonts w:ascii="Garamond" w:hAnsi="Garamond"/>
          <w:lang w:val="es-VE"/>
        </w:rPr>
      </w:pPr>
      <w:r w:rsidRPr="0034735A">
        <w:rPr>
          <w:rStyle w:val="Refdenotaalpie"/>
          <w:rFonts w:ascii="Garamond" w:hAnsi="Garamond"/>
        </w:rPr>
        <w:footnoteRef/>
      </w:r>
      <w:r w:rsidRPr="0034735A">
        <w:rPr>
          <w:rFonts w:ascii="Garamond" w:hAnsi="Garamond"/>
          <w:lang w:val="es-VE"/>
        </w:rPr>
        <w:t xml:space="preserve"> </w:t>
      </w:r>
      <w:r w:rsidR="00B20A18" w:rsidRPr="0034735A">
        <w:rPr>
          <w:rFonts w:ascii="Garamond" w:hAnsi="Garamond"/>
          <w:lang w:val="es-VE"/>
        </w:rPr>
        <w:t>A Smith,</w:t>
      </w:r>
      <w:r w:rsidR="0034735A" w:rsidRPr="0034735A">
        <w:rPr>
          <w:rFonts w:ascii="Garamond" w:hAnsi="Garamond"/>
          <w:lang w:val="es-VE"/>
        </w:rPr>
        <w:t xml:space="preserve"> La Teoría de los Sentimientos Morales. </w:t>
      </w:r>
      <w:r w:rsidR="007135B5">
        <w:rPr>
          <w:rFonts w:ascii="Garamond" w:hAnsi="Garamond"/>
          <w:lang w:val="es-VE"/>
        </w:rPr>
        <w:t>(</w:t>
      </w:r>
      <w:r w:rsidR="0034735A" w:rsidRPr="0034735A">
        <w:rPr>
          <w:rFonts w:ascii="Garamond" w:hAnsi="Garamond"/>
          <w:lang w:val="es-VE"/>
        </w:rPr>
        <w:t>Madrid: Alianza Editorial. 2009</w:t>
      </w:r>
      <w:r w:rsidRPr="0034735A">
        <w:rPr>
          <w:rFonts w:ascii="Garamond" w:hAnsi="Garamond"/>
          <w:lang w:val="es-VE"/>
        </w:rPr>
        <w:t>)</w:t>
      </w:r>
      <w:r w:rsidR="00B04584" w:rsidRPr="0034735A">
        <w:rPr>
          <w:rFonts w:ascii="Garamond" w:hAnsi="Garamond"/>
          <w:lang w:val="es-VE"/>
        </w:rPr>
        <w:t xml:space="preserve">: </w:t>
      </w:r>
      <w:r w:rsidRPr="0034735A">
        <w:rPr>
          <w:rFonts w:ascii="Garamond" w:hAnsi="Garamond"/>
          <w:lang w:val="es-VE"/>
        </w:rPr>
        <w:t>521</w:t>
      </w:r>
    </w:p>
  </w:footnote>
  <w:footnote w:id="19">
    <w:p w14:paraId="4A779F72" w14:textId="6CCE1B39" w:rsidR="003961D8" w:rsidRPr="0034735A" w:rsidRDefault="003961D8" w:rsidP="003961D8">
      <w:pPr>
        <w:pStyle w:val="Textonotapie"/>
        <w:spacing w:after="0" w:line="240" w:lineRule="auto"/>
        <w:rPr>
          <w:rFonts w:ascii="Adobe Garamond Pro" w:hAnsi="Adobe Garamond Pro"/>
          <w:lang w:val="es-VE"/>
        </w:rPr>
      </w:pPr>
      <w:r w:rsidRPr="0034735A">
        <w:rPr>
          <w:rStyle w:val="Refdenotaalpie"/>
          <w:rFonts w:ascii="Adobe Garamond Pro" w:hAnsi="Adobe Garamond Pro"/>
        </w:rPr>
        <w:footnoteRef/>
      </w:r>
      <w:r w:rsidRPr="0034735A">
        <w:rPr>
          <w:rFonts w:ascii="Adobe Garamond Pro" w:hAnsi="Adobe Garamond Pro"/>
          <w:lang w:val="es-VE"/>
        </w:rPr>
        <w:t xml:space="preserve"> </w:t>
      </w:r>
      <w:r w:rsidR="00B20A18" w:rsidRPr="0034735A">
        <w:rPr>
          <w:rFonts w:ascii="Garamond" w:hAnsi="Garamond"/>
          <w:lang w:val="es-VE"/>
        </w:rPr>
        <w:t>A Smith,</w:t>
      </w:r>
      <w:r w:rsidR="0034735A" w:rsidRPr="0034735A">
        <w:rPr>
          <w:rFonts w:ascii="Adobe Garamond Pro" w:hAnsi="Adobe Garamond Pro"/>
          <w:lang w:val="es-VE"/>
        </w:rPr>
        <w:t xml:space="preserve"> </w:t>
      </w:r>
      <w:r w:rsidR="0034735A" w:rsidRPr="0034735A">
        <w:rPr>
          <w:rFonts w:ascii="Adobe Garamond Pro" w:hAnsi="Adobe Garamond Pro"/>
          <w:i/>
          <w:lang w:val="es-VE"/>
        </w:rPr>
        <w:t>La Riqueza de las Naciones</w:t>
      </w:r>
      <w:r w:rsidR="0034735A" w:rsidRPr="0034735A">
        <w:rPr>
          <w:rFonts w:ascii="Adobe Garamond Pro" w:hAnsi="Adobe Garamond Pro"/>
          <w:lang w:val="es-VE"/>
        </w:rPr>
        <w:t xml:space="preserve">. </w:t>
      </w:r>
      <w:r w:rsidR="007135B5">
        <w:rPr>
          <w:rFonts w:ascii="Adobe Garamond Pro" w:hAnsi="Adobe Garamond Pro"/>
          <w:lang w:val="es-VE"/>
        </w:rPr>
        <w:t>(</w:t>
      </w:r>
      <w:r w:rsidR="0034735A" w:rsidRPr="0034735A">
        <w:rPr>
          <w:rFonts w:ascii="Adobe Garamond Pro" w:hAnsi="Adobe Garamond Pro"/>
          <w:lang w:val="es-VE"/>
        </w:rPr>
        <w:t>Madrid: Alianza Editorial. 2010</w:t>
      </w:r>
      <w:r w:rsidR="007135B5">
        <w:rPr>
          <w:rFonts w:ascii="Adobe Garamond Pro" w:hAnsi="Adobe Garamond Pro"/>
          <w:lang w:val="es-VE"/>
        </w:rPr>
        <w:t>)</w:t>
      </w:r>
      <w:r w:rsidR="0034735A" w:rsidRPr="0034735A">
        <w:rPr>
          <w:rFonts w:ascii="Adobe Garamond Pro" w:hAnsi="Adobe Garamond Pro"/>
          <w:lang w:val="es-VE"/>
        </w:rPr>
        <w:t xml:space="preserve">: </w:t>
      </w:r>
      <w:r w:rsidRPr="0034735A">
        <w:rPr>
          <w:rFonts w:ascii="Adobe Garamond Pro" w:hAnsi="Adobe Garamond Pro"/>
          <w:lang w:val="es-VE"/>
        </w:rPr>
        <w:t>46</w:t>
      </w:r>
    </w:p>
  </w:footnote>
  <w:footnote w:id="20">
    <w:p w14:paraId="6A2CB4E0" w14:textId="5C34B02E" w:rsidR="003961D8" w:rsidRPr="0034735A" w:rsidRDefault="003961D8" w:rsidP="003961D8">
      <w:pPr>
        <w:pStyle w:val="Textonotapie"/>
        <w:spacing w:after="0" w:line="240" w:lineRule="auto"/>
        <w:rPr>
          <w:lang w:val="es-VE"/>
        </w:rPr>
      </w:pPr>
      <w:r w:rsidRPr="0034735A">
        <w:rPr>
          <w:rStyle w:val="Refdenotaalpie"/>
          <w:rFonts w:ascii="Garamond" w:hAnsi="Garamond"/>
        </w:rPr>
        <w:footnoteRef/>
      </w:r>
      <w:r w:rsidRPr="0034735A">
        <w:rPr>
          <w:rFonts w:ascii="Garamond" w:hAnsi="Garamond"/>
          <w:lang w:val="es-VE"/>
        </w:rPr>
        <w:t xml:space="preserve"> </w:t>
      </w:r>
      <w:r w:rsidR="00B20A18" w:rsidRPr="0034735A">
        <w:rPr>
          <w:rFonts w:ascii="Garamond" w:hAnsi="Garamond"/>
          <w:lang w:val="es-VE"/>
        </w:rPr>
        <w:t>R</w:t>
      </w:r>
      <w:r w:rsidR="00B20A18">
        <w:rPr>
          <w:rFonts w:ascii="Garamond" w:hAnsi="Garamond"/>
          <w:lang w:val="es-VE"/>
        </w:rPr>
        <w:t>.</w:t>
      </w:r>
      <w:r w:rsidR="00B20A18" w:rsidRPr="0034735A">
        <w:rPr>
          <w:rFonts w:ascii="Garamond" w:hAnsi="Garamond"/>
          <w:lang w:val="es-VE"/>
        </w:rPr>
        <w:t xml:space="preserve"> </w:t>
      </w:r>
      <w:r w:rsidR="0034735A" w:rsidRPr="0034735A">
        <w:rPr>
          <w:rFonts w:ascii="Garamond" w:hAnsi="Garamond"/>
          <w:lang w:val="es-VE"/>
        </w:rPr>
        <w:t xml:space="preserve">Rubio de Urquía, Acerca de los Fundamentos Antropológicos de la Ciencia Económica. Una Introducción Breve. Revista Empresa y Humanismo, Vol. II, </w:t>
      </w:r>
      <w:proofErr w:type="spellStart"/>
      <w:r w:rsidR="0034735A" w:rsidRPr="0034735A">
        <w:rPr>
          <w:rFonts w:ascii="Garamond" w:hAnsi="Garamond"/>
          <w:lang w:val="es-VE"/>
        </w:rPr>
        <w:t>Nº</w:t>
      </w:r>
      <w:proofErr w:type="spellEnd"/>
      <w:r w:rsidR="0034735A" w:rsidRPr="0034735A">
        <w:rPr>
          <w:rFonts w:ascii="Garamond" w:hAnsi="Garamond"/>
          <w:lang w:val="es-VE"/>
        </w:rPr>
        <w:t xml:space="preserve"> 1/00, 2000: 109-129</w:t>
      </w:r>
    </w:p>
  </w:footnote>
  <w:footnote w:id="21">
    <w:p w14:paraId="5023D4C2" w14:textId="629608CB" w:rsidR="003961D8" w:rsidRPr="003961D8" w:rsidRDefault="003961D8" w:rsidP="003961D8">
      <w:pPr>
        <w:pStyle w:val="Textonotapie"/>
        <w:spacing w:after="0" w:line="240" w:lineRule="auto"/>
        <w:rPr>
          <w:rFonts w:ascii="Garamond" w:hAnsi="Garamond"/>
          <w:lang w:val="es-VE"/>
        </w:rPr>
      </w:pPr>
      <w:r w:rsidRPr="003961D8">
        <w:rPr>
          <w:rStyle w:val="Refdenotaalpie"/>
          <w:rFonts w:ascii="Garamond" w:hAnsi="Garamond"/>
        </w:rPr>
        <w:footnoteRef/>
      </w:r>
      <w:r w:rsidRPr="003961D8">
        <w:rPr>
          <w:rFonts w:ascii="Garamond" w:hAnsi="Garamond"/>
          <w:lang w:val="es-VE"/>
        </w:rPr>
        <w:t xml:space="preserve"> </w:t>
      </w:r>
      <w:r w:rsidR="00B20A18" w:rsidRPr="0034735A">
        <w:rPr>
          <w:rFonts w:ascii="Garamond" w:hAnsi="Garamond"/>
          <w:lang w:val="es-VE"/>
        </w:rPr>
        <w:t xml:space="preserve">María Isabel </w:t>
      </w:r>
      <w:r w:rsidR="0034735A" w:rsidRPr="0034735A">
        <w:rPr>
          <w:rFonts w:ascii="Garamond" w:hAnsi="Garamond"/>
          <w:lang w:val="es-VE"/>
        </w:rPr>
        <w:t xml:space="preserve">Encinar del Pozo, Amartya K. Sen y la Economía. Revista Empresa y Humanismo, volumen VI, N.º 1, </w:t>
      </w:r>
      <w:r w:rsidR="00A500DC">
        <w:rPr>
          <w:rFonts w:ascii="Garamond" w:hAnsi="Garamond"/>
          <w:lang w:val="es-VE"/>
        </w:rPr>
        <w:t>(</w:t>
      </w:r>
      <w:r w:rsidR="0034735A" w:rsidRPr="0034735A">
        <w:rPr>
          <w:rFonts w:ascii="Garamond" w:hAnsi="Garamond"/>
          <w:lang w:val="es-VE"/>
        </w:rPr>
        <w:t>2003</w:t>
      </w:r>
      <w:r w:rsidR="00A500DC">
        <w:rPr>
          <w:rFonts w:ascii="Garamond" w:hAnsi="Garamond"/>
          <w:lang w:val="es-VE"/>
        </w:rPr>
        <w:t>)</w:t>
      </w:r>
      <w:r w:rsidR="0034735A" w:rsidRPr="0034735A">
        <w:rPr>
          <w:rFonts w:ascii="Garamond" w:hAnsi="Garamond"/>
          <w:lang w:val="es-VE"/>
        </w:rPr>
        <w:t>: 91-124.</w:t>
      </w:r>
    </w:p>
  </w:footnote>
  <w:footnote w:id="22">
    <w:p w14:paraId="09A5F916" w14:textId="23AA3447" w:rsidR="003961D8" w:rsidRPr="003961D8" w:rsidRDefault="003961D8" w:rsidP="003961D8">
      <w:pPr>
        <w:pStyle w:val="Textonotapie"/>
        <w:spacing w:after="0" w:line="240" w:lineRule="auto"/>
        <w:rPr>
          <w:rFonts w:ascii="Garamond" w:hAnsi="Garamond"/>
          <w:lang w:val="es-VE"/>
        </w:rPr>
      </w:pPr>
      <w:r w:rsidRPr="003961D8">
        <w:rPr>
          <w:rStyle w:val="Refdenotaalpie"/>
          <w:rFonts w:ascii="Garamond" w:hAnsi="Garamond"/>
        </w:rPr>
        <w:footnoteRef/>
      </w:r>
      <w:r w:rsidRPr="003961D8">
        <w:rPr>
          <w:rFonts w:ascii="Garamond" w:hAnsi="Garamond"/>
          <w:lang w:val="es-VE"/>
        </w:rPr>
        <w:t xml:space="preserve"> </w:t>
      </w:r>
      <w:r w:rsidR="0034735A" w:rsidRPr="0034735A">
        <w:rPr>
          <w:rFonts w:ascii="Garamond" w:hAnsi="Garamond"/>
          <w:lang w:val="es-VE"/>
        </w:rPr>
        <w:t xml:space="preserve">M. A. Martínez-Echevarría, El Debate entre Keynes y Hayek: Un Enfoque Filosófico. Da Silva y Di Giacomo, Construir nuevas sociedades. Ética y Economía, </w:t>
      </w:r>
      <w:r w:rsidR="0034735A">
        <w:rPr>
          <w:rFonts w:ascii="Garamond" w:hAnsi="Garamond"/>
          <w:lang w:val="es-VE"/>
        </w:rPr>
        <w:t>(</w:t>
      </w:r>
      <w:r w:rsidR="0034735A" w:rsidRPr="0034735A">
        <w:rPr>
          <w:rFonts w:ascii="Garamond" w:hAnsi="Garamond"/>
          <w:lang w:val="es-VE"/>
        </w:rPr>
        <w:t>Caracas: Ediciones AB, 2013</w:t>
      </w:r>
      <w:r w:rsidR="00A500DC">
        <w:rPr>
          <w:rFonts w:ascii="Garamond" w:hAnsi="Garamond"/>
          <w:lang w:val="es-VE"/>
        </w:rPr>
        <w:t>)</w:t>
      </w:r>
      <w:r w:rsidR="0034735A" w:rsidRPr="0034735A">
        <w:rPr>
          <w:rFonts w:ascii="Garamond" w:hAnsi="Garamond"/>
          <w:lang w:val="es-VE"/>
        </w:rPr>
        <w:t>: 11-42.</w:t>
      </w:r>
    </w:p>
  </w:footnote>
  <w:footnote w:id="23">
    <w:p w14:paraId="3F5175F8" w14:textId="77777777" w:rsidR="003961D8" w:rsidRPr="00DA0B4F" w:rsidRDefault="003961D8" w:rsidP="003961D8">
      <w:pPr>
        <w:pStyle w:val="Textonotapie"/>
        <w:spacing w:after="0" w:line="240" w:lineRule="auto"/>
      </w:pPr>
      <w:r w:rsidRPr="003961D8">
        <w:rPr>
          <w:rStyle w:val="Refdenotaalpie"/>
          <w:rFonts w:ascii="Garamond" w:hAnsi="Garamond"/>
        </w:rPr>
        <w:footnoteRef/>
      </w:r>
      <w:r w:rsidRPr="003961D8">
        <w:rPr>
          <w:rFonts w:ascii="Garamond" w:hAnsi="Garamond"/>
          <w:lang w:val="es-VE"/>
        </w:rPr>
        <w:t xml:space="preserve"> Gómez Uranga (2005). Esto ya había sido planteado por Keynes en 1926, </w:t>
      </w:r>
      <w:r w:rsidRPr="003961D8">
        <w:rPr>
          <w:rFonts w:ascii="Garamond" w:hAnsi="Garamond"/>
          <w:i/>
          <w:lang w:val="es-VE"/>
        </w:rPr>
        <w:t>The End of Laissez-Faire, Small Firms and Economic Growth</w:t>
      </w:r>
      <w:r w:rsidRPr="003961D8">
        <w:rPr>
          <w:rFonts w:ascii="Garamond" w:hAnsi="Garamond"/>
          <w:lang w:val="es-VE"/>
        </w:rPr>
        <w:t xml:space="preserve">. </w:t>
      </w:r>
      <w:r w:rsidRPr="003961D8">
        <w:rPr>
          <w:rFonts w:ascii="Garamond" w:hAnsi="Garamond"/>
        </w:rPr>
        <w:t xml:space="preserve">Edward Elgar, Cheltenham, 1966, y por Knight en 1929, Freedom as Fact and Criterion, </w:t>
      </w:r>
      <w:r w:rsidRPr="003961D8">
        <w:rPr>
          <w:rFonts w:ascii="Garamond" w:hAnsi="Garamond"/>
          <w:i/>
        </w:rPr>
        <w:t>International Journal of Ethics</w:t>
      </w:r>
      <w:r w:rsidRPr="003961D8">
        <w:rPr>
          <w:rFonts w:ascii="Garamond" w:hAnsi="Garamond"/>
        </w:rPr>
        <w:t>, número 2, 129-47.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3619" w14:textId="77777777" w:rsidR="001E793C" w:rsidRPr="001E793C" w:rsidRDefault="001E793C" w:rsidP="001E793C">
    <w:pPr>
      <w:pStyle w:val="ENCABEZATITULO"/>
      <w:ind w:right="143"/>
      <w:jc w:val="right"/>
      <w:rPr>
        <w:rFonts w:ascii="Adobe Garamond Pro" w:hAnsi="Adobe Garamond Pro"/>
        <w:i w:val="0"/>
        <w:smallCaps/>
        <w:sz w:val="22"/>
        <w:szCs w:val="22"/>
        <w:lang w:val="es-V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DE"/>
    <w:rsid w:val="000114FB"/>
    <w:rsid w:val="00011BA8"/>
    <w:rsid w:val="000206FB"/>
    <w:rsid w:val="00022D52"/>
    <w:rsid w:val="000273A0"/>
    <w:rsid w:val="00033510"/>
    <w:rsid w:val="00033A6E"/>
    <w:rsid w:val="00035859"/>
    <w:rsid w:val="00044102"/>
    <w:rsid w:val="0005313F"/>
    <w:rsid w:val="00057D91"/>
    <w:rsid w:val="00066C10"/>
    <w:rsid w:val="00077806"/>
    <w:rsid w:val="00080EFE"/>
    <w:rsid w:val="0008126F"/>
    <w:rsid w:val="00084E09"/>
    <w:rsid w:val="00087CBF"/>
    <w:rsid w:val="000903A9"/>
    <w:rsid w:val="000954DE"/>
    <w:rsid w:val="00096714"/>
    <w:rsid w:val="00097457"/>
    <w:rsid w:val="000A138F"/>
    <w:rsid w:val="000A7331"/>
    <w:rsid w:val="000B2A85"/>
    <w:rsid w:val="000B37E0"/>
    <w:rsid w:val="000B6BF4"/>
    <w:rsid w:val="000C4964"/>
    <w:rsid w:val="000C49CD"/>
    <w:rsid w:val="000C7CBE"/>
    <w:rsid w:val="000D5A16"/>
    <w:rsid w:val="000E1920"/>
    <w:rsid w:val="000E3045"/>
    <w:rsid w:val="000E31F8"/>
    <w:rsid w:val="000E3A9C"/>
    <w:rsid w:val="000F4AE0"/>
    <w:rsid w:val="000F7203"/>
    <w:rsid w:val="00102AB8"/>
    <w:rsid w:val="00104C17"/>
    <w:rsid w:val="00107D56"/>
    <w:rsid w:val="00123FEB"/>
    <w:rsid w:val="001425B3"/>
    <w:rsid w:val="001470E3"/>
    <w:rsid w:val="00154E38"/>
    <w:rsid w:val="00177D26"/>
    <w:rsid w:val="001807B7"/>
    <w:rsid w:val="00183610"/>
    <w:rsid w:val="0019333F"/>
    <w:rsid w:val="00196BB9"/>
    <w:rsid w:val="001A2FD4"/>
    <w:rsid w:val="001A728C"/>
    <w:rsid w:val="001C4DD3"/>
    <w:rsid w:val="001D4FAF"/>
    <w:rsid w:val="001E200F"/>
    <w:rsid w:val="001E403F"/>
    <w:rsid w:val="001E793C"/>
    <w:rsid w:val="001F5A31"/>
    <w:rsid w:val="00207642"/>
    <w:rsid w:val="002248B7"/>
    <w:rsid w:val="00227271"/>
    <w:rsid w:val="00231D48"/>
    <w:rsid w:val="002409E3"/>
    <w:rsid w:val="002504A2"/>
    <w:rsid w:val="00263C60"/>
    <w:rsid w:val="00265947"/>
    <w:rsid w:val="0029759B"/>
    <w:rsid w:val="002A415C"/>
    <w:rsid w:val="002A62C0"/>
    <w:rsid w:val="002B31CB"/>
    <w:rsid w:val="002B3A24"/>
    <w:rsid w:val="002C27EE"/>
    <w:rsid w:val="002C635B"/>
    <w:rsid w:val="002D0540"/>
    <w:rsid w:val="002D5ABC"/>
    <w:rsid w:val="002D6EE1"/>
    <w:rsid w:val="002E07D7"/>
    <w:rsid w:val="002E230F"/>
    <w:rsid w:val="002E3A65"/>
    <w:rsid w:val="00304734"/>
    <w:rsid w:val="003054D1"/>
    <w:rsid w:val="00314F41"/>
    <w:rsid w:val="00315DB5"/>
    <w:rsid w:val="00317639"/>
    <w:rsid w:val="00322ABD"/>
    <w:rsid w:val="00332611"/>
    <w:rsid w:val="0034735A"/>
    <w:rsid w:val="00347F59"/>
    <w:rsid w:val="00352122"/>
    <w:rsid w:val="0035409B"/>
    <w:rsid w:val="0035562B"/>
    <w:rsid w:val="00365A24"/>
    <w:rsid w:val="003923F5"/>
    <w:rsid w:val="003961D8"/>
    <w:rsid w:val="003B48F5"/>
    <w:rsid w:val="003B4CB4"/>
    <w:rsid w:val="003B5E46"/>
    <w:rsid w:val="003C069B"/>
    <w:rsid w:val="003C2681"/>
    <w:rsid w:val="003E05C7"/>
    <w:rsid w:val="003E30C0"/>
    <w:rsid w:val="003E38DF"/>
    <w:rsid w:val="003F7752"/>
    <w:rsid w:val="00401E7C"/>
    <w:rsid w:val="004032BB"/>
    <w:rsid w:val="00403B63"/>
    <w:rsid w:val="00410170"/>
    <w:rsid w:val="004101A4"/>
    <w:rsid w:val="004101FD"/>
    <w:rsid w:val="00423748"/>
    <w:rsid w:val="00432373"/>
    <w:rsid w:val="00435E9B"/>
    <w:rsid w:val="00437D3C"/>
    <w:rsid w:val="00445037"/>
    <w:rsid w:val="0045031A"/>
    <w:rsid w:val="00453F9C"/>
    <w:rsid w:val="00475B82"/>
    <w:rsid w:val="00484E7A"/>
    <w:rsid w:val="004A37BE"/>
    <w:rsid w:val="004A5608"/>
    <w:rsid w:val="004B6AEC"/>
    <w:rsid w:val="004C3C72"/>
    <w:rsid w:val="004C5667"/>
    <w:rsid w:val="004D2357"/>
    <w:rsid w:val="004D4C9D"/>
    <w:rsid w:val="004E2F96"/>
    <w:rsid w:val="004E6A3D"/>
    <w:rsid w:val="004E7B21"/>
    <w:rsid w:val="005024C4"/>
    <w:rsid w:val="00512B7F"/>
    <w:rsid w:val="005136D2"/>
    <w:rsid w:val="00517BDA"/>
    <w:rsid w:val="00520E0D"/>
    <w:rsid w:val="00526351"/>
    <w:rsid w:val="00533864"/>
    <w:rsid w:val="00555A60"/>
    <w:rsid w:val="005561AF"/>
    <w:rsid w:val="00563A84"/>
    <w:rsid w:val="005706A7"/>
    <w:rsid w:val="00585077"/>
    <w:rsid w:val="00597E56"/>
    <w:rsid w:val="005A32A8"/>
    <w:rsid w:val="005A4051"/>
    <w:rsid w:val="005A49B4"/>
    <w:rsid w:val="005B211D"/>
    <w:rsid w:val="005B28EE"/>
    <w:rsid w:val="005B3AE2"/>
    <w:rsid w:val="005C0031"/>
    <w:rsid w:val="005C4A25"/>
    <w:rsid w:val="005D6BE4"/>
    <w:rsid w:val="005D6EDD"/>
    <w:rsid w:val="00602A99"/>
    <w:rsid w:val="006030AE"/>
    <w:rsid w:val="00617402"/>
    <w:rsid w:val="00625722"/>
    <w:rsid w:val="0063396E"/>
    <w:rsid w:val="00635CCF"/>
    <w:rsid w:val="00636886"/>
    <w:rsid w:val="00640343"/>
    <w:rsid w:val="00641744"/>
    <w:rsid w:val="00646FF1"/>
    <w:rsid w:val="006471A9"/>
    <w:rsid w:val="006477C9"/>
    <w:rsid w:val="006511CB"/>
    <w:rsid w:val="00653E7D"/>
    <w:rsid w:val="00662A73"/>
    <w:rsid w:val="00666632"/>
    <w:rsid w:val="006705EE"/>
    <w:rsid w:val="00671295"/>
    <w:rsid w:val="00686E5D"/>
    <w:rsid w:val="006922ED"/>
    <w:rsid w:val="00692439"/>
    <w:rsid w:val="006B5374"/>
    <w:rsid w:val="006B5772"/>
    <w:rsid w:val="006B6690"/>
    <w:rsid w:val="006C253B"/>
    <w:rsid w:val="006D0F80"/>
    <w:rsid w:val="006D262E"/>
    <w:rsid w:val="006D2F69"/>
    <w:rsid w:val="006D4163"/>
    <w:rsid w:val="006D6624"/>
    <w:rsid w:val="006D7175"/>
    <w:rsid w:val="006E6031"/>
    <w:rsid w:val="006F3F2C"/>
    <w:rsid w:val="006F6469"/>
    <w:rsid w:val="006F6823"/>
    <w:rsid w:val="0070642D"/>
    <w:rsid w:val="0070714D"/>
    <w:rsid w:val="0071272E"/>
    <w:rsid w:val="007135B5"/>
    <w:rsid w:val="0071791D"/>
    <w:rsid w:val="007214B8"/>
    <w:rsid w:val="00726A18"/>
    <w:rsid w:val="0073173A"/>
    <w:rsid w:val="00736733"/>
    <w:rsid w:val="00745AC9"/>
    <w:rsid w:val="007521E7"/>
    <w:rsid w:val="0076239C"/>
    <w:rsid w:val="00766513"/>
    <w:rsid w:val="00776619"/>
    <w:rsid w:val="00782D50"/>
    <w:rsid w:val="007A13FB"/>
    <w:rsid w:val="007A214C"/>
    <w:rsid w:val="007A7F4B"/>
    <w:rsid w:val="007D0561"/>
    <w:rsid w:val="007D239D"/>
    <w:rsid w:val="007D5CD5"/>
    <w:rsid w:val="008028C2"/>
    <w:rsid w:val="00820F55"/>
    <w:rsid w:val="008268F6"/>
    <w:rsid w:val="00841D25"/>
    <w:rsid w:val="0084437A"/>
    <w:rsid w:val="00847D17"/>
    <w:rsid w:val="008532FB"/>
    <w:rsid w:val="00857816"/>
    <w:rsid w:val="00860CAB"/>
    <w:rsid w:val="0087017A"/>
    <w:rsid w:val="0088477E"/>
    <w:rsid w:val="00884F39"/>
    <w:rsid w:val="0089681D"/>
    <w:rsid w:val="008A4108"/>
    <w:rsid w:val="008A7BA2"/>
    <w:rsid w:val="008B13D1"/>
    <w:rsid w:val="008B1EBF"/>
    <w:rsid w:val="008D3F6B"/>
    <w:rsid w:val="008D5E3C"/>
    <w:rsid w:val="008E09AA"/>
    <w:rsid w:val="008E6174"/>
    <w:rsid w:val="009011F5"/>
    <w:rsid w:val="00907D4A"/>
    <w:rsid w:val="0091755A"/>
    <w:rsid w:val="00920AB4"/>
    <w:rsid w:val="00923647"/>
    <w:rsid w:val="00927E37"/>
    <w:rsid w:val="00951E53"/>
    <w:rsid w:val="00952492"/>
    <w:rsid w:val="00956CE4"/>
    <w:rsid w:val="00956DBE"/>
    <w:rsid w:val="00964110"/>
    <w:rsid w:val="00965A61"/>
    <w:rsid w:val="00970AC1"/>
    <w:rsid w:val="009B163E"/>
    <w:rsid w:val="009B1CBC"/>
    <w:rsid w:val="009C6C45"/>
    <w:rsid w:val="009D0925"/>
    <w:rsid w:val="009E31B2"/>
    <w:rsid w:val="009F071C"/>
    <w:rsid w:val="009F4D0A"/>
    <w:rsid w:val="009F59E2"/>
    <w:rsid w:val="009F7026"/>
    <w:rsid w:val="00A00A9F"/>
    <w:rsid w:val="00A00D5A"/>
    <w:rsid w:val="00A00EE9"/>
    <w:rsid w:val="00A0127C"/>
    <w:rsid w:val="00A112ED"/>
    <w:rsid w:val="00A13A63"/>
    <w:rsid w:val="00A16F86"/>
    <w:rsid w:val="00A26DB5"/>
    <w:rsid w:val="00A345A2"/>
    <w:rsid w:val="00A34D90"/>
    <w:rsid w:val="00A418C7"/>
    <w:rsid w:val="00A41C71"/>
    <w:rsid w:val="00A435E7"/>
    <w:rsid w:val="00A4389B"/>
    <w:rsid w:val="00A45BCE"/>
    <w:rsid w:val="00A500DC"/>
    <w:rsid w:val="00A50D7C"/>
    <w:rsid w:val="00A6050A"/>
    <w:rsid w:val="00A649DD"/>
    <w:rsid w:val="00A7008E"/>
    <w:rsid w:val="00A96B46"/>
    <w:rsid w:val="00AA2381"/>
    <w:rsid w:val="00AA3F89"/>
    <w:rsid w:val="00AA7FC5"/>
    <w:rsid w:val="00AB26C5"/>
    <w:rsid w:val="00AB48EA"/>
    <w:rsid w:val="00AB5013"/>
    <w:rsid w:val="00AB58DA"/>
    <w:rsid w:val="00AC0EE2"/>
    <w:rsid w:val="00AD72FE"/>
    <w:rsid w:val="00AE175A"/>
    <w:rsid w:val="00AF6E50"/>
    <w:rsid w:val="00B04584"/>
    <w:rsid w:val="00B20A18"/>
    <w:rsid w:val="00B277C9"/>
    <w:rsid w:val="00B31AA6"/>
    <w:rsid w:val="00B426BB"/>
    <w:rsid w:val="00B43A30"/>
    <w:rsid w:val="00B443C1"/>
    <w:rsid w:val="00B47860"/>
    <w:rsid w:val="00B66EBE"/>
    <w:rsid w:val="00B67696"/>
    <w:rsid w:val="00B766BE"/>
    <w:rsid w:val="00B84378"/>
    <w:rsid w:val="00B879B7"/>
    <w:rsid w:val="00B87D30"/>
    <w:rsid w:val="00B923A2"/>
    <w:rsid w:val="00B96D38"/>
    <w:rsid w:val="00BA4387"/>
    <w:rsid w:val="00BB599E"/>
    <w:rsid w:val="00BB62C2"/>
    <w:rsid w:val="00BD0FFB"/>
    <w:rsid w:val="00BD3375"/>
    <w:rsid w:val="00BD442F"/>
    <w:rsid w:val="00BD7301"/>
    <w:rsid w:val="00BF53BE"/>
    <w:rsid w:val="00BF6B64"/>
    <w:rsid w:val="00BF7AD6"/>
    <w:rsid w:val="00C04964"/>
    <w:rsid w:val="00C0681C"/>
    <w:rsid w:val="00C07ACC"/>
    <w:rsid w:val="00C12C67"/>
    <w:rsid w:val="00C1541A"/>
    <w:rsid w:val="00C15A4E"/>
    <w:rsid w:val="00C161E1"/>
    <w:rsid w:val="00C2596D"/>
    <w:rsid w:val="00C34F14"/>
    <w:rsid w:val="00C372E5"/>
    <w:rsid w:val="00C37544"/>
    <w:rsid w:val="00C42C45"/>
    <w:rsid w:val="00C74B90"/>
    <w:rsid w:val="00C75345"/>
    <w:rsid w:val="00C75780"/>
    <w:rsid w:val="00C772E3"/>
    <w:rsid w:val="00C85EC8"/>
    <w:rsid w:val="00C878B0"/>
    <w:rsid w:val="00C92290"/>
    <w:rsid w:val="00CA6BF3"/>
    <w:rsid w:val="00CB7FBE"/>
    <w:rsid w:val="00CC19AD"/>
    <w:rsid w:val="00CE035C"/>
    <w:rsid w:val="00CE3AA3"/>
    <w:rsid w:val="00CE75E8"/>
    <w:rsid w:val="00CF3DA5"/>
    <w:rsid w:val="00D0033B"/>
    <w:rsid w:val="00D1138A"/>
    <w:rsid w:val="00D11C09"/>
    <w:rsid w:val="00D12084"/>
    <w:rsid w:val="00D22D00"/>
    <w:rsid w:val="00D71608"/>
    <w:rsid w:val="00D733F4"/>
    <w:rsid w:val="00D73FAA"/>
    <w:rsid w:val="00D776C1"/>
    <w:rsid w:val="00D84260"/>
    <w:rsid w:val="00D84322"/>
    <w:rsid w:val="00D9125B"/>
    <w:rsid w:val="00D9294C"/>
    <w:rsid w:val="00D95D2A"/>
    <w:rsid w:val="00DA0E73"/>
    <w:rsid w:val="00DA3AEA"/>
    <w:rsid w:val="00DA6838"/>
    <w:rsid w:val="00DA7559"/>
    <w:rsid w:val="00DA7691"/>
    <w:rsid w:val="00DB0A7A"/>
    <w:rsid w:val="00DB573B"/>
    <w:rsid w:val="00DB64A4"/>
    <w:rsid w:val="00DD1EC9"/>
    <w:rsid w:val="00DD28DE"/>
    <w:rsid w:val="00DD3495"/>
    <w:rsid w:val="00DD580B"/>
    <w:rsid w:val="00DE0093"/>
    <w:rsid w:val="00DF2669"/>
    <w:rsid w:val="00DF2F16"/>
    <w:rsid w:val="00DF4CF1"/>
    <w:rsid w:val="00DF7802"/>
    <w:rsid w:val="00E00E12"/>
    <w:rsid w:val="00E03AA7"/>
    <w:rsid w:val="00E04EB0"/>
    <w:rsid w:val="00E3390A"/>
    <w:rsid w:val="00E50C05"/>
    <w:rsid w:val="00E53B5D"/>
    <w:rsid w:val="00E56CEA"/>
    <w:rsid w:val="00E71F38"/>
    <w:rsid w:val="00E720C0"/>
    <w:rsid w:val="00E96256"/>
    <w:rsid w:val="00E97765"/>
    <w:rsid w:val="00EA0E31"/>
    <w:rsid w:val="00EA1E7F"/>
    <w:rsid w:val="00EA3D13"/>
    <w:rsid w:val="00EB072B"/>
    <w:rsid w:val="00EB189F"/>
    <w:rsid w:val="00EC0B35"/>
    <w:rsid w:val="00EC3255"/>
    <w:rsid w:val="00EC3C0D"/>
    <w:rsid w:val="00EC5C31"/>
    <w:rsid w:val="00ED05DA"/>
    <w:rsid w:val="00ED4A13"/>
    <w:rsid w:val="00ED7BDF"/>
    <w:rsid w:val="00EE1B69"/>
    <w:rsid w:val="00EE655A"/>
    <w:rsid w:val="00EF047A"/>
    <w:rsid w:val="00EF2B89"/>
    <w:rsid w:val="00F03046"/>
    <w:rsid w:val="00F33DBF"/>
    <w:rsid w:val="00F35D69"/>
    <w:rsid w:val="00F37E81"/>
    <w:rsid w:val="00F448F3"/>
    <w:rsid w:val="00F473B6"/>
    <w:rsid w:val="00F62F43"/>
    <w:rsid w:val="00F6385D"/>
    <w:rsid w:val="00F859C3"/>
    <w:rsid w:val="00F86844"/>
    <w:rsid w:val="00FA327C"/>
    <w:rsid w:val="00FB2CBB"/>
    <w:rsid w:val="00FB7E90"/>
    <w:rsid w:val="00FC1895"/>
    <w:rsid w:val="00FD149D"/>
    <w:rsid w:val="00FD7C4F"/>
    <w:rsid w:val="00FF0CE9"/>
    <w:rsid w:val="00FF354E"/>
    <w:rsid w:val="00FF43E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3D63B"/>
  <w15:docId w15:val="{707280A5-B0E8-49B9-84F4-7FB4648E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8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character" w:styleId="Hipervnculo">
    <w:name w:val="Hyperlink"/>
    <w:uiPriority w:val="99"/>
    <w:rsid w:val="002E3A65"/>
    <w:rPr>
      <w:rFonts w:cs="Times New Roman"/>
      <w:color w:val="0000FF"/>
      <w:u w:val="single"/>
    </w:rPr>
  </w:style>
  <w:style w:type="character" w:styleId="nfasis">
    <w:name w:val="Emphasis"/>
    <w:basedOn w:val="Fuentedeprrafopredeter"/>
    <w:uiPriority w:val="20"/>
    <w:qFormat/>
    <w:rsid w:val="002E3A65"/>
    <w:rPr>
      <w:i/>
      <w:iCs/>
    </w:rPr>
  </w:style>
  <w:style w:type="paragraph" w:styleId="Textodeglobo">
    <w:name w:val="Balloon Text"/>
    <w:basedOn w:val="Normal"/>
    <w:link w:val="TextodegloboCar"/>
    <w:uiPriority w:val="99"/>
    <w:semiHidden/>
    <w:unhideWhenUsed/>
    <w:rsid w:val="004C3C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C72"/>
    <w:rPr>
      <w:rFonts w:ascii="Segoe UI" w:hAnsi="Segoe UI" w:cs="Segoe UI"/>
      <w:sz w:val="18"/>
      <w:szCs w:val="18"/>
    </w:rPr>
  </w:style>
  <w:style w:type="character" w:styleId="Mencinsinresolver">
    <w:name w:val="Unresolved Mention"/>
    <w:basedOn w:val="Fuentedeprrafopredeter"/>
    <w:uiPriority w:val="99"/>
    <w:semiHidden/>
    <w:unhideWhenUsed/>
    <w:rsid w:val="001D4FAF"/>
    <w:rPr>
      <w:color w:val="605E5C"/>
      <w:shd w:val="clear" w:color="auto" w:fill="E1DFDD"/>
    </w:rPr>
  </w:style>
  <w:style w:type="paragraph" w:styleId="NormalWeb">
    <w:name w:val="Normal (Web)"/>
    <w:basedOn w:val="Normal"/>
    <w:uiPriority w:val="99"/>
    <w:semiHidden/>
    <w:unhideWhenUsed/>
    <w:rsid w:val="00EA1E7F"/>
    <w:rPr>
      <w:rFonts w:ascii="Times New Roman" w:hAnsi="Times New Roman" w:cs="Times New Roman"/>
    </w:rPr>
  </w:style>
  <w:style w:type="paragraph" w:styleId="Textonotapie">
    <w:name w:val="footnote text"/>
    <w:basedOn w:val="Normal"/>
    <w:link w:val="TextonotapieCar"/>
    <w:uiPriority w:val="99"/>
    <w:semiHidden/>
    <w:unhideWhenUsed/>
    <w:rsid w:val="00EA1E7F"/>
    <w:pPr>
      <w:spacing w:after="200" w:line="276" w:lineRule="auto"/>
    </w:pPr>
    <w:rPr>
      <w:rFonts w:ascii="Calibri" w:eastAsia="Calibri" w:hAnsi="Calibri" w:cs="Times New Roman"/>
      <w:sz w:val="20"/>
      <w:szCs w:val="20"/>
      <w:lang w:val="en-US"/>
    </w:rPr>
  </w:style>
  <w:style w:type="character" w:customStyle="1" w:styleId="TextonotapieCar">
    <w:name w:val="Texto nota pie Car"/>
    <w:basedOn w:val="Fuentedeprrafopredeter"/>
    <w:link w:val="Textonotapie"/>
    <w:uiPriority w:val="99"/>
    <w:semiHidden/>
    <w:rsid w:val="00EA1E7F"/>
    <w:rPr>
      <w:rFonts w:ascii="Calibri" w:eastAsia="Calibri" w:hAnsi="Calibri" w:cs="Times New Roman"/>
      <w:sz w:val="20"/>
      <w:szCs w:val="20"/>
      <w:lang w:val="en-US"/>
    </w:rPr>
  </w:style>
  <w:style w:type="character" w:styleId="Refdenotaalpie">
    <w:name w:val="footnote reference"/>
    <w:uiPriority w:val="99"/>
    <w:semiHidden/>
    <w:unhideWhenUsed/>
    <w:rsid w:val="00EA1E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9678">
      <w:bodyDiv w:val="1"/>
      <w:marLeft w:val="0"/>
      <w:marRight w:val="0"/>
      <w:marTop w:val="0"/>
      <w:marBottom w:val="0"/>
      <w:divBdr>
        <w:top w:val="none" w:sz="0" w:space="0" w:color="auto"/>
        <w:left w:val="none" w:sz="0" w:space="0" w:color="auto"/>
        <w:bottom w:val="none" w:sz="0" w:space="0" w:color="auto"/>
        <w:right w:val="none" w:sz="0" w:space="0" w:color="auto"/>
      </w:divBdr>
    </w:div>
    <w:div w:id="139539784">
      <w:bodyDiv w:val="1"/>
      <w:marLeft w:val="0"/>
      <w:marRight w:val="0"/>
      <w:marTop w:val="0"/>
      <w:marBottom w:val="0"/>
      <w:divBdr>
        <w:top w:val="none" w:sz="0" w:space="0" w:color="auto"/>
        <w:left w:val="none" w:sz="0" w:space="0" w:color="auto"/>
        <w:bottom w:val="none" w:sz="0" w:space="0" w:color="auto"/>
        <w:right w:val="none" w:sz="0" w:space="0" w:color="auto"/>
      </w:divBdr>
    </w:div>
    <w:div w:id="144585779">
      <w:bodyDiv w:val="1"/>
      <w:marLeft w:val="0"/>
      <w:marRight w:val="0"/>
      <w:marTop w:val="0"/>
      <w:marBottom w:val="0"/>
      <w:divBdr>
        <w:top w:val="none" w:sz="0" w:space="0" w:color="auto"/>
        <w:left w:val="none" w:sz="0" w:space="0" w:color="auto"/>
        <w:bottom w:val="none" w:sz="0" w:space="0" w:color="auto"/>
        <w:right w:val="none" w:sz="0" w:space="0" w:color="auto"/>
      </w:divBdr>
    </w:div>
    <w:div w:id="181626122">
      <w:bodyDiv w:val="1"/>
      <w:marLeft w:val="0"/>
      <w:marRight w:val="0"/>
      <w:marTop w:val="0"/>
      <w:marBottom w:val="0"/>
      <w:divBdr>
        <w:top w:val="none" w:sz="0" w:space="0" w:color="auto"/>
        <w:left w:val="none" w:sz="0" w:space="0" w:color="auto"/>
        <w:bottom w:val="none" w:sz="0" w:space="0" w:color="auto"/>
        <w:right w:val="none" w:sz="0" w:space="0" w:color="auto"/>
      </w:divBdr>
    </w:div>
    <w:div w:id="227152748">
      <w:bodyDiv w:val="1"/>
      <w:marLeft w:val="0"/>
      <w:marRight w:val="0"/>
      <w:marTop w:val="0"/>
      <w:marBottom w:val="0"/>
      <w:divBdr>
        <w:top w:val="none" w:sz="0" w:space="0" w:color="auto"/>
        <w:left w:val="none" w:sz="0" w:space="0" w:color="auto"/>
        <w:bottom w:val="none" w:sz="0" w:space="0" w:color="auto"/>
        <w:right w:val="none" w:sz="0" w:space="0" w:color="auto"/>
      </w:divBdr>
    </w:div>
    <w:div w:id="617755395">
      <w:bodyDiv w:val="1"/>
      <w:marLeft w:val="0"/>
      <w:marRight w:val="0"/>
      <w:marTop w:val="0"/>
      <w:marBottom w:val="0"/>
      <w:divBdr>
        <w:top w:val="none" w:sz="0" w:space="0" w:color="auto"/>
        <w:left w:val="none" w:sz="0" w:space="0" w:color="auto"/>
        <w:bottom w:val="none" w:sz="0" w:space="0" w:color="auto"/>
        <w:right w:val="none" w:sz="0" w:space="0" w:color="auto"/>
      </w:divBdr>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759300708">
      <w:bodyDiv w:val="1"/>
      <w:marLeft w:val="0"/>
      <w:marRight w:val="0"/>
      <w:marTop w:val="0"/>
      <w:marBottom w:val="0"/>
      <w:divBdr>
        <w:top w:val="none" w:sz="0" w:space="0" w:color="auto"/>
        <w:left w:val="none" w:sz="0" w:space="0" w:color="auto"/>
        <w:bottom w:val="none" w:sz="0" w:space="0" w:color="auto"/>
        <w:right w:val="none" w:sz="0" w:space="0" w:color="auto"/>
      </w:divBdr>
    </w:div>
    <w:div w:id="824250084">
      <w:bodyDiv w:val="1"/>
      <w:marLeft w:val="0"/>
      <w:marRight w:val="0"/>
      <w:marTop w:val="0"/>
      <w:marBottom w:val="0"/>
      <w:divBdr>
        <w:top w:val="none" w:sz="0" w:space="0" w:color="auto"/>
        <w:left w:val="none" w:sz="0" w:space="0" w:color="auto"/>
        <w:bottom w:val="none" w:sz="0" w:space="0" w:color="auto"/>
        <w:right w:val="none" w:sz="0" w:space="0" w:color="auto"/>
      </w:divBdr>
    </w:div>
    <w:div w:id="963466425">
      <w:bodyDiv w:val="1"/>
      <w:marLeft w:val="0"/>
      <w:marRight w:val="0"/>
      <w:marTop w:val="0"/>
      <w:marBottom w:val="0"/>
      <w:divBdr>
        <w:top w:val="none" w:sz="0" w:space="0" w:color="auto"/>
        <w:left w:val="none" w:sz="0" w:space="0" w:color="auto"/>
        <w:bottom w:val="none" w:sz="0" w:space="0" w:color="auto"/>
        <w:right w:val="none" w:sz="0" w:space="0" w:color="auto"/>
      </w:divBdr>
    </w:div>
    <w:div w:id="1144588307">
      <w:bodyDiv w:val="1"/>
      <w:marLeft w:val="0"/>
      <w:marRight w:val="0"/>
      <w:marTop w:val="0"/>
      <w:marBottom w:val="0"/>
      <w:divBdr>
        <w:top w:val="none" w:sz="0" w:space="0" w:color="auto"/>
        <w:left w:val="none" w:sz="0" w:space="0" w:color="auto"/>
        <w:bottom w:val="none" w:sz="0" w:space="0" w:color="auto"/>
        <w:right w:val="none" w:sz="0" w:space="0" w:color="auto"/>
      </w:divBdr>
    </w:div>
    <w:div w:id="1413812708">
      <w:bodyDiv w:val="1"/>
      <w:marLeft w:val="0"/>
      <w:marRight w:val="0"/>
      <w:marTop w:val="0"/>
      <w:marBottom w:val="0"/>
      <w:divBdr>
        <w:top w:val="none" w:sz="0" w:space="0" w:color="auto"/>
        <w:left w:val="none" w:sz="0" w:space="0" w:color="auto"/>
        <w:bottom w:val="none" w:sz="0" w:space="0" w:color="auto"/>
        <w:right w:val="none" w:sz="0" w:space="0" w:color="auto"/>
      </w:divBdr>
    </w:div>
    <w:div w:id="1568347053">
      <w:bodyDiv w:val="1"/>
      <w:marLeft w:val="0"/>
      <w:marRight w:val="0"/>
      <w:marTop w:val="0"/>
      <w:marBottom w:val="0"/>
      <w:divBdr>
        <w:top w:val="none" w:sz="0" w:space="0" w:color="auto"/>
        <w:left w:val="none" w:sz="0" w:space="0" w:color="auto"/>
        <w:bottom w:val="none" w:sz="0" w:space="0" w:color="auto"/>
        <w:right w:val="none" w:sz="0" w:space="0" w:color="auto"/>
      </w:divBdr>
    </w:div>
    <w:div w:id="2048675452">
      <w:bodyDiv w:val="1"/>
      <w:marLeft w:val="0"/>
      <w:marRight w:val="0"/>
      <w:marTop w:val="0"/>
      <w:marBottom w:val="0"/>
      <w:divBdr>
        <w:top w:val="none" w:sz="0" w:space="0" w:color="auto"/>
        <w:left w:val="none" w:sz="0" w:space="0" w:color="auto"/>
        <w:bottom w:val="none" w:sz="0" w:space="0" w:color="auto"/>
        <w:right w:val="none" w:sz="0" w:space="0" w:color="auto"/>
      </w:divBdr>
    </w:div>
    <w:div w:id="21238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ab.edu.v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ogoirevistadefilosof&#237;a@gmail.com" TargetMode="External"/><Relationship Id="rId4" Type="http://schemas.openxmlformats.org/officeDocument/2006/relationships/settings" Target="settings.xml"/><Relationship Id="rId9" Type="http://schemas.openxmlformats.org/officeDocument/2006/relationships/hyperlink" Target="mailto:logoirevistadefilosof&#237;a@gmail.com" TargetMode="Externa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D3A68-6043-4367-9302-986AEA44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6088</TotalTime>
  <Pages>14</Pages>
  <Words>3587</Words>
  <Characters>19734</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 Luis Da Silva</cp:lastModifiedBy>
  <cp:revision>113</cp:revision>
  <cp:lastPrinted>2020-04-15T20:13:00Z</cp:lastPrinted>
  <dcterms:created xsi:type="dcterms:W3CDTF">2019-07-01T12:45:00Z</dcterms:created>
  <dcterms:modified xsi:type="dcterms:W3CDTF">2022-03-09T20:22:00Z</dcterms:modified>
</cp:coreProperties>
</file>