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954C" w14:textId="2233535C" w:rsidR="00827DD7" w:rsidRPr="0000021B" w:rsidRDefault="005278F3" w:rsidP="005278F3">
      <w:pPr>
        <w:pStyle w:val="TITULOS"/>
        <w:rPr>
          <w:rFonts w:ascii="Adobe Garamond Pro" w:hAnsi="Adobe Garamond Pro"/>
          <w:i/>
          <w:iCs/>
          <w:color w:val="auto"/>
          <w:sz w:val="32"/>
          <w:szCs w:val="32"/>
        </w:rPr>
      </w:pPr>
      <w:r w:rsidRPr="0000021B">
        <w:rPr>
          <w:rFonts w:ascii="Adobe Garamond Pro" w:hAnsi="Adobe Garamond Pro"/>
          <w:i/>
          <w:iCs/>
          <w:color w:val="auto"/>
          <w:sz w:val="32"/>
          <w:szCs w:val="32"/>
        </w:rPr>
        <w:t>Prolegómenos a una ontología del lenguaje poético.  Síntesis de las propuestas de Novalis y María Zambrano</w:t>
      </w:r>
    </w:p>
    <w:p w14:paraId="2611BD3A" w14:textId="77777777" w:rsidR="005278F3" w:rsidRPr="0000021B" w:rsidRDefault="005278F3" w:rsidP="005278F3">
      <w:pPr>
        <w:pStyle w:val="TITULOS"/>
        <w:rPr>
          <w:rFonts w:ascii="Adobe Garamond Pro" w:hAnsi="Adobe Garamond Pro"/>
          <w:i/>
          <w:color w:val="auto"/>
          <w:sz w:val="24"/>
          <w:szCs w:val="24"/>
        </w:rPr>
      </w:pPr>
    </w:p>
    <w:p w14:paraId="43F7AF70" w14:textId="77777777" w:rsidR="005278F3" w:rsidRPr="0000021B" w:rsidRDefault="005278F3" w:rsidP="009A3010">
      <w:pPr>
        <w:pStyle w:val="TITULOS"/>
        <w:jc w:val="right"/>
        <w:rPr>
          <w:rFonts w:ascii="Adobe Garamond Pro" w:hAnsi="Adobe Garamond Pro"/>
          <w:b w:val="0"/>
          <w:i/>
          <w:color w:val="auto"/>
          <w:sz w:val="24"/>
          <w:szCs w:val="24"/>
          <w:lang w:val="es-VE"/>
        </w:rPr>
      </w:pPr>
      <w:r w:rsidRPr="0000021B">
        <w:rPr>
          <w:rFonts w:ascii="Adobe Garamond Pro" w:hAnsi="Adobe Garamond Pro"/>
          <w:b w:val="0"/>
          <w:i/>
          <w:color w:val="auto"/>
          <w:sz w:val="24"/>
          <w:szCs w:val="24"/>
          <w:lang w:val="es-VE"/>
        </w:rPr>
        <w:t>Jerónimo Alayón</w:t>
      </w:r>
    </w:p>
    <w:p w14:paraId="3C58049B" w14:textId="6E6C31F3" w:rsidR="00827DD7" w:rsidRPr="0000021B" w:rsidRDefault="005278F3" w:rsidP="009A3010">
      <w:pPr>
        <w:pStyle w:val="TITULOS"/>
        <w:jc w:val="right"/>
        <w:rPr>
          <w:rFonts w:ascii="Adobe Garamond Pro" w:hAnsi="Adobe Garamond Pro"/>
          <w:b w:val="0"/>
          <w:i/>
          <w:color w:val="auto"/>
          <w:sz w:val="24"/>
          <w:szCs w:val="24"/>
          <w:lang w:val="es-VE"/>
        </w:rPr>
      </w:pPr>
      <w:r w:rsidRPr="0000021B">
        <w:rPr>
          <w:rFonts w:ascii="Adobe Garamond Pro" w:hAnsi="Adobe Garamond Pro"/>
          <w:b w:val="0"/>
          <w:i/>
          <w:color w:val="auto"/>
          <w:sz w:val="24"/>
          <w:szCs w:val="24"/>
          <w:lang w:val="es-VE"/>
        </w:rPr>
        <w:t>Universidad Central de Venezuela</w:t>
      </w:r>
    </w:p>
    <w:p w14:paraId="13D10F8A" w14:textId="1E2AC581" w:rsidR="00827DD7" w:rsidRPr="0000021B" w:rsidRDefault="00827DD7" w:rsidP="009A3010">
      <w:pPr>
        <w:pStyle w:val="TITULOS"/>
        <w:jc w:val="right"/>
        <w:rPr>
          <w:rFonts w:ascii="Adobe Garamond Pro" w:hAnsi="Adobe Garamond Pro"/>
          <w:b w:val="0"/>
          <w:i/>
          <w:color w:val="auto"/>
          <w:sz w:val="24"/>
          <w:szCs w:val="24"/>
          <w:lang w:val="es-VE"/>
        </w:rPr>
      </w:pPr>
      <w:r w:rsidRPr="0000021B">
        <w:rPr>
          <w:rFonts w:ascii="Adobe Garamond Pro" w:hAnsi="Adobe Garamond Pro"/>
          <w:b w:val="0"/>
          <w:i/>
          <w:color w:val="auto"/>
          <w:sz w:val="24"/>
          <w:szCs w:val="24"/>
          <w:lang w:val="es-VE"/>
        </w:rPr>
        <w:t xml:space="preserve">Caracas, Venezuela </w:t>
      </w:r>
    </w:p>
    <w:p w14:paraId="4CB3A5B7" w14:textId="6C3F22AA" w:rsidR="007B66A7" w:rsidRPr="0000021B" w:rsidRDefault="00F943AF" w:rsidP="009A3010">
      <w:pPr>
        <w:pStyle w:val="TITULOS"/>
        <w:jc w:val="right"/>
        <w:rPr>
          <w:rFonts w:ascii="Adobe Garamond Pro" w:hAnsi="Adobe Garamond Pro"/>
          <w:b w:val="0"/>
          <w:i/>
          <w:color w:val="auto"/>
          <w:sz w:val="24"/>
          <w:szCs w:val="24"/>
          <w:lang w:val="es-VE"/>
        </w:rPr>
      </w:pPr>
      <w:hyperlink r:id="rId8" w:history="1">
        <w:r w:rsidR="005278F3" w:rsidRPr="0000021B">
          <w:rPr>
            <w:rStyle w:val="Hipervnculo"/>
            <w:rFonts w:ascii="Adobe Garamond Pro" w:hAnsi="Adobe Garamond Pro"/>
            <w:b w:val="0"/>
            <w:i/>
            <w:color w:val="auto"/>
            <w:sz w:val="24"/>
            <w:szCs w:val="24"/>
            <w:lang w:val="es-VE"/>
          </w:rPr>
          <w:t>jeronimo.alayon@gmail.com</w:t>
        </w:r>
      </w:hyperlink>
    </w:p>
    <w:p w14:paraId="510B4A7D" w14:textId="444DE1E7" w:rsidR="009A3010" w:rsidRPr="0000021B" w:rsidRDefault="008B1447" w:rsidP="009A3010">
      <w:pPr>
        <w:pStyle w:val="TITULOS"/>
        <w:jc w:val="right"/>
        <w:rPr>
          <w:rFonts w:ascii="Adobe Garamond Pro" w:hAnsi="Adobe Garamond Pro"/>
          <w:color w:val="auto"/>
          <w:sz w:val="24"/>
          <w:szCs w:val="24"/>
          <w:lang w:val="es-VE"/>
        </w:rPr>
      </w:pPr>
      <w:r w:rsidRPr="0000021B">
        <w:rPr>
          <w:rFonts w:ascii="Adobe Garamond Pro" w:hAnsi="Adobe Garamond Pro"/>
          <w:noProof/>
          <w:color w:val="auto"/>
          <w:sz w:val="24"/>
          <w:szCs w:val="24"/>
          <w:lang w:val="es-VE" w:eastAsia="es-VE"/>
        </w:rPr>
        <mc:AlternateContent>
          <mc:Choice Requires="wps">
            <w:drawing>
              <wp:anchor distT="0" distB="0" distL="114300" distR="114300" simplePos="0" relativeHeight="251663872" behindDoc="0" locked="0" layoutInCell="1" allowOverlap="1" wp14:anchorId="43B09BBE" wp14:editId="6B15D4EC">
                <wp:simplePos x="0" y="0"/>
                <wp:positionH relativeFrom="column">
                  <wp:posOffset>38100</wp:posOffset>
                </wp:positionH>
                <wp:positionV relativeFrom="paragraph">
                  <wp:posOffset>175259</wp:posOffset>
                </wp:positionV>
                <wp:extent cx="6273165" cy="2524125"/>
                <wp:effectExtent l="0" t="0" r="13335" b="285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524125"/>
                        </a:xfrm>
                        <a:prstGeom prst="rect">
                          <a:avLst/>
                        </a:prstGeom>
                        <a:solidFill>
                          <a:schemeClr val="lt1">
                            <a:lumMod val="100000"/>
                            <a:lumOff val="0"/>
                          </a:schemeClr>
                        </a:solidFill>
                        <a:ln w="6350">
                          <a:solidFill>
                            <a:srgbClr val="000000"/>
                          </a:solidFill>
                          <a:miter lim="800000"/>
                          <a:headEnd/>
                          <a:tailEnd/>
                        </a:ln>
                      </wps:spPr>
                      <wps:txb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Pr="003A6207" w:rsidRDefault="006C3AB7">
                            <w:pPr>
                              <w:rPr>
                                <w:rFonts w:ascii="Adobe Garamond Pro" w:hAnsi="Adobe Garamond Pro"/>
                                <w:b/>
                                <w:sz w:val="20"/>
                                <w:szCs w:val="20"/>
                                <w:lang w:val="es-ES"/>
                              </w:rPr>
                            </w:pPr>
                          </w:p>
                          <w:p w14:paraId="21578383" w14:textId="6E16C411" w:rsidR="00595110" w:rsidRDefault="008B1447" w:rsidP="003A6207">
                            <w:pPr>
                              <w:autoSpaceDE w:val="0"/>
                              <w:autoSpaceDN w:val="0"/>
                              <w:adjustRightInd w:val="0"/>
                              <w:spacing w:line="276" w:lineRule="auto"/>
                              <w:ind w:left="567" w:right="216"/>
                              <w:jc w:val="both"/>
                              <w:rPr>
                                <w:rFonts w:ascii="Adobe Garamond Pro" w:hAnsi="Adobe Garamond Pro"/>
                              </w:rPr>
                            </w:pPr>
                            <w:r w:rsidRPr="008B1447">
                              <w:rPr>
                                <w:rFonts w:ascii="Adobe Garamond Pro" w:hAnsi="Adobe Garamond Pro"/>
                              </w:rPr>
                              <w:t xml:space="preserve">El objetivo de este artículo es presentar los presupuestos teóricos de lo que podría ser el esfuerzo por sintetizar dos ontologías del lenguaje poético opuestas entre sí (las de Novalis y María Zambrano), pero que podrían resultar complementarias si se desarrollan los elementos teóricos que pudieran conciliarlas. A tal fin, se presentan los elementos conceptuales esenciales a ambas, el vaso comunicante entre estas (Hugo </w:t>
                            </w:r>
                            <w:proofErr w:type="spellStart"/>
                            <w:r w:rsidRPr="008B1447">
                              <w:rPr>
                                <w:rFonts w:ascii="Adobe Garamond Pro" w:hAnsi="Adobe Garamond Pro"/>
                              </w:rPr>
                              <w:t>von</w:t>
                            </w:r>
                            <w:proofErr w:type="spellEnd"/>
                            <w:r w:rsidRPr="008B1447">
                              <w:rPr>
                                <w:rFonts w:ascii="Adobe Garamond Pro" w:hAnsi="Adobe Garamond Pro"/>
                              </w:rPr>
                              <w:t xml:space="preserve"> </w:t>
                            </w:r>
                            <w:proofErr w:type="spellStart"/>
                            <w:r w:rsidRPr="008B1447">
                              <w:rPr>
                                <w:rFonts w:ascii="Adobe Garamond Pro" w:hAnsi="Adobe Garamond Pro"/>
                              </w:rPr>
                              <w:t>Hofmannsthal</w:t>
                            </w:r>
                            <w:proofErr w:type="spellEnd"/>
                            <w:r w:rsidRPr="008B1447">
                              <w:rPr>
                                <w:rFonts w:ascii="Adobe Garamond Pro" w:hAnsi="Adobe Garamond Pro"/>
                              </w:rPr>
                              <w:t>) y un dispositivo teórico (el afato de Ramón Llull) que, adaptado a los actuales planteamientos de la filosofía del lenguaje, podría fungir de articulador entre los planteamientos de Novalis (idealismo mágico) y el sistema de Zambrano (razón poética)</w:t>
                            </w:r>
                          </w:p>
                          <w:p w14:paraId="7A6CC0D3" w14:textId="77777777" w:rsidR="008B1447" w:rsidRPr="008B1447" w:rsidRDefault="008B1447" w:rsidP="003A6207">
                            <w:pPr>
                              <w:autoSpaceDE w:val="0"/>
                              <w:autoSpaceDN w:val="0"/>
                              <w:adjustRightInd w:val="0"/>
                              <w:spacing w:line="276" w:lineRule="auto"/>
                              <w:ind w:left="567" w:right="216"/>
                              <w:jc w:val="both"/>
                              <w:rPr>
                                <w:rFonts w:ascii="Adobe Garamond Pro" w:hAnsi="Adobe Garamond Pro"/>
                                <w:noProof/>
                                <w:lang w:eastAsia="es-VE"/>
                              </w:rPr>
                            </w:pPr>
                          </w:p>
                          <w:p w14:paraId="7CD89F20" w14:textId="526454D1" w:rsidR="003A6207" w:rsidRPr="00407826" w:rsidRDefault="003A6207" w:rsidP="00827DD7">
                            <w:pPr>
                              <w:ind w:left="567" w:right="364" w:firstLine="33"/>
                              <w:jc w:val="both"/>
                              <w:rPr>
                                <w:rFonts w:ascii="Adobe Garamond Pro" w:hAnsi="Adobe Garamond Pro"/>
                              </w:rPr>
                            </w:pPr>
                            <w:r w:rsidRPr="00006343">
                              <w:rPr>
                                <w:rFonts w:ascii="Adobe Garamond Pro" w:hAnsi="Adobe Garamond Pro"/>
                                <w:b/>
                                <w:noProof/>
                                <w:lang w:eastAsia="es-VE"/>
                              </w:rPr>
                              <w:t xml:space="preserve">Palabras clave: </w:t>
                            </w:r>
                            <w:r w:rsidR="008B1447" w:rsidRPr="008B1447">
                              <w:rPr>
                                <w:rFonts w:ascii="Adobe Garamond Pro" w:hAnsi="Adobe Garamond Pro"/>
                                <w:noProof/>
                                <w:lang w:val="es-ES" w:eastAsia="es-VE"/>
                              </w:rPr>
                              <w:t>idealismo mágico, razón poética, logo de las cosas mudas, afato poético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09BBE" id="_x0000_t202" coordsize="21600,21600" o:spt="202" path="m,l,21600r21600,l21600,xe">
                <v:stroke joinstyle="miter"/>
                <v:path gradientshapeok="t" o:connecttype="rect"/>
              </v:shapetype>
              <v:shape id="Cuadro de texto 3" o:spid="_x0000_s1026" type="#_x0000_t202" style="position:absolute;left:0;text-align:left;margin-left:3pt;margin-top:13.8pt;width:493.95pt;height:19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" fillcolor="white [3201]" strokeweight=".5pt">
                <v:path arrowok="t"/>
                <v:textbox>
                  <w:txbxContent>
                    <w:p w14:paraId="32B6C1C8" w14:textId="738C1811" w:rsidR="002C27EE" w:rsidRDefault="002C27EE">
                      <w:pPr>
                        <w:rPr>
                          <w:rFonts w:ascii="Adobe Garamond Pro" w:hAnsi="Adobe Garamond Pro"/>
                          <w:b/>
                          <w:lang w:val="es-ES"/>
                        </w:rPr>
                      </w:pPr>
                      <w:r w:rsidRPr="002C27EE">
                        <w:rPr>
                          <w:rFonts w:ascii="Adobe Garamond Pro" w:hAnsi="Adobe Garamond Pro"/>
                          <w:b/>
                          <w:lang w:val="es-ES"/>
                        </w:rPr>
                        <w:t>Resumen</w:t>
                      </w:r>
                    </w:p>
                    <w:p w14:paraId="5EAF59C3" w14:textId="77777777" w:rsidR="006C3AB7" w:rsidRPr="003A6207" w:rsidRDefault="006C3AB7">
                      <w:pPr>
                        <w:rPr>
                          <w:rFonts w:ascii="Adobe Garamond Pro" w:hAnsi="Adobe Garamond Pro"/>
                          <w:b/>
                          <w:sz w:val="20"/>
                          <w:szCs w:val="20"/>
                          <w:lang w:val="es-ES"/>
                        </w:rPr>
                      </w:pPr>
                    </w:p>
                    <w:p w14:paraId="21578383" w14:textId="6E16C411" w:rsidR="00595110" w:rsidRDefault="008B1447" w:rsidP="003A6207">
                      <w:pPr>
                        <w:autoSpaceDE w:val="0"/>
                        <w:autoSpaceDN w:val="0"/>
                        <w:adjustRightInd w:val="0"/>
                        <w:spacing w:line="276" w:lineRule="auto"/>
                        <w:ind w:left="567" w:right="216"/>
                        <w:jc w:val="both"/>
                        <w:rPr>
                          <w:rFonts w:ascii="Adobe Garamond Pro" w:hAnsi="Adobe Garamond Pro"/>
                        </w:rPr>
                      </w:pPr>
                      <w:r w:rsidRPr="008B1447">
                        <w:rPr>
                          <w:rFonts w:ascii="Adobe Garamond Pro" w:hAnsi="Adobe Garamond Pro"/>
                        </w:rPr>
                        <w:t xml:space="preserve">El objetivo de este artículo es presentar los presupuestos teóricos de lo que podría ser el esfuerzo por sintetizar dos ontologías del lenguaje poético opuestas entre sí (las de Novalis y María Zambrano), pero que podrían resultar complementarias si se desarrollan los elementos teóricos que pudieran conciliarlas. A tal fin, se presentan los elementos conceptuales esenciales a ambas, el vaso comunicante entre estas (Hugo </w:t>
                      </w:r>
                      <w:proofErr w:type="spellStart"/>
                      <w:r w:rsidRPr="008B1447">
                        <w:rPr>
                          <w:rFonts w:ascii="Adobe Garamond Pro" w:hAnsi="Adobe Garamond Pro"/>
                        </w:rPr>
                        <w:t>von</w:t>
                      </w:r>
                      <w:proofErr w:type="spellEnd"/>
                      <w:r w:rsidRPr="008B1447">
                        <w:rPr>
                          <w:rFonts w:ascii="Adobe Garamond Pro" w:hAnsi="Adobe Garamond Pro"/>
                        </w:rPr>
                        <w:t xml:space="preserve"> </w:t>
                      </w:r>
                      <w:proofErr w:type="spellStart"/>
                      <w:r w:rsidRPr="008B1447">
                        <w:rPr>
                          <w:rFonts w:ascii="Adobe Garamond Pro" w:hAnsi="Adobe Garamond Pro"/>
                        </w:rPr>
                        <w:t>Hofmannsthal</w:t>
                      </w:r>
                      <w:proofErr w:type="spellEnd"/>
                      <w:r w:rsidRPr="008B1447">
                        <w:rPr>
                          <w:rFonts w:ascii="Adobe Garamond Pro" w:hAnsi="Adobe Garamond Pro"/>
                        </w:rPr>
                        <w:t>) y un dispositivo teórico (el afato de Ramón Llull) que, adaptado a los actuales planteamientos de la filosofía del lenguaje, podría fungir de articulador entre los planteamientos de Novalis (idealismo mágico) y el sistema de Zambrano (razón poética)</w:t>
                      </w:r>
                    </w:p>
                    <w:p w14:paraId="7A6CC0D3" w14:textId="77777777" w:rsidR="008B1447" w:rsidRPr="008B1447" w:rsidRDefault="008B1447" w:rsidP="003A6207">
                      <w:pPr>
                        <w:autoSpaceDE w:val="0"/>
                        <w:autoSpaceDN w:val="0"/>
                        <w:adjustRightInd w:val="0"/>
                        <w:spacing w:line="276" w:lineRule="auto"/>
                        <w:ind w:left="567" w:right="216"/>
                        <w:jc w:val="both"/>
                        <w:rPr>
                          <w:rFonts w:ascii="Adobe Garamond Pro" w:hAnsi="Adobe Garamond Pro"/>
                          <w:noProof/>
                          <w:lang w:eastAsia="es-VE"/>
                        </w:rPr>
                      </w:pPr>
                    </w:p>
                    <w:p w14:paraId="7CD89F20" w14:textId="526454D1" w:rsidR="003A6207" w:rsidRPr="00407826" w:rsidRDefault="003A6207" w:rsidP="00827DD7">
                      <w:pPr>
                        <w:ind w:left="567" w:right="364" w:firstLine="33"/>
                        <w:jc w:val="both"/>
                        <w:rPr>
                          <w:rFonts w:ascii="Adobe Garamond Pro" w:hAnsi="Adobe Garamond Pro"/>
                        </w:rPr>
                      </w:pPr>
                      <w:r w:rsidRPr="00006343">
                        <w:rPr>
                          <w:rFonts w:ascii="Adobe Garamond Pro" w:hAnsi="Adobe Garamond Pro"/>
                          <w:b/>
                          <w:noProof/>
                          <w:lang w:eastAsia="es-VE"/>
                        </w:rPr>
                        <w:t xml:space="preserve">Palabras clave: </w:t>
                      </w:r>
                      <w:r w:rsidR="008B1447" w:rsidRPr="008B1447">
                        <w:rPr>
                          <w:rFonts w:ascii="Adobe Garamond Pro" w:hAnsi="Adobe Garamond Pro"/>
                          <w:noProof/>
                          <w:lang w:val="es-ES" w:eastAsia="es-VE"/>
                        </w:rPr>
                        <w:t>idealismo mágico, razón poética, logo de las cosas mudas, afato poético</w:t>
                      </w:r>
                    </w:p>
                  </w:txbxContent>
                </v:textbox>
              </v:shape>
            </w:pict>
          </mc:Fallback>
        </mc:AlternateContent>
      </w:r>
    </w:p>
    <w:p w14:paraId="3BBABCD6" w14:textId="735CA5B4" w:rsidR="002C27EE" w:rsidRPr="0000021B" w:rsidRDefault="002C27EE" w:rsidP="002C27EE">
      <w:pPr>
        <w:pStyle w:val="TITULOS"/>
        <w:jc w:val="left"/>
        <w:rPr>
          <w:rFonts w:ascii="Adobe Garamond Pro" w:hAnsi="Adobe Garamond Pro"/>
          <w:color w:val="auto"/>
          <w:sz w:val="24"/>
          <w:szCs w:val="24"/>
          <w:lang w:val="es-VE"/>
        </w:rPr>
      </w:pPr>
    </w:p>
    <w:p w14:paraId="05EB277A" w14:textId="77777777" w:rsidR="002C27EE" w:rsidRPr="0000021B" w:rsidRDefault="002C27EE" w:rsidP="002C27EE">
      <w:pPr>
        <w:pStyle w:val="TITULOS"/>
        <w:jc w:val="left"/>
        <w:rPr>
          <w:rFonts w:ascii="Adobe Garamond Pro" w:hAnsi="Adobe Garamond Pro"/>
          <w:color w:val="auto"/>
          <w:sz w:val="24"/>
          <w:szCs w:val="24"/>
          <w:lang w:val="es-VE"/>
        </w:rPr>
      </w:pPr>
    </w:p>
    <w:p w14:paraId="2956339C" w14:textId="77777777" w:rsidR="002C27EE" w:rsidRPr="0000021B" w:rsidRDefault="002C27EE" w:rsidP="002C27EE">
      <w:pPr>
        <w:pStyle w:val="TITULOS"/>
        <w:jc w:val="left"/>
        <w:rPr>
          <w:rFonts w:ascii="Adobe Garamond Pro" w:hAnsi="Adobe Garamond Pro"/>
          <w:color w:val="auto"/>
          <w:sz w:val="24"/>
          <w:szCs w:val="24"/>
          <w:lang w:val="es-VE"/>
        </w:rPr>
      </w:pPr>
    </w:p>
    <w:p w14:paraId="6B06BBAA" w14:textId="77777777" w:rsidR="002C27EE" w:rsidRPr="0000021B" w:rsidRDefault="002C27EE" w:rsidP="002C27EE">
      <w:pPr>
        <w:pStyle w:val="TITULOS"/>
        <w:jc w:val="left"/>
        <w:rPr>
          <w:rFonts w:ascii="Adobe Garamond Pro" w:hAnsi="Adobe Garamond Pro"/>
          <w:color w:val="auto"/>
          <w:sz w:val="24"/>
          <w:szCs w:val="24"/>
          <w:lang w:val="es-VE"/>
        </w:rPr>
      </w:pPr>
    </w:p>
    <w:p w14:paraId="7C5A5A59" w14:textId="77777777" w:rsidR="002C27EE" w:rsidRPr="0000021B" w:rsidRDefault="002C27EE" w:rsidP="002C27EE">
      <w:pPr>
        <w:pStyle w:val="TITULOS"/>
        <w:jc w:val="left"/>
        <w:rPr>
          <w:rFonts w:ascii="Adobe Garamond Pro" w:hAnsi="Adobe Garamond Pro"/>
          <w:color w:val="auto"/>
          <w:sz w:val="24"/>
          <w:szCs w:val="24"/>
          <w:lang w:val="es-VE"/>
        </w:rPr>
      </w:pPr>
    </w:p>
    <w:p w14:paraId="3148F042" w14:textId="77777777" w:rsidR="002C27EE" w:rsidRPr="0000021B" w:rsidRDefault="002C27EE" w:rsidP="002C27EE">
      <w:pPr>
        <w:pStyle w:val="TITULOS"/>
        <w:jc w:val="left"/>
        <w:rPr>
          <w:rFonts w:ascii="Adobe Garamond Pro" w:hAnsi="Adobe Garamond Pro"/>
          <w:color w:val="auto"/>
          <w:sz w:val="24"/>
          <w:szCs w:val="24"/>
          <w:lang w:val="es-VE"/>
        </w:rPr>
      </w:pPr>
    </w:p>
    <w:p w14:paraId="5635EB6B" w14:textId="77777777" w:rsidR="002C27EE" w:rsidRPr="0000021B" w:rsidRDefault="002C27EE" w:rsidP="002C27EE">
      <w:pPr>
        <w:pStyle w:val="TITULOS"/>
        <w:jc w:val="left"/>
        <w:rPr>
          <w:rFonts w:ascii="Adobe Garamond Pro" w:hAnsi="Adobe Garamond Pro"/>
          <w:color w:val="auto"/>
          <w:sz w:val="24"/>
          <w:szCs w:val="24"/>
          <w:lang w:val="es-VE"/>
        </w:rPr>
      </w:pPr>
    </w:p>
    <w:p w14:paraId="6D9540BC" w14:textId="77777777" w:rsidR="002C27EE" w:rsidRPr="0000021B" w:rsidRDefault="002C27EE" w:rsidP="002C27EE">
      <w:pPr>
        <w:pStyle w:val="TITULOS"/>
        <w:jc w:val="left"/>
        <w:rPr>
          <w:rFonts w:ascii="Adobe Garamond Pro" w:hAnsi="Adobe Garamond Pro"/>
          <w:color w:val="auto"/>
          <w:sz w:val="24"/>
          <w:szCs w:val="24"/>
          <w:lang w:val="es-VE"/>
        </w:rPr>
      </w:pPr>
    </w:p>
    <w:p w14:paraId="11E15679" w14:textId="77777777" w:rsidR="002C27EE" w:rsidRPr="0000021B" w:rsidRDefault="002C27EE" w:rsidP="002C27EE">
      <w:pPr>
        <w:pStyle w:val="TITULOS"/>
        <w:jc w:val="left"/>
        <w:rPr>
          <w:rFonts w:ascii="Adobe Garamond Pro" w:hAnsi="Adobe Garamond Pro"/>
          <w:color w:val="auto"/>
          <w:sz w:val="24"/>
          <w:szCs w:val="24"/>
          <w:lang w:val="es-VE"/>
        </w:rPr>
      </w:pPr>
    </w:p>
    <w:p w14:paraId="0CBF2246" w14:textId="77777777" w:rsidR="002C27EE" w:rsidRPr="0000021B" w:rsidRDefault="002C27EE" w:rsidP="002C27EE">
      <w:pPr>
        <w:pStyle w:val="TITULOS"/>
        <w:jc w:val="left"/>
        <w:rPr>
          <w:rFonts w:ascii="Adobe Garamond Pro" w:hAnsi="Adobe Garamond Pro"/>
          <w:color w:val="auto"/>
          <w:sz w:val="24"/>
          <w:szCs w:val="24"/>
          <w:lang w:val="es-VE"/>
        </w:rPr>
      </w:pPr>
    </w:p>
    <w:p w14:paraId="1B928164" w14:textId="77777777" w:rsidR="002C27EE" w:rsidRPr="0000021B" w:rsidRDefault="002C27EE" w:rsidP="002C27EE">
      <w:pPr>
        <w:pStyle w:val="TITULOS"/>
        <w:jc w:val="left"/>
        <w:rPr>
          <w:rFonts w:ascii="Adobe Garamond Pro" w:hAnsi="Adobe Garamond Pro"/>
          <w:color w:val="auto"/>
          <w:sz w:val="24"/>
          <w:szCs w:val="24"/>
          <w:lang w:val="es-VE"/>
        </w:rPr>
      </w:pPr>
    </w:p>
    <w:p w14:paraId="5E7AA860" w14:textId="77777777" w:rsidR="002C27EE" w:rsidRPr="0000021B" w:rsidRDefault="002C27EE" w:rsidP="002C27EE">
      <w:pPr>
        <w:pStyle w:val="TITULOS"/>
        <w:jc w:val="left"/>
        <w:rPr>
          <w:rFonts w:ascii="Adobe Garamond Pro" w:hAnsi="Adobe Garamond Pro"/>
          <w:color w:val="auto"/>
          <w:sz w:val="24"/>
          <w:szCs w:val="24"/>
          <w:lang w:val="es-VE"/>
        </w:rPr>
      </w:pPr>
    </w:p>
    <w:p w14:paraId="3C3CDB76" w14:textId="77777777" w:rsidR="00505CB9" w:rsidRPr="0000021B" w:rsidRDefault="00505CB9" w:rsidP="00ED3AA2">
      <w:pPr>
        <w:pStyle w:val="TITULOS"/>
        <w:jc w:val="left"/>
        <w:rPr>
          <w:rFonts w:ascii="Adobe Garamond Pro" w:hAnsi="Adobe Garamond Pro"/>
          <w:i/>
          <w:iCs/>
          <w:color w:val="auto"/>
          <w:sz w:val="22"/>
          <w:szCs w:val="22"/>
          <w:lang w:val="es-VE"/>
        </w:rPr>
      </w:pPr>
    </w:p>
    <w:p w14:paraId="46A079E8" w14:textId="77777777" w:rsidR="00E51984" w:rsidRPr="0000021B" w:rsidRDefault="00E51984" w:rsidP="009E18C5">
      <w:pPr>
        <w:pStyle w:val="TITULOS"/>
        <w:rPr>
          <w:rFonts w:ascii="Adobe Garamond Pro" w:hAnsi="Adobe Garamond Pro"/>
          <w:i/>
          <w:iCs/>
          <w:color w:val="auto"/>
          <w:sz w:val="32"/>
          <w:szCs w:val="32"/>
          <w:lang w:val="es-VE"/>
        </w:rPr>
      </w:pPr>
    </w:p>
    <w:p w14:paraId="4F06F34F" w14:textId="77777777" w:rsidR="003A6207" w:rsidRPr="0000021B" w:rsidRDefault="003A6207" w:rsidP="009E18C5">
      <w:pPr>
        <w:pStyle w:val="TITULOS"/>
        <w:rPr>
          <w:rFonts w:ascii="Adobe Garamond Pro" w:hAnsi="Adobe Garamond Pro"/>
          <w:i/>
          <w:iCs/>
          <w:color w:val="auto"/>
          <w:sz w:val="32"/>
          <w:szCs w:val="32"/>
          <w:lang w:val="es-VE"/>
        </w:rPr>
      </w:pPr>
    </w:p>
    <w:p w14:paraId="350C6134" w14:textId="3C0EA78D" w:rsidR="002C27EE" w:rsidRPr="0000021B" w:rsidRDefault="008B1447" w:rsidP="008B1447">
      <w:pPr>
        <w:pStyle w:val="TITULOS"/>
        <w:rPr>
          <w:rFonts w:ascii="Adobe Garamond Pro" w:hAnsi="Adobe Garamond Pro"/>
          <w:i/>
          <w:iCs/>
          <w:color w:val="auto"/>
          <w:sz w:val="32"/>
          <w:szCs w:val="32"/>
          <w:lang w:val="en-US"/>
        </w:rPr>
      </w:pPr>
      <w:r w:rsidRPr="0000021B">
        <w:rPr>
          <w:rFonts w:ascii="Adobe Garamond Pro" w:hAnsi="Adobe Garamond Pro"/>
          <w:i/>
          <w:iCs/>
          <w:color w:val="auto"/>
          <w:sz w:val="32"/>
          <w:szCs w:val="32"/>
          <w:lang w:val="en-US"/>
        </w:rPr>
        <w:t>Prolegomena to a poetic language ontology.  Synthesis of the proposals of Novalis and Maria Zambrano</w:t>
      </w:r>
    </w:p>
    <w:p w14:paraId="193E9116" w14:textId="77777777" w:rsidR="008B1447" w:rsidRPr="0000021B" w:rsidRDefault="008B1447" w:rsidP="008B1447">
      <w:pPr>
        <w:pStyle w:val="TITULOS"/>
        <w:rPr>
          <w:rFonts w:ascii="Adobe Garamond Pro" w:hAnsi="Adobe Garamond Pro"/>
          <w:color w:val="auto"/>
          <w:sz w:val="24"/>
          <w:szCs w:val="24"/>
          <w:lang w:val="en-US"/>
        </w:rPr>
      </w:pPr>
    </w:p>
    <w:p w14:paraId="36F9E002" w14:textId="08C2CCF0" w:rsidR="002C27EE" w:rsidRPr="0000021B" w:rsidRDefault="00827DD7" w:rsidP="002C27EE">
      <w:pPr>
        <w:pStyle w:val="TITULOS"/>
        <w:jc w:val="left"/>
        <w:rPr>
          <w:rFonts w:ascii="Adobe Garamond Pro" w:hAnsi="Adobe Garamond Pro"/>
          <w:color w:val="auto"/>
          <w:sz w:val="24"/>
          <w:szCs w:val="24"/>
          <w:lang w:val="en-US"/>
        </w:rPr>
      </w:pPr>
      <w:r w:rsidRPr="0000021B">
        <w:rPr>
          <w:rFonts w:ascii="Adobe Garamond Pro" w:hAnsi="Adobe Garamond Pro"/>
          <w:noProof/>
          <w:color w:val="auto"/>
          <w:sz w:val="24"/>
          <w:szCs w:val="24"/>
          <w:lang w:val="es-VE" w:eastAsia="es-VE"/>
        </w:rPr>
        <mc:AlternateContent>
          <mc:Choice Requires="wps">
            <w:drawing>
              <wp:anchor distT="0" distB="0" distL="114300" distR="114300" simplePos="0" relativeHeight="251650048" behindDoc="0" locked="0" layoutInCell="1" allowOverlap="1" wp14:anchorId="4B2A2DCA" wp14:editId="3608B322">
                <wp:simplePos x="0" y="0"/>
                <wp:positionH relativeFrom="column">
                  <wp:posOffset>61595</wp:posOffset>
                </wp:positionH>
                <wp:positionV relativeFrom="paragraph">
                  <wp:posOffset>81598</wp:posOffset>
                </wp:positionV>
                <wp:extent cx="6248400" cy="2209800"/>
                <wp:effectExtent l="0" t="0" r="19050" b="1905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0" cy="2209800"/>
                        </a:xfrm>
                        <a:prstGeom prst="rect">
                          <a:avLst/>
                        </a:prstGeom>
                        <a:solidFill>
                          <a:schemeClr val="lt1">
                            <a:lumMod val="100000"/>
                            <a:lumOff val="0"/>
                          </a:schemeClr>
                        </a:solidFill>
                        <a:ln w="6350">
                          <a:solidFill>
                            <a:srgbClr val="000000"/>
                          </a:solidFill>
                          <a:miter lim="800000"/>
                          <a:headEnd/>
                          <a:tailEnd/>
                        </a:ln>
                      </wps:spPr>
                      <wps:txbx>
                        <w:txbxContent>
                          <w:p w14:paraId="5F21D8FA" w14:textId="6F75D827" w:rsidR="0064238A" w:rsidRPr="00407826" w:rsidRDefault="002C27EE" w:rsidP="009E18C5">
                            <w:pPr>
                              <w:pStyle w:val="TITULORESUMEN"/>
                              <w:ind w:right="332" w:firstLine="0"/>
                              <w:rPr>
                                <w:rFonts w:ascii="Adobe Garamond Pro" w:hAnsi="Adobe Garamond Pro"/>
                                <w:sz w:val="24"/>
                                <w:szCs w:val="24"/>
                              </w:rPr>
                            </w:pPr>
                            <w:r w:rsidRPr="00407826">
                              <w:rPr>
                                <w:rFonts w:ascii="Adobe Garamond Pro" w:hAnsi="Adobe Garamond Pro"/>
                                <w:sz w:val="24"/>
                                <w:szCs w:val="24"/>
                              </w:rPr>
                              <w:t>Abstract</w:t>
                            </w:r>
                          </w:p>
                          <w:p w14:paraId="16F2334D" w14:textId="77777777" w:rsidR="009E18C5" w:rsidRPr="00407826" w:rsidRDefault="009E18C5" w:rsidP="009E18C5">
                            <w:pPr>
                              <w:pStyle w:val="TITULORESUMEN"/>
                              <w:ind w:left="709" w:right="332" w:firstLine="0"/>
                              <w:rPr>
                                <w:rFonts w:ascii="Adobe Garamond Pro" w:hAnsi="Adobe Garamond Pro"/>
                                <w:sz w:val="24"/>
                                <w:szCs w:val="24"/>
                              </w:rPr>
                            </w:pPr>
                          </w:p>
                          <w:p w14:paraId="7751D62F" w14:textId="638331A3" w:rsidR="00A703F4" w:rsidRDefault="008B1447" w:rsidP="009E18C5">
                            <w:pPr>
                              <w:pStyle w:val="TITULOS"/>
                              <w:ind w:left="709" w:right="332"/>
                              <w:jc w:val="left"/>
                              <w:outlineLvl w:val="0"/>
                              <w:rPr>
                                <w:rFonts w:ascii="Adobe Garamond Pro" w:hAnsi="Adobe Garamond Pro" w:cstheme="minorBidi"/>
                                <w:b w:val="0"/>
                                <w:bCs w:val="0"/>
                                <w:color w:val="auto"/>
                                <w:sz w:val="24"/>
                                <w:szCs w:val="24"/>
                                <w:lang w:val="en-US"/>
                              </w:rPr>
                            </w:pPr>
                            <w:r w:rsidRPr="008B1447">
                              <w:rPr>
                                <w:rFonts w:ascii="Adobe Garamond Pro" w:hAnsi="Adobe Garamond Pro" w:cstheme="minorBidi"/>
                                <w:b w:val="0"/>
                                <w:bCs w:val="0"/>
                                <w:color w:val="auto"/>
                                <w:sz w:val="24"/>
                                <w:szCs w:val="24"/>
                                <w:lang w:val="en-US"/>
                              </w:rPr>
                              <w:t xml:space="preserve">The objective of this article is to present the theoretical assumptions of the synthesis between the ontology of poetic language by Novalis and María Zambrano. The conceptual elements essential to both positions are presented, the communicating vessel between them (Hugo von Hofmannsthal) and a theoretical device (the Ramon Lull’s </w:t>
                            </w:r>
                            <w:proofErr w:type="spellStart"/>
                            <w:r w:rsidRPr="008B1447">
                              <w:rPr>
                                <w:rFonts w:ascii="Adobe Garamond Pro" w:hAnsi="Adobe Garamond Pro" w:cstheme="minorBidi"/>
                                <w:b w:val="0"/>
                                <w:bCs w:val="0"/>
                                <w:color w:val="auto"/>
                                <w:sz w:val="24"/>
                                <w:szCs w:val="24"/>
                                <w:lang w:val="en-US"/>
                              </w:rPr>
                              <w:t>aphato</w:t>
                            </w:r>
                            <w:proofErr w:type="spellEnd"/>
                            <w:r w:rsidRPr="008B1447">
                              <w:rPr>
                                <w:rFonts w:ascii="Adobe Garamond Pro" w:hAnsi="Adobe Garamond Pro" w:cstheme="minorBidi"/>
                                <w:b w:val="0"/>
                                <w:bCs w:val="0"/>
                                <w:color w:val="auto"/>
                                <w:sz w:val="24"/>
                                <w:szCs w:val="24"/>
                                <w:lang w:val="en-US"/>
                              </w:rPr>
                              <w:t>) that could serve as an articulator between the approaches of Novalis (magical idealism) and the Zambrano system (poetic reason).</w:t>
                            </w:r>
                          </w:p>
                          <w:p w14:paraId="6DC99894" w14:textId="77777777" w:rsidR="008B1447" w:rsidRDefault="008B1447" w:rsidP="009E18C5">
                            <w:pPr>
                              <w:pStyle w:val="TITULOS"/>
                              <w:ind w:left="709" w:right="332"/>
                              <w:jc w:val="left"/>
                              <w:outlineLvl w:val="0"/>
                              <w:rPr>
                                <w:rFonts w:ascii="Adobe Garamond Pro" w:hAnsi="Adobe Garamond Pro" w:cstheme="minorBidi"/>
                                <w:color w:val="auto"/>
                                <w:sz w:val="24"/>
                                <w:szCs w:val="24"/>
                                <w:lang w:val="en-US"/>
                              </w:rPr>
                            </w:pPr>
                          </w:p>
                          <w:p w14:paraId="1130EEFA" w14:textId="2F5B7ACF" w:rsidR="00DB09FC" w:rsidRPr="00407826" w:rsidRDefault="00AB0E2F" w:rsidP="009E18C5">
                            <w:pPr>
                              <w:pStyle w:val="TITULOS"/>
                              <w:ind w:left="709" w:right="332"/>
                              <w:jc w:val="left"/>
                              <w:outlineLvl w:val="0"/>
                              <w:rPr>
                                <w:rFonts w:ascii="Adobe Garamond Pro" w:hAnsi="Adobe Garamond Pro"/>
                                <w:sz w:val="24"/>
                                <w:szCs w:val="24"/>
                                <w:lang w:val="en-US"/>
                              </w:rPr>
                            </w:pPr>
                            <w:r w:rsidRPr="00407826">
                              <w:rPr>
                                <w:rFonts w:ascii="Adobe Garamond Pro" w:hAnsi="Adobe Garamond Pro" w:cstheme="minorBidi"/>
                                <w:color w:val="auto"/>
                                <w:sz w:val="24"/>
                                <w:szCs w:val="24"/>
                                <w:lang w:val="en-US"/>
                              </w:rPr>
                              <w:t>Key</w:t>
                            </w:r>
                            <w:r w:rsidR="006D0DB6">
                              <w:rPr>
                                <w:rFonts w:ascii="Adobe Garamond Pro" w:hAnsi="Adobe Garamond Pro" w:cstheme="minorBidi"/>
                                <w:color w:val="auto"/>
                                <w:sz w:val="24"/>
                                <w:szCs w:val="24"/>
                                <w:lang w:val="en-US"/>
                              </w:rPr>
                              <w:t>w</w:t>
                            </w:r>
                            <w:r w:rsidRPr="00407826">
                              <w:rPr>
                                <w:rFonts w:ascii="Adobe Garamond Pro" w:hAnsi="Adobe Garamond Pro" w:cstheme="minorBidi"/>
                                <w:color w:val="auto"/>
                                <w:sz w:val="24"/>
                                <w:szCs w:val="24"/>
                                <w:lang w:val="en-US"/>
                              </w:rPr>
                              <w:t>ords</w:t>
                            </w:r>
                            <w:r w:rsidRPr="00407826">
                              <w:rPr>
                                <w:rFonts w:ascii="Adobe Garamond Pro" w:hAnsi="Adobe Garamond Pro" w:cstheme="minorBidi"/>
                                <w:b w:val="0"/>
                                <w:bCs w:val="0"/>
                                <w:color w:val="auto"/>
                                <w:sz w:val="24"/>
                                <w:szCs w:val="24"/>
                                <w:lang w:val="en-US"/>
                              </w:rPr>
                              <w:t xml:space="preserve">: </w:t>
                            </w:r>
                            <w:r w:rsidR="008B1447" w:rsidRPr="008B1447">
                              <w:rPr>
                                <w:rFonts w:ascii="Adobe Garamond Pro" w:hAnsi="Adobe Garamond Pro" w:cstheme="minorBidi"/>
                                <w:b w:val="0"/>
                                <w:bCs w:val="0"/>
                                <w:color w:val="auto"/>
                                <w:sz w:val="24"/>
                                <w:szCs w:val="24"/>
                                <w:lang w:val="en-US"/>
                              </w:rPr>
                              <w:t xml:space="preserve">magic idealism, poetic reason, mute things logo, poetic </w:t>
                            </w:r>
                            <w:proofErr w:type="spellStart"/>
                            <w:r w:rsidR="008B1447" w:rsidRPr="008B1447">
                              <w:rPr>
                                <w:rFonts w:ascii="Adobe Garamond Pro" w:hAnsi="Adobe Garamond Pro" w:cstheme="minorBidi"/>
                                <w:b w:val="0"/>
                                <w:bCs w:val="0"/>
                                <w:color w:val="auto"/>
                                <w:sz w:val="24"/>
                                <w:szCs w:val="24"/>
                                <w:lang w:val="en-US"/>
                              </w:rPr>
                              <w:t>afato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A2DCA" id="Cuadro de texto 4" o:spid="_x0000_s1027" type="#_x0000_t202" style="position:absolute;margin-left:4.85pt;margin-top:6.45pt;width:492pt;height:17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" fillcolor="white [3201]" strokeweight=".5pt">
                <v:path arrowok="t"/>
                <v:textbox>
                  <w:txbxContent>
                    <w:p w14:paraId="5F21D8FA" w14:textId="6F75D827" w:rsidR="0064238A" w:rsidRPr="00407826" w:rsidRDefault="002C27EE" w:rsidP="009E18C5">
                      <w:pPr>
                        <w:pStyle w:val="TITULORESUMEN"/>
                        <w:ind w:right="332" w:firstLine="0"/>
                        <w:rPr>
                          <w:rFonts w:ascii="Adobe Garamond Pro" w:hAnsi="Adobe Garamond Pro"/>
                          <w:sz w:val="24"/>
                          <w:szCs w:val="24"/>
                        </w:rPr>
                      </w:pPr>
                      <w:r w:rsidRPr="00407826">
                        <w:rPr>
                          <w:rFonts w:ascii="Adobe Garamond Pro" w:hAnsi="Adobe Garamond Pro"/>
                          <w:sz w:val="24"/>
                          <w:szCs w:val="24"/>
                        </w:rPr>
                        <w:t>Abstract</w:t>
                      </w:r>
                    </w:p>
                    <w:p w14:paraId="16F2334D" w14:textId="77777777" w:rsidR="009E18C5" w:rsidRPr="00407826" w:rsidRDefault="009E18C5" w:rsidP="009E18C5">
                      <w:pPr>
                        <w:pStyle w:val="TITULORESUMEN"/>
                        <w:ind w:left="709" w:right="332" w:firstLine="0"/>
                        <w:rPr>
                          <w:rFonts w:ascii="Adobe Garamond Pro" w:hAnsi="Adobe Garamond Pro"/>
                          <w:sz w:val="24"/>
                          <w:szCs w:val="24"/>
                        </w:rPr>
                      </w:pPr>
                    </w:p>
                    <w:p w14:paraId="7751D62F" w14:textId="638331A3" w:rsidR="00A703F4" w:rsidRDefault="008B1447" w:rsidP="009E18C5">
                      <w:pPr>
                        <w:pStyle w:val="TITULOS"/>
                        <w:ind w:left="709" w:right="332"/>
                        <w:jc w:val="left"/>
                        <w:outlineLvl w:val="0"/>
                        <w:rPr>
                          <w:rFonts w:ascii="Adobe Garamond Pro" w:hAnsi="Adobe Garamond Pro" w:cstheme="minorBidi"/>
                          <w:b w:val="0"/>
                          <w:bCs w:val="0"/>
                          <w:color w:val="auto"/>
                          <w:sz w:val="24"/>
                          <w:szCs w:val="24"/>
                          <w:lang w:val="en-US"/>
                        </w:rPr>
                      </w:pPr>
                      <w:r w:rsidRPr="008B1447">
                        <w:rPr>
                          <w:rFonts w:ascii="Adobe Garamond Pro" w:hAnsi="Adobe Garamond Pro" w:cstheme="minorBidi"/>
                          <w:b w:val="0"/>
                          <w:bCs w:val="0"/>
                          <w:color w:val="auto"/>
                          <w:sz w:val="24"/>
                          <w:szCs w:val="24"/>
                          <w:lang w:val="en-US"/>
                        </w:rPr>
                        <w:t xml:space="preserve">The objective of this article is to present the theoretical assumptions of the synthesis between the ontology of poetic language by Novalis and María Zambrano. The conceptual elements essential to both positions are presented, the communicating vessel between them (Hugo von Hofmannsthal) and a theoretical device (the Ramon Lull’s </w:t>
                      </w:r>
                      <w:proofErr w:type="spellStart"/>
                      <w:r w:rsidRPr="008B1447">
                        <w:rPr>
                          <w:rFonts w:ascii="Adobe Garamond Pro" w:hAnsi="Adobe Garamond Pro" w:cstheme="minorBidi"/>
                          <w:b w:val="0"/>
                          <w:bCs w:val="0"/>
                          <w:color w:val="auto"/>
                          <w:sz w:val="24"/>
                          <w:szCs w:val="24"/>
                          <w:lang w:val="en-US"/>
                        </w:rPr>
                        <w:t>aphato</w:t>
                      </w:r>
                      <w:proofErr w:type="spellEnd"/>
                      <w:r w:rsidRPr="008B1447">
                        <w:rPr>
                          <w:rFonts w:ascii="Adobe Garamond Pro" w:hAnsi="Adobe Garamond Pro" w:cstheme="minorBidi"/>
                          <w:b w:val="0"/>
                          <w:bCs w:val="0"/>
                          <w:color w:val="auto"/>
                          <w:sz w:val="24"/>
                          <w:szCs w:val="24"/>
                          <w:lang w:val="en-US"/>
                        </w:rPr>
                        <w:t>) that could serve as an articulator between the approaches of Novalis (magical idealism) and the Zambrano system (poetic reason).</w:t>
                      </w:r>
                    </w:p>
                    <w:p w14:paraId="6DC99894" w14:textId="77777777" w:rsidR="008B1447" w:rsidRDefault="008B1447" w:rsidP="009E18C5">
                      <w:pPr>
                        <w:pStyle w:val="TITULOS"/>
                        <w:ind w:left="709" w:right="332"/>
                        <w:jc w:val="left"/>
                        <w:outlineLvl w:val="0"/>
                        <w:rPr>
                          <w:rFonts w:ascii="Adobe Garamond Pro" w:hAnsi="Adobe Garamond Pro" w:cstheme="minorBidi"/>
                          <w:color w:val="auto"/>
                          <w:sz w:val="24"/>
                          <w:szCs w:val="24"/>
                          <w:lang w:val="en-US"/>
                        </w:rPr>
                      </w:pPr>
                    </w:p>
                    <w:p w14:paraId="1130EEFA" w14:textId="2F5B7ACF" w:rsidR="00DB09FC" w:rsidRPr="00407826" w:rsidRDefault="00AB0E2F" w:rsidP="009E18C5">
                      <w:pPr>
                        <w:pStyle w:val="TITULOS"/>
                        <w:ind w:left="709" w:right="332"/>
                        <w:jc w:val="left"/>
                        <w:outlineLvl w:val="0"/>
                        <w:rPr>
                          <w:rFonts w:ascii="Adobe Garamond Pro" w:hAnsi="Adobe Garamond Pro"/>
                          <w:sz w:val="24"/>
                          <w:szCs w:val="24"/>
                          <w:lang w:val="en-US"/>
                        </w:rPr>
                      </w:pPr>
                      <w:r w:rsidRPr="00407826">
                        <w:rPr>
                          <w:rFonts w:ascii="Adobe Garamond Pro" w:hAnsi="Adobe Garamond Pro" w:cstheme="minorBidi"/>
                          <w:color w:val="auto"/>
                          <w:sz w:val="24"/>
                          <w:szCs w:val="24"/>
                          <w:lang w:val="en-US"/>
                        </w:rPr>
                        <w:t>Key</w:t>
                      </w:r>
                      <w:r w:rsidR="006D0DB6">
                        <w:rPr>
                          <w:rFonts w:ascii="Adobe Garamond Pro" w:hAnsi="Adobe Garamond Pro" w:cstheme="minorBidi"/>
                          <w:color w:val="auto"/>
                          <w:sz w:val="24"/>
                          <w:szCs w:val="24"/>
                          <w:lang w:val="en-US"/>
                        </w:rPr>
                        <w:t>w</w:t>
                      </w:r>
                      <w:r w:rsidRPr="00407826">
                        <w:rPr>
                          <w:rFonts w:ascii="Adobe Garamond Pro" w:hAnsi="Adobe Garamond Pro" w:cstheme="minorBidi"/>
                          <w:color w:val="auto"/>
                          <w:sz w:val="24"/>
                          <w:szCs w:val="24"/>
                          <w:lang w:val="en-US"/>
                        </w:rPr>
                        <w:t>ords</w:t>
                      </w:r>
                      <w:r w:rsidRPr="00407826">
                        <w:rPr>
                          <w:rFonts w:ascii="Adobe Garamond Pro" w:hAnsi="Adobe Garamond Pro" w:cstheme="minorBidi"/>
                          <w:b w:val="0"/>
                          <w:bCs w:val="0"/>
                          <w:color w:val="auto"/>
                          <w:sz w:val="24"/>
                          <w:szCs w:val="24"/>
                          <w:lang w:val="en-US"/>
                        </w:rPr>
                        <w:t xml:space="preserve">: </w:t>
                      </w:r>
                      <w:r w:rsidR="008B1447" w:rsidRPr="008B1447">
                        <w:rPr>
                          <w:rFonts w:ascii="Adobe Garamond Pro" w:hAnsi="Adobe Garamond Pro" w:cstheme="minorBidi"/>
                          <w:b w:val="0"/>
                          <w:bCs w:val="0"/>
                          <w:color w:val="auto"/>
                          <w:sz w:val="24"/>
                          <w:szCs w:val="24"/>
                          <w:lang w:val="en-US"/>
                        </w:rPr>
                        <w:t xml:space="preserve">magic idealism, poetic reason, mute things logo, poetic </w:t>
                      </w:r>
                      <w:proofErr w:type="spellStart"/>
                      <w:r w:rsidR="008B1447" w:rsidRPr="008B1447">
                        <w:rPr>
                          <w:rFonts w:ascii="Adobe Garamond Pro" w:hAnsi="Adobe Garamond Pro" w:cstheme="minorBidi"/>
                          <w:b w:val="0"/>
                          <w:bCs w:val="0"/>
                          <w:color w:val="auto"/>
                          <w:sz w:val="24"/>
                          <w:szCs w:val="24"/>
                          <w:lang w:val="en-US"/>
                        </w:rPr>
                        <w:t>afato</w:t>
                      </w:r>
                      <w:proofErr w:type="spellEnd"/>
                    </w:p>
                  </w:txbxContent>
                </v:textbox>
              </v:shape>
            </w:pict>
          </mc:Fallback>
        </mc:AlternateContent>
      </w:r>
    </w:p>
    <w:p w14:paraId="2B137795" w14:textId="77777777" w:rsidR="002C27EE" w:rsidRPr="0000021B" w:rsidRDefault="002C27EE" w:rsidP="002C27EE">
      <w:pPr>
        <w:pStyle w:val="TITULOS"/>
        <w:jc w:val="left"/>
        <w:rPr>
          <w:rFonts w:ascii="Adobe Garamond Pro" w:hAnsi="Adobe Garamond Pro"/>
          <w:color w:val="auto"/>
          <w:sz w:val="24"/>
          <w:szCs w:val="24"/>
          <w:lang w:val="en-US"/>
        </w:rPr>
      </w:pPr>
    </w:p>
    <w:p w14:paraId="24DF5437" w14:textId="77777777" w:rsidR="002C27EE" w:rsidRPr="0000021B" w:rsidRDefault="002C27EE" w:rsidP="002C27EE">
      <w:pPr>
        <w:pStyle w:val="TITULOS"/>
        <w:jc w:val="left"/>
        <w:rPr>
          <w:rFonts w:ascii="Adobe Garamond Pro" w:hAnsi="Adobe Garamond Pro"/>
          <w:color w:val="auto"/>
          <w:sz w:val="24"/>
          <w:szCs w:val="24"/>
          <w:lang w:val="en-US"/>
        </w:rPr>
      </w:pPr>
    </w:p>
    <w:p w14:paraId="26AE8797" w14:textId="77777777" w:rsidR="002C27EE" w:rsidRPr="0000021B" w:rsidRDefault="002C27EE" w:rsidP="002C27EE">
      <w:pPr>
        <w:pStyle w:val="TITULOS"/>
        <w:jc w:val="left"/>
        <w:rPr>
          <w:rFonts w:ascii="Adobe Garamond Pro" w:hAnsi="Adobe Garamond Pro"/>
          <w:color w:val="auto"/>
          <w:sz w:val="24"/>
          <w:szCs w:val="24"/>
          <w:lang w:val="en-US"/>
        </w:rPr>
      </w:pPr>
    </w:p>
    <w:p w14:paraId="10947BE2" w14:textId="77777777" w:rsidR="002C27EE" w:rsidRPr="0000021B" w:rsidRDefault="002C27EE" w:rsidP="002C27EE">
      <w:pPr>
        <w:pStyle w:val="TITULOS"/>
        <w:jc w:val="left"/>
        <w:rPr>
          <w:rFonts w:ascii="Adobe Garamond Pro" w:hAnsi="Adobe Garamond Pro"/>
          <w:color w:val="auto"/>
          <w:sz w:val="24"/>
          <w:szCs w:val="24"/>
          <w:lang w:val="en-US"/>
        </w:rPr>
      </w:pPr>
    </w:p>
    <w:p w14:paraId="2B614047" w14:textId="77777777" w:rsidR="002C27EE" w:rsidRPr="0000021B" w:rsidRDefault="002C27EE" w:rsidP="002C27EE">
      <w:pPr>
        <w:pStyle w:val="TITULOS"/>
        <w:jc w:val="left"/>
        <w:rPr>
          <w:rFonts w:ascii="Adobe Garamond Pro" w:hAnsi="Adobe Garamond Pro"/>
          <w:color w:val="auto"/>
          <w:sz w:val="24"/>
          <w:szCs w:val="24"/>
          <w:lang w:val="en-US"/>
        </w:rPr>
      </w:pPr>
    </w:p>
    <w:p w14:paraId="4CEBBFF4" w14:textId="77777777" w:rsidR="002C27EE" w:rsidRPr="0000021B" w:rsidRDefault="002C27EE" w:rsidP="002C27EE">
      <w:pPr>
        <w:pStyle w:val="TITULOS"/>
        <w:jc w:val="left"/>
        <w:rPr>
          <w:rFonts w:ascii="Adobe Garamond Pro" w:hAnsi="Adobe Garamond Pro"/>
          <w:color w:val="auto"/>
          <w:sz w:val="24"/>
          <w:szCs w:val="24"/>
          <w:lang w:val="en-US"/>
        </w:rPr>
      </w:pPr>
    </w:p>
    <w:p w14:paraId="0B2FDD85" w14:textId="77777777" w:rsidR="002C27EE" w:rsidRPr="0000021B" w:rsidRDefault="002C27EE" w:rsidP="002C27EE">
      <w:pPr>
        <w:pStyle w:val="TITULOS"/>
        <w:jc w:val="left"/>
        <w:rPr>
          <w:rFonts w:ascii="Adobe Garamond Pro" w:hAnsi="Adobe Garamond Pro"/>
          <w:color w:val="auto"/>
          <w:sz w:val="24"/>
          <w:szCs w:val="24"/>
          <w:lang w:val="en-US"/>
        </w:rPr>
      </w:pPr>
    </w:p>
    <w:p w14:paraId="6A768848" w14:textId="77777777" w:rsidR="00204929" w:rsidRPr="0000021B" w:rsidRDefault="00204929" w:rsidP="006B4412">
      <w:pPr>
        <w:pStyle w:val="TEXTO"/>
        <w:ind w:firstLine="0"/>
        <w:rPr>
          <w:rFonts w:ascii="Adobe Garamond Pro" w:hAnsi="Adobe Garamond Pro"/>
          <w:b/>
          <w:bCs/>
          <w:iCs/>
          <w:color w:val="auto"/>
          <w:sz w:val="24"/>
          <w:szCs w:val="24"/>
          <w:lang w:val="en-US"/>
        </w:rPr>
      </w:pPr>
    </w:p>
    <w:p w14:paraId="5690D769" w14:textId="0DA4AA2B" w:rsidR="00E057FE" w:rsidRPr="0000021B" w:rsidRDefault="00E057FE" w:rsidP="006B4412">
      <w:pPr>
        <w:pStyle w:val="TEXTO"/>
        <w:ind w:firstLine="0"/>
        <w:rPr>
          <w:rFonts w:ascii="Adobe Garamond Pro" w:hAnsi="Adobe Garamond Pro"/>
          <w:color w:val="auto"/>
          <w:sz w:val="24"/>
          <w:szCs w:val="24"/>
          <w:lang w:val="en-US"/>
        </w:rPr>
      </w:pPr>
    </w:p>
    <w:p w14:paraId="3DE3498C" w14:textId="5D14D9EE" w:rsidR="003A6207" w:rsidRPr="0000021B" w:rsidRDefault="003A6207" w:rsidP="003C1E1C">
      <w:pPr>
        <w:pStyle w:val="TITULOS"/>
        <w:rPr>
          <w:rFonts w:ascii="Adobe Garamond Pro" w:hAnsi="Adobe Garamond Pro"/>
          <w:i/>
          <w:iCs/>
          <w:color w:val="auto"/>
          <w:sz w:val="32"/>
          <w:szCs w:val="32"/>
          <w:lang w:val="en-US"/>
        </w:rPr>
      </w:pPr>
    </w:p>
    <w:p w14:paraId="73FF5190" w14:textId="77777777" w:rsidR="00827DD7" w:rsidRPr="0000021B" w:rsidRDefault="00827DD7" w:rsidP="00A60B68">
      <w:pPr>
        <w:jc w:val="right"/>
        <w:rPr>
          <w:rFonts w:ascii="Adobe Garamond Pro" w:hAnsi="Adobe Garamond Pro" w:cs="Bookman Old Style"/>
          <w:b/>
          <w:bCs/>
          <w:i/>
          <w:iCs/>
          <w:sz w:val="32"/>
          <w:szCs w:val="32"/>
          <w:lang w:val="en-US"/>
        </w:rPr>
      </w:pPr>
    </w:p>
    <w:p w14:paraId="0F449174" w14:textId="77777777" w:rsidR="00827DD7" w:rsidRPr="0000021B" w:rsidRDefault="00827DD7" w:rsidP="00827DD7">
      <w:pPr>
        <w:jc w:val="center"/>
        <w:rPr>
          <w:rFonts w:ascii="Adobe Garamond Pro" w:hAnsi="Adobe Garamond Pro" w:cs="Bookman Old Style"/>
          <w:b/>
          <w:bCs/>
          <w:i/>
          <w:iCs/>
          <w:sz w:val="32"/>
          <w:szCs w:val="32"/>
          <w:lang w:val="en-US"/>
        </w:rPr>
      </w:pPr>
    </w:p>
    <w:p w14:paraId="7EF3A1CF" w14:textId="77777777" w:rsidR="009E143F" w:rsidRPr="0000021B" w:rsidRDefault="009E143F" w:rsidP="00827DD7">
      <w:pPr>
        <w:jc w:val="center"/>
        <w:rPr>
          <w:rFonts w:ascii="Adobe Garamond Pro" w:hAnsi="Adobe Garamond Pro" w:cs="Bookman Old Style"/>
          <w:b/>
          <w:bCs/>
          <w:i/>
          <w:iCs/>
          <w:sz w:val="32"/>
          <w:szCs w:val="32"/>
          <w:lang w:val="en-US"/>
        </w:rPr>
      </w:pPr>
    </w:p>
    <w:p w14:paraId="18AC0D84" w14:textId="4A9101BB" w:rsidR="00827DD7" w:rsidRPr="0000021B" w:rsidRDefault="007C3776" w:rsidP="00827DD7">
      <w:pPr>
        <w:jc w:val="center"/>
        <w:rPr>
          <w:rFonts w:ascii="Adobe Garamond Pro" w:hAnsi="Adobe Garamond Pro" w:cs="Arial"/>
          <w:iCs/>
          <w:lang w:val="fr-FR"/>
        </w:rPr>
      </w:pPr>
      <w:proofErr w:type="spellStart"/>
      <w:r w:rsidRPr="0000021B">
        <w:rPr>
          <w:rFonts w:ascii="Adobe Garamond Pro" w:hAnsi="Adobe Garamond Pro" w:cs="Bookman Old Style"/>
          <w:b/>
          <w:bCs/>
          <w:i/>
          <w:iCs/>
          <w:sz w:val="32"/>
          <w:szCs w:val="32"/>
          <w:lang w:val="fr-FR"/>
        </w:rPr>
        <w:t>Prolegomena</w:t>
      </w:r>
      <w:proofErr w:type="spellEnd"/>
      <w:r w:rsidRPr="0000021B">
        <w:rPr>
          <w:rFonts w:ascii="Adobe Garamond Pro" w:hAnsi="Adobe Garamond Pro" w:cs="Bookman Old Style"/>
          <w:b/>
          <w:bCs/>
          <w:i/>
          <w:iCs/>
          <w:sz w:val="32"/>
          <w:szCs w:val="32"/>
          <w:lang w:val="fr-FR"/>
        </w:rPr>
        <w:t xml:space="preserve"> à une ontologie du langage poétique.  </w:t>
      </w:r>
      <w:proofErr w:type="gramStart"/>
      <w:r w:rsidRPr="0000021B">
        <w:rPr>
          <w:rFonts w:ascii="Adobe Garamond Pro" w:hAnsi="Adobe Garamond Pro" w:cs="Bookman Old Style"/>
          <w:b/>
          <w:bCs/>
          <w:i/>
          <w:iCs/>
          <w:sz w:val="32"/>
          <w:szCs w:val="32"/>
          <w:lang w:val="fr-FR"/>
        </w:rPr>
        <w:t>synthèse</w:t>
      </w:r>
      <w:proofErr w:type="gramEnd"/>
      <w:r w:rsidRPr="0000021B">
        <w:rPr>
          <w:rFonts w:ascii="Adobe Garamond Pro" w:hAnsi="Adobe Garamond Pro" w:cs="Bookman Old Style"/>
          <w:b/>
          <w:bCs/>
          <w:i/>
          <w:iCs/>
          <w:sz w:val="32"/>
          <w:szCs w:val="32"/>
          <w:lang w:val="fr-FR"/>
        </w:rPr>
        <w:t xml:space="preserve"> des propositions de Novalis et Maria </w:t>
      </w:r>
      <w:proofErr w:type="spellStart"/>
      <w:r w:rsidRPr="0000021B">
        <w:rPr>
          <w:rFonts w:ascii="Adobe Garamond Pro" w:hAnsi="Adobe Garamond Pro" w:cs="Bookman Old Style"/>
          <w:b/>
          <w:bCs/>
          <w:i/>
          <w:iCs/>
          <w:sz w:val="32"/>
          <w:szCs w:val="32"/>
          <w:lang w:val="fr-FR"/>
        </w:rPr>
        <w:t>Zambrano</w:t>
      </w:r>
      <w:proofErr w:type="spellEnd"/>
    </w:p>
    <w:p w14:paraId="495D65D3" w14:textId="77777777" w:rsidR="009E143F" w:rsidRPr="0000021B" w:rsidRDefault="009E143F" w:rsidP="00827DD7">
      <w:pPr>
        <w:jc w:val="center"/>
        <w:rPr>
          <w:rFonts w:ascii="Adobe Garamond Pro" w:hAnsi="Adobe Garamond Pro" w:cs="Arial"/>
          <w:iCs/>
          <w:lang w:val="fr-FR"/>
        </w:rPr>
      </w:pPr>
    </w:p>
    <w:p w14:paraId="07210C87" w14:textId="4428BCE7" w:rsidR="00407826" w:rsidRPr="0000021B" w:rsidRDefault="00A703F4" w:rsidP="00A60B68">
      <w:pPr>
        <w:jc w:val="right"/>
        <w:rPr>
          <w:rFonts w:ascii="Adobe Garamond Pro" w:hAnsi="Adobe Garamond Pro" w:cs="Arial"/>
          <w:i/>
          <w:lang w:val="fr-FR"/>
        </w:rPr>
      </w:pPr>
      <w:r w:rsidRPr="0000021B">
        <w:rPr>
          <w:rFonts w:ascii="Adobe Garamond Pro" w:hAnsi="Adobe Garamond Pro" w:cs="Arial"/>
          <w:iCs/>
          <w:noProof/>
          <w:lang w:val="fr-FR"/>
        </w:rPr>
        <mc:AlternateContent>
          <mc:Choice Requires="wps">
            <w:drawing>
              <wp:anchor distT="0" distB="0" distL="114300" distR="114300" simplePos="0" relativeHeight="251669504" behindDoc="0" locked="0" layoutInCell="1" allowOverlap="1" wp14:anchorId="041AE490" wp14:editId="472F6923">
                <wp:simplePos x="0" y="0"/>
                <wp:positionH relativeFrom="column">
                  <wp:posOffset>59373</wp:posOffset>
                </wp:positionH>
                <wp:positionV relativeFrom="paragraph">
                  <wp:posOffset>64453</wp:posOffset>
                </wp:positionV>
                <wp:extent cx="6273165" cy="2692082"/>
                <wp:effectExtent l="0" t="0" r="13335" b="1333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3165" cy="2692082"/>
                        </a:xfrm>
                        <a:prstGeom prst="rect">
                          <a:avLst/>
                        </a:prstGeom>
                        <a:solidFill>
                          <a:srgbClr val="FFFFFF"/>
                        </a:solidFill>
                        <a:ln w="6350">
                          <a:solidFill>
                            <a:srgbClr val="000000"/>
                          </a:solidFill>
                          <a:miter lim="800000"/>
                          <a:headEnd/>
                          <a:tailEnd/>
                        </a:ln>
                      </wps:spPr>
                      <wps:txbx>
                        <w:txbxContent>
                          <w:p w14:paraId="38E91703" w14:textId="77777777" w:rsidR="003C1E1C" w:rsidRPr="00105D5C" w:rsidRDefault="003C1E1C" w:rsidP="003C1E1C">
                            <w:pPr>
                              <w:rPr>
                                <w:rFonts w:ascii="Adobe Garamond Pro" w:hAnsi="Adobe Garamond Pro"/>
                                <w:b/>
                                <w:lang w:val="fr-FR"/>
                              </w:rPr>
                            </w:pPr>
                            <w:r w:rsidRPr="00105D5C">
                              <w:rPr>
                                <w:rFonts w:ascii="Adobe Garamond Pro" w:hAnsi="Adobe Garamond Pro"/>
                                <w:b/>
                                <w:lang w:val="fr-FR"/>
                              </w:rPr>
                              <w:t>Résumé</w:t>
                            </w:r>
                          </w:p>
                          <w:p w14:paraId="6124A468" w14:textId="77777777" w:rsidR="003C1E1C" w:rsidRPr="00105D5C" w:rsidRDefault="003C1E1C" w:rsidP="003C1E1C">
                            <w:pPr>
                              <w:ind w:left="708" w:right="364"/>
                              <w:jc w:val="both"/>
                              <w:rPr>
                                <w:rFonts w:ascii="Adobe Garamond Pro" w:hAnsi="Adobe Garamond Pro"/>
                                <w:lang w:val="fr-FR"/>
                              </w:rPr>
                            </w:pPr>
                          </w:p>
                          <w:p w14:paraId="45C7B940" w14:textId="77777777" w:rsidR="007C3776" w:rsidRDefault="007C3776" w:rsidP="003A6207">
                            <w:pPr>
                              <w:ind w:left="708"/>
                              <w:jc w:val="both"/>
                              <w:rPr>
                                <w:rFonts w:ascii="Adobe Garamond Pro" w:hAnsi="Adobe Garamond Pro"/>
                                <w:lang w:val="fr-FR"/>
                              </w:rPr>
                            </w:pPr>
                            <w:r w:rsidRPr="007C3776">
                              <w:rPr>
                                <w:rFonts w:ascii="Adobe Garamond Pro" w:hAnsi="Adobe Garamond Pro"/>
                                <w:lang w:val="fr-FR"/>
                              </w:rPr>
                              <w:t xml:space="preserve">L’objectif de cet article est de présenter la synthèse de deux ontologies du langage poétique, opposées entre </w:t>
                            </w:r>
                            <w:proofErr w:type="gramStart"/>
                            <w:r w:rsidRPr="007C3776">
                              <w:rPr>
                                <w:rFonts w:ascii="Adobe Garamond Pro" w:hAnsi="Adobe Garamond Pro"/>
                                <w:lang w:val="fr-FR"/>
                              </w:rPr>
                              <w:t>eux:</w:t>
                            </w:r>
                            <w:proofErr w:type="gramEnd"/>
                            <w:r w:rsidRPr="007C3776">
                              <w:rPr>
                                <w:rFonts w:ascii="Adobe Garamond Pro" w:hAnsi="Adobe Garamond Pro"/>
                                <w:lang w:val="fr-FR"/>
                              </w:rPr>
                              <w:t xml:space="preserve"> (celles de Novalis et María </w:t>
                            </w:r>
                            <w:proofErr w:type="spellStart"/>
                            <w:r w:rsidRPr="007C3776">
                              <w:rPr>
                                <w:rFonts w:ascii="Adobe Garamond Pro" w:hAnsi="Adobe Garamond Pro"/>
                                <w:lang w:val="fr-FR"/>
                              </w:rPr>
                              <w:t>Zambrano</w:t>
                            </w:r>
                            <w:proofErr w:type="spellEnd"/>
                            <w:r w:rsidRPr="007C3776">
                              <w:rPr>
                                <w:rFonts w:ascii="Adobe Garamond Pro" w:hAnsi="Adobe Garamond Pro"/>
                                <w:lang w:val="fr-FR"/>
                              </w:rPr>
                              <w:t>), mais qui pourraient être complémentaires si les éléments théoriques qui pourraient les réconcilier sont développés. À cette fin, les éléments conceptuels essentiels aux deux positions sont présentés, le vaisseau communicant entre eux (Hugo von Hofmannsthal) et un dispositif théorique (l’</w:t>
                            </w:r>
                            <w:proofErr w:type="spellStart"/>
                            <w:r w:rsidRPr="007C3776">
                              <w:rPr>
                                <w:rFonts w:ascii="Adobe Garamond Pro" w:hAnsi="Adobe Garamond Pro"/>
                                <w:lang w:val="fr-FR"/>
                              </w:rPr>
                              <w:t>aphato</w:t>
                            </w:r>
                            <w:proofErr w:type="spellEnd"/>
                            <w:r w:rsidRPr="007C3776">
                              <w:rPr>
                                <w:rFonts w:ascii="Adobe Garamond Pro" w:hAnsi="Adobe Garamond Pro"/>
                                <w:lang w:val="fr-FR"/>
                              </w:rPr>
                              <w:t xml:space="preserve"> de </w:t>
                            </w:r>
                            <w:proofErr w:type="spellStart"/>
                            <w:r w:rsidRPr="007C3776">
                              <w:rPr>
                                <w:rFonts w:ascii="Adobe Garamond Pro" w:hAnsi="Adobe Garamond Pro"/>
                                <w:lang w:val="fr-FR"/>
                              </w:rPr>
                              <w:t>Ramón</w:t>
                            </w:r>
                            <w:proofErr w:type="spellEnd"/>
                            <w:r w:rsidRPr="007C3776">
                              <w:rPr>
                                <w:rFonts w:ascii="Adobe Garamond Pro" w:hAnsi="Adobe Garamond Pro"/>
                                <w:lang w:val="fr-FR"/>
                              </w:rPr>
                              <w:t xml:space="preserve"> </w:t>
                            </w:r>
                            <w:proofErr w:type="spellStart"/>
                            <w:r w:rsidRPr="007C3776">
                              <w:rPr>
                                <w:rFonts w:ascii="Adobe Garamond Pro" w:hAnsi="Adobe Garamond Pro"/>
                                <w:lang w:val="fr-FR"/>
                              </w:rPr>
                              <w:t>Llull</w:t>
                            </w:r>
                            <w:proofErr w:type="spellEnd"/>
                            <w:r w:rsidRPr="007C3776">
                              <w:rPr>
                                <w:rFonts w:ascii="Adobe Garamond Pro" w:hAnsi="Adobe Garamond Pro"/>
                                <w:lang w:val="fr-FR"/>
                              </w:rPr>
                              <w:t xml:space="preserve">) qui, adapté aux approches actuelles de la philosophie du langage, pourrait servir d’articulateur entre les approches de Novalis (idéalisme magique) et le système </w:t>
                            </w:r>
                            <w:proofErr w:type="spellStart"/>
                            <w:r w:rsidRPr="007C3776">
                              <w:rPr>
                                <w:rFonts w:ascii="Adobe Garamond Pro" w:hAnsi="Adobe Garamond Pro"/>
                                <w:lang w:val="fr-FR"/>
                              </w:rPr>
                              <w:t>Zambrano</w:t>
                            </w:r>
                            <w:proofErr w:type="spellEnd"/>
                            <w:r w:rsidRPr="007C3776">
                              <w:rPr>
                                <w:rFonts w:ascii="Adobe Garamond Pro" w:hAnsi="Adobe Garamond Pro"/>
                                <w:lang w:val="fr-FR"/>
                              </w:rPr>
                              <w:t xml:space="preserve"> (raison poétique)</w:t>
                            </w:r>
                          </w:p>
                          <w:p w14:paraId="3733604F" w14:textId="330E4707" w:rsidR="003A6207" w:rsidRPr="003A6207" w:rsidRDefault="003A6207" w:rsidP="003A6207">
                            <w:pPr>
                              <w:ind w:left="708"/>
                              <w:jc w:val="both"/>
                              <w:rPr>
                                <w:rFonts w:ascii="Adobe Garamond Pro" w:hAnsi="Adobe Garamond Pro"/>
                                <w:lang w:val="fr-FR"/>
                              </w:rPr>
                            </w:pPr>
                            <w:r w:rsidRPr="003A6207">
                              <w:rPr>
                                <w:rFonts w:ascii="Adobe Garamond Pro" w:hAnsi="Adobe Garamond Pro"/>
                                <w:lang w:val="fr-FR"/>
                              </w:rPr>
                              <w:t xml:space="preserve"> </w:t>
                            </w:r>
                          </w:p>
                          <w:p w14:paraId="553DB9B8" w14:textId="5ACA3B48" w:rsidR="003C1E1C" w:rsidRPr="00105D5C" w:rsidRDefault="003A6207" w:rsidP="003A6207">
                            <w:pPr>
                              <w:ind w:left="708"/>
                              <w:jc w:val="both"/>
                              <w:rPr>
                                <w:rFonts w:ascii="Adobe Garamond Pro" w:hAnsi="Adobe Garamond Pro"/>
                                <w:b/>
                                <w:lang w:val="fr-FR"/>
                              </w:rPr>
                            </w:pPr>
                            <w:r w:rsidRPr="003A6207">
                              <w:rPr>
                                <w:rFonts w:ascii="Adobe Garamond Pro" w:hAnsi="Adobe Garamond Pro"/>
                                <w:b/>
                                <w:bCs/>
                                <w:lang w:val="fr-FR"/>
                              </w:rPr>
                              <w:t xml:space="preserve">Mots </w:t>
                            </w:r>
                            <w:r w:rsidR="00DB09FC" w:rsidRPr="003A6207">
                              <w:rPr>
                                <w:rFonts w:ascii="Adobe Garamond Pro" w:hAnsi="Adobe Garamond Pro"/>
                                <w:b/>
                                <w:bCs/>
                                <w:lang w:val="fr-FR"/>
                              </w:rPr>
                              <w:t>clés :</w:t>
                            </w:r>
                            <w:r w:rsidRPr="003A6207">
                              <w:rPr>
                                <w:rFonts w:ascii="Adobe Garamond Pro" w:hAnsi="Adobe Garamond Pro"/>
                                <w:lang w:val="fr-FR"/>
                              </w:rPr>
                              <w:t xml:space="preserve"> </w:t>
                            </w:r>
                            <w:r w:rsidR="007C3776" w:rsidRPr="007C3776">
                              <w:rPr>
                                <w:rFonts w:ascii="Adobe Garamond Pro" w:hAnsi="Adobe Garamond Pro"/>
                                <w:lang w:val="fr-FR"/>
                              </w:rPr>
                              <w:t xml:space="preserve">idéalisme magique, raison poétique, logo des choses muettes, </w:t>
                            </w:r>
                            <w:proofErr w:type="spellStart"/>
                            <w:r w:rsidR="007C3776" w:rsidRPr="007C3776">
                              <w:rPr>
                                <w:rFonts w:ascii="Adobe Garamond Pro" w:hAnsi="Adobe Garamond Pro"/>
                                <w:lang w:val="fr-FR"/>
                              </w:rPr>
                              <w:t>aphato</w:t>
                            </w:r>
                            <w:proofErr w:type="spellEnd"/>
                            <w:r w:rsidR="007C3776" w:rsidRPr="007C3776">
                              <w:rPr>
                                <w:rFonts w:ascii="Adobe Garamond Pro" w:hAnsi="Adobe Garamond Pro"/>
                                <w:lang w:val="fr-FR"/>
                              </w:rPr>
                              <w:t xml:space="preserve"> poétique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AE490" id="Cuadro de texto 22" o:spid="_x0000_s1028" type="#_x0000_t202" style="position:absolute;left:0;text-align:left;margin-left:4.7pt;margin-top:5.1pt;width:493.95pt;height:2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" strokeweight=".5pt">
                <v:path arrowok="t"/>
                <v:textbox>
                  <w:txbxContent>
                    <w:p w14:paraId="38E91703" w14:textId="77777777" w:rsidR="003C1E1C" w:rsidRPr="00105D5C" w:rsidRDefault="003C1E1C" w:rsidP="003C1E1C">
                      <w:pPr>
                        <w:rPr>
                          <w:rFonts w:ascii="Adobe Garamond Pro" w:hAnsi="Adobe Garamond Pro"/>
                          <w:b/>
                          <w:lang w:val="fr-FR"/>
                        </w:rPr>
                      </w:pPr>
                      <w:r w:rsidRPr="00105D5C">
                        <w:rPr>
                          <w:rFonts w:ascii="Adobe Garamond Pro" w:hAnsi="Adobe Garamond Pro"/>
                          <w:b/>
                          <w:lang w:val="fr-FR"/>
                        </w:rPr>
                        <w:t>Résumé</w:t>
                      </w:r>
                    </w:p>
                    <w:p w14:paraId="6124A468" w14:textId="77777777" w:rsidR="003C1E1C" w:rsidRPr="00105D5C" w:rsidRDefault="003C1E1C" w:rsidP="003C1E1C">
                      <w:pPr>
                        <w:ind w:left="708" w:right="364"/>
                        <w:jc w:val="both"/>
                        <w:rPr>
                          <w:rFonts w:ascii="Adobe Garamond Pro" w:hAnsi="Adobe Garamond Pro"/>
                          <w:lang w:val="fr-FR"/>
                        </w:rPr>
                      </w:pPr>
                    </w:p>
                    <w:p w14:paraId="45C7B940" w14:textId="77777777" w:rsidR="007C3776" w:rsidRDefault="007C3776" w:rsidP="003A6207">
                      <w:pPr>
                        <w:ind w:left="708"/>
                        <w:jc w:val="both"/>
                        <w:rPr>
                          <w:rFonts w:ascii="Adobe Garamond Pro" w:hAnsi="Adobe Garamond Pro"/>
                          <w:lang w:val="fr-FR"/>
                        </w:rPr>
                      </w:pPr>
                      <w:r w:rsidRPr="007C3776">
                        <w:rPr>
                          <w:rFonts w:ascii="Adobe Garamond Pro" w:hAnsi="Adobe Garamond Pro"/>
                          <w:lang w:val="fr-FR"/>
                        </w:rPr>
                        <w:t xml:space="preserve">L’objectif de cet article est de présenter la synthèse de deux ontologies du langage poétique, opposées entre </w:t>
                      </w:r>
                      <w:proofErr w:type="gramStart"/>
                      <w:r w:rsidRPr="007C3776">
                        <w:rPr>
                          <w:rFonts w:ascii="Adobe Garamond Pro" w:hAnsi="Adobe Garamond Pro"/>
                          <w:lang w:val="fr-FR"/>
                        </w:rPr>
                        <w:t>eux:</w:t>
                      </w:r>
                      <w:proofErr w:type="gramEnd"/>
                      <w:r w:rsidRPr="007C3776">
                        <w:rPr>
                          <w:rFonts w:ascii="Adobe Garamond Pro" w:hAnsi="Adobe Garamond Pro"/>
                          <w:lang w:val="fr-FR"/>
                        </w:rPr>
                        <w:t xml:space="preserve"> (celles de Novalis et María </w:t>
                      </w:r>
                      <w:proofErr w:type="spellStart"/>
                      <w:r w:rsidRPr="007C3776">
                        <w:rPr>
                          <w:rFonts w:ascii="Adobe Garamond Pro" w:hAnsi="Adobe Garamond Pro"/>
                          <w:lang w:val="fr-FR"/>
                        </w:rPr>
                        <w:t>Zambrano</w:t>
                      </w:r>
                      <w:proofErr w:type="spellEnd"/>
                      <w:r w:rsidRPr="007C3776">
                        <w:rPr>
                          <w:rFonts w:ascii="Adobe Garamond Pro" w:hAnsi="Adobe Garamond Pro"/>
                          <w:lang w:val="fr-FR"/>
                        </w:rPr>
                        <w:t>), mais qui pourraient être complémentaires si les éléments théoriques qui pourraient les réconcilier sont développés. À cette fin, les éléments conceptuels essentiels aux deux positions sont présentés, le vaisseau communicant entre eux (Hugo von Hofmannsthal) et un dispositif théorique (l’</w:t>
                      </w:r>
                      <w:proofErr w:type="spellStart"/>
                      <w:r w:rsidRPr="007C3776">
                        <w:rPr>
                          <w:rFonts w:ascii="Adobe Garamond Pro" w:hAnsi="Adobe Garamond Pro"/>
                          <w:lang w:val="fr-FR"/>
                        </w:rPr>
                        <w:t>aphato</w:t>
                      </w:r>
                      <w:proofErr w:type="spellEnd"/>
                      <w:r w:rsidRPr="007C3776">
                        <w:rPr>
                          <w:rFonts w:ascii="Adobe Garamond Pro" w:hAnsi="Adobe Garamond Pro"/>
                          <w:lang w:val="fr-FR"/>
                        </w:rPr>
                        <w:t xml:space="preserve"> de </w:t>
                      </w:r>
                      <w:proofErr w:type="spellStart"/>
                      <w:r w:rsidRPr="007C3776">
                        <w:rPr>
                          <w:rFonts w:ascii="Adobe Garamond Pro" w:hAnsi="Adobe Garamond Pro"/>
                          <w:lang w:val="fr-FR"/>
                        </w:rPr>
                        <w:t>Ramón</w:t>
                      </w:r>
                      <w:proofErr w:type="spellEnd"/>
                      <w:r w:rsidRPr="007C3776">
                        <w:rPr>
                          <w:rFonts w:ascii="Adobe Garamond Pro" w:hAnsi="Adobe Garamond Pro"/>
                          <w:lang w:val="fr-FR"/>
                        </w:rPr>
                        <w:t xml:space="preserve"> </w:t>
                      </w:r>
                      <w:proofErr w:type="spellStart"/>
                      <w:r w:rsidRPr="007C3776">
                        <w:rPr>
                          <w:rFonts w:ascii="Adobe Garamond Pro" w:hAnsi="Adobe Garamond Pro"/>
                          <w:lang w:val="fr-FR"/>
                        </w:rPr>
                        <w:t>Llull</w:t>
                      </w:r>
                      <w:proofErr w:type="spellEnd"/>
                      <w:r w:rsidRPr="007C3776">
                        <w:rPr>
                          <w:rFonts w:ascii="Adobe Garamond Pro" w:hAnsi="Adobe Garamond Pro"/>
                          <w:lang w:val="fr-FR"/>
                        </w:rPr>
                        <w:t xml:space="preserve">) qui, adapté aux approches actuelles de la philosophie du langage, pourrait servir d’articulateur entre les approches de Novalis (idéalisme magique) et le système </w:t>
                      </w:r>
                      <w:proofErr w:type="spellStart"/>
                      <w:r w:rsidRPr="007C3776">
                        <w:rPr>
                          <w:rFonts w:ascii="Adobe Garamond Pro" w:hAnsi="Adobe Garamond Pro"/>
                          <w:lang w:val="fr-FR"/>
                        </w:rPr>
                        <w:t>Zambrano</w:t>
                      </w:r>
                      <w:proofErr w:type="spellEnd"/>
                      <w:r w:rsidRPr="007C3776">
                        <w:rPr>
                          <w:rFonts w:ascii="Adobe Garamond Pro" w:hAnsi="Adobe Garamond Pro"/>
                          <w:lang w:val="fr-FR"/>
                        </w:rPr>
                        <w:t xml:space="preserve"> (raison poétique)</w:t>
                      </w:r>
                    </w:p>
                    <w:p w14:paraId="3733604F" w14:textId="330E4707" w:rsidR="003A6207" w:rsidRPr="003A6207" w:rsidRDefault="003A6207" w:rsidP="003A6207">
                      <w:pPr>
                        <w:ind w:left="708"/>
                        <w:jc w:val="both"/>
                        <w:rPr>
                          <w:rFonts w:ascii="Adobe Garamond Pro" w:hAnsi="Adobe Garamond Pro"/>
                          <w:lang w:val="fr-FR"/>
                        </w:rPr>
                      </w:pPr>
                      <w:r w:rsidRPr="003A6207">
                        <w:rPr>
                          <w:rFonts w:ascii="Adobe Garamond Pro" w:hAnsi="Adobe Garamond Pro"/>
                          <w:lang w:val="fr-FR"/>
                        </w:rPr>
                        <w:t xml:space="preserve"> </w:t>
                      </w:r>
                    </w:p>
                    <w:p w14:paraId="553DB9B8" w14:textId="5ACA3B48" w:rsidR="003C1E1C" w:rsidRPr="00105D5C" w:rsidRDefault="003A6207" w:rsidP="003A6207">
                      <w:pPr>
                        <w:ind w:left="708"/>
                        <w:jc w:val="both"/>
                        <w:rPr>
                          <w:rFonts w:ascii="Adobe Garamond Pro" w:hAnsi="Adobe Garamond Pro"/>
                          <w:b/>
                          <w:lang w:val="fr-FR"/>
                        </w:rPr>
                      </w:pPr>
                      <w:r w:rsidRPr="003A6207">
                        <w:rPr>
                          <w:rFonts w:ascii="Adobe Garamond Pro" w:hAnsi="Adobe Garamond Pro"/>
                          <w:b/>
                          <w:bCs/>
                          <w:lang w:val="fr-FR"/>
                        </w:rPr>
                        <w:t xml:space="preserve">Mots </w:t>
                      </w:r>
                      <w:r w:rsidR="00DB09FC" w:rsidRPr="003A6207">
                        <w:rPr>
                          <w:rFonts w:ascii="Adobe Garamond Pro" w:hAnsi="Adobe Garamond Pro"/>
                          <w:b/>
                          <w:bCs/>
                          <w:lang w:val="fr-FR"/>
                        </w:rPr>
                        <w:t>clés :</w:t>
                      </w:r>
                      <w:r w:rsidRPr="003A6207">
                        <w:rPr>
                          <w:rFonts w:ascii="Adobe Garamond Pro" w:hAnsi="Adobe Garamond Pro"/>
                          <w:lang w:val="fr-FR"/>
                        </w:rPr>
                        <w:t xml:space="preserve"> </w:t>
                      </w:r>
                      <w:r w:rsidR="007C3776" w:rsidRPr="007C3776">
                        <w:rPr>
                          <w:rFonts w:ascii="Adobe Garamond Pro" w:hAnsi="Adobe Garamond Pro"/>
                          <w:lang w:val="fr-FR"/>
                        </w:rPr>
                        <w:t xml:space="preserve">idéalisme magique, raison poétique, logo des choses muettes, </w:t>
                      </w:r>
                      <w:proofErr w:type="spellStart"/>
                      <w:r w:rsidR="007C3776" w:rsidRPr="007C3776">
                        <w:rPr>
                          <w:rFonts w:ascii="Adobe Garamond Pro" w:hAnsi="Adobe Garamond Pro"/>
                          <w:lang w:val="fr-FR"/>
                        </w:rPr>
                        <w:t>aphato</w:t>
                      </w:r>
                      <w:proofErr w:type="spellEnd"/>
                      <w:r w:rsidR="007C3776" w:rsidRPr="007C3776">
                        <w:rPr>
                          <w:rFonts w:ascii="Adobe Garamond Pro" w:hAnsi="Adobe Garamond Pro"/>
                          <w:lang w:val="fr-FR"/>
                        </w:rPr>
                        <w:t xml:space="preserve"> poétique</w:t>
                      </w:r>
                    </w:p>
                  </w:txbxContent>
                </v:textbox>
              </v:shape>
            </w:pict>
          </mc:Fallback>
        </mc:AlternateContent>
      </w:r>
    </w:p>
    <w:p w14:paraId="4BC6A729" w14:textId="77777777" w:rsidR="00407826" w:rsidRPr="0000021B" w:rsidRDefault="00407826" w:rsidP="00A60B68">
      <w:pPr>
        <w:jc w:val="right"/>
        <w:rPr>
          <w:rFonts w:ascii="Adobe Garamond Pro" w:hAnsi="Adobe Garamond Pro" w:cs="Arial"/>
          <w:i/>
          <w:lang w:val="fr-FR"/>
        </w:rPr>
      </w:pPr>
    </w:p>
    <w:p w14:paraId="05AB1017" w14:textId="477D5951" w:rsidR="00407826" w:rsidRPr="0000021B" w:rsidRDefault="00407826" w:rsidP="00A60B68">
      <w:pPr>
        <w:jc w:val="right"/>
        <w:rPr>
          <w:rFonts w:ascii="Adobe Garamond Pro" w:hAnsi="Adobe Garamond Pro" w:cs="Arial"/>
          <w:i/>
          <w:lang w:val="fr-FR"/>
        </w:rPr>
      </w:pPr>
    </w:p>
    <w:p w14:paraId="469D82E2" w14:textId="77777777" w:rsidR="003C1E1C" w:rsidRPr="0000021B" w:rsidRDefault="003C1E1C" w:rsidP="00A60B68">
      <w:pPr>
        <w:jc w:val="right"/>
        <w:rPr>
          <w:rFonts w:ascii="Adobe Garamond Pro" w:hAnsi="Adobe Garamond Pro" w:cs="Arial"/>
          <w:i/>
          <w:lang w:val="fr-FR"/>
        </w:rPr>
      </w:pPr>
    </w:p>
    <w:p w14:paraId="23D5D244" w14:textId="718D4945" w:rsidR="003C1E1C" w:rsidRPr="0000021B" w:rsidRDefault="003C1E1C" w:rsidP="00A60B68">
      <w:pPr>
        <w:jc w:val="right"/>
        <w:rPr>
          <w:rFonts w:ascii="Adobe Garamond Pro" w:hAnsi="Adobe Garamond Pro" w:cs="Arial"/>
          <w:i/>
          <w:lang w:val="fr-FR"/>
        </w:rPr>
      </w:pPr>
    </w:p>
    <w:p w14:paraId="09475CED" w14:textId="77777777" w:rsidR="003C1E1C" w:rsidRPr="0000021B" w:rsidRDefault="003C1E1C" w:rsidP="00A60B68">
      <w:pPr>
        <w:jc w:val="right"/>
        <w:rPr>
          <w:rFonts w:ascii="Adobe Garamond Pro" w:hAnsi="Adobe Garamond Pro" w:cs="Arial"/>
          <w:i/>
          <w:lang w:val="fr-FR"/>
        </w:rPr>
      </w:pPr>
    </w:p>
    <w:p w14:paraId="3D430CEA" w14:textId="16970854" w:rsidR="003C1E1C" w:rsidRPr="0000021B" w:rsidRDefault="003C1E1C" w:rsidP="00A60B68">
      <w:pPr>
        <w:jc w:val="right"/>
        <w:rPr>
          <w:rFonts w:ascii="Adobe Garamond Pro" w:hAnsi="Adobe Garamond Pro" w:cs="Arial"/>
          <w:i/>
          <w:lang w:val="fr-FR"/>
        </w:rPr>
      </w:pPr>
    </w:p>
    <w:p w14:paraId="257E6842" w14:textId="77777777" w:rsidR="003C1E1C" w:rsidRPr="0000021B" w:rsidRDefault="003C1E1C" w:rsidP="00A60B68">
      <w:pPr>
        <w:jc w:val="right"/>
        <w:rPr>
          <w:rFonts w:ascii="Adobe Garamond Pro" w:hAnsi="Adobe Garamond Pro" w:cs="Arial"/>
          <w:i/>
          <w:lang w:val="fr-FR"/>
        </w:rPr>
      </w:pPr>
    </w:p>
    <w:p w14:paraId="273BE5B9" w14:textId="77777777" w:rsidR="003C1E1C" w:rsidRPr="0000021B" w:rsidRDefault="003C1E1C" w:rsidP="00A60B68">
      <w:pPr>
        <w:jc w:val="right"/>
        <w:rPr>
          <w:rFonts w:ascii="Adobe Garamond Pro" w:hAnsi="Adobe Garamond Pro" w:cs="Arial"/>
          <w:i/>
          <w:lang w:val="fr-FR"/>
        </w:rPr>
      </w:pPr>
    </w:p>
    <w:p w14:paraId="5F3A3797" w14:textId="77777777" w:rsidR="003C1E1C" w:rsidRPr="0000021B" w:rsidRDefault="003C1E1C" w:rsidP="00A60B68">
      <w:pPr>
        <w:jc w:val="right"/>
        <w:rPr>
          <w:rFonts w:ascii="Adobe Garamond Pro" w:hAnsi="Adobe Garamond Pro" w:cs="Arial"/>
          <w:i/>
          <w:lang w:val="fr-FR"/>
        </w:rPr>
      </w:pPr>
    </w:p>
    <w:p w14:paraId="06F4F71F" w14:textId="77777777" w:rsidR="003C1E1C" w:rsidRPr="0000021B" w:rsidRDefault="003C1E1C" w:rsidP="00A60B68">
      <w:pPr>
        <w:jc w:val="right"/>
        <w:rPr>
          <w:rFonts w:ascii="Adobe Garamond Pro" w:hAnsi="Adobe Garamond Pro" w:cs="Arial"/>
          <w:i/>
          <w:lang w:val="fr-FR"/>
        </w:rPr>
      </w:pPr>
    </w:p>
    <w:p w14:paraId="1ACD0724" w14:textId="77777777" w:rsidR="003C1E1C" w:rsidRPr="0000021B" w:rsidRDefault="003C1E1C" w:rsidP="00A60B68">
      <w:pPr>
        <w:jc w:val="right"/>
        <w:rPr>
          <w:rFonts w:ascii="Adobe Garamond Pro" w:hAnsi="Adobe Garamond Pro" w:cs="Arial"/>
          <w:i/>
          <w:lang w:val="fr-FR"/>
        </w:rPr>
      </w:pPr>
    </w:p>
    <w:p w14:paraId="2AD9CA8A" w14:textId="77777777" w:rsidR="00AD28C1" w:rsidRPr="0000021B" w:rsidRDefault="00AD28C1" w:rsidP="00AD28C1">
      <w:pPr>
        <w:jc w:val="both"/>
        <w:rPr>
          <w:rFonts w:ascii="Adobe Garamond Pro" w:hAnsi="Adobe Garamond Pro" w:cs="Arial"/>
          <w:i/>
          <w:sz w:val="20"/>
          <w:szCs w:val="20"/>
          <w:lang w:val="fr-FR"/>
        </w:rPr>
      </w:pPr>
    </w:p>
    <w:p w14:paraId="0AFEE2DE" w14:textId="77777777" w:rsidR="00E51984" w:rsidRPr="0000021B" w:rsidRDefault="00E51984" w:rsidP="00AD28C1">
      <w:pPr>
        <w:jc w:val="both"/>
        <w:rPr>
          <w:rFonts w:ascii="Adobe Garamond Pro" w:hAnsi="Adobe Garamond Pro" w:cs="Arial"/>
          <w:i/>
          <w:sz w:val="20"/>
          <w:szCs w:val="20"/>
          <w:lang w:val="fr-FR"/>
        </w:rPr>
      </w:pPr>
    </w:p>
    <w:p w14:paraId="3309059A" w14:textId="58F6F770" w:rsidR="00C9682C" w:rsidRPr="0000021B" w:rsidRDefault="00C9682C" w:rsidP="00A55309">
      <w:pPr>
        <w:spacing w:line="360" w:lineRule="auto"/>
        <w:jc w:val="both"/>
        <w:rPr>
          <w:rFonts w:ascii="Adobe Garamond Pro" w:hAnsi="Adobe Garamond Pro" w:cs="Arial"/>
          <w:iCs/>
          <w:sz w:val="20"/>
          <w:szCs w:val="20"/>
          <w:lang w:val="fr-FR"/>
        </w:rPr>
      </w:pPr>
    </w:p>
    <w:p w14:paraId="157F6AB8" w14:textId="77777777" w:rsidR="00324A00" w:rsidRPr="0000021B" w:rsidRDefault="00324A00" w:rsidP="00A55309">
      <w:pPr>
        <w:spacing w:line="360" w:lineRule="auto"/>
        <w:jc w:val="both"/>
        <w:rPr>
          <w:rFonts w:ascii="Adobe Garamond Pro" w:hAnsi="Adobe Garamond Pro" w:cs="Arial"/>
          <w:iCs/>
          <w:sz w:val="20"/>
          <w:szCs w:val="20"/>
          <w:lang w:val="fr-FR"/>
        </w:rPr>
      </w:pPr>
    </w:p>
    <w:p w14:paraId="7429160D" w14:textId="77777777" w:rsidR="00A703F4" w:rsidRPr="0000021B" w:rsidRDefault="00A703F4" w:rsidP="00A703F4">
      <w:pPr>
        <w:pStyle w:val="Prrafodelista"/>
        <w:spacing w:line="360" w:lineRule="auto"/>
        <w:ind w:left="0"/>
        <w:jc w:val="both"/>
        <w:rPr>
          <w:rFonts w:ascii="Adobe Garamond Pro" w:hAnsi="Adobe Garamond Pro"/>
          <w:lang w:val="fr-FR"/>
        </w:rPr>
      </w:pPr>
    </w:p>
    <w:p w14:paraId="33F44472" w14:textId="11E0AE6E" w:rsidR="007C3776" w:rsidRPr="0000021B" w:rsidRDefault="007C3776" w:rsidP="007C3776">
      <w:pPr>
        <w:pStyle w:val="Ttulo1"/>
        <w:numPr>
          <w:ilvl w:val="0"/>
          <w:numId w:val="20"/>
        </w:numPr>
        <w:spacing w:line="360" w:lineRule="auto"/>
        <w:rPr>
          <w:rFonts w:ascii="Adobe Garamond Pro" w:hAnsi="Adobe Garamond Pro"/>
          <w:color w:val="auto"/>
          <w:sz w:val="24"/>
          <w:szCs w:val="24"/>
          <w:lang w:val="es-VE"/>
        </w:rPr>
      </w:pPr>
      <w:r w:rsidRPr="0000021B">
        <w:rPr>
          <w:rFonts w:ascii="Adobe Garamond Pro" w:hAnsi="Adobe Garamond Pro"/>
          <w:color w:val="auto"/>
          <w:sz w:val="24"/>
          <w:szCs w:val="24"/>
          <w:lang w:val="es-VE"/>
        </w:rPr>
        <w:t>Liminares</w:t>
      </w:r>
    </w:p>
    <w:p w14:paraId="7C33B94D" w14:textId="77777777" w:rsidR="007C3776" w:rsidRPr="0000021B" w:rsidRDefault="007C3776" w:rsidP="004A5572">
      <w:pPr>
        <w:pStyle w:val="Sinespaciado"/>
      </w:pPr>
    </w:p>
    <w:p w14:paraId="3CF2A98C" w14:textId="302F91D4"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La aspiración de este trabajo es presentar algunos presupuestos teóricos que permitan comprender los elementos esenciales de las posturas de María Zambrano y Novalis, que sostienen sus respectivas ontologías del lenguaje poético, opuestas entre sí, toda vez que el sistema </w:t>
      </w:r>
      <w:proofErr w:type="spellStart"/>
      <w:r w:rsidRPr="0000021B">
        <w:rPr>
          <w:rFonts w:ascii="Adobe Garamond Pro" w:hAnsi="Adobe Garamond Pro"/>
          <w:color w:val="auto"/>
          <w:sz w:val="24"/>
        </w:rPr>
        <w:t>zambraniano</w:t>
      </w:r>
      <w:proofErr w:type="spellEnd"/>
      <w:r w:rsidRPr="0000021B">
        <w:rPr>
          <w:rFonts w:ascii="Adobe Garamond Pro" w:hAnsi="Adobe Garamond Pro"/>
          <w:color w:val="auto"/>
          <w:sz w:val="24"/>
        </w:rPr>
        <w:t xml:space="preserve"> se apoya en la percepción pasiva, casi </w:t>
      </w:r>
      <w:proofErr w:type="spellStart"/>
      <w:r w:rsidRPr="0000021B">
        <w:rPr>
          <w:rFonts w:ascii="Adobe Garamond Pro" w:hAnsi="Adobe Garamond Pro"/>
          <w:color w:val="auto"/>
          <w:sz w:val="24"/>
        </w:rPr>
        <w:t>husserliana</w:t>
      </w:r>
      <w:proofErr w:type="spellEnd"/>
      <w:r w:rsidRPr="0000021B">
        <w:rPr>
          <w:rFonts w:ascii="Adobe Garamond Pro" w:hAnsi="Adobe Garamond Pro"/>
          <w:color w:val="auto"/>
          <w:sz w:val="24"/>
        </w:rPr>
        <w:t>, mientras que las ideas de Novalis propugnan un voluntarismo taumatúrgico. La primera plantea ir al corazón de las cosas por medio de la razón poética; el segundo, transformarlas mediante la voluntad poética.</w:t>
      </w:r>
    </w:p>
    <w:p w14:paraId="2BFA4723" w14:textId="77777777" w:rsidR="004A5572" w:rsidRPr="0000021B" w:rsidRDefault="004A5572" w:rsidP="004A5572">
      <w:pPr>
        <w:pStyle w:val="Sinespaciado"/>
        <w:rPr>
          <w:lang w:val="es-VE"/>
        </w:rPr>
      </w:pPr>
    </w:p>
    <w:p w14:paraId="445F3B6C" w14:textId="77777777"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En este marco, presentamos la noción de </w:t>
      </w:r>
      <w:r w:rsidRPr="0000021B">
        <w:rPr>
          <w:rFonts w:ascii="Adobe Garamond Pro" w:hAnsi="Adobe Garamond Pro"/>
          <w:i/>
          <w:iCs/>
          <w:color w:val="auto"/>
          <w:sz w:val="24"/>
        </w:rPr>
        <w:t>logos de las cosas mudas</w:t>
      </w:r>
      <w:r w:rsidRPr="0000021B">
        <w:rPr>
          <w:rFonts w:ascii="Adobe Garamond Pro" w:hAnsi="Adobe Garamond Pro"/>
          <w:color w:val="auto"/>
          <w:sz w:val="24"/>
        </w:rPr>
        <w:t xml:space="preserve">, de Hugo </w:t>
      </w:r>
      <w:proofErr w:type="spellStart"/>
      <w:r w:rsidRPr="0000021B">
        <w:rPr>
          <w:rFonts w:ascii="Adobe Garamond Pro" w:hAnsi="Adobe Garamond Pro"/>
          <w:color w:val="auto"/>
          <w:sz w:val="24"/>
        </w:rPr>
        <w:t>von</w:t>
      </w:r>
      <w:proofErr w:type="spellEnd"/>
      <w:r w:rsidRPr="0000021B">
        <w:rPr>
          <w:rFonts w:ascii="Adobe Garamond Pro" w:hAnsi="Adobe Garamond Pro"/>
          <w:color w:val="auto"/>
          <w:sz w:val="24"/>
        </w:rPr>
        <w:t xml:space="preserve"> </w:t>
      </w:r>
      <w:proofErr w:type="spellStart"/>
      <w:r w:rsidRPr="0000021B">
        <w:rPr>
          <w:rFonts w:ascii="Adobe Garamond Pro" w:hAnsi="Adobe Garamond Pro"/>
          <w:color w:val="auto"/>
          <w:sz w:val="24"/>
        </w:rPr>
        <w:t>Hofmannsthal</w:t>
      </w:r>
      <w:proofErr w:type="spellEnd"/>
      <w:r w:rsidRPr="0000021B">
        <w:rPr>
          <w:rFonts w:ascii="Adobe Garamond Pro" w:hAnsi="Adobe Garamond Pro"/>
          <w:color w:val="auto"/>
          <w:sz w:val="24"/>
        </w:rPr>
        <w:t xml:space="preserve">, que sirve de vaso comunicante entre Novalis y Zambrano, y el concepto de </w:t>
      </w:r>
      <w:r w:rsidRPr="0000021B">
        <w:rPr>
          <w:rFonts w:ascii="Adobe Garamond Pro" w:hAnsi="Adobe Garamond Pro"/>
          <w:i/>
          <w:iCs/>
          <w:color w:val="auto"/>
          <w:sz w:val="24"/>
        </w:rPr>
        <w:t>afato</w:t>
      </w:r>
      <w:r w:rsidRPr="0000021B">
        <w:rPr>
          <w:rFonts w:ascii="Adobe Garamond Pro" w:hAnsi="Adobe Garamond Pro"/>
          <w:color w:val="auto"/>
          <w:sz w:val="24"/>
        </w:rPr>
        <w:t>, de Ramón Llull que, adaptado a los postulados de la moderna filosofía del lenguaje, podrá articular las posturas de Zambrano y Novalis en una renovada perspectiva ontológica del lenguaje poético.</w:t>
      </w:r>
    </w:p>
    <w:p w14:paraId="147776BA" w14:textId="329A6214" w:rsidR="007C3776" w:rsidRPr="0000021B" w:rsidRDefault="007C3776" w:rsidP="007C3776">
      <w:pPr>
        <w:pStyle w:val="Ttulo1"/>
        <w:numPr>
          <w:ilvl w:val="0"/>
          <w:numId w:val="20"/>
        </w:numPr>
        <w:rPr>
          <w:rFonts w:ascii="Adobe Garamond Pro" w:hAnsi="Adobe Garamond Pro"/>
          <w:color w:val="auto"/>
          <w:sz w:val="24"/>
          <w:szCs w:val="24"/>
        </w:rPr>
      </w:pPr>
      <w:r w:rsidRPr="0000021B">
        <w:rPr>
          <w:rFonts w:ascii="Adobe Garamond Pro" w:hAnsi="Adobe Garamond Pro"/>
          <w:color w:val="auto"/>
          <w:sz w:val="24"/>
          <w:szCs w:val="24"/>
        </w:rPr>
        <w:lastRenderedPageBreak/>
        <w:t xml:space="preserve">Aproximación </w:t>
      </w:r>
      <w:proofErr w:type="spellStart"/>
      <w:r w:rsidRPr="0000021B">
        <w:rPr>
          <w:rFonts w:ascii="Adobe Garamond Pro" w:hAnsi="Adobe Garamond Pro"/>
          <w:color w:val="auto"/>
          <w:sz w:val="24"/>
          <w:szCs w:val="24"/>
        </w:rPr>
        <w:t>heraclítea</w:t>
      </w:r>
      <w:proofErr w:type="spellEnd"/>
      <w:r w:rsidRPr="0000021B">
        <w:rPr>
          <w:rFonts w:ascii="Adobe Garamond Pro" w:hAnsi="Adobe Garamond Pro"/>
          <w:color w:val="auto"/>
          <w:sz w:val="24"/>
          <w:szCs w:val="24"/>
        </w:rPr>
        <w:t xml:space="preserve"> a la noción de </w:t>
      </w:r>
      <w:r w:rsidRPr="0000021B">
        <w:rPr>
          <w:rFonts w:ascii="Adobe Garamond Pro" w:hAnsi="Adobe Garamond Pro"/>
          <w:i/>
          <w:iCs/>
          <w:color w:val="auto"/>
          <w:sz w:val="24"/>
          <w:szCs w:val="24"/>
        </w:rPr>
        <w:t>logos de las cosas mudas</w:t>
      </w:r>
      <w:r w:rsidRPr="0000021B">
        <w:rPr>
          <w:rFonts w:ascii="Adobe Garamond Pro" w:hAnsi="Adobe Garamond Pro"/>
          <w:color w:val="auto"/>
          <w:sz w:val="24"/>
          <w:szCs w:val="24"/>
        </w:rPr>
        <w:t xml:space="preserve"> en Hugo </w:t>
      </w:r>
      <w:proofErr w:type="spellStart"/>
      <w:r w:rsidRPr="0000021B">
        <w:rPr>
          <w:rFonts w:ascii="Adobe Garamond Pro" w:hAnsi="Adobe Garamond Pro"/>
          <w:color w:val="auto"/>
          <w:sz w:val="24"/>
          <w:szCs w:val="24"/>
        </w:rPr>
        <w:t>von</w:t>
      </w:r>
      <w:proofErr w:type="spellEnd"/>
      <w:r w:rsidRPr="0000021B">
        <w:rPr>
          <w:rFonts w:ascii="Adobe Garamond Pro" w:hAnsi="Adobe Garamond Pro"/>
          <w:color w:val="auto"/>
          <w:sz w:val="24"/>
          <w:szCs w:val="24"/>
        </w:rPr>
        <w:t xml:space="preserve"> </w:t>
      </w:r>
      <w:proofErr w:type="spellStart"/>
      <w:r w:rsidRPr="0000021B">
        <w:rPr>
          <w:rFonts w:ascii="Adobe Garamond Pro" w:hAnsi="Adobe Garamond Pro"/>
          <w:color w:val="auto"/>
          <w:sz w:val="24"/>
          <w:szCs w:val="24"/>
        </w:rPr>
        <w:t>Hofmannsthal</w:t>
      </w:r>
      <w:proofErr w:type="spellEnd"/>
      <w:r w:rsidR="004A5572" w:rsidRPr="0000021B">
        <w:rPr>
          <w:rFonts w:ascii="Adobe Garamond Pro" w:hAnsi="Adobe Garamond Pro"/>
          <w:color w:val="auto"/>
          <w:sz w:val="24"/>
          <w:szCs w:val="24"/>
        </w:rPr>
        <w:t>.</w:t>
      </w:r>
    </w:p>
    <w:p w14:paraId="67B16FBB" w14:textId="77777777" w:rsidR="004A5572" w:rsidRPr="0000021B" w:rsidRDefault="004A5572" w:rsidP="004A5572"/>
    <w:p w14:paraId="64B87CC7" w14:textId="77777777" w:rsidR="004A5572" w:rsidRPr="0000021B" w:rsidRDefault="004A5572" w:rsidP="004A5572">
      <w:pPr>
        <w:pStyle w:val="Sinespaciado"/>
        <w:rPr>
          <w:lang w:val="es-VE"/>
        </w:rPr>
      </w:pPr>
    </w:p>
    <w:p w14:paraId="461284E7" w14:textId="26CD0D7C"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lang w:val="es-VE"/>
        </w:rPr>
        <w:t xml:space="preserve">En 1902, el escritor vienés Hugo </w:t>
      </w:r>
      <w:proofErr w:type="spellStart"/>
      <w:r w:rsidRPr="0000021B">
        <w:rPr>
          <w:rFonts w:ascii="Adobe Garamond Pro" w:hAnsi="Adobe Garamond Pro"/>
          <w:color w:val="auto"/>
          <w:sz w:val="24"/>
          <w:lang w:val="es-VE"/>
        </w:rPr>
        <w:t>von</w:t>
      </w:r>
      <w:proofErr w:type="spellEnd"/>
      <w:r w:rsidRPr="0000021B">
        <w:rPr>
          <w:rFonts w:ascii="Adobe Garamond Pro" w:hAnsi="Adobe Garamond Pro"/>
          <w:color w:val="auto"/>
          <w:sz w:val="24"/>
          <w:lang w:val="es-VE"/>
        </w:rPr>
        <w:t xml:space="preserve"> </w:t>
      </w:r>
      <w:proofErr w:type="spellStart"/>
      <w:r w:rsidRPr="0000021B">
        <w:rPr>
          <w:rFonts w:ascii="Adobe Garamond Pro" w:hAnsi="Adobe Garamond Pro"/>
          <w:color w:val="auto"/>
          <w:sz w:val="24"/>
          <w:lang w:val="es-VE"/>
        </w:rPr>
        <w:t>Hofmannsthal</w:t>
      </w:r>
      <w:proofErr w:type="spellEnd"/>
      <w:r w:rsidRPr="0000021B">
        <w:rPr>
          <w:rFonts w:ascii="Adobe Garamond Pro" w:hAnsi="Adobe Garamond Pro"/>
          <w:color w:val="auto"/>
          <w:sz w:val="24"/>
          <w:lang w:val="es-VE"/>
        </w:rPr>
        <w:t xml:space="preserve"> publicó </w:t>
      </w:r>
      <w:r w:rsidRPr="0000021B">
        <w:rPr>
          <w:rFonts w:ascii="Adobe Garamond Pro" w:hAnsi="Adobe Garamond Pro"/>
          <w:i/>
          <w:iCs/>
          <w:color w:val="auto"/>
          <w:sz w:val="24"/>
          <w:lang w:val="es-VE"/>
        </w:rPr>
        <w:t>Una carta</w:t>
      </w:r>
      <w:r w:rsidRPr="0000021B">
        <w:rPr>
          <w:rFonts w:ascii="Adobe Garamond Pro" w:hAnsi="Adobe Garamond Pro"/>
          <w:color w:val="auto"/>
          <w:sz w:val="24"/>
          <w:lang w:val="es-VE"/>
        </w:rPr>
        <w:t xml:space="preserve">, más tarde popularizada como </w:t>
      </w:r>
      <w:r w:rsidRPr="0000021B">
        <w:rPr>
          <w:rFonts w:ascii="Adobe Garamond Pro" w:hAnsi="Adobe Garamond Pro"/>
          <w:i/>
          <w:iCs/>
          <w:color w:val="auto"/>
          <w:sz w:val="24"/>
          <w:lang w:val="es-VE"/>
        </w:rPr>
        <w:t xml:space="preserve">Carta de lord </w:t>
      </w:r>
      <w:proofErr w:type="spellStart"/>
      <w:r w:rsidRPr="0000021B">
        <w:rPr>
          <w:rFonts w:ascii="Adobe Garamond Pro" w:hAnsi="Adobe Garamond Pro"/>
          <w:i/>
          <w:iCs/>
          <w:color w:val="auto"/>
          <w:sz w:val="24"/>
          <w:lang w:val="es-VE"/>
        </w:rPr>
        <w:t>Chandos</w:t>
      </w:r>
      <w:proofErr w:type="spellEnd"/>
      <w:r w:rsidRPr="0000021B">
        <w:rPr>
          <w:rFonts w:ascii="Adobe Garamond Pro" w:hAnsi="Adobe Garamond Pro"/>
          <w:i/>
          <w:iCs/>
          <w:color w:val="auto"/>
          <w:sz w:val="24"/>
          <w:lang w:val="es-VE"/>
        </w:rPr>
        <w:t xml:space="preserve">. </w:t>
      </w:r>
      <w:r w:rsidRPr="0000021B">
        <w:rPr>
          <w:rFonts w:ascii="Adobe Garamond Pro" w:hAnsi="Adobe Garamond Pro"/>
          <w:color w:val="auto"/>
          <w:sz w:val="24"/>
          <w:lang w:val="es-VE"/>
        </w:rPr>
        <w:t>En ella, un personaje llamado</w:t>
      </w:r>
      <w:r w:rsidRPr="0000021B">
        <w:rPr>
          <w:rFonts w:ascii="Adobe Garamond Pro" w:hAnsi="Adobe Garamond Pro"/>
          <w:color w:val="auto"/>
          <w:sz w:val="24"/>
        </w:rPr>
        <w:t xml:space="preserve">Philipp lord </w:t>
      </w:r>
      <w:proofErr w:type="spellStart"/>
      <w:r w:rsidRPr="0000021B">
        <w:rPr>
          <w:rFonts w:ascii="Adobe Garamond Pro" w:hAnsi="Adobe Garamond Pro"/>
          <w:color w:val="auto"/>
          <w:sz w:val="24"/>
        </w:rPr>
        <w:t>Chandos</w:t>
      </w:r>
      <w:proofErr w:type="spellEnd"/>
      <w:r w:rsidRPr="0000021B">
        <w:rPr>
          <w:rFonts w:ascii="Adobe Garamond Pro" w:hAnsi="Adobe Garamond Pro"/>
          <w:color w:val="auto"/>
          <w:sz w:val="24"/>
        </w:rPr>
        <w:t xml:space="preserve"> escribe una epístola, fechada en 1603, a Francis Bacon, en la que reflexiona </w:t>
      </w:r>
      <w:proofErr w:type="spellStart"/>
      <w:r w:rsidRPr="0000021B">
        <w:rPr>
          <w:rFonts w:ascii="Adobe Garamond Pro" w:hAnsi="Adobe Garamond Pro"/>
          <w:color w:val="auto"/>
          <w:sz w:val="24"/>
        </w:rPr>
        <w:t>sobresu</w:t>
      </w:r>
      <w:proofErr w:type="spellEnd"/>
      <w:r w:rsidRPr="0000021B">
        <w:rPr>
          <w:rFonts w:ascii="Adobe Garamond Pro" w:hAnsi="Adobe Garamond Pro"/>
          <w:color w:val="auto"/>
          <w:sz w:val="24"/>
        </w:rPr>
        <w:t xml:space="preserve"> crisis de lenguaje/pensamiento y que concluye del modo siguiente</w:t>
      </w:r>
      <w:r w:rsidRPr="0000021B">
        <w:rPr>
          <w:rFonts w:ascii="Adobe Garamond Pro" w:hAnsi="Adobe Garamond Pro"/>
          <w:color w:val="auto"/>
          <w:sz w:val="24"/>
          <w:lang w:val="es-VE"/>
        </w:rPr>
        <w:t>: «</w:t>
      </w:r>
      <w:r w:rsidRPr="0000021B">
        <w:rPr>
          <w:rFonts w:ascii="Adobe Garamond Pro" w:hAnsi="Adobe Garamond Pro"/>
          <w:color w:val="auto"/>
          <w:sz w:val="24"/>
        </w:rPr>
        <w:t>La lengua en la que tal vez me habría sido dado no solo escribir, sino también pensar no es el latín, ni el inglés, ni el italiano, ni el español, sino otra de la que no conozco palabra alguna, una lengua en la que me hablan las cosas mudas».</w:t>
      </w:r>
      <w:r w:rsidRPr="0000021B">
        <w:rPr>
          <w:rStyle w:val="Refdenotaalpie"/>
          <w:rFonts w:ascii="Adobe Garamond Pro" w:hAnsi="Adobe Garamond Pro"/>
          <w:color w:val="auto"/>
          <w:sz w:val="24"/>
        </w:rPr>
        <w:footnoteReference w:id="1"/>
      </w:r>
    </w:p>
    <w:p w14:paraId="238B0C50" w14:textId="77777777" w:rsidR="004A5572" w:rsidRPr="0000021B" w:rsidRDefault="004A5572" w:rsidP="004A5572">
      <w:pPr>
        <w:pStyle w:val="Sinespaciado"/>
        <w:rPr>
          <w:lang w:val="es-VE"/>
        </w:rPr>
      </w:pPr>
    </w:p>
    <w:p w14:paraId="4F8168C2" w14:textId="3A50832F"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En este fragmento —que, sin dudas, es el más importante del texto— </w:t>
      </w:r>
      <w:proofErr w:type="spellStart"/>
      <w:r w:rsidRPr="0000021B">
        <w:rPr>
          <w:rFonts w:ascii="Adobe Garamond Pro" w:hAnsi="Adobe Garamond Pro"/>
          <w:color w:val="auto"/>
          <w:sz w:val="24"/>
        </w:rPr>
        <w:t>Hofmannsthal</w:t>
      </w:r>
      <w:proofErr w:type="spellEnd"/>
      <w:r w:rsidRPr="0000021B">
        <w:rPr>
          <w:rFonts w:ascii="Adobe Garamond Pro" w:hAnsi="Adobe Garamond Pro"/>
          <w:color w:val="auto"/>
          <w:sz w:val="24"/>
        </w:rPr>
        <w:t xml:space="preserve">, si bien no expresamente, esboza la noción de </w:t>
      </w:r>
      <w:r w:rsidRPr="0000021B">
        <w:rPr>
          <w:rFonts w:ascii="Adobe Garamond Pro" w:hAnsi="Adobe Garamond Pro"/>
          <w:i/>
          <w:iCs/>
          <w:color w:val="auto"/>
          <w:sz w:val="24"/>
        </w:rPr>
        <w:t>logos de las cosas mudas</w:t>
      </w:r>
      <w:r w:rsidRPr="0000021B">
        <w:rPr>
          <w:rFonts w:ascii="Adobe Garamond Pro" w:hAnsi="Adobe Garamond Pro"/>
          <w:color w:val="auto"/>
          <w:sz w:val="24"/>
        </w:rPr>
        <w:t>.</w:t>
      </w:r>
      <w:r w:rsidRPr="0000021B">
        <w:rPr>
          <w:rStyle w:val="Refdenotaalpie"/>
          <w:rFonts w:ascii="Adobe Garamond Pro" w:hAnsi="Adobe Garamond Pro"/>
          <w:color w:val="auto"/>
          <w:sz w:val="24"/>
        </w:rPr>
        <w:footnoteReference w:id="2"/>
      </w:r>
      <w:r w:rsidRPr="0000021B">
        <w:rPr>
          <w:rFonts w:ascii="Adobe Garamond Pro" w:hAnsi="Adobe Garamond Pro"/>
          <w:color w:val="auto"/>
          <w:sz w:val="24"/>
        </w:rPr>
        <w:t xml:space="preserve">Un análisis detallado de la </w:t>
      </w:r>
      <w:proofErr w:type="spellStart"/>
      <w:r w:rsidRPr="0000021B">
        <w:rPr>
          <w:rFonts w:ascii="Adobe Garamond Pro" w:hAnsi="Adobe Garamond Pro"/>
          <w:i/>
          <w:iCs/>
          <w:color w:val="auto"/>
          <w:sz w:val="24"/>
        </w:rPr>
        <w:t>Carta</w:t>
      </w:r>
      <w:r w:rsidRPr="0000021B">
        <w:rPr>
          <w:rFonts w:ascii="Adobe Garamond Pro" w:hAnsi="Adobe Garamond Pro"/>
          <w:color w:val="auto"/>
          <w:sz w:val="24"/>
        </w:rPr>
        <w:t>y</w:t>
      </w:r>
      <w:proofErr w:type="spellEnd"/>
      <w:r w:rsidRPr="0000021B">
        <w:rPr>
          <w:rFonts w:ascii="Adobe Garamond Pro" w:hAnsi="Adobe Garamond Pro"/>
          <w:color w:val="auto"/>
          <w:sz w:val="24"/>
        </w:rPr>
        <w:t xml:space="preserve"> otros textos del poeta vienés ponen en evidencia la influencia de Heráclito en su pensamiento, palpable en lo que él denominaba la </w:t>
      </w:r>
      <w:r w:rsidRPr="0000021B">
        <w:rPr>
          <w:rFonts w:ascii="Adobe Garamond Pro" w:hAnsi="Adobe Garamond Pro"/>
          <w:i/>
          <w:iCs/>
          <w:color w:val="auto"/>
          <w:sz w:val="24"/>
        </w:rPr>
        <w:t>poética de las correspondencias</w:t>
      </w:r>
      <w:r w:rsidRPr="0000021B">
        <w:rPr>
          <w:rFonts w:ascii="Adobe Garamond Pro" w:hAnsi="Adobe Garamond Pro"/>
          <w:color w:val="auto"/>
          <w:sz w:val="24"/>
        </w:rPr>
        <w:t xml:space="preserve"> y que, según Narbona, «entiende el mundo como un conflicto cuya tensión se resuelve en la complementariedad de los contrarios».</w:t>
      </w:r>
      <w:r w:rsidRPr="0000021B">
        <w:rPr>
          <w:rStyle w:val="Refdenotaalpie"/>
          <w:rFonts w:ascii="Adobe Garamond Pro" w:hAnsi="Adobe Garamond Pro"/>
          <w:color w:val="auto"/>
          <w:sz w:val="24"/>
        </w:rPr>
        <w:footnoteReference w:id="3"/>
      </w:r>
    </w:p>
    <w:p w14:paraId="3DC56CB4" w14:textId="77777777" w:rsidR="004A5572" w:rsidRPr="0000021B" w:rsidRDefault="004A5572" w:rsidP="004A5572">
      <w:pPr>
        <w:pStyle w:val="Sinespaciado"/>
        <w:rPr>
          <w:lang w:val="es-VE"/>
        </w:rPr>
      </w:pPr>
    </w:p>
    <w:p w14:paraId="329CC853" w14:textId="0EF46227"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En su </w:t>
      </w:r>
      <w:r w:rsidRPr="0000021B">
        <w:rPr>
          <w:rFonts w:ascii="Adobe Garamond Pro" w:hAnsi="Adobe Garamond Pro"/>
          <w:i/>
          <w:iCs/>
          <w:color w:val="auto"/>
          <w:sz w:val="24"/>
        </w:rPr>
        <w:t>Carta</w:t>
      </w:r>
      <w:r w:rsidRPr="0000021B">
        <w:rPr>
          <w:rFonts w:ascii="Adobe Garamond Pro" w:hAnsi="Adobe Garamond Pro"/>
          <w:color w:val="auto"/>
          <w:sz w:val="24"/>
        </w:rPr>
        <w:t xml:space="preserve">, </w:t>
      </w:r>
      <w:proofErr w:type="spellStart"/>
      <w:r w:rsidRPr="0000021B">
        <w:rPr>
          <w:rFonts w:ascii="Adobe Garamond Pro" w:hAnsi="Adobe Garamond Pro"/>
          <w:color w:val="auto"/>
          <w:sz w:val="24"/>
        </w:rPr>
        <w:t>Hofmannsthal</w:t>
      </w:r>
      <w:proofErr w:type="spellEnd"/>
      <w:r w:rsidRPr="0000021B">
        <w:rPr>
          <w:rFonts w:ascii="Adobe Garamond Pro" w:hAnsi="Adobe Garamond Pro"/>
          <w:color w:val="auto"/>
          <w:sz w:val="24"/>
        </w:rPr>
        <w:t xml:space="preserve"> alude a la concepción </w:t>
      </w:r>
      <w:proofErr w:type="spellStart"/>
      <w:r w:rsidRPr="0000021B">
        <w:rPr>
          <w:rFonts w:ascii="Adobe Garamond Pro" w:hAnsi="Adobe Garamond Pro"/>
          <w:color w:val="auto"/>
          <w:sz w:val="24"/>
        </w:rPr>
        <w:t>heraclítea</w:t>
      </w:r>
      <w:proofErr w:type="spellEnd"/>
      <w:r w:rsidRPr="0000021B">
        <w:rPr>
          <w:rFonts w:ascii="Adobe Garamond Pro" w:hAnsi="Adobe Garamond Pro"/>
          <w:color w:val="auto"/>
          <w:sz w:val="24"/>
        </w:rPr>
        <w:t xml:space="preserve"> del logos (</w:t>
      </w:r>
      <w:proofErr w:type="spellStart"/>
      <w:r w:rsidRPr="0000021B">
        <w:rPr>
          <w:rFonts w:ascii="Adobe Garamond Pro" w:hAnsi="Adobe Garamond Pro"/>
          <w:color w:val="auto"/>
          <w:sz w:val="24"/>
        </w:rPr>
        <w:t>λóγος</w:t>
      </w:r>
      <w:proofErr w:type="spellEnd"/>
      <w:r w:rsidRPr="0000021B">
        <w:rPr>
          <w:rFonts w:ascii="Adobe Garamond Pro" w:hAnsi="Adobe Garamond Pro"/>
          <w:color w:val="auto"/>
          <w:sz w:val="24"/>
        </w:rPr>
        <w:t xml:space="preserve">), que el filósofo efesio concebía como razón última. La noción de </w:t>
      </w:r>
      <w:r w:rsidRPr="0000021B">
        <w:rPr>
          <w:rFonts w:ascii="Adobe Garamond Pro" w:hAnsi="Adobe Garamond Pro"/>
          <w:i/>
          <w:iCs/>
          <w:color w:val="auto"/>
          <w:sz w:val="24"/>
        </w:rPr>
        <w:t>logos de las cosas mudas</w:t>
      </w:r>
      <w:r w:rsidRPr="0000021B">
        <w:rPr>
          <w:rFonts w:ascii="Adobe Garamond Pro" w:hAnsi="Adobe Garamond Pro"/>
          <w:color w:val="auto"/>
          <w:sz w:val="24"/>
        </w:rPr>
        <w:t xml:space="preserve"> supone la existencia de un </w:t>
      </w:r>
      <w:r w:rsidRPr="0000021B">
        <w:rPr>
          <w:rFonts w:ascii="Adobe Garamond Pro" w:hAnsi="Adobe Garamond Pro"/>
          <w:i/>
          <w:iCs/>
          <w:color w:val="auto"/>
          <w:sz w:val="24"/>
        </w:rPr>
        <w:t>logos de las cosas no mudas</w:t>
      </w:r>
      <w:r w:rsidRPr="0000021B">
        <w:rPr>
          <w:rFonts w:ascii="Adobe Garamond Pro" w:hAnsi="Adobe Garamond Pro"/>
          <w:color w:val="auto"/>
          <w:sz w:val="24"/>
        </w:rPr>
        <w:t>, a lo cual podríamos aproximarnos desde el fragmento 54 de Heráclito: «La armonía oculta es superior a la evidente».</w:t>
      </w:r>
      <w:r w:rsidRPr="0000021B">
        <w:rPr>
          <w:rStyle w:val="Refdenotaalpie"/>
          <w:rFonts w:ascii="Adobe Garamond Pro" w:hAnsi="Adobe Garamond Pro"/>
          <w:color w:val="auto"/>
          <w:sz w:val="24"/>
        </w:rPr>
        <w:footnoteReference w:id="4"/>
      </w:r>
      <w:r w:rsidRPr="0000021B">
        <w:rPr>
          <w:rFonts w:ascii="Adobe Garamond Pro" w:hAnsi="Adobe Garamond Pro"/>
          <w:color w:val="auto"/>
          <w:sz w:val="24"/>
        </w:rPr>
        <w:t>Para Hermann Diels, aquella es el logos mismo superando a la visible por depender esta última, para su realización, de la sensibilidad.</w:t>
      </w:r>
      <w:r w:rsidRPr="0000021B">
        <w:rPr>
          <w:rStyle w:val="Refdenotaalpie"/>
          <w:rFonts w:ascii="Adobe Garamond Pro" w:hAnsi="Adobe Garamond Pro"/>
          <w:color w:val="auto"/>
          <w:sz w:val="24"/>
        </w:rPr>
        <w:footnoteReference w:id="5"/>
      </w:r>
    </w:p>
    <w:p w14:paraId="50663C6C" w14:textId="77777777" w:rsidR="004A5572" w:rsidRPr="0000021B" w:rsidRDefault="004A5572" w:rsidP="004A5572">
      <w:pPr>
        <w:pStyle w:val="Sinespaciado"/>
        <w:rPr>
          <w:lang w:val="es-VE"/>
        </w:rPr>
      </w:pPr>
    </w:p>
    <w:p w14:paraId="43BDD691" w14:textId="59E80BEE"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lastRenderedPageBreak/>
        <w:t xml:space="preserve">Planteado así, </w:t>
      </w:r>
      <w:proofErr w:type="spellStart"/>
      <w:r w:rsidRPr="0000021B">
        <w:rPr>
          <w:rFonts w:ascii="Adobe Garamond Pro" w:hAnsi="Adobe Garamond Pro"/>
          <w:color w:val="auto"/>
          <w:sz w:val="24"/>
        </w:rPr>
        <w:t>Hofmannsthal</w:t>
      </w:r>
      <w:proofErr w:type="spellEnd"/>
      <w:r w:rsidRPr="0000021B">
        <w:rPr>
          <w:rFonts w:ascii="Adobe Garamond Pro" w:hAnsi="Adobe Garamond Pro"/>
          <w:color w:val="auto"/>
          <w:sz w:val="24"/>
        </w:rPr>
        <w:t xml:space="preserve"> entiende que hay un </w:t>
      </w:r>
      <w:r w:rsidRPr="0000021B">
        <w:rPr>
          <w:rFonts w:ascii="Adobe Garamond Pro" w:hAnsi="Adobe Garamond Pro"/>
          <w:b/>
          <w:bCs/>
          <w:color w:val="auto"/>
          <w:sz w:val="24"/>
        </w:rPr>
        <w:t>logos</w:t>
      </w:r>
      <w:r w:rsidRPr="0000021B">
        <w:rPr>
          <w:rFonts w:ascii="Adobe Garamond Pro" w:hAnsi="Adobe Garamond Pro"/>
          <w:color w:val="auto"/>
          <w:sz w:val="24"/>
        </w:rPr>
        <w:t xml:space="preserve"> —no manifiesto— y una </w:t>
      </w:r>
      <w:r w:rsidRPr="0000021B">
        <w:rPr>
          <w:rFonts w:ascii="Adobe Garamond Pro" w:hAnsi="Adobe Garamond Pro"/>
          <w:b/>
          <w:bCs/>
          <w:color w:val="auto"/>
          <w:sz w:val="24"/>
        </w:rPr>
        <w:t>armonía expresa</w:t>
      </w:r>
      <w:r w:rsidRPr="0000021B">
        <w:rPr>
          <w:rFonts w:ascii="Adobe Garamond Pro" w:hAnsi="Adobe Garamond Pro"/>
          <w:color w:val="auto"/>
          <w:sz w:val="24"/>
        </w:rPr>
        <w:t>, todo lo cual es perfectamente coherente con el fragmento 123 de Heráclito: «La naturaleza gusta de ocultarse»;</w:t>
      </w:r>
      <w:r w:rsidRPr="0000021B">
        <w:rPr>
          <w:rStyle w:val="Refdenotaalpie"/>
          <w:rFonts w:ascii="Adobe Garamond Pro" w:hAnsi="Adobe Garamond Pro"/>
          <w:color w:val="auto"/>
          <w:sz w:val="24"/>
        </w:rPr>
        <w:footnoteReference w:id="6"/>
      </w:r>
      <w:r w:rsidRPr="0000021B">
        <w:rPr>
          <w:rFonts w:ascii="Adobe Garamond Pro" w:hAnsi="Adobe Garamond Pro"/>
          <w:color w:val="auto"/>
          <w:sz w:val="24"/>
        </w:rPr>
        <w:t xml:space="preserve"> en este sentido, casi todos los comentaristas de Heráclito coinciden en que el logos, entendido como </w:t>
      </w:r>
      <w:r w:rsidRPr="0000021B">
        <w:rPr>
          <w:rFonts w:ascii="Adobe Garamond Pro" w:hAnsi="Adobe Garamond Pro"/>
          <w:i/>
          <w:iCs/>
          <w:color w:val="auto"/>
          <w:sz w:val="24"/>
        </w:rPr>
        <w:t>verdadero sentido de las cosas</w:t>
      </w:r>
      <w:r w:rsidRPr="0000021B">
        <w:rPr>
          <w:rFonts w:ascii="Adobe Garamond Pro" w:hAnsi="Adobe Garamond Pro"/>
          <w:color w:val="auto"/>
          <w:sz w:val="24"/>
        </w:rPr>
        <w:t xml:space="preserve">, no se aprecia inmediatamente, sino que es fruto de una revelación interior que tiene lugar en el alma y a la que se llega por los sentidos. Por consiguiente, </w:t>
      </w:r>
      <w:r w:rsidRPr="0000021B">
        <w:rPr>
          <w:rFonts w:ascii="Adobe Garamond Pro" w:hAnsi="Adobe Garamond Pro"/>
          <w:i/>
          <w:iCs/>
          <w:color w:val="auto"/>
          <w:sz w:val="24"/>
        </w:rPr>
        <w:t>la prerrogativa esencial del logos es su ocultamiento</w:t>
      </w:r>
      <w:r w:rsidRPr="0000021B">
        <w:rPr>
          <w:rFonts w:ascii="Adobe Garamond Pro" w:hAnsi="Adobe Garamond Pro"/>
          <w:color w:val="auto"/>
          <w:sz w:val="24"/>
        </w:rPr>
        <w:t>.</w:t>
      </w:r>
    </w:p>
    <w:p w14:paraId="361EA1CC" w14:textId="77777777" w:rsidR="004A5572" w:rsidRPr="0000021B" w:rsidRDefault="004A5572" w:rsidP="004A5572">
      <w:pPr>
        <w:pStyle w:val="Sinespaciado"/>
        <w:rPr>
          <w:lang w:val="es-VE"/>
        </w:rPr>
      </w:pPr>
    </w:p>
    <w:p w14:paraId="64DD5E47" w14:textId="5031DE02"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Hay, por tanto, un logos de las cosas que, por antonomasia, son mudas, ocultas, que se expresa en la armonía manifiesta, sensible (subsidiaria de los sentidos), y esta última permite el acceso de aquel al alma, a la cual se revela por medio de la razón. Para Heráclito, el alma es la habitación insondable de la razón, al menos así lo deja entender en su fragmento 45: «Andando no encontrarás los límites del alma, aunque recorras todos los caminos: tan profundo es su logos». En tal sentido, es interesante la aproximación de Johannes </w:t>
      </w:r>
      <w:proofErr w:type="spellStart"/>
      <w:r w:rsidRPr="0000021B">
        <w:rPr>
          <w:rFonts w:ascii="Adobe Garamond Pro" w:hAnsi="Adobe Garamond Pro"/>
          <w:color w:val="auto"/>
          <w:sz w:val="24"/>
        </w:rPr>
        <w:t>von</w:t>
      </w:r>
      <w:proofErr w:type="spellEnd"/>
      <w:r w:rsidRPr="0000021B">
        <w:rPr>
          <w:rFonts w:ascii="Adobe Garamond Pro" w:hAnsi="Adobe Garamond Pro"/>
          <w:color w:val="auto"/>
          <w:sz w:val="24"/>
        </w:rPr>
        <w:t xml:space="preserve"> </w:t>
      </w:r>
      <w:proofErr w:type="spellStart"/>
      <w:r w:rsidRPr="0000021B">
        <w:rPr>
          <w:rFonts w:ascii="Adobe Garamond Pro" w:hAnsi="Adobe Garamond Pro"/>
          <w:color w:val="auto"/>
          <w:sz w:val="24"/>
        </w:rPr>
        <w:t>Lotz</w:t>
      </w:r>
      <w:proofErr w:type="spellEnd"/>
      <w:r w:rsidRPr="0000021B">
        <w:rPr>
          <w:rFonts w:ascii="Adobe Garamond Pro" w:hAnsi="Adobe Garamond Pro"/>
          <w:color w:val="auto"/>
          <w:sz w:val="24"/>
        </w:rPr>
        <w:t xml:space="preserve"> respecto del hombre </w:t>
      </w:r>
      <w:r w:rsidRPr="0000021B">
        <w:rPr>
          <w:rFonts w:ascii="Adobe Garamond Pro" w:hAnsi="Adobe Garamond Pro"/>
          <w:i/>
          <w:iCs/>
          <w:color w:val="auto"/>
          <w:sz w:val="24"/>
        </w:rPr>
        <w:t>pensante</w:t>
      </w:r>
      <w:r w:rsidRPr="0000021B">
        <w:rPr>
          <w:rFonts w:ascii="Adobe Garamond Pro" w:hAnsi="Adobe Garamond Pro"/>
          <w:color w:val="auto"/>
          <w:sz w:val="24"/>
        </w:rPr>
        <w:t xml:space="preserve"> como «dador del logos».</w:t>
      </w:r>
      <w:r w:rsidRPr="0000021B">
        <w:rPr>
          <w:rStyle w:val="Refdenotaalpie"/>
          <w:rFonts w:ascii="Adobe Garamond Pro" w:hAnsi="Adobe Garamond Pro"/>
          <w:color w:val="auto"/>
          <w:sz w:val="24"/>
        </w:rPr>
        <w:footnoteReference w:id="7"/>
      </w:r>
      <w:r w:rsidRPr="0000021B">
        <w:rPr>
          <w:rFonts w:ascii="Adobe Garamond Pro" w:hAnsi="Adobe Garamond Pro"/>
          <w:color w:val="auto"/>
          <w:sz w:val="24"/>
        </w:rPr>
        <w:t xml:space="preserve"> Esta </w:t>
      </w:r>
      <w:r w:rsidRPr="0000021B">
        <w:rPr>
          <w:rFonts w:ascii="Adobe Garamond Pro" w:hAnsi="Adobe Garamond Pro"/>
          <w:i/>
          <w:iCs/>
          <w:color w:val="auto"/>
          <w:sz w:val="24"/>
        </w:rPr>
        <w:t>razón profunda</w:t>
      </w:r>
      <w:r w:rsidRPr="0000021B">
        <w:rPr>
          <w:rFonts w:ascii="Adobe Garamond Pro" w:hAnsi="Adobe Garamond Pro"/>
          <w:color w:val="auto"/>
          <w:sz w:val="24"/>
        </w:rPr>
        <w:t>, en última instancia, es la que permite al hombre unirse al todo.</w:t>
      </w:r>
    </w:p>
    <w:p w14:paraId="241ED6D5" w14:textId="77777777" w:rsidR="004A5572" w:rsidRPr="0000021B" w:rsidRDefault="004A5572" w:rsidP="004A5572">
      <w:pPr>
        <w:pStyle w:val="Sinespaciado"/>
        <w:rPr>
          <w:lang w:val="es-VE"/>
        </w:rPr>
      </w:pPr>
    </w:p>
    <w:p w14:paraId="1B76AF53" w14:textId="4E2476A1"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Cuando </w:t>
      </w:r>
      <w:proofErr w:type="spellStart"/>
      <w:r w:rsidRPr="0000021B">
        <w:rPr>
          <w:rFonts w:ascii="Adobe Garamond Pro" w:hAnsi="Adobe Garamond Pro"/>
          <w:color w:val="auto"/>
          <w:sz w:val="24"/>
        </w:rPr>
        <w:t>Hofmannsthal</w:t>
      </w:r>
      <w:proofErr w:type="spellEnd"/>
      <w:r w:rsidRPr="0000021B">
        <w:rPr>
          <w:rFonts w:ascii="Adobe Garamond Pro" w:hAnsi="Adobe Garamond Pro"/>
          <w:color w:val="auto"/>
          <w:sz w:val="24"/>
        </w:rPr>
        <w:t xml:space="preserve"> habla del logos de las cosas mudas en tanto que lengua de «la que no conozco palabra alguna», está siendo coherente con una de las máximas esenciales al pensamiento del Oscuro de Éfeso: «No a mí mismo sino al logos escuchando, es sabio confesar que todo es uno» (Frag. 50),</w:t>
      </w:r>
      <w:r w:rsidRPr="0000021B">
        <w:rPr>
          <w:rStyle w:val="Refdenotaalpie"/>
          <w:rFonts w:ascii="Adobe Garamond Pro" w:hAnsi="Adobe Garamond Pro"/>
          <w:color w:val="auto"/>
          <w:sz w:val="24"/>
        </w:rPr>
        <w:footnoteReference w:id="8"/>
      </w:r>
      <w:r w:rsidRPr="0000021B">
        <w:rPr>
          <w:rFonts w:ascii="Adobe Garamond Pro" w:hAnsi="Adobe Garamond Pro"/>
          <w:color w:val="auto"/>
          <w:sz w:val="24"/>
        </w:rPr>
        <w:t xml:space="preserve"> puesto que ese logos, oculto por naturaleza, nunca tendrá palabras, siendo que estas son el vestido con que la razón de cada cual lo presenta a la razón de los otros.</w:t>
      </w:r>
    </w:p>
    <w:p w14:paraId="67E7E2BD" w14:textId="77777777" w:rsidR="004A5572" w:rsidRPr="0000021B" w:rsidRDefault="004A5572" w:rsidP="004A5572">
      <w:pPr>
        <w:pStyle w:val="Sinespaciado"/>
        <w:rPr>
          <w:lang w:val="es-VE"/>
        </w:rPr>
      </w:pPr>
    </w:p>
    <w:p w14:paraId="3330BB5A" w14:textId="45F26E36"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El artista que contempla el mundo espera extraer de él su logos, un sentido de las cosas que le permita unirse al todo en una dimensión estética. Por ello, es esencial en el artista el cultivo del alma en la belleza, si no, ¿de qué otro modo podrá apreciar la armonía manifiesta que se le ofrece a los sentidos y que le revelará el logos al encontrarse este con la razón?</w:t>
      </w:r>
    </w:p>
    <w:p w14:paraId="007AE9A2" w14:textId="77777777" w:rsidR="004A5572" w:rsidRPr="0000021B" w:rsidRDefault="004A5572" w:rsidP="004A5572">
      <w:pPr>
        <w:pStyle w:val="Sinespaciado"/>
        <w:rPr>
          <w:lang w:val="es-VE"/>
        </w:rPr>
      </w:pPr>
    </w:p>
    <w:p w14:paraId="6F902803" w14:textId="0661A16E"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lastRenderedPageBreak/>
        <w:t>No olvidemos que Heráclito es, además, el filósofo del continuo fluir: «El alma tiene un logos que a sí mismo se acrece» (fragmento 115),</w:t>
      </w:r>
      <w:r w:rsidRPr="0000021B">
        <w:rPr>
          <w:rStyle w:val="Refdenotaalpie"/>
          <w:rFonts w:ascii="Adobe Garamond Pro" w:hAnsi="Adobe Garamond Pro"/>
          <w:color w:val="auto"/>
          <w:sz w:val="24"/>
        </w:rPr>
        <w:footnoteReference w:id="9"/>
      </w:r>
      <w:r w:rsidRPr="0000021B">
        <w:rPr>
          <w:rFonts w:ascii="Adobe Garamond Pro" w:hAnsi="Adobe Garamond Pro"/>
          <w:color w:val="auto"/>
          <w:sz w:val="24"/>
        </w:rPr>
        <w:t xml:space="preserve"> con lo cual podríamos decir, parafraseando su fragmento 91, que </w:t>
      </w:r>
      <w:r w:rsidRPr="0000021B">
        <w:rPr>
          <w:rFonts w:ascii="Adobe Garamond Pro" w:hAnsi="Adobe Garamond Pro"/>
          <w:i/>
          <w:iCs/>
          <w:color w:val="auto"/>
          <w:sz w:val="24"/>
        </w:rPr>
        <w:t>no podemos intuir el logos dos veces del mismo modo</w:t>
      </w:r>
      <w:r w:rsidRPr="0000021B">
        <w:rPr>
          <w:rFonts w:ascii="Adobe Garamond Pro" w:hAnsi="Adobe Garamond Pro"/>
          <w:color w:val="auto"/>
          <w:sz w:val="24"/>
        </w:rPr>
        <w:t>.</w:t>
      </w:r>
    </w:p>
    <w:p w14:paraId="6A7AA791" w14:textId="77777777" w:rsidR="004A5572" w:rsidRPr="0000021B" w:rsidRDefault="004A5572" w:rsidP="004A5572">
      <w:pPr>
        <w:pStyle w:val="Sinespaciado"/>
        <w:rPr>
          <w:lang w:val="es-VE"/>
        </w:rPr>
      </w:pPr>
    </w:p>
    <w:p w14:paraId="085BDD66" w14:textId="7E7B4A43"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Cuando el poeta contempla el mundo, este le ofrece una armonía manifiesta que nunca más volverá a ser la misma; pero que, amén de ello, la razón dadora de logos a dicha armonía tampoco volverá a ser la de entonces; en consecuencia, cada encuentro entre el logos y la razón por intermedio de la belleza explícita será irrepetible y, por tanto, su traducción en discurso estético.</w:t>
      </w:r>
    </w:p>
    <w:p w14:paraId="5ADCFA1A" w14:textId="77777777" w:rsidR="004A5572" w:rsidRPr="0000021B" w:rsidRDefault="004A5572" w:rsidP="004A5572">
      <w:pPr>
        <w:pStyle w:val="Sinespaciado"/>
        <w:rPr>
          <w:lang w:val="es-VE"/>
        </w:rPr>
      </w:pPr>
    </w:p>
    <w:p w14:paraId="47495185" w14:textId="6A73AAC2"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Cabe en este punto recordar al insigne poeta venezolano José Antonio Ramos Sucre cuando afirmaba en </w:t>
      </w:r>
      <w:r w:rsidRPr="0000021B">
        <w:rPr>
          <w:rFonts w:ascii="Adobe Garamond Pro" w:hAnsi="Adobe Garamond Pro"/>
          <w:i/>
          <w:iCs/>
          <w:color w:val="auto"/>
          <w:sz w:val="24"/>
        </w:rPr>
        <w:t>Sobre la poesía elocuente</w:t>
      </w:r>
      <w:r w:rsidRPr="0000021B">
        <w:rPr>
          <w:rFonts w:ascii="Adobe Garamond Pro" w:hAnsi="Adobe Garamond Pro"/>
          <w:color w:val="auto"/>
          <w:sz w:val="24"/>
        </w:rPr>
        <w:t xml:space="preserve"> que «el arte es </w:t>
      </w:r>
      <w:proofErr w:type="spellStart"/>
      <w:r w:rsidRPr="0000021B">
        <w:rPr>
          <w:rFonts w:ascii="Adobe Garamond Pro" w:hAnsi="Adobe Garamond Pro"/>
          <w:color w:val="auto"/>
          <w:sz w:val="24"/>
        </w:rPr>
        <w:t>individuante</w:t>
      </w:r>
      <w:proofErr w:type="spellEnd"/>
      <w:r w:rsidRPr="0000021B">
        <w:rPr>
          <w:rFonts w:ascii="Adobe Garamond Pro" w:hAnsi="Adobe Garamond Pro"/>
          <w:color w:val="auto"/>
          <w:sz w:val="24"/>
        </w:rPr>
        <w:t>».</w:t>
      </w:r>
      <w:r w:rsidRPr="0000021B">
        <w:rPr>
          <w:rStyle w:val="Refdenotaalpie"/>
          <w:rFonts w:ascii="Adobe Garamond Pro" w:hAnsi="Adobe Garamond Pro"/>
          <w:color w:val="auto"/>
          <w:sz w:val="24"/>
        </w:rPr>
        <w:footnoteReference w:id="10"/>
      </w:r>
      <w:r w:rsidRPr="0000021B">
        <w:rPr>
          <w:rFonts w:ascii="Adobe Garamond Pro" w:hAnsi="Adobe Garamond Pro"/>
          <w:color w:val="auto"/>
          <w:sz w:val="24"/>
        </w:rPr>
        <w:t xml:space="preserve"> Si bien él se refería entonces a la relación entre imagen, símbolo y discurso poético, hay también en ello un sentido </w:t>
      </w:r>
      <w:proofErr w:type="spellStart"/>
      <w:r w:rsidRPr="0000021B">
        <w:rPr>
          <w:rFonts w:ascii="Adobe Garamond Pro" w:hAnsi="Adobe Garamond Pro"/>
          <w:color w:val="auto"/>
          <w:sz w:val="24"/>
        </w:rPr>
        <w:t>heraclíteo</w:t>
      </w:r>
      <w:proofErr w:type="spellEnd"/>
      <w:r w:rsidRPr="0000021B">
        <w:rPr>
          <w:rFonts w:ascii="Adobe Garamond Pro" w:hAnsi="Adobe Garamond Pro"/>
          <w:color w:val="auto"/>
          <w:sz w:val="24"/>
        </w:rPr>
        <w:t xml:space="preserve"> que probablemente él conocía muy bien. Al respecto, se puede afirmar que la belleza nunca nos aborda en manada. Hay en ella un modo particular y único de presentarnos el logos; y hay en nosotros una manera individual e irrepetible de intuirlo y darle la forma de nuestro verbo. En última instancia, el logos de las cosas mudas es el silencio del todo aguardando por el signo, unicidad innumerable.</w:t>
      </w:r>
    </w:p>
    <w:p w14:paraId="726AC338" w14:textId="77777777" w:rsidR="004A5572" w:rsidRPr="0000021B" w:rsidRDefault="004A5572" w:rsidP="004A5572">
      <w:pPr>
        <w:pStyle w:val="Sinespaciado"/>
        <w:rPr>
          <w:lang w:val="es-VE"/>
        </w:rPr>
      </w:pPr>
    </w:p>
    <w:p w14:paraId="62C92F62" w14:textId="436AE955" w:rsidR="007C3776" w:rsidRPr="0000021B" w:rsidRDefault="007C3776" w:rsidP="004A5572">
      <w:pPr>
        <w:pStyle w:val="Ttulo1"/>
        <w:numPr>
          <w:ilvl w:val="0"/>
          <w:numId w:val="20"/>
        </w:numPr>
        <w:spacing w:line="360" w:lineRule="auto"/>
        <w:rPr>
          <w:rFonts w:ascii="Adobe Garamond Pro" w:hAnsi="Adobe Garamond Pro"/>
          <w:color w:val="auto"/>
          <w:sz w:val="24"/>
          <w:szCs w:val="24"/>
        </w:rPr>
      </w:pPr>
      <w:r w:rsidRPr="0000021B">
        <w:rPr>
          <w:rFonts w:ascii="Adobe Garamond Pro" w:hAnsi="Adobe Garamond Pro"/>
          <w:color w:val="auto"/>
          <w:sz w:val="24"/>
          <w:szCs w:val="24"/>
        </w:rPr>
        <w:t>Logos y razón poética en María Zambrano</w:t>
      </w:r>
    </w:p>
    <w:p w14:paraId="77863CD7" w14:textId="77777777" w:rsidR="004A5572" w:rsidRPr="0000021B" w:rsidRDefault="004A5572" w:rsidP="004A5572">
      <w:pPr>
        <w:pStyle w:val="Sinespaciado"/>
        <w:rPr>
          <w:lang w:val="es-VE"/>
        </w:rPr>
      </w:pPr>
    </w:p>
    <w:p w14:paraId="5B2BBB29" w14:textId="04D02705" w:rsidR="007C3776" w:rsidRPr="0000021B" w:rsidRDefault="007C3776" w:rsidP="004A5572">
      <w:pPr>
        <w:pStyle w:val="Cuerpodetexto"/>
        <w:spacing w:before="240"/>
        <w:rPr>
          <w:rFonts w:ascii="Adobe Garamond Pro" w:hAnsi="Adobe Garamond Pro"/>
          <w:color w:val="auto"/>
          <w:sz w:val="24"/>
          <w:lang w:val="es-VE"/>
        </w:rPr>
      </w:pPr>
      <w:r w:rsidRPr="0000021B">
        <w:rPr>
          <w:rFonts w:ascii="Adobe Garamond Pro" w:hAnsi="Adobe Garamond Pro"/>
          <w:color w:val="auto"/>
          <w:sz w:val="24"/>
          <w:lang w:val="es-VE"/>
        </w:rPr>
        <w:t>María Zambrano, filósofa española, puede contarse entre los más destacados discípulos, si no la más, del raciovitalismo de Ortega y Gasset; es autora de una de las fenomenologías y ontologías del lenguaje poético mejor estructuradas del s. XX.</w:t>
      </w:r>
    </w:p>
    <w:p w14:paraId="40759F0B" w14:textId="77777777" w:rsidR="004A5572" w:rsidRPr="0000021B" w:rsidRDefault="004A5572" w:rsidP="004A5572">
      <w:pPr>
        <w:pStyle w:val="Sinespaciado"/>
        <w:rPr>
          <w:lang w:val="es-VE"/>
        </w:rPr>
      </w:pPr>
    </w:p>
    <w:p w14:paraId="37B7F7B3" w14:textId="7B63339F"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lang w:val="es-VE"/>
        </w:rPr>
        <w:t xml:space="preserve">Partiendo de las </w:t>
      </w:r>
      <w:r w:rsidRPr="0000021B">
        <w:rPr>
          <w:rFonts w:ascii="Adobe Garamond Pro" w:hAnsi="Adobe Garamond Pro"/>
          <w:i/>
          <w:iCs/>
          <w:color w:val="auto"/>
          <w:sz w:val="24"/>
          <w:lang w:val="es-VE"/>
        </w:rPr>
        <w:t>Meditaciones del Quijote</w:t>
      </w:r>
      <w:r w:rsidRPr="0000021B">
        <w:rPr>
          <w:rFonts w:ascii="Adobe Garamond Pro" w:hAnsi="Adobe Garamond Pro"/>
          <w:color w:val="auto"/>
          <w:sz w:val="24"/>
          <w:lang w:val="es-VE"/>
        </w:rPr>
        <w:t xml:space="preserve"> (1914), de Ortega, Zambrano funda su pensamiento en la máxima de que las circunstancias tienen un </w:t>
      </w:r>
      <w:proofErr w:type="spellStart"/>
      <w:r w:rsidRPr="0000021B">
        <w:rPr>
          <w:rFonts w:ascii="Adobe Garamond Pro" w:hAnsi="Adobe Garamond Pro"/>
          <w:color w:val="auto"/>
          <w:sz w:val="24"/>
        </w:rPr>
        <w:t>λóγος</w:t>
      </w:r>
      <w:proofErr w:type="spellEnd"/>
      <w:r w:rsidRPr="0000021B">
        <w:rPr>
          <w:rFonts w:ascii="Adobe Garamond Pro" w:hAnsi="Adobe Garamond Pro"/>
          <w:color w:val="auto"/>
          <w:sz w:val="24"/>
          <w:lang w:val="es-VE"/>
        </w:rPr>
        <w:t xml:space="preserve"> (logos) desde el cual piden ser atendidas y salvadas, de modo que propone una ruta que va de la </w:t>
      </w:r>
      <w:r w:rsidRPr="0000021B">
        <w:rPr>
          <w:rFonts w:ascii="Adobe Garamond Pro" w:hAnsi="Adobe Garamond Pro"/>
          <w:i/>
          <w:iCs/>
          <w:color w:val="auto"/>
          <w:sz w:val="24"/>
          <w:lang w:val="es-VE"/>
        </w:rPr>
        <w:t>razón vital</w:t>
      </w:r>
      <w:r w:rsidRPr="0000021B">
        <w:rPr>
          <w:rFonts w:ascii="Adobe Garamond Pro" w:hAnsi="Adobe Garamond Pro"/>
          <w:color w:val="auto"/>
          <w:sz w:val="24"/>
          <w:lang w:val="es-VE"/>
        </w:rPr>
        <w:t xml:space="preserve"> orteguiana, con la cual rompe </w:t>
      </w:r>
      <w:r w:rsidRPr="0000021B">
        <w:rPr>
          <w:rFonts w:ascii="Adobe Garamond Pro" w:hAnsi="Adobe Garamond Pro"/>
          <w:color w:val="auto"/>
          <w:sz w:val="24"/>
          <w:lang w:val="es-VE"/>
        </w:rPr>
        <w:lastRenderedPageBreak/>
        <w:t xml:space="preserve">parcialmente, a su propia </w:t>
      </w:r>
      <w:r w:rsidRPr="0000021B">
        <w:rPr>
          <w:rFonts w:ascii="Adobe Garamond Pro" w:hAnsi="Adobe Garamond Pro"/>
          <w:i/>
          <w:iCs/>
          <w:color w:val="auto"/>
          <w:sz w:val="24"/>
          <w:lang w:val="es-VE"/>
        </w:rPr>
        <w:t>razón poética</w:t>
      </w:r>
      <w:r w:rsidRPr="0000021B">
        <w:rPr>
          <w:rFonts w:ascii="Adobe Garamond Pro" w:hAnsi="Adobe Garamond Pro"/>
          <w:color w:val="auto"/>
          <w:sz w:val="24"/>
          <w:lang w:val="es-VE"/>
        </w:rPr>
        <w:t>,</w:t>
      </w:r>
      <w:r w:rsidRPr="0000021B">
        <w:rPr>
          <w:rStyle w:val="Refdenotaalpie"/>
          <w:rFonts w:ascii="Adobe Garamond Pro" w:hAnsi="Adobe Garamond Pro"/>
          <w:color w:val="auto"/>
          <w:sz w:val="24"/>
          <w:lang w:val="es-VE"/>
        </w:rPr>
        <w:footnoteReference w:id="11"/>
      </w:r>
      <w:r w:rsidRPr="0000021B">
        <w:rPr>
          <w:rFonts w:ascii="Adobe Garamond Pro" w:hAnsi="Adobe Garamond Pro"/>
          <w:color w:val="auto"/>
          <w:sz w:val="24"/>
          <w:lang w:val="es-VE"/>
        </w:rPr>
        <w:t xml:space="preserve"> y de la que haremos especial énfasis en el vínculo entre </w:t>
      </w:r>
      <w:proofErr w:type="spellStart"/>
      <w:r w:rsidRPr="0000021B">
        <w:rPr>
          <w:rFonts w:ascii="Adobe Garamond Pro" w:hAnsi="Adobe Garamond Pro"/>
          <w:color w:val="auto"/>
          <w:sz w:val="24"/>
        </w:rPr>
        <w:t>λóγος</w:t>
      </w:r>
      <w:proofErr w:type="spellEnd"/>
      <w:r w:rsidRPr="0000021B">
        <w:rPr>
          <w:rFonts w:ascii="Adobe Garamond Pro" w:hAnsi="Adobe Garamond Pro"/>
          <w:color w:val="auto"/>
          <w:sz w:val="24"/>
        </w:rPr>
        <w:t xml:space="preserve"> y razón poética en tanto que racionalidad dadora de sentido.</w:t>
      </w:r>
    </w:p>
    <w:p w14:paraId="27C057AB" w14:textId="77777777" w:rsidR="004A5572" w:rsidRPr="0000021B" w:rsidRDefault="004A5572" w:rsidP="004A5572">
      <w:pPr>
        <w:pStyle w:val="Sinespaciado"/>
        <w:rPr>
          <w:lang w:val="es-VE"/>
        </w:rPr>
      </w:pPr>
    </w:p>
    <w:p w14:paraId="27A665C5" w14:textId="18F00D2C"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Ya en </w:t>
      </w:r>
      <w:r w:rsidRPr="0000021B">
        <w:rPr>
          <w:rFonts w:ascii="Adobe Garamond Pro" w:hAnsi="Adobe Garamond Pro"/>
          <w:i/>
          <w:iCs/>
          <w:color w:val="auto"/>
          <w:sz w:val="24"/>
        </w:rPr>
        <w:t>Hacia un saber del alma</w:t>
      </w:r>
      <w:r w:rsidRPr="0000021B">
        <w:rPr>
          <w:rFonts w:ascii="Adobe Garamond Pro" w:hAnsi="Adobe Garamond Pro"/>
          <w:color w:val="auto"/>
          <w:sz w:val="24"/>
        </w:rPr>
        <w:t xml:space="preserve"> (1934), texto liminar de Zambrano, la autora reconoce como fundamento del pensamiento </w:t>
      </w:r>
      <w:proofErr w:type="spellStart"/>
      <w:r w:rsidRPr="0000021B">
        <w:rPr>
          <w:rFonts w:ascii="Adobe Garamond Pro" w:hAnsi="Adobe Garamond Pro"/>
          <w:color w:val="auto"/>
          <w:sz w:val="24"/>
        </w:rPr>
        <w:t>orteguianola</w:t>
      </w:r>
      <w:proofErr w:type="spellEnd"/>
      <w:r w:rsidRPr="0000021B">
        <w:rPr>
          <w:rFonts w:ascii="Adobe Garamond Pro" w:hAnsi="Adobe Garamond Pro"/>
          <w:color w:val="auto"/>
          <w:sz w:val="24"/>
        </w:rPr>
        <w:t xml:space="preserve"> búsqueda del «logos de las circunstancias», del que Ortega dice en </w:t>
      </w:r>
      <w:r w:rsidRPr="0000021B">
        <w:rPr>
          <w:rFonts w:ascii="Adobe Garamond Pro" w:hAnsi="Adobe Garamond Pro"/>
          <w:i/>
          <w:iCs/>
          <w:color w:val="auto"/>
          <w:sz w:val="24"/>
        </w:rPr>
        <w:t>Meditaciones del Quijote</w:t>
      </w:r>
      <w:r w:rsidRPr="0000021B">
        <w:rPr>
          <w:rFonts w:ascii="Adobe Garamond Pro" w:hAnsi="Adobe Garamond Pro"/>
          <w:color w:val="auto"/>
          <w:sz w:val="24"/>
        </w:rPr>
        <w:t xml:space="preserve"> que «el acto específicamente cultural es el creador, aquel en que extraemos el logos de algo que todavía era insignificante (i-lógico)».</w:t>
      </w:r>
      <w:r w:rsidRPr="0000021B">
        <w:rPr>
          <w:rStyle w:val="Refdenotaalpie"/>
          <w:rFonts w:ascii="Adobe Garamond Pro" w:hAnsi="Adobe Garamond Pro"/>
          <w:color w:val="auto"/>
          <w:sz w:val="24"/>
        </w:rPr>
        <w:footnoteReference w:id="12"/>
      </w:r>
      <w:r w:rsidRPr="0000021B">
        <w:rPr>
          <w:rFonts w:ascii="Adobe Garamond Pro" w:hAnsi="Adobe Garamond Pro"/>
          <w:color w:val="auto"/>
          <w:sz w:val="24"/>
        </w:rPr>
        <w:t xml:space="preserve"> Este es el centro de la </w:t>
      </w:r>
      <w:r w:rsidRPr="0000021B">
        <w:rPr>
          <w:rFonts w:ascii="Adobe Garamond Pro" w:hAnsi="Adobe Garamond Pro"/>
          <w:i/>
          <w:iCs/>
          <w:color w:val="auto"/>
          <w:sz w:val="24"/>
        </w:rPr>
        <w:t>teoría orteguiana de las circunstancias</w:t>
      </w:r>
      <w:r w:rsidRPr="0000021B">
        <w:rPr>
          <w:rFonts w:ascii="Adobe Garamond Pro" w:hAnsi="Adobe Garamond Pro"/>
          <w:color w:val="auto"/>
          <w:sz w:val="24"/>
        </w:rPr>
        <w:t xml:space="preserve"> que la filósofa malagueña toma para sí como núcleo de su fenomenología. </w:t>
      </w:r>
    </w:p>
    <w:p w14:paraId="4C36007D" w14:textId="77777777" w:rsidR="004A5572" w:rsidRPr="0000021B" w:rsidRDefault="004A5572" w:rsidP="004A5572">
      <w:pPr>
        <w:pStyle w:val="Sinespaciado"/>
        <w:rPr>
          <w:lang w:val="es-VE"/>
        </w:rPr>
      </w:pPr>
    </w:p>
    <w:p w14:paraId="359B04F1" w14:textId="4EBD9B65"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Hay, sin embargo, entre la discípula y el maestro pequeños infartos doctrinales que, además de necesarios, dimensionan extraordinariamente el pensamiento del sabio español. Ortega, por ejemplo, plantea en </w:t>
      </w:r>
      <w:r w:rsidRPr="0000021B">
        <w:rPr>
          <w:rFonts w:ascii="Adobe Garamond Pro" w:hAnsi="Adobe Garamond Pro"/>
          <w:i/>
          <w:iCs/>
          <w:color w:val="auto"/>
          <w:sz w:val="24"/>
        </w:rPr>
        <w:t>Meditaciones</w:t>
      </w:r>
      <w:r w:rsidRPr="0000021B">
        <w:rPr>
          <w:rFonts w:ascii="Adobe Garamond Pro" w:hAnsi="Adobe Garamond Pro"/>
          <w:color w:val="auto"/>
          <w:sz w:val="24"/>
        </w:rPr>
        <w:t xml:space="preserve"> que «mi corazón salió entonces del fondo de las cosas»,</w:t>
      </w:r>
      <w:r w:rsidRPr="0000021B">
        <w:rPr>
          <w:rStyle w:val="Refdenotaalpie"/>
          <w:rFonts w:ascii="Adobe Garamond Pro" w:hAnsi="Adobe Garamond Pro"/>
          <w:color w:val="auto"/>
          <w:sz w:val="24"/>
        </w:rPr>
        <w:footnoteReference w:id="13"/>
      </w:r>
      <w:r w:rsidRPr="0000021B">
        <w:rPr>
          <w:rFonts w:ascii="Adobe Garamond Pro" w:hAnsi="Adobe Garamond Pro"/>
          <w:color w:val="auto"/>
          <w:sz w:val="24"/>
        </w:rPr>
        <w:t xml:space="preserve"> a lo cual Zambrano replica en </w:t>
      </w:r>
      <w:r w:rsidRPr="0000021B">
        <w:rPr>
          <w:rFonts w:ascii="Adobe Garamond Pro" w:hAnsi="Adobe Garamond Pro"/>
          <w:i/>
          <w:iCs/>
          <w:color w:val="auto"/>
          <w:sz w:val="24"/>
        </w:rPr>
        <w:t>Delirio y destino</w:t>
      </w:r>
      <w:r w:rsidRPr="0000021B">
        <w:rPr>
          <w:rFonts w:ascii="Adobe Garamond Pro" w:hAnsi="Adobe Garamond Pro"/>
          <w:color w:val="auto"/>
          <w:sz w:val="24"/>
        </w:rPr>
        <w:t xml:space="preserve"> (1953, 1989) con la necesidad de «ir </w:t>
      </w:r>
      <w:bookmarkStart w:id="2" w:name="_Hlk45732841"/>
      <w:r w:rsidRPr="0000021B">
        <w:rPr>
          <w:rFonts w:ascii="Adobe Garamond Pro" w:hAnsi="Adobe Garamond Pro"/>
          <w:color w:val="auto"/>
          <w:sz w:val="24"/>
        </w:rPr>
        <w:t>rectamente al corazón de las cosas»</w:t>
      </w:r>
      <w:bookmarkEnd w:id="2"/>
      <w:r w:rsidRPr="0000021B">
        <w:rPr>
          <w:rFonts w:ascii="Adobe Garamond Pro" w:hAnsi="Adobe Garamond Pro"/>
          <w:color w:val="auto"/>
          <w:sz w:val="24"/>
        </w:rPr>
        <w:t>,</w:t>
      </w:r>
      <w:r w:rsidRPr="0000021B">
        <w:rPr>
          <w:rStyle w:val="Refdenotaalpie"/>
          <w:rFonts w:ascii="Adobe Garamond Pro" w:hAnsi="Adobe Garamond Pro"/>
          <w:color w:val="auto"/>
          <w:sz w:val="24"/>
        </w:rPr>
        <w:footnoteReference w:id="14"/>
      </w:r>
      <w:r w:rsidRPr="0000021B">
        <w:rPr>
          <w:rFonts w:ascii="Adobe Garamond Pro" w:hAnsi="Adobe Garamond Pro"/>
          <w:color w:val="auto"/>
          <w:sz w:val="24"/>
        </w:rPr>
        <w:t xml:space="preserve"> pero desde el «rescate de la pasividad, de la receptividad»,</w:t>
      </w:r>
      <w:r w:rsidRPr="0000021B">
        <w:rPr>
          <w:rStyle w:val="Refdenotaalpie"/>
          <w:rFonts w:ascii="Adobe Garamond Pro" w:hAnsi="Adobe Garamond Pro"/>
          <w:color w:val="auto"/>
          <w:sz w:val="24"/>
        </w:rPr>
        <w:footnoteReference w:id="15"/>
      </w:r>
      <w:r w:rsidRPr="0000021B">
        <w:rPr>
          <w:rFonts w:ascii="Adobe Garamond Pro" w:hAnsi="Adobe Garamond Pro"/>
          <w:color w:val="auto"/>
          <w:sz w:val="24"/>
        </w:rPr>
        <w:t xml:space="preserve"> como diría años más tarde, con lo cual Zambrano expande, y no poco, la dimensión fenomenológica de Ortega en clave </w:t>
      </w:r>
      <w:proofErr w:type="spellStart"/>
      <w:r w:rsidRPr="0000021B">
        <w:rPr>
          <w:rFonts w:ascii="Adobe Garamond Pro" w:hAnsi="Adobe Garamond Pro"/>
          <w:color w:val="auto"/>
          <w:sz w:val="24"/>
        </w:rPr>
        <w:t>husserliana</w:t>
      </w:r>
      <w:proofErr w:type="spellEnd"/>
      <w:r w:rsidRPr="0000021B">
        <w:rPr>
          <w:rFonts w:ascii="Adobe Garamond Pro" w:hAnsi="Adobe Garamond Pro"/>
          <w:color w:val="auto"/>
          <w:sz w:val="24"/>
        </w:rPr>
        <w:t>.</w:t>
      </w:r>
    </w:p>
    <w:p w14:paraId="5AFF3F51" w14:textId="77777777" w:rsidR="004A5572" w:rsidRPr="0000021B" w:rsidRDefault="004A5572" w:rsidP="002256C2">
      <w:pPr>
        <w:pStyle w:val="Sinespaciado"/>
        <w:rPr>
          <w:lang w:val="es-VE"/>
        </w:rPr>
      </w:pPr>
    </w:p>
    <w:p w14:paraId="17196B3E" w14:textId="0D2CE729"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Ahora bien, esta razón fundada en la recepción pasiva deviene en razón poética en la medida en que, como dice Zambrano en </w:t>
      </w:r>
      <w:r w:rsidRPr="0000021B">
        <w:rPr>
          <w:rFonts w:ascii="Adobe Garamond Pro" w:hAnsi="Adobe Garamond Pro"/>
          <w:i/>
          <w:iCs/>
          <w:color w:val="auto"/>
          <w:sz w:val="24"/>
        </w:rPr>
        <w:t>Nostalgia de la tierra</w:t>
      </w:r>
      <w:r w:rsidRPr="0000021B">
        <w:rPr>
          <w:rFonts w:ascii="Adobe Garamond Pro" w:hAnsi="Adobe Garamond Pro"/>
          <w:color w:val="auto"/>
          <w:sz w:val="24"/>
        </w:rPr>
        <w:t xml:space="preserve"> (1933), pueda «salir de la cárcel de la conciencia»,</w:t>
      </w:r>
      <w:r w:rsidRPr="0000021B">
        <w:rPr>
          <w:rStyle w:val="Refdenotaalpie"/>
          <w:rFonts w:ascii="Adobe Garamond Pro" w:hAnsi="Adobe Garamond Pro"/>
          <w:color w:val="auto"/>
          <w:sz w:val="24"/>
        </w:rPr>
        <w:footnoteReference w:id="16"/>
      </w:r>
      <w:r w:rsidRPr="0000021B">
        <w:rPr>
          <w:rFonts w:ascii="Adobe Garamond Pro" w:hAnsi="Adobe Garamond Pro"/>
          <w:color w:val="auto"/>
          <w:sz w:val="24"/>
        </w:rPr>
        <w:t xml:space="preserve"> para lo cual «había que buscar otra vez las cosas, había que echarse al mundo de nuevo, a ver si se encontraban»,</w:t>
      </w:r>
      <w:r w:rsidRPr="0000021B">
        <w:rPr>
          <w:rStyle w:val="Refdenotaalpie"/>
          <w:rFonts w:ascii="Adobe Garamond Pro" w:hAnsi="Adobe Garamond Pro"/>
          <w:color w:val="auto"/>
          <w:sz w:val="24"/>
        </w:rPr>
        <w:footnoteReference w:id="17"/>
      </w:r>
      <w:r w:rsidRPr="0000021B">
        <w:rPr>
          <w:rFonts w:ascii="Adobe Garamond Pro" w:hAnsi="Adobe Garamond Pro"/>
          <w:color w:val="auto"/>
          <w:sz w:val="24"/>
        </w:rPr>
        <w:t xml:space="preserve"> ya que son «cuerpo que dice, llora o canta su misterio».</w:t>
      </w:r>
      <w:r w:rsidRPr="0000021B">
        <w:rPr>
          <w:rStyle w:val="Refdenotaalpie"/>
          <w:rFonts w:ascii="Adobe Garamond Pro" w:hAnsi="Adobe Garamond Pro"/>
          <w:color w:val="auto"/>
          <w:sz w:val="24"/>
        </w:rPr>
        <w:footnoteReference w:id="18"/>
      </w:r>
    </w:p>
    <w:p w14:paraId="0EACD67B" w14:textId="77777777" w:rsidR="004A5572" w:rsidRPr="0000021B" w:rsidRDefault="004A5572" w:rsidP="002256C2">
      <w:pPr>
        <w:pStyle w:val="Sinespaciado"/>
        <w:rPr>
          <w:lang w:val="es-VE"/>
        </w:rPr>
      </w:pPr>
    </w:p>
    <w:p w14:paraId="4533ED42" w14:textId="17ACE435"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Valga acotar al margen que Zambrano, no obstante, nos previene contra la «creencia racionalista» de que «el mundo está compuesto de cosas, no de acontecimientos; de sustancias y no de </w:t>
      </w:r>
      <w:r w:rsidRPr="0000021B">
        <w:rPr>
          <w:rFonts w:ascii="Adobe Garamond Pro" w:hAnsi="Adobe Garamond Pro"/>
          <w:color w:val="auto"/>
          <w:sz w:val="24"/>
        </w:rPr>
        <w:lastRenderedPageBreak/>
        <w:t>sucesos»,</w:t>
      </w:r>
      <w:r w:rsidRPr="0000021B">
        <w:rPr>
          <w:rStyle w:val="Refdenotaalpie"/>
          <w:rFonts w:ascii="Adobe Garamond Pro" w:hAnsi="Adobe Garamond Pro"/>
          <w:color w:val="auto"/>
          <w:sz w:val="24"/>
        </w:rPr>
        <w:footnoteReference w:id="19"/>
      </w:r>
      <w:r w:rsidRPr="0000021B">
        <w:rPr>
          <w:rFonts w:ascii="Adobe Garamond Pro" w:hAnsi="Adobe Garamond Pro"/>
          <w:color w:val="auto"/>
          <w:sz w:val="24"/>
        </w:rPr>
        <w:t xml:space="preserve"> de modo que —nuevamente en una perspectiva </w:t>
      </w:r>
      <w:proofErr w:type="spellStart"/>
      <w:r w:rsidRPr="0000021B">
        <w:rPr>
          <w:rFonts w:ascii="Adobe Garamond Pro" w:hAnsi="Adobe Garamond Pro"/>
          <w:color w:val="auto"/>
          <w:sz w:val="24"/>
        </w:rPr>
        <w:t>heraclítea</w:t>
      </w:r>
      <w:proofErr w:type="spellEnd"/>
      <w:r w:rsidRPr="0000021B">
        <w:rPr>
          <w:rFonts w:ascii="Adobe Garamond Pro" w:hAnsi="Adobe Garamond Pro"/>
          <w:color w:val="auto"/>
          <w:sz w:val="24"/>
        </w:rPr>
        <w:t>— la tarea del intelectual y, por ende, del poeta no sea otra que «aventurarse en el laberinto terrible de los sucesos» con el fin de «encontrar la razón [</w:t>
      </w:r>
      <w:proofErr w:type="spellStart"/>
      <w:r w:rsidRPr="0000021B">
        <w:rPr>
          <w:rFonts w:ascii="Adobe Garamond Pro" w:hAnsi="Adobe Garamond Pro"/>
          <w:color w:val="auto"/>
          <w:sz w:val="24"/>
        </w:rPr>
        <w:t>λóγος</w:t>
      </w:r>
      <w:proofErr w:type="spellEnd"/>
      <w:r w:rsidRPr="0000021B">
        <w:rPr>
          <w:rFonts w:ascii="Adobe Garamond Pro" w:hAnsi="Adobe Garamond Pro"/>
          <w:color w:val="auto"/>
          <w:sz w:val="24"/>
        </w:rPr>
        <w:t>] del mundo».</w:t>
      </w:r>
      <w:r w:rsidRPr="0000021B">
        <w:rPr>
          <w:rStyle w:val="Refdenotaalpie"/>
          <w:rFonts w:ascii="Adobe Garamond Pro" w:hAnsi="Adobe Garamond Pro"/>
          <w:color w:val="auto"/>
          <w:sz w:val="24"/>
        </w:rPr>
        <w:footnoteReference w:id="20"/>
      </w:r>
    </w:p>
    <w:p w14:paraId="5EBB8F95" w14:textId="77777777" w:rsidR="004A5572" w:rsidRPr="0000021B" w:rsidRDefault="004A5572" w:rsidP="002256C2">
      <w:pPr>
        <w:pStyle w:val="Sinespaciado"/>
        <w:rPr>
          <w:lang w:val="es-VE"/>
        </w:rPr>
      </w:pPr>
    </w:p>
    <w:p w14:paraId="7421DE9B" w14:textId="5C802829"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Aquella recepción pasiva, de la que hablábamos más arriba, no es otra cosa que el modo de aceptar el logos fecundante de la razón que deviene en poética, de la cual, como dice en </w:t>
      </w:r>
      <w:r w:rsidRPr="0000021B">
        <w:rPr>
          <w:rFonts w:ascii="Adobe Garamond Pro" w:hAnsi="Adobe Garamond Pro"/>
          <w:i/>
          <w:iCs/>
          <w:color w:val="auto"/>
          <w:sz w:val="24"/>
        </w:rPr>
        <w:t>Delirio</w:t>
      </w:r>
      <w:r w:rsidRPr="0000021B">
        <w:rPr>
          <w:rFonts w:ascii="Adobe Garamond Pro" w:hAnsi="Adobe Garamond Pro"/>
          <w:color w:val="auto"/>
          <w:sz w:val="24"/>
        </w:rPr>
        <w:t>, «la palabra humana es eco» como consecuencia de que «la realidad penetra en nosotros poética e indistintamente»;</w:t>
      </w:r>
      <w:r w:rsidRPr="0000021B">
        <w:rPr>
          <w:rStyle w:val="Refdenotaalpie"/>
          <w:rFonts w:ascii="Adobe Garamond Pro" w:hAnsi="Adobe Garamond Pro"/>
          <w:color w:val="auto"/>
          <w:sz w:val="24"/>
        </w:rPr>
        <w:footnoteReference w:id="21"/>
      </w:r>
      <w:r w:rsidRPr="0000021B">
        <w:rPr>
          <w:rFonts w:ascii="Adobe Garamond Pro" w:hAnsi="Adobe Garamond Pro"/>
          <w:color w:val="auto"/>
          <w:sz w:val="24"/>
        </w:rPr>
        <w:t xml:space="preserve"> sin embargo, tal receptividad no puede descansar exclusivamente en la </w:t>
      </w:r>
      <w:r w:rsidRPr="0000021B">
        <w:rPr>
          <w:rFonts w:ascii="Adobe Garamond Pro" w:hAnsi="Adobe Garamond Pro"/>
          <w:i/>
          <w:iCs/>
          <w:color w:val="auto"/>
          <w:sz w:val="24"/>
        </w:rPr>
        <w:t>conciencia</w:t>
      </w:r>
      <w:r w:rsidRPr="0000021B">
        <w:rPr>
          <w:rFonts w:ascii="Adobe Garamond Pro" w:hAnsi="Adobe Garamond Pro"/>
          <w:color w:val="auto"/>
          <w:sz w:val="24"/>
        </w:rPr>
        <w:t xml:space="preserve"> y en la </w:t>
      </w:r>
      <w:r w:rsidRPr="0000021B">
        <w:rPr>
          <w:rFonts w:ascii="Adobe Garamond Pro" w:hAnsi="Adobe Garamond Pro"/>
          <w:i/>
          <w:iCs/>
          <w:color w:val="auto"/>
          <w:sz w:val="24"/>
        </w:rPr>
        <w:t>inteligencia</w:t>
      </w:r>
      <w:r w:rsidRPr="0000021B">
        <w:rPr>
          <w:rFonts w:ascii="Adobe Garamond Pro" w:hAnsi="Adobe Garamond Pro"/>
          <w:color w:val="auto"/>
          <w:sz w:val="24"/>
        </w:rPr>
        <w:t xml:space="preserve"> en tanto que garantías orteguianas de encuentro con la realidad, tal como afirma en </w:t>
      </w:r>
      <w:r w:rsidRPr="0000021B">
        <w:rPr>
          <w:rFonts w:ascii="Adobe Garamond Pro" w:hAnsi="Adobe Garamond Pro"/>
          <w:i/>
          <w:iCs/>
          <w:color w:val="auto"/>
          <w:sz w:val="24"/>
        </w:rPr>
        <w:t>Para una historia de la piedad</w:t>
      </w:r>
      <w:r w:rsidRPr="0000021B">
        <w:rPr>
          <w:rFonts w:ascii="Adobe Garamond Pro" w:hAnsi="Adobe Garamond Pro"/>
          <w:color w:val="auto"/>
          <w:sz w:val="24"/>
        </w:rPr>
        <w:t>.</w:t>
      </w:r>
      <w:r w:rsidRPr="0000021B">
        <w:rPr>
          <w:rStyle w:val="Refdenotaalpie"/>
          <w:rFonts w:ascii="Adobe Garamond Pro" w:hAnsi="Adobe Garamond Pro"/>
          <w:color w:val="auto"/>
          <w:sz w:val="24"/>
        </w:rPr>
        <w:footnoteReference w:id="22"/>
      </w:r>
    </w:p>
    <w:p w14:paraId="3B918F5A" w14:textId="77777777" w:rsidR="004A5572" w:rsidRPr="0000021B" w:rsidRDefault="004A5572" w:rsidP="002256C2">
      <w:pPr>
        <w:pStyle w:val="Sinespaciado"/>
        <w:rPr>
          <w:lang w:val="es-VE"/>
        </w:rPr>
      </w:pPr>
    </w:p>
    <w:p w14:paraId="5265D426" w14:textId="5A353D18"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Entonces, ¿cuál es el soporte fenomenológico </w:t>
      </w:r>
      <w:proofErr w:type="spellStart"/>
      <w:r w:rsidRPr="0000021B">
        <w:rPr>
          <w:rFonts w:ascii="Adobe Garamond Pro" w:hAnsi="Adobe Garamond Pro"/>
          <w:color w:val="auto"/>
          <w:sz w:val="24"/>
        </w:rPr>
        <w:t>zambraniano</w:t>
      </w:r>
      <w:proofErr w:type="spellEnd"/>
      <w:r w:rsidRPr="0000021B">
        <w:rPr>
          <w:rFonts w:ascii="Adobe Garamond Pro" w:hAnsi="Adobe Garamond Pro"/>
          <w:color w:val="auto"/>
          <w:sz w:val="24"/>
        </w:rPr>
        <w:t xml:space="preserve">? En </w:t>
      </w:r>
      <w:r w:rsidRPr="0000021B">
        <w:rPr>
          <w:rFonts w:ascii="Adobe Garamond Pro" w:hAnsi="Adobe Garamond Pro"/>
          <w:i/>
          <w:iCs/>
          <w:color w:val="auto"/>
          <w:sz w:val="24"/>
        </w:rPr>
        <w:t>Delirio</w:t>
      </w:r>
      <w:r w:rsidRPr="0000021B">
        <w:rPr>
          <w:rFonts w:ascii="Adobe Garamond Pro" w:hAnsi="Adobe Garamond Pro"/>
          <w:color w:val="auto"/>
          <w:sz w:val="24"/>
        </w:rPr>
        <w:t xml:space="preserve"> nos lo dice: «Saber mirar con toda el alma, con toda la inteligencia y hasta con todo el cuerpo, lo cual es participar de la esencia contemplada en la imagen, hacerla vida».</w:t>
      </w:r>
      <w:r w:rsidRPr="0000021B">
        <w:rPr>
          <w:rStyle w:val="Refdenotaalpie"/>
          <w:rFonts w:ascii="Adobe Garamond Pro" w:hAnsi="Adobe Garamond Pro"/>
          <w:color w:val="auto"/>
          <w:sz w:val="24"/>
        </w:rPr>
        <w:footnoteReference w:id="23"/>
      </w:r>
      <w:r w:rsidRPr="0000021B">
        <w:rPr>
          <w:rFonts w:ascii="Adobe Garamond Pro" w:hAnsi="Adobe Garamond Pro"/>
          <w:color w:val="auto"/>
          <w:sz w:val="24"/>
        </w:rPr>
        <w:t xml:space="preserve"> Y este principio fecundante precisa, a tal fin, de la memoria y del conocimiento de sí.</w:t>
      </w:r>
    </w:p>
    <w:p w14:paraId="4775B3E9" w14:textId="77777777" w:rsidR="004A5572" w:rsidRPr="0000021B" w:rsidRDefault="004A5572" w:rsidP="002256C2">
      <w:pPr>
        <w:pStyle w:val="Sinespaciado"/>
        <w:rPr>
          <w:lang w:val="es-VE"/>
        </w:rPr>
      </w:pPr>
    </w:p>
    <w:p w14:paraId="2788889A" w14:textId="0983C498"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En otras palabras, y rescatando el carácter liminar de </w:t>
      </w:r>
      <w:r w:rsidRPr="0000021B">
        <w:rPr>
          <w:rFonts w:ascii="Adobe Garamond Pro" w:hAnsi="Adobe Garamond Pro"/>
          <w:i/>
          <w:iCs/>
          <w:color w:val="auto"/>
          <w:sz w:val="24"/>
        </w:rPr>
        <w:t>Hacia un saber</w:t>
      </w:r>
      <w:r w:rsidRPr="0000021B">
        <w:rPr>
          <w:rFonts w:ascii="Adobe Garamond Pro" w:hAnsi="Adobe Garamond Pro"/>
          <w:color w:val="auto"/>
          <w:sz w:val="24"/>
        </w:rPr>
        <w:t xml:space="preserve">, el vector gnoseológico de la razón poética no es otro que el «saber del alma», ese modo en que la experiencia se nos da en tanto que </w:t>
      </w:r>
      <w:r w:rsidRPr="0000021B">
        <w:rPr>
          <w:rFonts w:ascii="Adobe Garamond Pro" w:hAnsi="Adobe Garamond Pro"/>
          <w:i/>
          <w:iCs/>
          <w:color w:val="auto"/>
          <w:sz w:val="24"/>
        </w:rPr>
        <w:t>sujetos</w:t>
      </w:r>
      <w:r w:rsidRPr="0000021B">
        <w:rPr>
          <w:rFonts w:ascii="Adobe Garamond Pro" w:hAnsi="Adobe Garamond Pro"/>
          <w:color w:val="auto"/>
          <w:sz w:val="24"/>
        </w:rPr>
        <w:t xml:space="preserve"> emancipados de la conciencia inmediatista (punto de ruptura con Ortega); por consiguiente, en la medida en que nos conocemos, podemos, más que solo percibirla, recibir la realidad para </w:t>
      </w:r>
      <w:r w:rsidRPr="0000021B">
        <w:rPr>
          <w:rFonts w:ascii="Adobe Garamond Pro" w:hAnsi="Adobe Garamond Pro"/>
          <w:i/>
          <w:iCs/>
          <w:color w:val="auto"/>
          <w:sz w:val="24"/>
        </w:rPr>
        <w:t>hacerla vida</w:t>
      </w:r>
      <w:r w:rsidRPr="0000021B">
        <w:rPr>
          <w:rFonts w:ascii="Adobe Garamond Pro" w:hAnsi="Adobe Garamond Pro"/>
          <w:color w:val="auto"/>
          <w:sz w:val="24"/>
        </w:rPr>
        <w:t xml:space="preserve">, con lo cual, en una perspectiva un tanto romántica y </w:t>
      </w:r>
      <w:proofErr w:type="spellStart"/>
      <w:r w:rsidRPr="0000021B">
        <w:rPr>
          <w:rFonts w:ascii="Adobe Garamond Pro" w:hAnsi="Adobe Garamond Pro"/>
          <w:color w:val="auto"/>
          <w:sz w:val="24"/>
        </w:rPr>
        <w:t>novalisiana</w:t>
      </w:r>
      <w:proofErr w:type="spellEnd"/>
      <w:r w:rsidRPr="0000021B">
        <w:rPr>
          <w:rFonts w:ascii="Adobe Garamond Pro" w:hAnsi="Adobe Garamond Pro"/>
          <w:color w:val="auto"/>
          <w:sz w:val="24"/>
        </w:rPr>
        <w:t>, aquella tiene la posibilidad de ser espejo del alma, de modo que esta pueda saber de sí contemplando su reflejo en el mundo.</w:t>
      </w:r>
    </w:p>
    <w:p w14:paraId="1F19B19E" w14:textId="77777777" w:rsidR="004A5572" w:rsidRPr="0000021B" w:rsidRDefault="004A5572" w:rsidP="002256C2">
      <w:pPr>
        <w:pStyle w:val="Sinespaciado"/>
        <w:rPr>
          <w:lang w:val="es-VE"/>
        </w:rPr>
      </w:pPr>
    </w:p>
    <w:p w14:paraId="3BED4AC5" w14:textId="37BFCF4B"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lastRenderedPageBreak/>
        <w:t xml:space="preserve">En consecuencia, el alma viaja órficamente a la hondura del mundo —como Alfeo— no para tener conciencia de aquel, sino para saber de sí misma; viaje, además, que oscila entre el tiempo </w:t>
      </w:r>
      <w:proofErr w:type="spellStart"/>
      <w:r w:rsidRPr="0000021B">
        <w:rPr>
          <w:rFonts w:ascii="Adobe Garamond Pro" w:hAnsi="Adobe Garamond Pro"/>
          <w:color w:val="auto"/>
          <w:sz w:val="24"/>
        </w:rPr>
        <w:t>kρόνος</w:t>
      </w:r>
      <w:proofErr w:type="spellEnd"/>
      <w:r w:rsidRPr="0000021B">
        <w:rPr>
          <w:rFonts w:ascii="Adobe Garamond Pro" w:hAnsi="Adobe Garamond Pro"/>
          <w:color w:val="auto"/>
          <w:sz w:val="24"/>
        </w:rPr>
        <w:t xml:space="preserve"> (cronos) y el tiempo κα</w:t>
      </w:r>
      <w:proofErr w:type="spellStart"/>
      <w:r w:rsidRPr="0000021B">
        <w:rPr>
          <w:rFonts w:ascii="Adobe Garamond Pro" w:hAnsi="Adobe Garamond Pro"/>
          <w:color w:val="auto"/>
          <w:sz w:val="24"/>
        </w:rPr>
        <w:t>ιρός</w:t>
      </w:r>
      <w:proofErr w:type="spellEnd"/>
      <w:r w:rsidRPr="0000021B">
        <w:rPr>
          <w:rFonts w:ascii="Adobe Garamond Pro" w:hAnsi="Adobe Garamond Pro"/>
          <w:color w:val="auto"/>
          <w:sz w:val="24"/>
        </w:rPr>
        <w:t xml:space="preserve"> (</w:t>
      </w:r>
      <w:proofErr w:type="spellStart"/>
      <w:r w:rsidRPr="0000021B">
        <w:rPr>
          <w:rFonts w:ascii="Adobe Garamond Pro" w:hAnsi="Adobe Garamond Pro"/>
          <w:color w:val="auto"/>
          <w:sz w:val="24"/>
        </w:rPr>
        <w:t>kairós</w:t>
      </w:r>
      <w:proofErr w:type="spellEnd"/>
      <w:r w:rsidRPr="0000021B">
        <w:rPr>
          <w:rFonts w:ascii="Adobe Garamond Pro" w:hAnsi="Adobe Garamond Pro"/>
          <w:color w:val="auto"/>
          <w:sz w:val="24"/>
        </w:rPr>
        <w:t>), es decir, entre la temporalidad del mundo y la del alma.</w:t>
      </w:r>
    </w:p>
    <w:p w14:paraId="5480425E" w14:textId="77777777" w:rsidR="004A5572" w:rsidRPr="0000021B" w:rsidRDefault="004A5572" w:rsidP="002256C2">
      <w:pPr>
        <w:pStyle w:val="Sinespaciado"/>
        <w:rPr>
          <w:lang w:val="es-VE"/>
        </w:rPr>
      </w:pPr>
    </w:p>
    <w:p w14:paraId="195A44B4" w14:textId="577EECFC"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El poeta, por tanto, precisa no de la conciencia atenta de la realidad (que se le ofrece como «orden» en «una red de relaciones», según Ortega),</w:t>
      </w:r>
      <w:r w:rsidRPr="0000021B">
        <w:rPr>
          <w:rStyle w:val="Refdenotaalpie"/>
          <w:rFonts w:ascii="Adobe Garamond Pro" w:hAnsi="Adobe Garamond Pro"/>
          <w:color w:val="auto"/>
          <w:sz w:val="24"/>
        </w:rPr>
        <w:footnoteReference w:id="24"/>
      </w:r>
      <w:r w:rsidRPr="0000021B">
        <w:rPr>
          <w:rFonts w:ascii="Adobe Garamond Pro" w:hAnsi="Adobe Garamond Pro"/>
          <w:color w:val="auto"/>
          <w:sz w:val="24"/>
        </w:rPr>
        <w:t xml:space="preserve"> sino de su contemplación como método para «ir rectamente al corazón de las cosas», de las que extraerá un logos que revelándoselo a la razón la fecundará hasta hacer que devenga en poética, de modo tal que el poema, en tanto que artificio verbal, es eco de la razón poética, un eco fecundo y fecundante porque regresa al mundo para «resistir al tiempo [como] primera acción que requiere el estar vivo».</w:t>
      </w:r>
      <w:r w:rsidRPr="0000021B">
        <w:rPr>
          <w:rStyle w:val="Refdenotaalpie"/>
          <w:rFonts w:ascii="Adobe Garamond Pro" w:hAnsi="Adobe Garamond Pro"/>
          <w:color w:val="auto"/>
          <w:sz w:val="24"/>
        </w:rPr>
        <w:footnoteReference w:id="25"/>
      </w:r>
    </w:p>
    <w:p w14:paraId="3B565B69" w14:textId="77777777" w:rsidR="004A5572" w:rsidRPr="0000021B" w:rsidRDefault="004A5572" w:rsidP="002256C2">
      <w:pPr>
        <w:pStyle w:val="Sinespaciado"/>
        <w:rPr>
          <w:lang w:val="es-VE"/>
        </w:rPr>
      </w:pPr>
    </w:p>
    <w:p w14:paraId="370A7EC3" w14:textId="7AFD9924"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Imposible terminar estas líneas sin mencionar </w:t>
      </w:r>
      <w:r w:rsidRPr="0000021B">
        <w:rPr>
          <w:rFonts w:ascii="Adobe Garamond Pro" w:hAnsi="Adobe Garamond Pro"/>
          <w:i/>
          <w:iCs/>
          <w:color w:val="auto"/>
          <w:sz w:val="24"/>
        </w:rPr>
        <w:t>El sueño creador</w:t>
      </w:r>
      <w:r w:rsidRPr="0000021B">
        <w:rPr>
          <w:rFonts w:ascii="Adobe Garamond Pro" w:hAnsi="Adobe Garamond Pro"/>
          <w:color w:val="auto"/>
          <w:sz w:val="24"/>
        </w:rPr>
        <w:t xml:space="preserve"> (1965), libro en el que la autora propone el estudio de la </w:t>
      </w:r>
      <w:r w:rsidRPr="0000021B">
        <w:rPr>
          <w:rFonts w:ascii="Adobe Garamond Pro" w:hAnsi="Adobe Garamond Pro"/>
          <w:i/>
          <w:iCs/>
          <w:color w:val="auto"/>
          <w:sz w:val="24"/>
        </w:rPr>
        <w:t>forma sueño</w:t>
      </w:r>
      <w:r w:rsidRPr="0000021B">
        <w:rPr>
          <w:rFonts w:ascii="Adobe Garamond Pro" w:hAnsi="Adobe Garamond Pro"/>
          <w:color w:val="auto"/>
          <w:sz w:val="24"/>
        </w:rPr>
        <w:t xml:space="preserve"> y sus especies, asumiendo que en los sueños «se muestra nuestra vida como puro fenómeno al que asistimos» sin problematizarlo ni disentir,</w:t>
      </w:r>
      <w:r w:rsidRPr="0000021B">
        <w:rPr>
          <w:rStyle w:val="Refdenotaalpie"/>
          <w:rFonts w:ascii="Adobe Garamond Pro" w:hAnsi="Adobe Garamond Pro"/>
          <w:color w:val="auto"/>
          <w:sz w:val="24"/>
        </w:rPr>
        <w:footnoteReference w:id="26"/>
      </w:r>
      <w:r w:rsidRPr="0000021B">
        <w:rPr>
          <w:rFonts w:ascii="Adobe Garamond Pro" w:hAnsi="Adobe Garamond Pro"/>
          <w:color w:val="auto"/>
          <w:sz w:val="24"/>
        </w:rPr>
        <w:t xml:space="preserve"> siendo este, precisamente, el rasgo poético del soñar intrínseco a la tragedia, toda vez que el héroe trágico aparece sumido en su historia sin cuestionarla, excepto cuando despierta y toma conciencia de su condición.</w:t>
      </w:r>
    </w:p>
    <w:p w14:paraId="6DE8FDA6" w14:textId="77777777" w:rsidR="004A5572" w:rsidRPr="0000021B" w:rsidRDefault="004A5572" w:rsidP="002256C2">
      <w:pPr>
        <w:pStyle w:val="Sinespaciado"/>
        <w:rPr>
          <w:lang w:val="es-VE"/>
        </w:rPr>
      </w:pPr>
    </w:p>
    <w:p w14:paraId="28ADE2B9" w14:textId="1E57C803"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La condición del soñar es que «estamos privados durante el sueño del tiempo»,</w:t>
      </w:r>
      <w:r w:rsidRPr="0000021B">
        <w:rPr>
          <w:rStyle w:val="Refdenotaalpie"/>
          <w:rFonts w:ascii="Adobe Garamond Pro" w:hAnsi="Adobe Garamond Pro"/>
          <w:color w:val="auto"/>
          <w:sz w:val="24"/>
        </w:rPr>
        <w:footnoteReference w:id="27"/>
      </w:r>
      <w:r w:rsidRPr="0000021B">
        <w:rPr>
          <w:rFonts w:ascii="Adobe Garamond Pro" w:hAnsi="Adobe Garamond Pro"/>
          <w:color w:val="auto"/>
          <w:sz w:val="24"/>
        </w:rPr>
        <w:t xml:space="preserve"> prerrogativa propia de la vigilia y la conciencia que recuperamos al despertar; por ello, soñar es recrearse, nacer de nuevo en cada despertar; en consecuencia, la forma sueño es creadora y, en este sentido, germen de la palabra que «acude al despertar» y «se da en la realidad y ante ella como un acto, el más real del sujeto, situado plenamente, por tanto, en el tiempo y en la libertad».</w:t>
      </w:r>
    </w:p>
    <w:p w14:paraId="28A0D490" w14:textId="77777777" w:rsidR="004A5572" w:rsidRPr="0000021B" w:rsidRDefault="004A5572" w:rsidP="002256C2">
      <w:pPr>
        <w:pStyle w:val="Sinespaciado"/>
        <w:rPr>
          <w:lang w:val="es-VE"/>
        </w:rPr>
      </w:pPr>
    </w:p>
    <w:p w14:paraId="31DF8B8E" w14:textId="3D075801"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Para Zambrano, la palabra es potestad de la realidad porque «ella misma, de por sí, es libertad». En ello radica la «legitimidad poética del soñar», cuyo desciframiento, en tanto que ascenso a la luz, </w:t>
      </w:r>
      <w:r w:rsidRPr="0000021B">
        <w:rPr>
          <w:rFonts w:ascii="Adobe Garamond Pro" w:hAnsi="Adobe Garamond Pro"/>
          <w:color w:val="auto"/>
          <w:sz w:val="24"/>
        </w:rPr>
        <w:lastRenderedPageBreak/>
        <w:t>solo es posible «si la claridad proviene de una razón que la acepta porque tiene lugar para albergarla: razón amplia y total, razón poética que es, al par, metafísica y religiosa».</w:t>
      </w:r>
      <w:r w:rsidRPr="0000021B">
        <w:rPr>
          <w:rStyle w:val="Refdenotaalpie"/>
          <w:rFonts w:ascii="Adobe Garamond Pro" w:hAnsi="Adobe Garamond Pro"/>
          <w:color w:val="auto"/>
          <w:sz w:val="24"/>
        </w:rPr>
        <w:footnoteReference w:id="28"/>
      </w:r>
    </w:p>
    <w:p w14:paraId="5DC7E0F9" w14:textId="77777777" w:rsidR="004A5572" w:rsidRPr="0000021B" w:rsidRDefault="004A5572" w:rsidP="002256C2">
      <w:pPr>
        <w:pStyle w:val="Sinespaciado"/>
        <w:rPr>
          <w:lang w:val="es-VE"/>
        </w:rPr>
      </w:pPr>
    </w:p>
    <w:p w14:paraId="67F990D6" w14:textId="2D33CAB1" w:rsidR="007C3776" w:rsidRPr="0000021B" w:rsidRDefault="007C3776" w:rsidP="004A5572">
      <w:pPr>
        <w:pStyle w:val="Ttulo1"/>
        <w:numPr>
          <w:ilvl w:val="0"/>
          <w:numId w:val="20"/>
        </w:numPr>
        <w:spacing w:line="360" w:lineRule="auto"/>
        <w:rPr>
          <w:rFonts w:ascii="Adobe Garamond Pro" w:hAnsi="Adobe Garamond Pro"/>
          <w:color w:val="auto"/>
          <w:sz w:val="24"/>
          <w:szCs w:val="24"/>
        </w:rPr>
      </w:pPr>
      <w:r w:rsidRPr="0000021B">
        <w:rPr>
          <w:rFonts w:ascii="Adobe Garamond Pro" w:hAnsi="Adobe Garamond Pro"/>
          <w:color w:val="auto"/>
          <w:sz w:val="24"/>
          <w:szCs w:val="24"/>
        </w:rPr>
        <w:t>Hacia un afato poético a partir de Ramón Llull</w:t>
      </w:r>
    </w:p>
    <w:p w14:paraId="6C36622B" w14:textId="36F3AC43"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lang w:val="es-VE"/>
        </w:rPr>
        <w:t xml:space="preserve">La noción de </w:t>
      </w:r>
      <w:r w:rsidRPr="0000021B">
        <w:rPr>
          <w:rFonts w:ascii="Adobe Garamond Pro" w:hAnsi="Adobe Garamond Pro"/>
          <w:i/>
          <w:iCs/>
          <w:color w:val="auto"/>
          <w:sz w:val="24"/>
          <w:lang w:val="es-VE"/>
        </w:rPr>
        <w:t>afato</w:t>
      </w:r>
      <w:r w:rsidRPr="0000021B">
        <w:rPr>
          <w:rFonts w:ascii="Adobe Garamond Pro" w:hAnsi="Adobe Garamond Pro"/>
          <w:color w:val="auto"/>
          <w:sz w:val="24"/>
          <w:lang w:val="es-VE"/>
        </w:rPr>
        <w:t xml:space="preserve"> es una de las rarezas de la filosofía. La enunció en 1304 el filósofo español Ramón Llull en </w:t>
      </w:r>
      <w:r w:rsidRPr="0000021B">
        <w:rPr>
          <w:rFonts w:ascii="Adobe Garamond Pro" w:hAnsi="Adobe Garamond Pro"/>
          <w:i/>
          <w:iCs/>
          <w:color w:val="auto"/>
          <w:sz w:val="24"/>
        </w:rPr>
        <w:t xml:space="preserve">De </w:t>
      </w:r>
      <w:proofErr w:type="spellStart"/>
      <w:r w:rsidRPr="0000021B">
        <w:rPr>
          <w:rFonts w:ascii="Adobe Garamond Pro" w:hAnsi="Adobe Garamond Pro"/>
          <w:i/>
          <w:iCs/>
          <w:color w:val="auto"/>
          <w:sz w:val="24"/>
        </w:rPr>
        <w:t>ascensu</w:t>
      </w:r>
      <w:proofErr w:type="spellEnd"/>
      <w:r w:rsidRPr="0000021B">
        <w:rPr>
          <w:rFonts w:ascii="Adobe Garamond Pro" w:hAnsi="Adobe Garamond Pro"/>
          <w:i/>
          <w:iCs/>
          <w:color w:val="auto"/>
          <w:sz w:val="24"/>
        </w:rPr>
        <w:t xml:space="preserve"> et </w:t>
      </w:r>
      <w:proofErr w:type="spellStart"/>
      <w:r w:rsidRPr="0000021B">
        <w:rPr>
          <w:rFonts w:ascii="Adobe Garamond Pro" w:hAnsi="Adobe Garamond Pro"/>
          <w:i/>
          <w:iCs/>
          <w:color w:val="auto"/>
          <w:sz w:val="24"/>
        </w:rPr>
        <w:t>descensu</w:t>
      </w:r>
      <w:proofErr w:type="spellEnd"/>
      <w:r w:rsidRPr="0000021B">
        <w:rPr>
          <w:rFonts w:ascii="Adobe Garamond Pro" w:hAnsi="Adobe Garamond Pro"/>
          <w:i/>
          <w:iCs/>
          <w:color w:val="auto"/>
          <w:sz w:val="24"/>
        </w:rPr>
        <w:t xml:space="preserve"> </w:t>
      </w:r>
      <w:proofErr w:type="spellStart"/>
      <w:r w:rsidRPr="0000021B">
        <w:rPr>
          <w:rFonts w:ascii="Adobe Garamond Pro" w:hAnsi="Adobe Garamond Pro"/>
          <w:i/>
          <w:iCs/>
          <w:color w:val="auto"/>
          <w:sz w:val="24"/>
        </w:rPr>
        <w:t>intellectus</w:t>
      </w:r>
      <w:proofErr w:type="spellEnd"/>
      <w:r w:rsidRPr="0000021B">
        <w:rPr>
          <w:rFonts w:ascii="Adobe Garamond Pro" w:hAnsi="Adobe Garamond Pro"/>
          <w:color w:val="auto"/>
          <w:sz w:val="24"/>
        </w:rPr>
        <w:t xml:space="preserve"> (</w:t>
      </w:r>
      <w:r w:rsidRPr="0000021B">
        <w:rPr>
          <w:rFonts w:ascii="Adobe Garamond Pro" w:hAnsi="Adobe Garamond Pro"/>
          <w:i/>
          <w:iCs/>
          <w:color w:val="auto"/>
          <w:sz w:val="24"/>
        </w:rPr>
        <w:t>Ascenso y descenso del entendimiento</w:t>
      </w:r>
      <w:r w:rsidRPr="0000021B">
        <w:rPr>
          <w:rFonts w:ascii="Adobe Garamond Pro" w:hAnsi="Adobe Garamond Pro"/>
          <w:color w:val="auto"/>
          <w:sz w:val="24"/>
        </w:rPr>
        <w:t>). Se trata de un sentido adicional a los cinco conocidos, definido por el autor como «el natural medio de que el entendimiento perciba y explique sus conceptos» y sin el cual «no puede haber perfecta ciencia ni tenerse de las cosas».</w:t>
      </w:r>
      <w:r w:rsidRPr="0000021B">
        <w:rPr>
          <w:rStyle w:val="Refdenotaalpie"/>
          <w:rFonts w:ascii="Adobe Garamond Pro" w:hAnsi="Adobe Garamond Pro"/>
          <w:color w:val="auto"/>
          <w:sz w:val="24"/>
        </w:rPr>
        <w:footnoteReference w:id="29"/>
      </w:r>
    </w:p>
    <w:p w14:paraId="3D245683" w14:textId="77777777" w:rsidR="004A5572" w:rsidRPr="0000021B" w:rsidRDefault="004A5572" w:rsidP="002256C2">
      <w:pPr>
        <w:pStyle w:val="Sinespaciado"/>
        <w:rPr>
          <w:lang w:val="es-VE"/>
        </w:rPr>
      </w:pPr>
    </w:p>
    <w:p w14:paraId="7D60F232" w14:textId="3617C711"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Se trata de una epistemología </w:t>
      </w:r>
      <w:proofErr w:type="spellStart"/>
      <w:r w:rsidRPr="0000021B">
        <w:rPr>
          <w:rFonts w:ascii="Adobe Garamond Pro" w:hAnsi="Adobe Garamond Pro"/>
          <w:color w:val="auto"/>
          <w:sz w:val="24"/>
        </w:rPr>
        <w:t>llulliana</w:t>
      </w:r>
      <w:proofErr w:type="spellEnd"/>
      <w:r w:rsidRPr="0000021B">
        <w:rPr>
          <w:rFonts w:ascii="Adobe Garamond Pro" w:hAnsi="Adobe Garamond Pro"/>
          <w:color w:val="auto"/>
          <w:sz w:val="24"/>
        </w:rPr>
        <w:t>, en la que el entendimiento primero asciende y luego desciende en una serie de escalas, al tiempo que percibe las cosas y produce conocimiento en un complejo proceso de apelaciones que va desde la materia a la intelección pasando por la percepción, la imaginación y la abstracción.</w:t>
      </w:r>
    </w:p>
    <w:p w14:paraId="493CAB18" w14:textId="77777777" w:rsidR="004A5572" w:rsidRPr="0000021B" w:rsidRDefault="004A5572" w:rsidP="002256C2">
      <w:pPr>
        <w:pStyle w:val="Sinespaciado"/>
        <w:rPr>
          <w:lang w:val="es-VE"/>
        </w:rPr>
      </w:pPr>
    </w:p>
    <w:p w14:paraId="0B385BA2" w14:textId="377CA258"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En el proceso de </w:t>
      </w:r>
      <w:r w:rsidRPr="0000021B">
        <w:rPr>
          <w:rFonts w:ascii="Adobe Garamond Pro" w:hAnsi="Adobe Garamond Pro"/>
          <w:b/>
          <w:bCs/>
          <w:color w:val="auto"/>
          <w:sz w:val="24"/>
        </w:rPr>
        <w:t>ascenso</w:t>
      </w:r>
      <w:r w:rsidRPr="0000021B">
        <w:rPr>
          <w:rFonts w:ascii="Adobe Garamond Pro" w:hAnsi="Adobe Garamond Pro"/>
          <w:color w:val="auto"/>
          <w:sz w:val="24"/>
        </w:rPr>
        <w:t xml:space="preserve">, el sujeto cognoscente </w:t>
      </w:r>
      <w:r w:rsidRPr="0000021B">
        <w:rPr>
          <w:rFonts w:ascii="Adobe Garamond Pro" w:hAnsi="Adobe Garamond Pro"/>
          <w:i/>
          <w:iCs/>
          <w:color w:val="auto"/>
          <w:sz w:val="24"/>
        </w:rPr>
        <w:t>percibe</w:t>
      </w:r>
      <w:r w:rsidRPr="0000021B">
        <w:rPr>
          <w:rFonts w:ascii="Adobe Garamond Pro" w:hAnsi="Adobe Garamond Pro"/>
          <w:color w:val="auto"/>
          <w:sz w:val="24"/>
        </w:rPr>
        <w:t xml:space="preserve"> por medio de los sentidos la realidad que le circunda (operación sensitiva); luego, la </w:t>
      </w:r>
      <w:r w:rsidRPr="0000021B">
        <w:rPr>
          <w:rFonts w:ascii="Adobe Garamond Pro" w:hAnsi="Adobe Garamond Pro"/>
          <w:i/>
          <w:iCs/>
          <w:color w:val="auto"/>
          <w:sz w:val="24"/>
        </w:rPr>
        <w:t>imaginación</w:t>
      </w:r>
      <w:r w:rsidRPr="0000021B">
        <w:rPr>
          <w:rFonts w:ascii="Adobe Garamond Pro" w:hAnsi="Adobe Garamond Pro"/>
          <w:color w:val="auto"/>
          <w:sz w:val="24"/>
        </w:rPr>
        <w:t xml:space="preserve"> permite establecer las relaciones de semejanza y diferencia tanto en la cosa percibida como respecto de otras;</w:t>
      </w:r>
      <w:r w:rsidRPr="0000021B">
        <w:rPr>
          <w:rStyle w:val="Refdenotaalpie"/>
          <w:rFonts w:ascii="Adobe Garamond Pro" w:hAnsi="Adobe Garamond Pro"/>
          <w:color w:val="auto"/>
          <w:sz w:val="24"/>
        </w:rPr>
        <w:footnoteReference w:id="30"/>
      </w:r>
      <w:r w:rsidRPr="0000021B">
        <w:rPr>
          <w:rFonts w:ascii="Adobe Garamond Pro" w:hAnsi="Adobe Garamond Pro"/>
          <w:color w:val="auto"/>
          <w:sz w:val="24"/>
        </w:rPr>
        <w:t xml:space="preserve"> por último, este ser imaginado es dado a la razón que hace </w:t>
      </w:r>
      <w:r w:rsidRPr="0000021B">
        <w:rPr>
          <w:rFonts w:ascii="Adobe Garamond Pro" w:hAnsi="Adobe Garamond Pro"/>
          <w:i/>
          <w:iCs/>
          <w:color w:val="auto"/>
          <w:sz w:val="24"/>
        </w:rPr>
        <w:t>abstracción</w:t>
      </w:r>
      <w:r w:rsidRPr="0000021B">
        <w:rPr>
          <w:rFonts w:ascii="Adobe Garamond Pro" w:hAnsi="Adobe Garamond Pro"/>
          <w:color w:val="auto"/>
          <w:sz w:val="24"/>
        </w:rPr>
        <w:t xml:space="preserve"> de lo percibido deviniendo finalmente inteligible. Ahora bien, esta intelección debe </w:t>
      </w:r>
      <w:r w:rsidRPr="0000021B">
        <w:rPr>
          <w:rFonts w:ascii="Adobe Garamond Pro" w:hAnsi="Adobe Garamond Pro"/>
          <w:b/>
          <w:bCs/>
          <w:color w:val="auto"/>
          <w:sz w:val="24"/>
        </w:rPr>
        <w:t>descender</w:t>
      </w:r>
      <w:r w:rsidRPr="0000021B">
        <w:rPr>
          <w:rFonts w:ascii="Adobe Garamond Pro" w:hAnsi="Adobe Garamond Pro"/>
          <w:color w:val="auto"/>
          <w:sz w:val="24"/>
        </w:rPr>
        <w:t xml:space="preserve"> del mundo abstracto al concreto para (re)conocer en lo </w:t>
      </w:r>
      <w:r w:rsidRPr="0000021B">
        <w:rPr>
          <w:rFonts w:ascii="Adobe Garamond Pro" w:hAnsi="Adobe Garamond Pro"/>
          <w:i/>
          <w:iCs/>
          <w:color w:val="auto"/>
          <w:sz w:val="24"/>
        </w:rPr>
        <w:t>apercibido</w:t>
      </w:r>
      <w:r w:rsidRPr="0000021B">
        <w:rPr>
          <w:rFonts w:ascii="Adobe Garamond Pro" w:hAnsi="Adobe Garamond Pro"/>
          <w:color w:val="auto"/>
          <w:sz w:val="24"/>
        </w:rPr>
        <w:t xml:space="preserve"> las cualidades que lo definen en cuanto que propias de sí.</w:t>
      </w:r>
    </w:p>
    <w:p w14:paraId="436CCFA7" w14:textId="77777777" w:rsidR="004A5572" w:rsidRPr="0000021B" w:rsidRDefault="004A5572" w:rsidP="002256C2">
      <w:pPr>
        <w:pStyle w:val="Sinespaciado"/>
        <w:rPr>
          <w:lang w:val="es-VE"/>
        </w:rPr>
      </w:pPr>
    </w:p>
    <w:p w14:paraId="0C2005E2" w14:textId="406710A9"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En consecuencia, el afato no es otra cosa que el sentido por el cual aquello que apercibimos se transforma en </w:t>
      </w:r>
      <w:r w:rsidRPr="0000021B">
        <w:rPr>
          <w:rFonts w:ascii="Adobe Garamond Pro" w:hAnsi="Adobe Garamond Pro"/>
          <w:i/>
          <w:iCs/>
          <w:color w:val="auto"/>
          <w:sz w:val="24"/>
        </w:rPr>
        <w:t>lenguaje interior</w:t>
      </w:r>
      <w:r w:rsidRPr="0000021B">
        <w:rPr>
          <w:rFonts w:ascii="Adobe Garamond Pro" w:hAnsi="Adobe Garamond Pro"/>
          <w:color w:val="auto"/>
          <w:sz w:val="24"/>
        </w:rPr>
        <w:t xml:space="preserve"> antes de ser enunciado, noción que se corresponde sin conflictos con el estado ulterior de la razón poética de María Zambrano. Dicho discurso íntimo es, por tanto, único y se </w:t>
      </w:r>
      <w:r w:rsidRPr="0000021B">
        <w:rPr>
          <w:rFonts w:ascii="Adobe Garamond Pro" w:hAnsi="Adobe Garamond Pro"/>
          <w:color w:val="auto"/>
          <w:sz w:val="24"/>
        </w:rPr>
        <w:lastRenderedPageBreak/>
        <w:t xml:space="preserve">carga de su propia especificidad en la enunciación. Desde la perspectiva </w:t>
      </w:r>
      <w:proofErr w:type="spellStart"/>
      <w:r w:rsidRPr="0000021B">
        <w:rPr>
          <w:rFonts w:ascii="Adobe Garamond Pro" w:hAnsi="Adobe Garamond Pro"/>
          <w:color w:val="auto"/>
          <w:sz w:val="24"/>
        </w:rPr>
        <w:t>llulliana</w:t>
      </w:r>
      <w:proofErr w:type="spellEnd"/>
      <w:r w:rsidRPr="0000021B">
        <w:rPr>
          <w:rFonts w:ascii="Adobe Garamond Pro" w:hAnsi="Adobe Garamond Pro"/>
          <w:color w:val="auto"/>
          <w:sz w:val="24"/>
        </w:rPr>
        <w:t>, nombrar el mundo es la consecuencia de interiorizarlo y de apropiárselo categorialmente.</w:t>
      </w:r>
    </w:p>
    <w:p w14:paraId="4CF6F8D0" w14:textId="77777777" w:rsidR="004A5572" w:rsidRPr="0000021B" w:rsidRDefault="004A5572" w:rsidP="002256C2">
      <w:pPr>
        <w:pStyle w:val="Sinespaciado"/>
        <w:rPr>
          <w:lang w:val="es-VE"/>
        </w:rPr>
      </w:pPr>
    </w:p>
    <w:p w14:paraId="438E7323" w14:textId="39B4201A" w:rsidR="007C3776" w:rsidRPr="0000021B" w:rsidRDefault="007C3776" w:rsidP="004A5572">
      <w:pPr>
        <w:pStyle w:val="Cuerpodetexto"/>
        <w:spacing w:before="240"/>
        <w:rPr>
          <w:rFonts w:ascii="Adobe Garamond Pro" w:hAnsi="Adobe Garamond Pro"/>
          <w:color w:val="auto"/>
          <w:sz w:val="24"/>
          <w:lang w:val="es-VE"/>
        </w:rPr>
      </w:pPr>
      <w:r w:rsidRPr="0000021B">
        <w:rPr>
          <w:rFonts w:ascii="Adobe Garamond Pro" w:hAnsi="Adobe Garamond Pro"/>
          <w:color w:val="auto"/>
          <w:sz w:val="24"/>
        </w:rPr>
        <w:t xml:space="preserve">Dentro de este marco conceptual, el </w:t>
      </w:r>
      <w:r w:rsidRPr="0000021B">
        <w:rPr>
          <w:rFonts w:ascii="Adobe Garamond Pro" w:hAnsi="Adobe Garamond Pro"/>
          <w:color w:val="auto"/>
          <w:sz w:val="24"/>
          <w:lang w:val="es-VE"/>
        </w:rPr>
        <w:t>o</w:t>
      </w:r>
      <w:r w:rsidRPr="0000021B">
        <w:rPr>
          <w:rFonts w:ascii="Adobe Garamond Pro" w:hAnsi="Adobe Garamond Pro"/>
          <w:color w:val="auto"/>
          <w:sz w:val="24"/>
          <w:lang w:val="el-GR"/>
        </w:rPr>
        <w:t>νομα</w:t>
      </w:r>
      <w:r w:rsidRPr="0000021B">
        <w:rPr>
          <w:rFonts w:ascii="Adobe Garamond Pro" w:hAnsi="Adobe Garamond Pro"/>
          <w:color w:val="auto"/>
          <w:sz w:val="24"/>
          <w:lang w:val="es-VE"/>
        </w:rPr>
        <w:t xml:space="preserve"> (</w:t>
      </w:r>
      <w:proofErr w:type="spellStart"/>
      <w:r w:rsidRPr="0000021B">
        <w:rPr>
          <w:rFonts w:ascii="Adobe Garamond Pro" w:hAnsi="Adobe Garamond Pro"/>
          <w:i/>
          <w:iCs/>
          <w:color w:val="auto"/>
          <w:sz w:val="24"/>
          <w:lang w:val="es-VE"/>
        </w:rPr>
        <w:t>ónoma</w:t>
      </w:r>
      <w:proofErr w:type="spellEnd"/>
      <w:r w:rsidRPr="0000021B">
        <w:rPr>
          <w:rFonts w:ascii="Adobe Garamond Pro" w:hAnsi="Adobe Garamond Pro"/>
          <w:color w:val="auto"/>
          <w:sz w:val="24"/>
          <w:lang w:val="es-VE"/>
        </w:rPr>
        <w:t>, 'nombre') es la materia lingüística con la que simbolizamos el entorno aprehendido, con que lo conquistamos en el sentido de ser dueños de una perspectiva cognitiva. Exteriorizar el lenguaje interior es enunciar no solo el mundo, sino una óptica de él.</w:t>
      </w:r>
    </w:p>
    <w:p w14:paraId="4E40456F" w14:textId="77777777" w:rsidR="004A5572" w:rsidRPr="0000021B" w:rsidRDefault="004A5572" w:rsidP="002256C2">
      <w:pPr>
        <w:pStyle w:val="Sinespaciado"/>
        <w:rPr>
          <w:lang w:val="es-VE"/>
        </w:rPr>
      </w:pPr>
    </w:p>
    <w:p w14:paraId="4AE3DCDB" w14:textId="12B491D0"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lang w:val="es-VE"/>
        </w:rPr>
        <w:t>Para Llull, lo percibido debe ser «correctamente explicado» a fin de que haya «una pertinente ciencia [conocimiento] de las cosas»,</w:t>
      </w:r>
      <w:r w:rsidRPr="0000021B">
        <w:rPr>
          <w:rStyle w:val="Refdenotaalpie"/>
          <w:rFonts w:ascii="Adobe Garamond Pro" w:hAnsi="Adobe Garamond Pro"/>
          <w:color w:val="auto"/>
          <w:sz w:val="24"/>
          <w:lang w:val="es-VE"/>
        </w:rPr>
        <w:footnoteReference w:id="31"/>
      </w:r>
      <w:r w:rsidRPr="0000021B">
        <w:rPr>
          <w:rFonts w:ascii="Adobe Garamond Pro" w:hAnsi="Adobe Garamond Pro"/>
          <w:color w:val="auto"/>
          <w:sz w:val="24"/>
          <w:lang w:val="es-VE"/>
        </w:rPr>
        <w:t xml:space="preserve"> con lo cual podemos elucidar una necesaria correspondencia entre ambos lenguajes, el interior y el exterior, de manera tal que el afato queda supeditado a la </w:t>
      </w:r>
      <w:r w:rsidRPr="0000021B">
        <w:rPr>
          <w:rFonts w:ascii="Adobe Garamond Pro" w:hAnsi="Adobe Garamond Pro"/>
          <w:b/>
          <w:bCs/>
          <w:color w:val="auto"/>
          <w:sz w:val="24"/>
          <w:lang w:val="es-VE"/>
        </w:rPr>
        <w:t>honestidad</w:t>
      </w:r>
      <w:r w:rsidRPr="0000021B">
        <w:rPr>
          <w:rFonts w:ascii="Adobe Garamond Pro" w:hAnsi="Adobe Garamond Pro"/>
          <w:color w:val="auto"/>
          <w:sz w:val="24"/>
          <w:lang w:val="es-VE"/>
        </w:rPr>
        <w:t xml:space="preserve">. </w:t>
      </w:r>
      <w:r w:rsidRPr="0000021B">
        <w:rPr>
          <w:rFonts w:ascii="Adobe Garamond Pro" w:hAnsi="Adobe Garamond Pro"/>
          <w:color w:val="auto"/>
          <w:sz w:val="24"/>
        </w:rPr>
        <w:t>Sin ella, podríamos afirmar categóricamente, no es posible aquel porque es una vía a la α</w:t>
      </w:r>
      <w:proofErr w:type="spellStart"/>
      <w:r w:rsidRPr="0000021B">
        <w:rPr>
          <w:rFonts w:ascii="Adobe Garamond Pro" w:hAnsi="Adobe Garamond Pro"/>
          <w:color w:val="auto"/>
          <w:sz w:val="24"/>
        </w:rPr>
        <w:t>λήθει</w:t>
      </w:r>
      <w:proofErr w:type="spellEnd"/>
      <w:r w:rsidRPr="0000021B">
        <w:rPr>
          <w:rFonts w:ascii="Adobe Garamond Pro" w:hAnsi="Adobe Garamond Pro"/>
          <w:color w:val="auto"/>
          <w:sz w:val="24"/>
        </w:rPr>
        <w:t>α (</w:t>
      </w:r>
      <w:proofErr w:type="spellStart"/>
      <w:r w:rsidRPr="0000021B">
        <w:rPr>
          <w:rFonts w:ascii="Adobe Garamond Pro" w:hAnsi="Adobe Garamond Pro"/>
          <w:i/>
          <w:iCs/>
          <w:color w:val="auto"/>
          <w:sz w:val="24"/>
        </w:rPr>
        <w:t>aletheia</w:t>
      </w:r>
      <w:proofErr w:type="spellEnd"/>
      <w:r w:rsidRPr="0000021B">
        <w:rPr>
          <w:rFonts w:ascii="Adobe Garamond Pro" w:hAnsi="Adobe Garamond Pro"/>
          <w:color w:val="auto"/>
          <w:sz w:val="24"/>
        </w:rPr>
        <w:t xml:space="preserve">), a la </w:t>
      </w:r>
      <w:r w:rsidRPr="0000021B">
        <w:rPr>
          <w:rFonts w:ascii="Adobe Garamond Pro" w:hAnsi="Adobe Garamond Pro"/>
          <w:i/>
          <w:iCs/>
          <w:color w:val="auto"/>
          <w:sz w:val="24"/>
        </w:rPr>
        <w:t>verdad</w:t>
      </w:r>
      <w:r w:rsidRPr="0000021B">
        <w:rPr>
          <w:rFonts w:ascii="Adobe Garamond Pro" w:hAnsi="Adobe Garamond Pro"/>
          <w:color w:val="auto"/>
          <w:sz w:val="24"/>
        </w:rPr>
        <w:t xml:space="preserve">, en términos </w:t>
      </w:r>
      <w:proofErr w:type="spellStart"/>
      <w:r w:rsidRPr="0000021B">
        <w:rPr>
          <w:rFonts w:ascii="Adobe Garamond Pro" w:hAnsi="Adobe Garamond Pro"/>
          <w:color w:val="auto"/>
          <w:sz w:val="24"/>
        </w:rPr>
        <w:t>parmenidianos</w:t>
      </w:r>
      <w:proofErr w:type="spellEnd"/>
      <w:r w:rsidRPr="0000021B">
        <w:rPr>
          <w:rFonts w:ascii="Adobe Garamond Pro" w:hAnsi="Adobe Garamond Pro"/>
          <w:color w:val="auto"/>
          <w:sz w:val="24"/>
        </w:rPr>
        <w:t>.</w:t>
      </w:r>
    </w:p>
    <w:p w14:paraId="344A8DEA" w14:textId="77777777" w:rsidR="004A5572" w:rsidRPr="0000021B" w:rsidRDefault="004A5572" w:rsidP="002256C2">
      <w:pPr>
        <w:pStyle w:val="Sinespaciado"/>
        <w:rPr>
          <w:lang w:val="es-VE"/>
        </w:rPr>
      </w:pPr>
    </w:p>
    <w:p w14:paraId="229CA0EA" w14:textId="286DB395"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En el afato </w:t>
      </w:r>
      <w:proofErr w:type="spellStart"/>
      <w:r w:rsidRPr="0000021B">
        <w:rPr>
          <w:rFonts w:ascii="Adobe Garamond Pro" w:hAnsi="Adobe Garamond Pro"/>
          <w:color w:val="auto"/>
          <w:sz w:val="24"/>
        </w:rPr>
        <w:t>llulliano</w:t>
      </w:r>
      <w:proofErr w:type="spellEnd"/>
      <w:r w:rsidRPr="0000021B">
        <w:rPr>
          <w:rFonts w:ascii="Adobe Garamond Pro" w:hAnsi="Adobe Garamond Pro"/>
          <w:color w:val="auto"/>
          <w:sz w:val="24"/>
        </w:rPr>
        <w:t xml:space="preserve">, el ascenso/descenso de la </w:t>
      </w:r>
      <w:proofErr w:type="spellStart"/>
      <w:r w:rsidRPr="0000021B">
        <w:rPr>
          <w:rFonts w:ascii="Adobe Garamond Pro" w:hAnsi="Adobe Garamond Pro"/>
          <w:i/>
          <w:iCs/>
          <w:color w:val="auto"/>
          <w:sz w:val="24"/>
        </w:rPr>
        <w:t>intellectio</w:t>
      </w:r>
      <w:proofErr w:type="spellEnd"/>
      <w:r w:rsidRPr="0000021B">
        <w:rPr>
          <w:rFonts w:ascii="Adobe Garamond Pro" w:hAnsi="Adobe Garamond Pro"/>
          <w:i/>
          <w:iCs/>
          <w:color w:val="auto"/>
          <w:sz w:val="24"/>
        </w:rPr>
        <w:t xml:space="preserve"> </w:t>
      </w:r>
      <w:r w:rsidRPr="0000021B">
        <w:rPr>
          <w:rFonts w:ascii="Adobe Garamond Pro" w:hAnsi="Adobe Garamond Pro"/>
          <w:color w:val="auto"/>
          <w:sz w:val="24"/>
        </w:rPr>
        <w:t xml:space="preserve">son operaciones que se corresponden con el lenguaje interior. Hay, sin embargo, una tercera operación </w:t>
      </w:r>
      <w:proofErr w:type="spellStart"/>
      <w:r w:rsidRPr="0000021B">
        <w:rPr>
          <w:rFonts w:ascii="Adobe Garamond Pro" w:hAnsi="Adobe Garamond Pro"/>
          <w:color w:val="auto"/>
          <w:sz w:val="24"/>
        </w:rPr>
        <w:t>afática</w:t>
      </w:r>
      <w:proofErr w:type="spellEnd"/>
      <w:r w:rsidRPr="0000021B">
        <w:rPr>
          <w:rFonts w:ascii="Adobe Garamond Pro" w:hAnsi="Adobe Garamond Pro"/>
          <w:color w:val="auto"/>
          <w:sz w:val="24"/>
        </w:rPr>
        <w:t xml:space="preserve"> sin la cual pierde su razón de ser el afato: la </w:t>
      </w:r>
      <w:r w:rsidRPr="0000021B">
        <w:rPr>
          <w:rFonts w:ascii="Adobe Garamond Pro" w:hAnsi="Adobe Garamond Pro"/>
          <w:i/>
          <w:iCs/>
          <w:color w:val="auto"/>
          <w:sz w:val="24"/>
        </w:rPr>
        <w:t>enunciación</w:t>
      </w:r>
      <w:r w:rsidRPr="0000021B">
        <w:rPr>
          <w:rFonts w:ascii="Adobe Garamond Pro" w:hAnsi="Adobe Garamond Pro"/>
          <w:color w:val="auto"/>
          <w:sz w:val="24"/>
        </w:rPr>
        <w:t>, que supone una competencia lógica y comunicativa. En otras palabras, sin rigor lógico-verbal no puede haber un lenguaje interior y un enunciado funcionales.</w:t>
      </w:r>
    </w:p>
    <w:p w14:paraId="6DD6054D" w14:textId="77777777" w:rsidR="007C3776" w:rsidRPr="0000021B" w:rsidRDefault="007C3776" w:rsidP="002256C2">
      <w:pPr>
        <w:pStyle w:val="Sinespaciado"/>
        <w:rPr>
          <w:lang w:val="es-VE"/>
        </w:rPr>
      </w:pPr>
    </w:p>
    <w:p w14:paraId="46964213" w14:textId="2B330A13" w:rsidR="007C3776" w:rsidRPr="0000021B" w:rsidRDefault="007C3776" w:rsidP="004A5572">
      <w:pPr>
        <w:pStyle w:val="Cuerpodetexto"/>
        <w:rPr>
          <w:rFonts w:ascii="Adobe Garamond Pro" w:hAnsi="Adobe Garamond Pro"/>
          <w:color w:val="auto"/>
          <w:sz w:val="24"/>
        </w:rPr>
      </w:pPr>
      <w:r w:rsidRPr="0000021B">
        <w:rPr>
          <w:rFonts w:ascii="Adobe Garamond Pro" w:hAnsi="Adobe Garamond Pro"/>
          <w:color w:val="auto"/>
          <w:sz w:val="24"/>
        </w:rPr>
        <w:t xml:space="preserve">Ahora bien, si atendemos a las nociones modernas de </w:t>
      </w:r>
      <w:r w:rsidRPr="0000021B">
        <w:rPr>
          <w:rFonts w:ascii="Adobe Garamond Pro" w:hAnsi="Adobe Garamond Pro"/>
          <w:i/>
          <w:iCs/>
          <w:color w:val="auto"/>
          <w:sz w:val="24"/>
        </w:rPr>
        <w:t>input</w:t>
      </w:r>
      <w:r w:rsidRPr="0000021B">
        <w:rPr>
          <w:rFonts w:ascii="Adobe Garamond Pro" w:hAnsi="Adobe Garamond Pro"/>
          <w:color w:val="auto"/>
          <w:sz w:val="24"/>
        </w:rPr>
        <w:t>/</w:t>
      </w:r>
      <w:r w:rsidRPr="0000021B">
        <w:rPr>
          <w:rFonts w:ascii="Adobe Garamond Pro" w:hAnsi="Adobe Garamond Pro"/>
          <w:i/>
          <w:iCs/>
          <w:color w:val="auto"/>
          <w:sz w:val="24"/>
        </w:rPr>
        <w:t>output</w:t>
      </w:r>
      <w:r w:rsidRPr="0000021B">
        <w:rPr>
          <w:rFonts w:ascii="Adobe Garamond Pro" w:hAnsi="Adobe Garamond Pro"/>
          <w:color w:val="auto"/>
          <w:sz w:val="24"/>
        </w:rPr>
        <w:t xml:space="preserve">, entendidas como entradas y salidas de datos (aductos y eductos, respectivamente) que implican el procesamiento y producción del discurso, a toda enunciación le corresponde un cambio de la </w:t>
      </w:r>
      <w:proofErr w:type="spellStart"/>
      <w:r w:rsidRPr="0000021B">
        <w:rPr>
          <w:rFonts w:ascii="Adobe Garamond Pro" w:hAnsi="Adobe Garamond Pro"/>
          <w:i/>
          <w:iCs/>
          <w:color w:val="auto"/>
          <w:sz w:val="24"/>
        </w:rPr>
        <w:t>intellectio</w:t>
      </w:r>
      <w:proofErr w:type="spellEnd"/>
      <w:r w:rsidRPr="0000021B">
        <w:rPr>
          <w:rFonts w:ascii="Adobe Garamond Pro" w:hAnsi="Adobe Garamond Pro"/>
          <w:color w:val="auto"/>
          <w:sz w:val="24"/>
        </w:rPr>
        <w:t xml:space="preserve"> receptora.</w:t>
      </w:r>
      <w:r w:rsidRPr="0000021B">
        <w:rPr>
          <w:rStyle w:val="Refdenotaalpie"/>
          <w:rFonts w:ascii="Adobe Garamond Pro" w:hAnsi="Adobe Garamond Pro"/>
          <w:color w:val="auto"/>
          <w:sz w:val="24"/>
        </w:rPr>
        <w:footnoteReference w:id="32"/>
      </w:r>
      <w:r w:rsidRPr="0000021B">
        <w:rPr>
          <w:rFonts w:ascii="Adobe Garamond Pro" w:hAnsi="Adobe Garamond Pro"/>
          <w:color w:val="auto"/>
          <w:sz w:val="24"/>
        </w:rPr>
        <w:t xml:space="preserve"> Dicho en otras palabras, el </w:t>
      </w:r>
      <w:r w:rsidRPr="0000021B">
        <w:rPr>
          <w:rFonts w:ascii="Adobe Garamond Pro" w:hAnsi="Adobe Garamond Pro"/>
          <w:i/>
          <w:iCs/>
          <w:color w:val="auto"/>
          <w:sz w:val="24"/>
        </w:rPr>
        <w:t>afato poético</w:t>
      </w:r>
      <w:r w:rsidRPr="0000021B">
        <w:rPr>
          <w:rFonts w:ascii="Adobe Garamond Pro" w:hAnsi="Adobe Garamond Pro"/>
          <w:color w:val="auto"/>
          <w:sz w:val="24"/>
        </w:rPr>
        <w:t xml:space="preserve"> supondría—incluso como colofón de la razón poética </w:t>
      </w:r>
      <w:proofErr w:type="spellStart"/>
      <w:r w:rsidRPr="0000021B">
        <w:rPr>
          <w:rFonts w:ascii="Adobe Garamond Pro" w:hAnsi="Adobe Garamond Pro"/>
          <w:color w:val="auto"/>
          <w:sz w:val="24"/>
        </w:rPr>
        <w:t>zambraniana</w:t>
      </w:r>
      <w:proofErr w:type="spellEnd"/>
      <w:r w:rsidRPr="0000021B">
        <w:rPr>
          <w:rFonts w:ascii="Adobe Garamond Pro" w:hAnsi="Adobe Garamond Pro"/>
          <w:color w:val="auto"/>
          <w:sz w:val="24"/>
        </w:rPr>
        <w:t xml:space="preserve">—, en tanto que discurso poético, la ineludible modificación del </w:t>
      </w:r>
      <w:r w:rsidRPr="0000021B">
        <w:rPr>
          <w:rFonts w:ascii="Adobe Garamond Pro" w:hAnsi="Adobe Garamond Pro"/>
          <w:i/>
          <w:iCs/>
          <w:color w:val="auto"/>
          <w:sz w:val="24"/>
        </w:rPr>
        <w:t>tú enunciatario</w:t>
      </w:r>
      <w:r w:rsidRPr="0000021B">
        <w:rPr>
          <w:rFonts w:ascii="Adobe Garamond Pro" w:hAnsi="Adobe Garamond Pro"/>
          <w:color w:val="auto"/>
          <w:sz w:val="24"/>
        </w:rPr>
        <w:t xml:space="preserve">, lo cual ni remotamente planteaba Llull, pero que se corresponde al planteamiento del idealismo mágico </w:t>
      </w:r>
      <w:proofErr w:type="spellStart"/>
      <w:r w:rsidRPr="0000021B">
        <w:rPr>
          <w:rFonts w:ascii="Adobe Garamond Pro" w:hAnsi="Adobe Garamond Pro"/>
          <w:color w:val="auto"/>
          <w:sz w:val="24"/>
        </w:rPr>
        <w:t>novalisiano</w:t>
      </w:r>
      <w:proofErr w:type="spellEnd"/>
      <w:r w:rsidRPr="0000021B">
        <w:rPr>
          <w:rFonts w:ascii="Adobe Garamond Pro" w:hAnsi="Adobe Garamond Pro"/>
          <w:color w:val="auto"/>
          <w:sz w:val="24"/>
        </w:rPr>
        <w:t>. Desde esta óptica, poetizar es cambiar el mundo por virtud de una imprecisa cadena de entradas-procesamientos-salidas de símbolos</w:t>
      </w:r>
      <w:r w:rsidR="004A5572" w:rsidRPr="0000021B">
        <w:rPr>
          <w:rFonts w:ascii="Adobe Garamond Pro" w:hAnsi="Adobe Garamond Pro"/>
          <w:color w:val="auto"/>
          <w:sz w:val="24"/>
        </w:rPr>
        <w:t>.</w:t>
      </w:r>
    </w:p>
    <w:p w14:paraId="0D71AA59" w14:textId="77777777" w:rsidR="007C3776" w:rsidRPr="0000021B" w:rsidRDefault="007C3776" w:rsidP="004A5572">
      <w:pPr>
        <w:pStyle w:val="Cuerpodetexto"/>
        <w:rPr>
          <w:rFonts w:ascii="Adobe Garamond Pro" w:hAnsi="Adobe Garamond Pro"/>
          <w:color w:val="auto"/>
          <w:sz w:val="24"/>
        </w:rPr>
      </w:pPr>
    </w:p>
    <w:p w14:paraId="5CA0CAD5" w14:textId="7BC6155D" w:rsidR="007C3776" w:rsidRPr="0000021B" w:rsidRDefault="007C3776" w:rsidP="004A5572">
      <w:pPr>
        <w:pStyle w:val="Cuerpodetexto"/>
        <w:rPr>
          <w:rFonts w:ascii="Adobe Garamond Pro" w:hAnsi="Adobe Garamond Pro"/>
          <w:color w:val="auto"/>
          <w:sz w:val="24"/>
        </w:rPr>
      </w:pPr>
      <w:r w:rsidRPr="0000021B">
        <w:rPr>
          <w:rFonts w:ascii="Adobe Garamond Pro" w:hAnsi="Adobe Garamond Pro"/>
          <w:color w:val="auto"/>
          <w:sz w:val="24"/>
        </w:rPr>
        <w:lastRenderedPageBreak/>
        <w:t xml:space="preserve">En la perspectiva </w:t>
      </w:r>
      <w:proofErr w:type="spellStart"/>
      <w:r w:rsidRPr="0000021B">
        <w:rPr>
          <w:rFonts w:ascii="Adobe Garamond Pro" w:hAnsi="Adobe Garamond Pro"/>
          <w:color w:val="auto"/>
          <w:sz w:val="24"/>
        </w:rPr>
        <w:t>llulliana</w:t>
      </w:r>
      <w:proofErr w:type="spellEnd"/>
      <w:r w:rsidRPr="0000021B">
        <w:rPr>
          <w:rFonts w:ascii="Adobe Garamond Pro" w:hAnsi="Adobe Garamond Pro"/>
          <w:color w:val="auto"/>
          <w:sz w:val="24"/>
        </w:rPr>
        <w:t xml:space="preserve"> sobre el ascenso de la </w:t>
      </w:r>
      <w:proofErr w:type="spellStart"/>
      <w:r w:rsidRPr="0000021B">
        <w:rPr>
          <w:rFonts w:ascii="Adobe Garamond Pro" w:hAnsi="Adobe Garamond Pro"/>
          <w:i/>
          <w:iCs/>
          <w:color w:val="auto"/>
          <w:sz w:val="24"/>
        </w:rPr>
        <w:t>intellectio</w:t>
      </w:r>
      <w:proofErr w:type="spellEnd"/>
      <w:r w:rsidRPr="0000021B">
        <w:rPr>
          <w:rFonts w:ascii="Adobe Garamond Pro" w:hAnsi="Adobe Garamond Pro"/>
          <w:color w:val="auto"/>
          <w:sz w:val="24"/>
        </w:rPr>
        <w:t xml:space="preserve">, la imaginación y la abstracción me conducen a una intuición unidimensional del mundo, pero en el afato poético participan mis </w:t>
      </w:r>
      <w:r w:rsidRPr="0000021B">
        <w:rPr>
          <w:rFonts w:ascii="Adobe Garamond Pro" w:hAnsi="Adobe Garamond Pro"/>
          <w:i/>
          <w:iCs/>
          <w:color w:val="auto"/>
          <w:sz w:val="24"/>
        </w:rPr>
        <w:t>otras concepciones</w:t>
      </w:r>
      <w:r w:rsidRPr="0000021B">
        <w:rPr>
          <w:rFonts w:ascii="Adobe Garamond Pro" w:hAnsi="Adobe Garamond Pro"/>
          <w:color w:val="auto"/>
          <w:sz w:val="24"/>
        </w:rPr>
        <w:t xml:space="preserve">, </w:t>
      </w:r>
      <w:proofErr w:type="spellStart"/>
      <w:r w:rsidRPr="0000021B">
        <w:rPr>
          <w:rFonts w:ascii="Adobe Garamond Pro" w:hAnsi="Adobe Garamond Pro"/>
          <w:color w:val="auto"/>
          <w:sz w:val="24"/>
        </w:rPr>
        <w:t>alimentadasde</w:t>
      </w:r>
      <w:proofErr w:type="spellEnd"/>
      <w:r w:rsidRPr="0000021B">
        <w:rPr>
          <w:rFonts w:ascii="Adobe Garamond Pro" w:hAnsi="Adobe Garamond Pro"/>
          <w:color w:val="auto"/>
          <w:sz w:val="24"/>
        </w:rPr>
        <w:t xml:space="preserve"> la suma de mis aductos, con lo cual mi enunciación estará condicionada pluralmente por aquellos y se constituiría en signo modificador, también plural, de la </w:t>
      </w:r>
      <w:proofErr w:type="spellStart"/>
      <w:r w:rsidRPr="0000021B">
        <w:rPr>
          <w:rFonts w:ascii="Adobe Garamond Pro" w:hAnsi="Adobe Garamond Pro"/>
          <w:i/>
          <w:iCs/>
          <w:color w:val="auto"/>
          <w:sz w:val="24"/>
        </w:rPr>
        <w:t>intellectio</w:t>
      </w:r>
      <w:proofErr w:type="spellEnd"/>
      <w:r w:rsidRPr="0000021B">
        <w:rPr>
          <w:rFonts w:ascii="Adobe Garamond Pro" w:hAnsi="Adobe Garamond Pro"/>
          <w:color w:val="auto"/>
          <w:sz w:val="24"/>
        </w:rPr>
        <w:t xml:space="preserve"> ajena.</w:t>
      </w:r>
    </w:p>
    <w:p w14:paraId="792E7B2E" w14:textId="77777777" w:rsidR="002256C2" w:rsidRPr="0000021B" w:rsidRDefault="002256C2" w:rsidP="002256C2">
      <w:pPr>
        <w:pStyle w:val="Sinespaciado"/>
        <w:rPr>
          <w:lang w:val="es-VE"/>
        </w:rPr>
      </w:pPr>
    </w:p>
    <w:p w14:paraId="1F92378E" w14:textId="18CF832D" w:rsidR="007C3776" w:rsidRPr="0000021B" w:rsidRDefault="007C3776" w:rsidP="004A5572">
      <w:pPr>
        <w:pStyle w:val="Ttulo1"/>
        <w:numPr>
          <w:ilvl w:val="0"/>
          <w:numId w:val="20"/>
        </w:numPr>
        <w:spacing w:line="360" w:lineRule="auto"/>
        <w:rPr>
          <w:rFonts w:ascii="Adobe Garamond Pro" w:hAnsi="Adobe Garamond Pro"/>
          <w:color w:val="auto"/>
          <w:sz w:val="24"/>
          <w:szCs w:val="24"/>
        </w:rPr>
      </w:pPr>
      <w:r w:rsidRPr="0000021B">
        <w:rPr>
          <w:rFonts w:ascii="Adobe Garamond Pro" w:hAnsi="Adobe Garamond Pro"/>
          <w:color w:val="auto"/>
          <w:sz w:val="24"/>
          <w:szCs w:val="24"/>
        </w:rPr>
        <w:t>El idealismo mágico de Novalis y la voluntad poética</w:t>
      </w:r>
      <w:r w:rsidR="004A5572" w:rsidRPr="0000021B">
        <w:rPr>
          <w:rFonts w:ascii="Adobe Garamond Pro" w:hAnsi="Adobe Garamond Pro"/>
          <w:color w:val="auto"/>
          <w:sz w:val="24"/>
          <w:szCs w:val="24"/>
        </w:rPr>
        <w:t>.</w:t>
      </w:r>
    </w:p>
    <w:p w14:paraId="6BE8218C" w14:textId="77777777" w:rsidR="004A5572" w:rsidRPr="0000021B" w:rsidRDefault="004A5572" w:rsidP="002256C2">
      <w:pPr>
        <w:pStyle w:val="Sinespaciado"/>
        <w:rPr>
          <w:lang w:val="es-VE"/>
        </w:rPr>
      </w:pPr>
    </w:p>
    <w:p w14:paraId="476A04D3" w14:textId="435BEDA6" w:rsidR="007C3776" w:rsidRPr="0000021B" w:rsidRDefault="007C3776" w:rsidP="004A5572">
      <w:pPr>
        <w:pStyle w:val="Cuerpodetexto"/>
        <w:spacing w:before="240"/>
        <w:rPr>
          <w:rFonts w:ascii="Adobe Garamond Pro" w:hAnsi="Adobe Garamond Pro"/>
          <w:color w:val="auto"/>
          <w:sz w:val="24"/>
          <w:lang w:val="es-VE"/>
        </w:rPr>
      </w:pPr>
      <w:r w:rsidRPr="0000021B">
        <w:rPr>
          <w:rFonts w:ascii="Adobe Garamond Pro" w:hAnsi="Adobe Garamond Pro"/>
          <w:color w:val="auto"/>
          <w:sz w:val="24"/>
          <w:lang w:val="es-VE"/>
        </w:rPr>
        <w:t xml:space="preserve">Friedrich </w:t>
      </w:r>
      <w:proofErr w:type="spellStart"/>
      <w:r w:rsidRPr="0000021B">
        <w:rPr>
          <w:rFonts w:ascii="Adobe Garamond Pro" w:hAnsi="Adobe Garamond Pro"/>
          <w:color w:val="auto"/>
          <w:sz w:val="24"/>
          <w:lang w:val="es-VE"/>
        </w:rPr>
        <w:t>von</w:t>
      </w:r>
      <w:proofErr w:type="spellEnd"/>
      <w:r w:rsidRPr="0000021B">
        <w:rPr>
          <w:rFonts w:ascii="Adobe Garamond Pro" w:hAnsi="Adobe Garamond Pro"/>
          <w:color w:val="auto"/>
          <w:sz w:val="24"/>
          <w:lang w:val="es-VE"/>
        </w:rPr>
        <w:t xml:space="preserve"> Hardenberg —más conocido por su seudónimo: Novalis— planteó a lo largo de una breve pero profunda obra un conjunto de ideas que llamó idealismo mágico, y que podemos entender como una interpretación mística del mundo mezclando poesía, filosofía y naturalismo con el fin de imponer el espíritu sobre la materia (espiritualizar el mundo) por medio de la creación poética.</w:t>
      </w:r>
    </w:p>
    <w:p w14:paraId="38B8C176" w14:textId="77777777" w:rsidR="004A5572" w:rsidRPr="0000021B" w:rsidRDefault="004A5572" w:rsidP="002256C2">
      <w:pPr>
        <w:pStyle w:val="Sinespaciado"/>
        <w:rPr>
          <w:lang w:val="es-VE"/>
        </w:rPr>
      </w:pPr>
    </w:p>
    <w:p w14:paraId="4947DC02" w14:textId="22E2A2A3" w:rsidR="007C3776" w:rsidRPr="0000021B" w:rsidRDefault="007C3776" w:rsidP="004A5572">
      <w:pPr>
        <w:pStyle w:val="Cuerpodetexto"/>
        <w:spacing w:before="240"/>
        <w:rPr>
          <w:rFonts w:ascii="Adobe Garamond Pro" w:hAnsi="Adobe Garamond Pro"/>
          <w:color w:val="auto"/>
          <w:sz w:val="24"/>
          <w:lang w:val="es-VE"/>
        </w:rPr>
      </w:pPr>
      <w:r w:rsidRPr="0000021B">
        <w:rPr>
          <w:rFonts w:ascii="Adobe Garamond Pro" w:hAnsi="Adobe Garamond Pro"/>
          <w:color w:val="auto"/>
          <w:sz w:val="24"/>
          <w:lang w:val="es-VE"/>
        </w:rPr>
        <w:t xml:space="preserve">A tal fin, el yo sale de sí al encuentro del logos de las cosas no para percibirlas pasivamente, sino para </w:t>
      </w:r>
      <w:r w:rsidRPr="0000021B">
        <w:rPr>
          <w:rFonts w:ascii="Adobe Garamond Pro" w:hAnsi="Adobe Garamond Pro"/>
          <w:i/>
          <w:iCs/>
          <w:color w:val="auto"/>
          <w:sz w:val="24"/>
          <w:lang w:val="es-VE"/>
        </w:rPr>
        <w:t>transformarlas</w:t>
      </w:r>
      <w:r w:rsidRPr="0000021B">
        <w:rPr>
          <w:rFonts w:ascii="Adobe Garamond Pro" w:hAnsi="Adobe Garamond Pro"/>
          <w:color w:val="auto"/>
          <w:sz w:val="24"/>
          <w:lang w:val="es-VE"/>
        </w:rPr>
        <w:t>,</w:t>
      </w:r>
      <w:r w:rsidRPr="0000021B">
        <w:rPr>
          <w:rStyle w:val="Refdenotaalpie"/>
          <w:rFonts w:ascii="Adobe Garamond Pro" w:hAnsi="Adobe Garamond Pro"/>
          <w:color w:val="auto"/>
          <w:sz w:val="24"/>
          <w:lang w:val="es-VE"/>
        </w:rPr>
        <w:footnoteReference w:id="33"/>
      </w:r>
      <w:r w:rsidRPr="0000021B">
        <w:rPr>
          <w:rFonts w:ascii="Adobe Garamond Pro" w:hAnsi="Adobe Garamond Pro"/>
          <w:color w:val="auto"/>
          <w:sz w:val="24"/>
          <w:lang w:val="es-VE"/>
        </w:rPr>
        <w:t xml:space="preserve"> pues del mismo modo que el alma individual domina el cuerpo, el alma del universo domina a este; con ella debe conectar el poeta por medio de la poesía, modo superior de conocimiento, en el entender de Hardenberg.</w:t>
      </w:r>
      <w:r w:rsidRPr="0000021B">
        <w:rPr>
          <w:rStyle w:val="Refdenotaalpie"/>
          <w:rFonts w:ascii="Adobe Garamond Pro" w:hAnsi="Adobe Garamond Pro"/>
          <w:color w:val="auto"/>
          <w:sz w:val="24"/>
          <w:lang w:val="es-VE"/>
        </w:rPr>
        <w:footnoteReference w:id="34"/>
      </w:r>
    </w:p>
    <w:p w14:paraId="6B8607BA" w14:textId="77777777" w:rsidR="004A5572" w:rsidRPr="0000021B" w:rsidRDefault="004A5572" w:rsidP="002256C2">
      <w:pPr>
        <w:pStyle w:val="Sinespaciado"/>
        <w:rPr>
          <w:lang w:val="es-VE"/>
        </w:rPr>
      </w:pPr>
    </w:p>
    <w:p w14:paraId="1F0607D3" w14:textId="60D7F971" w:rsidR="004A5572" w:rsidRPr="0000021B" w:rsidRDefault="007C3776" w:rsidP="00CF7AA0">
      <w:pPr>
        <w:pStyle w:val="Cuerpodetexto"/>
        <w:spacing w:before="240"/>
        <w:rPr>
          <w:rFonts w:ascii="Adobe Garamond Pro" w:hAnsi="Adobe Garamond Pro"/>
          <w:color w:val="auto"/>
          <w:sz w:val="24"/>
        </w:rPr>
      </w:pPr>
      <w:r w:rsidRPr="0000021B">
        <w:rPr>
          <w:rFonts w:ascii="Adobe Garamond Pro" w:hAnsi="Adobe Garamond Pro"/>
          <w:color w:val="auto"/>
          <w:sz w:val="24"/>
          <w:lang w:val="es-VE"/>
        </w:rPr>
        <w:t xml:space="preserve">Hay en todo el planteamiento </w:t>
      </w:r>
      <w:proofErr w:type="spellStart"/>
      <w:r w:rsidRPr="0000021B">
        <w:rPr>
          <w:rFonts w:ascii="Adobe Garamond Pro" w:hAnsi="Adobe Garamond Pro"/>
          <w:color w:val="auto"/>
          <w:sz w:val="24"/>
          <w:lang w:val="es-VE"/>
        </w:rPr>
        <w:t>novalisiano</w:t>
      </w:r>
      <w:proofErr w:type="spellEnd"/>
      <w:r w:rsidRPr="0000021B">
        <w:rPr>
          <w:rFonts w:ascii="Adobe Garamond Pro" w:hAnsi="Adobe Garamond Pro"/>
          <w:color w:val="auto"/>
          <w:sz w:val="24"/>
          <w:lang w:val="es-VE"/>
        </w:rPr>
        <w:t xml:space="preserve"> un sustrato </w:t>
      </w:r>
      <w:proofErr w:type="spellStart"/>
      <w:r w:rsidRPr="0000021B">
        <w:rPr>
          <w:rFonts w:ascii="Adobe Garamond Pro" w:hAnsi="Adobe Garamond Pro"/>
          <w:color w:val="auto"/>
          <w:sz w:val="24"/>
          <w:lang w:val="es-VE"/>
        </w:rPr>
        <w:t>heraclíteo</w:t>
      </w:r>
      <w:proofErr w:type="spellEnd"/>
      <w:r w:rsidRPr="0000021B">
        <w:rPr>
          <w:rFonts w:ascii="Adobe Garamond Pro" w:hAnsi="Adobe Garamond Pro"/>
          <w:color w:val="auto"/>
          <w:sz w:val="24"/>
          <w:lang w:val="es-VE"/>
        </w:rPr>
        <w:t xml:space="preserve">, pues, según afirma el poeta y filósofo, «el </w:t>
      </w:r>
      <w:r w:rsidRPr="0000021B">
        <w:rPr>
          <w:rFonts w:ascii="Adobe Garamond Pro" w:hAnsi="Adobe Garamond Pro"/>
          <w:color w:val="auto"/>
          <w:sz w:val="24"/>
        </w:rPr>
        <w:t>alma está ahí donde el mundo interior y el mundo exterior se rozan» conectándose aquella con el todo —podríamos decir— por medio del logos,</w:t>
      </w:r>
      <w:r w:rsidRPr="0000021B">
        <w:rPr>
          <w:rStyle w:val="Refdenotaalpie"/>
          <w:rFonts w:ascii="Adobe Garamond Pro" w:hAnsi="Adobe Garamond Pro"/>
          <w:color w:val="auto"/>
          <w:sz w:val="24"/>
        </w:rPr>
        <w:footnoteReference w:id="35"/>
      </w:r>
      <w:r w:rsidRPr="0000021B">
        <w:rPr>
          <w:rFonts w:ascii="Adobe Garamond Pro" w:hAnsi="Adobe Garamond Pro"/>
          <w:color w:val="auto"/>
          <w:sz w:val="24"/>
        </w:rPr>
        <w:t xml:space="preserve"> al cual se llega a través de la «intuición intelectual» —intuición extática, arrobada en el descentramiento poético del yo— que supera las antinomias para unirse al mundo y transformarlo por medio del </w:t>
      </w:r>
      <w:r w:rsidRPr="0000021B">
        <w:rPr>
          <w:rFonts w:ascii="Adobe Garamond Pro" w:hAnsi="Adobe Garamond Pro"/>
          <w:i/>
          <w:iCs/>
          <w:color w:val="auto"/>
          <w:sz w:val="24"/>
        </w:rPr>
        <w:t>yo creador</w:t>
      </w:r>
      <w:r w:rsidRPr="0000021B">
        <w:rPr>
          <w:rFonts w:ascii="Adobe Garamond Pro" w:hAnsi="Adobe Garamond Pro"/>
          <w:color w:val="auto"/>
          <w:sz w:val="24"/>
        </w:rPr>
        <w:t xml:space="preserve"> y la </w:t>
      </w:r>
      <w:r w:rsidRPr="0000021B">
        <w:rPr>
          <w:rFonts w:ascii="Adobe Garamond Pro" w:hAnsi="Adobe Garamond Pro"/>
          <w:i/>
          <w:iCs/>
          <w:color w:val="auto"/>
          <w:sz w:val="24"/>
        </w:rPr>
        <w:t>imaginación productiva</w:t>
      </w:r>
      <w:r w:rsidRPr="0000021B">
        <w:rPr>
          <w:rFonts w:ascii="Adobe Garamond Pro" w:hAnsi="Adobe Garamond Pro"/>
          <w:color w:val="auto"/>
          <w:sz w:val="24"/>
        </w:rPr>
        <w:t>, nociones estas que toma de su mentor Johann Fichte.</w:t>
      </w:r>
    </w:p>
    <w:p w14:paraId="58895AD0" w14:textId="77777777" w:rsidR="00CF7AA0" w:rsidRPr="0000021B" w:rsidRDefault="00CF7AA0" w:rsidP="00CF7AA0">
      <w:pPr>
        <w:pStyle w:val="Cuerpodetexto"/>
        <w:spacing w:before="240"/>
        <w:rPr>
          <w:rFonts w:ascii="Adobe Garamond Pro" w:hAnsi="Adobe Garamond Pro"/>
          <w:color w:val="auto"/>
          <w:sz w:val="24"/>
        </w:rPr>
      </w:pPr>
    </w:p>
    <w:p w14:paraId="1C6541DC" w14:textId="4566EC57"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lastRenderedPageBreak/>
        <w:t xml:space="preserve">En la concepción </w:t>
      </w:r>
      <w:proofErr w:type="spellStart"/>
      <w:r w:rsidRPr="0000021B">
        <w:rPr>
          <w:rFonts w:ascii="Adobe Garamond Pro" w:hAnsi="Adobe Garamond Pro"/>
          <w:color w:val="auto"/>
          <w:sz w:val="24"/>
        </w:rPr>
        <w:t>novalisiana</w:t>
      </w:r>
      <w:proofErr w:type="spellEnd"/>
      <w:r w:rsidRPr="0000021B">
        <w:rPr>
          <w:rFonts w:ascii="Adobe Garamond Pro" w:hAnsi="Adobe Garamond Pro"/>
          <w:color w:val="auto"/>
          <w:sz w:val="24"/>
        </w:rPr>
        <w:t xml:space="preserve">, el misterio —simbolizado en la </w:t>
      </w:r>
      <w:r w:rsidRPr="0000021B">
        <w:rPr>
          <w:rFonts w:ascii="Adobe Garamond Pro" w:hAnsi="Adobe Garamond Pro"/>
          <w:i/>
          <w:iCs/>
          <w:color w:val="auto"/>
          <w:sz w:val="24"/>
        </w:rPr>
        <w:t>noche</w:t>
      </w:r>
      <w:r w:rsidRPr="0000021B">
        <w:rPr>
          <w:rFonts w:ascii="Adobe Garamond Pro" w:hAnsi="Adobe Garamond Pro"/>
          <w:color w:val="auto"/>
          <w:sz w:val="24"/>
        </w:rPr>
        <w:t xml:space="preserve">, tanto en </w:t>
      </w:r>
      <w:r w:rsidRPr="0000021B">
        <w:rPr>
          <w:rFonts w:ascii="Adobe Garamond Pro" w:hAnsi="Adobe Garamond Pro"/>
          <w:i/>
          <w:iCs/>
          <w:color w:val="auto"/>
          <w:sz w:val="24"/>
        </w:rPr>
        <w:t>Himnos a la noche</w:t>
      </w:r>
      <w:r w:rsidRPr="0000021B">
        <w:rPr>
          <w:rFonts w:ascii="Adobe Garamond Pro" w:hAnsi="Adobe Garamond Pro"/>
          <w:color w:val="auto"/>
          <w:sz w:val="24"/>
        </w:rPr>
        <w:t xml:space="preserve"> como en </w:t>
      </w:r>
      <w:r w:rsidRPr="0000021B">
        <w:rPr>
          <w:rFonts w:ascii="Adobe Garamond Pro" w:hAnsi="Adobe Garamond Pro"/>
          <w:i/>
          <w:iCs/>
          <w:color w:val="auto"/>
          <w:sz w:val="24"/>
        </w:rPr>
        <w:t xml:space="preserve">Enrique de </w:t>
      </w:r>
      <w:proofErr w:type="spellStart"/>
      <w:r w:rsidRPr="0000021B">
        <w:rPr>
          <w:rFonts w:ascii="Adobe Garamond Pro" w:hAnsi="Adobe Garamond Pro"/>
          <w:i/>
          <w:iCs/>
          <w:color w:val="auto"/>
          <w:sz w:val="24"/>
        </w:rPr>
        <w:t>Ofterdingen</w:t>
      </w:r>
      <w:proofErr w:type="spellEnd"/>
      <w:r w:rsidRPr="0000021B">
        <w:rPr>
          <w:rFonts w:ascii="Adobe Garamond Pro" w:hAnsi="Adobe Garamond Pro"/>
          <w:color w:val="auto"/>
          <w:sz w:val="24"/>
        </w:rPr>
        <w:t xml:space="preserve">— es el intermediario entre la razón (luz del día) y el absoluto (sol de la noche), al cual se llega solo por virtud del amor, representado por Sophie en los </w:t>
      </w:r>
      <w:r w:rsidRPr="0000021B">
        <w:rPr>
          <w:rFonts w:ascii="Adobe Garamond Pro" w:hAnsi="Adobe Garamond Pro"/>
          <w:i/>
          <w:iCs/>
          <w:color w:val="auto"/>
          <w:sz w:val="24"/>
        </w:rPr>
        <w:t>Himnos</w:t>
      </w:r>
      <w:r w:rsidRPr="0000021B">
        <w:rPr>
          <w:rFonts w:ascii="Adobe Garamond Pro" w:hAnsi="Adobe Garamond Pro"/>
          <w:color w:val="auto"/>
          <w:sz w:val="24"/>
        </w:rPr>
        <w:t xml:space="preserve"> y por Matilde en </w:t>
      </w:r>
      <w:r w:rsidRPr="0000021B">
        <w:rPr>
          <w:rFonts w:ascii="Adobe Garamond Pro" w:hAnsi="Adobe Garamond Pro"/>
          <w:i/>
          <w:iCs/>
          <w:color w:val="auto"/>
          <w:sz w:val="24"/>
        </w:rPr>
        <w:t>Enrique</w:t>
      </w:r>
      <w:r w:rsidRPr="0000021B">
        <w:rPr>
          <w:rFonts w:ascii="Adobe Garamond Pro" w:hAnsi="Adobe Garamond Pro"/>
          <w:color w:val="auto"/>
          <w:sz w:val="24"/>
        </w:rPr>
        <w:t>.</w:t>
      </w:r>
    </w:p>
    <w:p w14:paraId="18859269" w14:textId="77777777" w:rsidR="004A5572" w:rsidRPr="0000021B" w:rsidRDefault="004A5572" w:rsidP="002256C2">
      <w:pPr>
        <w:pStyle w:val="Sinespaciado"/>
        <w:rPr>
          <w:lang w:val="es-VE"/>
        </w:rPr>
      </w:pPr>
    </w:p>
    <w:p w14:paraId="739C5D73" w14:textId="574E8096" w:rsidR="007C3776" w:rsidRPr="0000021B" w:rsidRDefault="007C3776" w:rsidP="004A5572">
      <w:pPr>
        <w:pStyle w:val="Cuerpodetexto"/>
        <w:spacing w:before="240"/>
        <w:rPr>
          <w:rFonts w:ascii="Adobe Garamond Pro" w:hAnsi="Adobe Garamond Pro"/>
          <w:color w:val="auto"/>
          <w:sz w:val="24"/>
        </w:rPr>
      </w:pPr>
      <w:r w:rsidRPr="0000021B">
        <w:rPr>
          <w:rFonts w:ascii="Adobe Garamond Pro" w:hAnsi="Adobe Garamond Pro"/>
          <w:color w:val="auto"/>
          <w:sz w:val="24"/>
        </w:rPr>
        <w:t>Ahora bien, ¿cuál es el sentido de este viaje órfico a la entraña oscura del misterio (</w:t>
      </w:r>
      <w:proofErr w:type="spellStart"/>
      <w:r w:rsidRPr="0000021B">
        <w:rPr>
          <w:rFonts w:ascii="Adobe Garamond Pro" w:hAnsi="Adobe Garamond Pro"/>
          <w:color w:val="auto"/>
          <w:sz w:val="24"/>
        </w:rPr>
        <w:t>catábasis</w:t>
      </w:r>
      <w:proofErr w:type="spellEnd"/>
      <w:r w:rsidRPr="0000021B">
        <w:rPr>
          <w:rFonts w:ascii="Adobe Garamond Pro" w:hAnsi="Adobe Garamond Pro"/>
          <w:color w:val="auto"/>
          <w:sz w:val="24"/>
        </w:rPr>
        <w:t>) para renacer (</w:t>
      </w:r>
      <w:proofErr w:type="spellStart"/>
      <w:r w:rsidRPr="0000021B">
        <w:rPr>
          <w:rFonts w:ascii="Adobe Garamond Pro" w:hAnsi="Adobe Garamond Pro"/>
          <w:color w:val="auto"/>
          <w:sz w:val="24"/>
        </w:rPr>
        <w:t>anábasis</w:t>
      </w:r>
      <w:proofErr w:type="spellEnd"/>
      <w:r w:rsidRPr="0000021B">
        <w:rPr>
          <w:rFonts w:ascii="Adobe Garamond Pro" w:hAnsi="Adobe Garamond Pro"/>
          <w:color w:val="auto"/>
          <w:sz w:val="24"/>
        </w:rPr>
        <w:t xml:space="preserve">) en la luz revelada por el amor? Según deja claro en los </w:t>
      </w:r>
      <w:r w:rsidRPr="0000021B">
        <w:rPr>
          <w:rFonts w:ascii="Adobe Garamond Pro" w:hAnsi="Adobe Garamond Pro"/>
          <w:i/>
          <w:iCs/>
          <w:color w:val="auto"/>
          <w:sz w:val="24"/>
        </w:rPr>
        <w:t>Fragmentos</w:t>
      </w:r>
      <w:r w:rsidRPr="0000021B">
        <w:rPr>
          <w:rFonts w:ascii="Adobe Garamond Pro" w:hAnsi="Adobe Garamond Pro"/>
          <w:color w:val="auto"/>
          <w:sz w:val="24"/>
        </w:rPr>
        <w:t>, trata de un viaje iniciático cuyo fin es espiritualizar el mundo por medio de la poesía ejerciendo, como un taumaturgo, la voluntad.</w:t>
      </w:r>
    </w:p>
    <w:p w14:paraId="79A7EE67" w14:textId="77777777" w:rsidR="004A5572" w:rsidRPr="0000021B" w:rsidRDefault="004A5572" w:rsidP="002256C2">
      <w:pPr>
        <w:pStyle w:val="Sinespaciado"/>
        <w:rPr>
          <w:lang w:val="es-VE"/>
        </w:rPr>
      </w:pPr>
    </w:p>
    <w:p w14:paraId="288B9F81" w14:textId="2F047057" w:rsidR="004A5572" w:rsidRPr="0000021B" w:rsidRDefault="007C3776" w:rsidP="002256C2">
      <w:pPr>
        <w:pStyle w:val="Cuerpodetexto"/>
        <w:spacing w:before="240"/>
        <w:rPr>
          <w:rFonts w:ascii="Adobe Garamond Pro" w:hAnsi="Adobe Garamond Pro"/>
          <w:color w:val="auto"/>
          <w:sz w:val="24"/>
        </w:rPr>
      </w:pPr>
      <w:r w:rsidRPr="0000021B">
        <w:rPr>
          <w:rFonts w:ascii="Adobe Garamond Pro" w:hAnsi="Adobe Garamond Pro"/>
          <w:color w:val="auto"/>
          <w:sz w:val="24"/>
        </w:rPr>
        <w:t>Aquí es preciso decir que se deben descartar toda una serie de interpretaciones de corte esotérico sobre los planteamientos de Novalis en el sentido de que haya alguna propuesta «mágica» en su soporte teórico. La voluntad a la que él se refiere no podría estar más reñida con tales enfoques, pues no es otra que ejercer la voluntad divina que habita en el ser humano, que se manifiesta en lo que más tarde Zambrano desarrolló conceptualmente como razón poética,</w:t>
      </w:r>
      <w:r w:rsidRPr="0000021B">
        <w:rPr>
          <w:rStyle w:val="Refdenotaalpie"/>
          <w:rFonts w:ascii="Adobe Garamond Pro" w:hAnsi="Adobe Garamond Pro"/>
          <w:color w:val="auto"/>
          <w:sz w:val="24"/>
        </w:rPr>
        <w:footnoteReference w:id="36"/>
      </w:r>
      <w:r w:rsidRPr="0000021B">
        <w:rPr>
          <w:rFonts w:ascii="Adobe Garamond Pro" w:hAnsi="Adobe Garamond Pro"/>
          <w:color w:val="auto"/>
          <w:sz w:val="24"/>
        </w:rPr>
        <w:t xml:space="preserve"> y a partir de la cual, según Hardenberg, el poeta estaba llamado a espiritualizar (poetizar) el mundo como antídoto contra el exceso de racionalismo —contra el cual Novalis reaccionaba— de un Siglo de las Luces cuyas postrimerías ya vivía.</w:t>
      </w:r>
    </w:p>
    <w:p w14:paraId="58567552" w14:textId="77777777" w:rsidR="002256C2" w:rsidRPr="0000021B" w:rsidRDefault="002256C2" w:rsidP="002256C2">
      <w:pPr>
        <w:pStyle w:val="Sinespaciado"/>
        <w:rPr>
          <w:lang w:val="es-VE"/>
        </w:rPr>
      </w:pPr>
    </w:p>
    <w:p w14:paraId="43A33E71" w14:textId="749FE8A8" w:rsidR="007C3776" w:rsidRPr="0000021B" w:rsidRDefault="007C3776" w:rsidP="002256C2">
      <w:pPr>
        <w:pStyle w:val="Cuerpodetexto"/>
        <w:spacing w:before="240"/>
        <w:rPr>
          <w:rFonts w:ascii="Adobe Garamond Pro" w:hAnsi="Adobe Garamond Pro"/>
          <w:color w:val="auto"/>
          <w:sz w:val="24"/>
        </w:rPr>
      </w:pPr>
      <w:r w:rsidRPr="0000021B">
        <w:rPr>
          <w:rFonts w:ascii="Adobe Garamond Pro" w:hAnsi="Adobe Garamond Pro"/>
          <w:color w:val="auto"/>
          <w:sz w:val="24"/>
        </w:rPr>
        <w:t xml:space="preserve">Podríamos considerar que, lejos de contradecirse, y en un marco </w:t>
      </w:r>
      <w:proofErr w:type="spellStart"/>
      <w:r w:rsidRPr="0000021B">
        <w:rPr>
          <w:rFonts w:ascii="Adobe Garamond Pro" w:hAnsi="Adobe Garamond Pro"/>
          <w:color w:val="auto"/>
          <w:sz w:val="24"/>
        </w:rPr>
        <w:t>heraclíteo</w:t>
      </w:r>
      <w:proofErr w:type="spellEnd"/>
      <w:r w:rsidRPr="0000021B">
        <w:rPr>
          <w:rFonts w:ascii="Adobe Garamond Pro" w:hAnsi="Adobe Garamond Pro"/>
          <w:color w:val="auto"/>
          <w:sz w:val="24"/>
        </w:rPr>
        <w:t xml:space="preserve"> del que Novalis era sufragante, la activa voluntad poética de Hardenberg y la pasividad receptiva de la razón poética de Zambrano se podrían complementar en una concepción ontológica del lenguaje cuyos planteamientos teóricos valdría la pena desarrollar a partir de los presupuestos aquí presentados.</w:t>
      </w:r>
    </w:p>
    <w:p w14:paraId="689F448C" w14:textId="46546FB3" w:rsidR="007C3776" w:rsidRPr="0000021B" w:rsidRDefault="007C3776" w:rsidP="004A5572">
      <w:pPr>
        <w:pStyle w:val="Ttulo1"/>
        <w:numPr>
          <w:ilvl w:val="0"/>
          <w:numId w:val="20"/>
        </w:numPr>
        <w:spacing w:line="360" w:lineRule="auto"/>
        <w:rPr>
          <w:rFonts w:ascii="Adobe Garamond Pro" w:hAnsi="Adobe Garamond Pro"/>
          <w:color w:val="auto"/>
          <w:sz w:val="24"/>
          <w:szCs w:val="24"/>
        </w:rPr>
      </w:pPr>
      <w:r w:rsidRPr="0000021B">
        <w:rPr>
          <w:rFonts w:ascii="Adobe Garamond Pro" w:hAnsi="Adobe Garamond Pro"/>
          <w:color w:val="auto"/>
          <w:sz w:val="24"/>
          <w:szCs w:val="24"/>
        </w:rPr>
        <w:t>Conclusiones</w:t>
      </w:r>
    </w:p>
    <w:p w14:paraId="63ED2492" w14:textId="77777777" w:rsidR="004A5572" w:rsidRPr="0000021B" w:rsidRDefault="004A5572" w:rsidP="004A5572"/>
    <w:p w14:paraId="4115A459" w14:textId="304DEEB6" w:rsidR="007C3776" w:rsidRPr="0000021B" w:rsidRDefault="007C3776" w:rsidP="004A5572">
      <w:pPr>
        <w:pStyle w:val="Cuerpodetexto"/>
        <w:rPr>
          <w:rFonts w:ascii="Adobe Garamond Pro" w:hAnsi="Adobe Garamond Pro"/>
          <w:color w:val="auto"/>
          <w:sz w:val="24"/>
        </w:rPr>
      </w:pPr>
      <w:r w:rsidRPr="0000021B">
        <w:rPr>
          <w:rFonts w:ascii="Adobe Garamond Pro" w:hAnsi="Adobe Garamond Pro"/>
          <w:color w:val="auto"/>
          <w:sz w:val="24"/>
        </w:rPr>
        <w:t xml:space="preserve">Si dibujamos un arco conceptual desde el </w:t>
      </w:r>
      <w:r w:rsidRPr="0000021B">
        <w:rPr>
          <w:rFonts w:ascii="Adobe Garamond Pro" w:hAnsi="Adobe Garamond Pro"/>
          <w:i/>
          <w:iCs/>
          <w:color w:val="auto"/>
          <w:sz w:val="24"/>
        </w:rPr>
        <w:t>idealismo mágico</w:t>
      </w:r>
      <w:r w:rsidRPr="0000021B">
        <w:rPr>
          <w:rFonts w:ascii="Adobe Garamond Pro" w:hAnsi="Adobe Garamond Pro"/>
          <w:color w:val="auto"/>
          <w:sz w:val="24"/>
        </w:rPr>
        <w:t xml:space="preserve"> de Novalis hasta la </w:t>
      </w:r>
      <w:r w:rsidRPr="0000021B">
        <w:rPr>
          <w:rFonts w:ascii="Adobe Garamond Pro" w:hAnsi="Adobe Garamond Pro"/>
          <w:i/>
          <w:iCs/>
          <w:color w:val="auto"/>
          <w:sz w:val="24"/>
        </w:rPr>
        <w:t>razón poética</w:t>
      </w:r>
      <w:r w:rsidRPr="0000021B">
        <w:rPr>
          <w:rFonts w:ascii="Adobe Garamond Pro" w:hAnsi="Adobe Garamond Pro"/>
          <w:color w:val="auto"/>
          <w:sz w:val="24"/>
        </w:rPr>
        <w:t xml:space="preserve"> de Zambrano —pasando por la noción de </w:t>
      </w:r>
      <w:r w:rsidRPr="0000021B">
        <w:rPr>
          <w:rFonts w:ascii="Adobe Garamond Pro" w:hAnsi="Adobe Garamond Pro"/>
          <w:i/>
          <w:iCs/>
          <w:color w:val="auto"/>
          <w:sz w:val="24"/>
        </w:rPr>
        <w:t>logos de las cosas mudas</w:t>
      </w:r>
      <w:r w:rsidRPr="0000021B">
        <w:rPr>
          <w:rFonts w:ascii="Adobe Garamond Pro" w:hAnsi="Adobe Garamond Pro"/>
          <w:color w:val="auto"/>
          <w:sz w:val="24"/>
        </w:rPr>
        <w:t xml:space="preserve"> de </w:t>
      </w:r>
      <w:proofErr w:type="spellStart"/>
      <w:r w:rsidRPr="0000021B">
        <w:rPr>
          <w:rFonts w:ascii="Adobe Garamond Pro" w:hAnsi="Adobe Garamond Pro"/>
          <w:color w:val="auto"/>
          <w:sz w:val="24"/>
        </w:rPr>
        <w:t>Hofmannsthal</w:t>
      </w:r>
      <w:proofErr w:type="spellEnd"/>
      <w:r w:rsidRPr="0000021B">
        <w:rPr>
          <w:rFonts w:ascii="Adobe Garamond Pro" w:hAnsi="Adobe Garamond Pro"/>
          <w:color w:val="auto"/>
          <w:sz w:val="24"/>
        </w:rPr>
        <w:t xml:space="preserve">, que funge como intermediaria entre ambos—, podríamos tener los presupuestos teóricos de una ontología del lenguaje </w:t>
      </w:r>
      <w:r w:rsidRPr="0000021B">
        <w:rPr>
          <w:rFonts w:ascii="Adobe Garamond Pro" w:hAnsi="Adobe Garamond Pro"/>
          <w:color w:val="auto"/>
          <w:sz w:val="24"/>
        </w:rPr>
        <w:lastRenderedPageBreak/>
        <w:t xml:space="preserve">poético en la que se sinteticen ambas visiones como complementarias, para lo cual es necesario </w:t>
      </w:r>
      <w:r w:rsidRPr="0000021B">
        <w:rPr>
          <w:rFonts w:ascii="Adobe Garamond Pro" w:hAnsi="Adobe Garamond Pro"/>
          <w:i/>
          <w:iCs/>
          <w:color w:val="auto"/>
          <w:sz w:val="24"/>
        </w:rPr>
        <w:t xml:space="preserve">desarrollar una adaptación de la noción de </w:t>
      </w:r>
      <w:r w:rsidRPr="0000021B">
        <w:rPr>
          <w:rFonts w:ascii="Adobe Garamond Pro" w:hAnsi="Adobe Garamond Pro"/>
          <w:color w:val="auto"/>
          <w:sz w:val="24"/>
        </w:rPr>
        <w:t>afato</w:t>
      </w:r>
      <w:r w:rsidRPr="0000021B">
        <w:rPr>
          <w:rFonts w:ascii="Adobe Garamond Pro" w:hAnsi="Adobe Garamond Pro"/>
          <w:i/>
          <w:iCs/>
          <w:color w:val="auto"/>
          <w:sz w:val="24"/>
        </w:rPr>
        <w:t xml:space="preserve"> de Ramón Llull</w:t>
      </w:r>
      <w:r w:rsidRPr="0000021B">
        <w:rPr>
          <w:rFonts w:ascii="Adobe Garamond Pro" w:hAnsi="Adobe Garamond Pro"/>
          <w:color w:val="auto"/>
          <w:sz w:val="24"/>
        </w:rPr>
        <w:t xml:space="preserve"> a los postulados de la actual filosofía del lenguaje, todo ello con el fin de conectar la receptividad perceptiva </w:t>
      </w:r>
      <w:proofErr w:type="spellStart"/>
      <w:r w:rsidRPr="0000021B">
        <w:rPr>
          <w:rFonts w:ascii="Adobe Garamond Pro" w:hAnsi="Adobe Garamond Pro"/>
          <w:color w:val="auto"/>
          <w:sz w:val="24"/>
        </w:rPr>
        <w:t>zambraniana</w:t>
      </w:r>
      <w:proofErr w:type="spellEnd"/>
      <w:r w:rsidRPr="0000021B">
        <w:rPr>
          <w:rFonts w:ascii="Adobe Garamond Pro" w:hAnsi="Adobe Garamond Pro"/>
          <w:color w:val="auto"/>
          <w:sz w:val="24"/>
        </w:rPr>
        <w:t xml:space="preserve"> con la voluntad poética </w:t>
      </w:r>
      <w:proofErr w:type="spellStart"/>
      <w:r w:rsidRPr="0000021B">
        <w:rPr>
          <w:rFonts w:ascii="Adobe Garamond Pro" w:hAnsi="Adobe Garamond Pro"/>
          <w:color w:val="auto"/>
          <w:sz w:val="24"/>
        </w:rPr>
        <w:t>novalisiana</w:t>
      </w:r>
      <w:proofErr w:type="spellEnd"/>
      <w:r w:rsidRPr="0000021B">
        <w:rPr>
          <w:rFonts w:ascii="Adobe Garamond Pro" w:hAnsi="Adobe Garamond Pro"/>
          <w:color w:val="auto"/>
          <w:sz w:val="24"/>
        </w:rPr>
        <w:t xml:space="preserve"> por medio de la tercera operación </w:t>
      </w:r>
      <w:proofErr w:type="spellStart"/>
      <w:r w:rsidRPr="0000021B">
        <w:rPr>
          <w:rFonts w:ascii="Adobe Garamond Pro" w:hAnsi="Adobe Garamond Pro"/>
          <w:color w:val="auto"/>
          <w:sz w:val="24"/>
        </w:rPr>
        <w:t>afática</w:t>
      </w:r>
      <w:proofErr w:type="spellEnd"/>
      <w:r w:rsidRPr="0000021B">
        <w:rPr>
          <w:rFonts w:ascii="Adobe Garamond Pro" w:hAnsi="Adobe Garamond Pro"/>
          <w:color w:val="auto"/>
          <w:sz w:val="24"/>
        </w:rPr>
        <w:t xml:space="preserve">: la </w:t>
      </w:r>
      <w:r w:rsidRPr="0000021B">
        <w:rPr>
          <w:rFonts w:ascii="Adobe Garamond Pro" w:hAnsi="Adobe Garamond Pro"/>
          <w:i/>
          <w:iCs/>
          <w:color w:val="auto"/>
          <w:sz w:val="24"/>
        </w:rPr>
        <w:t>enunciación</w:t>
      </w:r>
      <w:r w:rsidRPr="0000021B">
        <w:rPr>
          <w:rFonts w:ascii="Adobe Garamond Pro" w:hAnsi="Adobe Garamond Pro"/>
          <w:color w:val="auto"/>
          <w:sz w:val="24"/>
        </w:rPr>
        <w:t xml:space="preserve">, entendida esta como </w:t>
      </w:r>
      <w:proofErr w:type="spellStart"/>
      <w:r w:rsidRPr="0000021B">
        <w:rPr>
          <w:rFonts w:ascii="Adobe Garamond Pro" w:hAnsi="Adobe Garamond Pro"/>
          <w:i/>
          <w:iCs/>
          <w:color w:val="auto"/>
          <w:sz w:val="24"/>
        </w:rPr>
        <w:t>poiesis</w:t>
      </w:r>
      <w:proofErr w:type="spellEnd"/>
      <w:r w:rsidRPr="0000021B">
        <w:rPr>
          <w:rFonts w:ascii="Adobe Garamond Pro" w:hAnsi="Adobe Garamond Pro"/>
          <w:color w:val="auto"/>
          <w:sz w:val="24"/>
        </w:rPr>
        <w:t>, producción del texto poético.</w:t>
      </w:r>
    </w:p>
    <w:p w14:paraId="38CB76F0" w14:textId="77777777" w:rsidR="004A5572" w:rsidRPr="0000021B" w:rsidRDefault="004A5572" w:rsidP="002256C2">
      <w:pPr>
        <w:pStyle w:val="Sinespaciado"/>
        <w:rPr>
          <w:lang w:val="es-VE"/>
        </w:rPr>
      </w:pPr>
    </w:p>
    <w:p w14:paraId="764EBCFA" w14:textId="77777777" w:rsidR="007C3776" w:rsidRPr="0000021B" w:rsidRDefault="007C3776" w:rsidP="004A5572">
      <w:pPr>
        <w:pStyle w:val="Cuerpodetexto"/>
        <w:rPr>
          <w:rFonts w:ascii="Adobe Garamond Pro" w:hAnsi="Adobe Garamond Pro"/>
          <w:color w:val="auto"/>
          <w:sz w:val="24"/>
        </w:rPr>
      </w:pPr>
    </w:p>
    <w:p w14:paraId="1F859086" w14:textId="099153A2" w:rsidR="007C3776" w:rsidRPr="0000021B" w:rsidRDefault="007C3776" w:rsidP="002256C2">
      <w:pPr>
        <w:pStyle w:val="Cuerpodetexto"/>
        <w:rPr>
          <w:rFonts w:ascii="Adobe Garamond Pro" w:hAnsi="Adobe Garamond Pro"/>
          <w:color w:val="auto"/>
          <w:sz w:val="24"/>
        </w:rPr>
      </w:pPr>
      <w:r w:rsidRPr="0000021B">
        <w:rPr>
          <w:rFonts w:ascii="Adobe Garamond Pro" w:hAnsi="Adobe Garamond Pro"/>
          <w:color w:val="auto"/>
          <w:sz w:val="24"/>
        </w:rPr>
        <w:t xml:space="preserve">Queda, por tanto, como declaración de intención programática de este artículo, desarrollar la teoría del </w:t>
      </w:r>
      <w:r w:rsidRPr="0000021B">
        <w:rPr>
          <w:rFonts w:ascii="Adobe Garamond Pro" w:hAnsi="Adobe Garamond Pro"/>
          <w:i/>
          <w:iCs/>
          <w:color w:val="auto"/>
          <w:sz w:val="24"/>
        </w:rPr>
        <w:t>afato poético</w:t>
      </w:r>
      <w:r w:rsidRPr="0000021B">
        <w:rPr>
          <w:rFonts w:ascii="Adobe Garamond Pro" w:hAnsi="Adobe Garamond Pro"/>
          <w:color w:val="auto"/>
          <w:sz w:val="24"/>
        </w:rPr>
        <w:t xml:space="preserve"> como pivote sintetizador de las posturas de Novalis y Zambrano que permita, en consecuencia, explorar las categorías conceptuales de una ontología, y quizás fenomenología del lenguaje poético, en el que se asuma el mundo como metáfora del hombre.</w:t>
      </w:r>
    </w:p>
    <w:p w14:paraId="274226A6" w14:textId="77777777" w:rsidR="002256C2" w:rsidRPr="0000021B" w:rsidRDefault="002256C2" w:rsidP="002256C2">
      <w:pPr>
        <w:pStyle w:val="Sinespaciado"/>
        <w:rPr>
          <w:lang w:val="es-VE"/>
        </w:rPr>
      </w:pPr>
    </w:p>
    <w:p w14:paraId="6206244B" w14:textId="07DE8EDC" w:rsidR="007C3776" w:rsidRPr="0000021B" w:rsidRDefault="00726CBD" w:rsidP="004A5572">
      <w:pPr>
        <w:pStyle w:val="Ttulo1"/>
        <w:numPr>
          <w:ilvl w:val="0"/>
          <w:numId w:val="20"/>
        </w:numPr>
        <w:spacing w:line="360" w:lineRule="auto"/>
        <w:rPr>
          <w:rFonts w:ascii="Adobe Garamond Pro" w:hAnsi="Adobe Garamond Pro"/>
          <w:color w:val="auto"/>
          <w:sz w:val="24"/>
          <w:szCs w:val="24"/>
          <w:lang w:val="de-DE"/>
        </w:rPr>
      </w:pPr>
      <w:proofErr w:type="spellStart"/>
      <w:r w:rsidRPr="0000021B">
        <w:rPr>
          <w:rFonts w:ascii="Adobe Garamond Pro" w:hAnsi="Adobe Garamond Pro"/>
          <w:color w:val="auto"/>
          <w:sz w:val="24"/>
          <w:szCs w:val="24"/>
          <w:lang w:val="de-DE"/>
        </w:rPr>
        <w:t>Referencia</w:t>
      </w:r>
      <w:proofErr w:type="spellEnd"/>
      <w:r w:rsidRPr="0000021B">
        <w:rPr>
          <w:rFonts w:ascii="Adobe Garamond Pro" w:hAnsi="Adobe Garamond Pro"/>
          <w:color w:val="auto"/>
          <w:sz w:val="24"/>
          <w:szCs w:val="24"/>
          <w:lang w:val="de-DE"/>
        </w:rPr>
        <w:t xml:space="preserve"> </w:t>
      </w:r>
      <w:proofErr w:type="spellStart"/>
      <w:r w:rsidRPr="0000021B">
        <w:rPr>
          <w:rFonts w:ascii="Adobe Garamond Pro" w:hAnsi="Adobe Garamond Pro"/>
          <w:color w:val="auto"/>
          <w:sz w:val="24"/>
          <w:szCs w:val="24"/>
          <w:lang w:val="de-DE"/>
        </w:rPr>
        <w:t>b</w:t>
      </w:r>
      <w:r w:rsidR="007C3776" w:rsidRPr="0000021B">
        <w:rPr>
          <w:rFonts w:ascii="Adobe Garamond Pro" w:hAnsi="Adobe Garamond Pro"/>
          <w:color w:val="auto"/>
          <w:sz w:val="24"/>
          <w:szCs w:val="24"/>
          <w:lang w:val="de-DE"/>
        </w:rPr>
        <w:t>ibliografía</w:t>
      </w:r>
      <w:proofErr w:type="spellEnd"/>
    </w:p>
    <w:p w14:paraId="1FC1D46B" w14:textId="77777777" w:rsidR="002256C2" w:rsidRPr="0000021B" w:rsidRDefault="002256C2" w:rsidP="002256C2">
      <w:pPr>
        <w:rPr>
          <w:lang w:val="de-DE"/>
        </w:rPr>
      </w:pPr>
    </w:p>
    <w:p w14:paraId="1BF26E1D" w14:textId="77777777" w:rsidR="004A5572" w:rsidRPr="0000021B" w:rsidRDefault="004A5572" w:rsidP="004A5572">
      <w:pPr>
        <w:rPr>
          <w:lang w:val="de-DE"/>
        </w:rPr>
      </w:pPr>
    </w:p>
    <w:p w14:paraId="20AB3341" w14:textId="584BCDE3" w:rsidR="007C3776" w:rsidRPr="0000021B" w:rsidRDefault="007C3776" w:rsidP="002256C2">
      <w:pPr>
        <w:pStyle w:val="Bibliografa"/>
        <w:spacing w:line="360" w:lineRule="auto"/>
        <w:ind w:left="720" w:hanging="720"/>
        <w:rPr>
          <w:rFonts w:ascii="Adobe Garamond Pro" w:hAnsi="Adobe Garamond Pro"/>
        </w:rPr>
      </w:pPr>
      <w:proofErr w:type="spellStart"/>
      <w:r w:rsidRPr="0000021B">
        <w:rPr>
          <w:rFonts w:ascii="Adobe Garamond Pro" w:hAnsi="Adobe Garamond Pro"/>
        </w:rPr>
        <w:t>Baralo</w:t>
      </w:r>
      <w:proofErr w:type="spellEnd"/>
      <w:r w:rsidRPr="0000021B">
        <w:rPr>
          <w:rFonts w:ascii="Adobe Garamond Pro" w:hAnsi="Adobe Garamond Pro"/>
        </w:rPr>
        <w:t xml:space="preserve">, Marta. </w:t>
      </w:r>
      <w:r w:rsidRPr="0000021B">
        <w:rPr>
          <w:rFonts w:ascii="Adobe Garamond Pro" w:hAnsi="Adobe Garamond Pro"/>
          <w:i/>
          <w:iCs/>
        </w:rPr>
        <w:t>La adquisición del español como lengua extranjera.</w:t>
      </w:r>
      <w:r w:rsidRPr="0000021B">
        <w:rPr>
          <w:rFonts w:ascii="Adobe Garamond Pro" w:hAnsi="Adobe Garamond Pro"/>
        </w:rPr>
        <w:t xml:space="preserve"> Madrid: Arco, 1999.</w:t>
      </w:r>
    </w:p>
    <w:p w14:paraId="6F266430" w14:textId="77777777" w:rsidR="002256C2" w:rsidRPr="0000021B" w:rsidRDefault="002256C2" w:rsidP="002256C2"/>
    <w:p w14:paraId="62DA0E91" w14:textId="2424C33C" w:rsidR="007C3776" w:rsidRPr="0000021B" w:rsidRDefault="007C3776" w:rsidP="002256C2">
      <w:pPr>
        <w:pStyle w:val="Bibliografa"/>
        <w:spacing w:line="360" w:lineRule="auto"/>
        <w:ind w:left="720" w:hanging="720"/>
        <w:rPr>
          <w:rFonts w:ascii="Adobe Garamond Pro" w:hAnsi="Adobe Garamond Pro"/>
        </w:rPr>
      </w:pPr>
      <w:r w:rsidRPr="0000021B">
        <w:rPr>
          <w:rFonts w:ascii="Adobe Garamond Pro" w:hAnsi="Adobe Garamond Pro"/>
        </w:rPr>
        <w:t xml:space="preserve">Cappelletti, </w:t>
      </w:r>
      <w:proofErr w:type="spellStart"/>
      <w:r w:rsidRPr="0000021B">
        <w:rPr>
          <w:rFonts w:ascii="Adobe Garamond Pro" w:hAnsi="Adobe Garamond Pro"/>
        </w:rPr>
        <w:t>Angel</w:t>
      </w:r>
      <w:proofErr w:type="spellEnd"/>
      <w:r w:rsidRPr="0000021B">
        <w:rPr>
          <w:rFonts w:ascii="Adobe Garamond Pro" w:hAnsi="Adobe Garamond Pro"/>
        </w:rPr>
        <w:t xml:space="preserve">. </w:t>
      </w:r>
      <w:r w:rsidRPr="0000021B">
        <w:rPr>
          <w:rFonts w:ascii="Adobe Garamond Pro" w:hAnsi="Adobe Garamond Pro"/>
          <w:i/>
          <w:iCs/>
        </w:rPr>
        <w:t xml:space="preserve">Los </w:t>
      </w:r>
      <w:r w:rsidR="00D15316" w:rsidRPr="0000021B">
        <w:rPr>
          <w:rFonts w:ascii="Adobe Garamond Pro" w:hAnsi="Adobe Garamond Pro"/>
          <w:i/>
          <w:iCs/>
        </w:rPr>
        <w:t>fragmentos</w:t>
      </w:r>
      <w:r w:rsidRPr="0000021B">
        <w:rPr>
          <w:rFonts w:ascii="Adobe Garamond Pro" w:hAnsi="Adobe Garamond Pro"/>
          <w:i/>
          <w:iCs/>
        </w:rPr>
        <w:t xml:space="preserve"> de Heráclito.</w:t>
      </w:r>
      <w:r w:rsidRPr="0000021B">
        <w:rPr>
          <w:rFonts w:ascii="Adobe Garamond Pro" w:hAnsi="Adobe Garamond Pro"/>
        </w:rPr>
        <w:t xml:space="preserve"> Caracas: Nuevo Tiempo, 1972.</w:t>
      </w:r>
    </w:p>
    <w:p w14:paraId="29E4D450" w14:textId="77777777" w:rsidR="002256C2" w:rsidRPr="0000021B" w:rsidRDefault="002256C2" w:rsidP="002256C2"/>
    <w:p w14:paraId="626DB53A" w14:textId="17B50B29" w:rsidR="007C3776" w:rsidRPr="0000021B" w:rsidRDefault="007C3776" w:rsidP="002256C2">
      <w:pPr>
        <w:pStyle w:val="Bibliografa"/>
        <w:spacing w:line="360" w:lineRule="auto"/>
        <w:ind w:left="720" w:hanging="720"/>
        <w:rPr>
          <w:rFonts w:ascii="Adobe Garamond Pro" w:hAnsi="Adobe Garamond Pro"/>
          <w:lang w:val="en-US"/>
        </w:rPr>
      </w:pPr>
      <w:r w:rsidRPr="0000021B">
        <w:rPr>
          <w:rFonts w:ascii="Adobe Garamond Pro" w:hAnsi="Adobe Garamond Pro"/>
          <w:lang w:val="en-US"/>
        </w:rPr>
        <w:t xml:space="preserve">Hardenberg, Friedrich von. </w:t>
      </w:r>
      <w:proofErr w:type="spellStart"/>
      <w:r w:rsidRPr="00D15316">
        <w:rPr>
          <w:rFonts w:ascii="Adobe Garamond Pro" w:hAnsi="Adobe Garamond Pro"/>
          <w:i/>
          <w:iCs/>
          <w:lang w:val="en-US"/>
        </w:rPr>
        <w:t>Fragmente</w:t>
      </w:r>
      <w:proofErr w:type="spellEnd"/>
      <w:r w:rsidRPr="0000021B">
        <w:rPr>
          <w:rFonts w:ascii="Adobe Garamond Pro" w:hAnsi="Adobe Garamond Pro"/>
          <w:lang w:val="en-US"/>
        </w:rPr>
        <w:t>.</w:t>
      </w:r>
      <w:r w:rsidR="00D15316">
        <w:rPr>
          <w:rFonts w:ascii="Adobe Garamond Pro" w:hAnsi="Adobe Garamond Pro"/>
          <w:lang w:val="en-US"/>
        </w:rPr>
        <w:t xml:space="preserve"> </w:t>
      </w:r>
      <w:r w:rsidRPr="0000021B">
        <w:rPr>
          <w:rFonts w:ascii="Adobe Garamond Pro" w:hAnsi="Adobe Garamond Pro"/>
          <w:i/>
          <w:iCs/>
          <w:lang w:val="en-US"/>
        </w:rPr>
        <w:t>Athenaeum</w:t>
      </w:r>
      <w:r w:rsidRPr="0000021B">
        <w:rPr>
          <w:rFonts w:ascii="Adobe Garamond Pro" w:hAnsi="Adobe Garamond Pro"/>
          <w:lang w:val="en-US"/>
        </w:rPr>
        <w:t xml:space="preserve"> I, Nr. 2 (1798): 3-146.</w:t>
      </w:r>
    </w:p>
    <w:p w14:paraId="2092AAD9" w14:textId="77777777" w:rsidR="002256C2" w:rsidRPr="0000021B" w:rsidRDefault="002256C2" w:rsidP="002256C2">
      <w:pPr>
        <w:rPr>
          <w:lang w:val="en-US"/>
        </w:rPr>
      </w:pPr>
    </w:p>
    <w:p w14:paraId="25CE6922" w14:textId="608E9794" w:rsidR="007C3776" w:rsidRPr="0000021B" w:rsidRDefault="007C3776" w:rsidP="00D15316">
      <w:pPr>
        <w:pStyle w:val="Bibliografa"/>
        <w:spacing w:line="360" w:lineRule="auto"/>
        <w:rPr>
          <w:rFonts w:ascii="Adobe Garamond Pro" w:hAnsi="Adobe Garamond Pro"/>
        </w:rPr>
      </w:pPr>
      <w:proofErr w:type="spellStart"/>
      <w:r w:rsidRPr="0000021B">
        <w:rPr>
          <w:rFonts w:ascii="Adobe Garamond Pro" w:hAnsi="Adobe Garamond Pro"/>
        </w:rPr>
        <w:t>Hofmannsthal</w:t>
      </w:r>
      <w:proofErr w:type="spellEnd"/>
      <w:r w:rsidRPr="0000021B">
        <w:rPr>
          <w:rFonts w:ascii="Adobe Garamond Pro" w:hAnsi="Adobe Garamond Pro"/>
        </w:rPr>
        <w:t xml:space="preserve">, Hugo </w:t>
      </w:r>
      <w:proofErr w:type="spellStart"/>
      <w:r w:rsidRPr="0000021B">
        <w:rPr>
          <w:rFonts w:ascii="Adobe Garamond Pro" w:hAnsi="Adobe Garamond Pro"/>
        </w:rPr>
        <w:t>von</w:t>
      </w:r>
      <w:proofErr w:type="spellEnd"/>
      <w:r w:rsidRPr="0000021B">
        <w:rPr>
          <w:rFonts w:ascii="Adobe Garamond Pro" w:hAnsi="Adobe Garamond Pro"/>
        </w:rPr>
        <w:t xml:space="preserve">. </w:t>
      </w:r>
      <w:r w:rsidRPr="0000021B">
        <w:rPr>
          <w:rFonts w:ascii="Adobe Garamond Pro" w:hAnsi="Adobe Garamond Pro"/>
          <w:i/>
          <w:iCs/>
        </w:rPr>
        <w:t xml:space="preserve">Poesía lírica, seguida de Carta de lord de </w:t>
      </w:r>
      <w:proofErr w:type="spellStart"/>
      <w:r w:rsidRPr="0000021B">
        <w:rPr>
          <w:rFonts w:ascii="Adobe Garamond Pro" w:hAnsi="Adobe Garamond Pro"/>
          <w:i/>
          <w:iCs/>
        </w:rPr>
        <w:t>Chandos</w:t>
      </w:r>
      <w:proofErr w:type="spellEnd"/>
      <w:r w:rsidRPr="0000021B">
        <w:rPr>
          <w:rFonts w:ascii="Adobe Garamond Pro" w:hAnsi="Adobe Garamond Pro"/>
          <w:i/>
          <w:iCs/>
        </w:rPr>
        <w:t>.</w:t>
      </w:r>
      <w:r w:rsidRPr="0000021B">
        <w:rPr>
          <w:rFonts w:ascii="Adobe Garamond Pro" w:hAnsi="Adobe Garamond Pro"/>
        </w:rPr>
        <w:t xml:space="preserve"> </w:t>
      </w:r>
      <w:proofErr w:type="spellStart"/>
      <w:r w:rsidRPr="0000021B">
        <w:rPr>
          <w:rFonts w:ascii="Adobe Garamond Pro" w:hAnsi="Adobe Garamond Pro"/>
        </w:rPr>
        <w:t>Übersetzung</w:t>
      </w:r>
      <w:proofErr w:type="spellEnd"/>
      <w:r w:rsidRPr="0000021B">
        <w:rPr>
          <w:rFonts w:ascii="Adobe Garamond Pro" w:hAnsi="Adobe Garamond Pro"/>
        </w:rPr>
        <w:t>: Olivier</w:t>
      </w:r>
      <w:r w:rsidR="002256C2" w:rsidRPr="0000021B">
        <w:rPr>
          <w:rFonts w:ascii="Adobe Garamond Pro" w:hAnsi="Adobe Garamond Pro"/>
        </w:rPr>
        <w:t xml:space="preserve"> </w:t>
      </w:r>
      <w:r w:rsidRPr="0000021B">
        <w:rPr>
          <w:rFonts w:ascii="Adobe Garamond Pro" w:hAnsi="Adobe Garamond Pro"/>
        </w:rPr>
        <w:t xml:space="preserve">Jiménez. Tarragona: </w:t>
      </w:r>
      <w:proofErr w:type="spellStart"/>
      <w:r w:rsidRPr="0000021B">
        <w:rPr>
          <w:rFonts w:ascii="Adobe Garamond Pro" w:hAnsi="Adobe Garamond Pro"/>
        </w:rPr>
        <w:t>Igitur</w:t>
      </w:r>
      <w:proofErr w:type="spellEnd"/>
      <w:r w:rsidRPr="0000021B">
        <w:rPr>
          <w:rFonts w:ascii="Adobe Garamond Pro" w:hAnsi="Adobe Garamond Pro"/>
        </w:rPr>
        <w:t>, 2002.</w:t>
      </w:r>
    </w:p>
    <w:p w14:paraId="5959E1B4" w14:textId="77777777" w:rsidR="002256C2" w:rsidRPr="0000021B" w:rsidRDefault="002256C2" w:rsidP="002256C2"/>
    <w:p w14:paraId="7AA408E0" w14:textId="6F1EA9FC" w:rsidR="007C3776" w:rsidRPr="0000021B" w:rsidRDefault="007C3776" w:rsidP="002256C2">
      <w:pPr>
        <w:pStyle w:val="Bibliografa"/>
        <w:spacing w:line="360" w:lineRule="auto"/>
        <w:ind w:left="720" w:hanging="720"/>
        <w:rPr>
          <w:rFonts w:ascii="Adobe Garamond Pro" w:hAnsi="Adobe Garamond Pro"/>
        </w:rPr>
      </w:pPr>
      <w:r w:rsidRPr="0000021B">
        <w:rPr>
          <w:rFonts w:ascii="Adobe Garamond Pro" w:hAnsi="Adobe Garamond Pro"/>
        </w:rPr>
        <w:t xml:space="preserve">Llull, Ramón. </w:t>
      </w:r>
      <w:r w:rsidRPr="0000021B">
        <w:rPr>
          <w:rFonts w:ascii="Adobe Garamond Pro" w:hAnsi="Adobe Garamond Pro"/>
          <w:i/>
          <w:iCs/>
        </w:rPr>
        <w:t>Libro del ascenso y descenso del entendimiento.</w:t>
      </w:r>
      <w:r w:rsidRPr="0000021B">
        <w:rPr>
          <w:rFonts w:ascii="Adobe Garamond Pro" w:hAnsi="Adobe Garamond Pro"/>
        </w:rPr>
        <w:t xml:space="preserve"> Barcelona</w:t>
      </w:r>
      <w:r w:rsidR="00D15316">
        <w:rPr>
          <w:rFonts w:ascii="Adobe Garamond Pro" w:hAnsi="Adobe Garamond Pro"/>
        </w:rPr>
        <w:t>:</w:t>
      </w:r>
      <w:r w:rsidRPr="0000021B">
        <w:rPr>
          <w:rFonts w:ascii="Adobe Garamond Pro" w:hAnsi="Adobe Garamond Pro"/>
        </w:rPr>
        <w:t xml:space="preserve"> Orbis, 1985.</w:t>
      </w:r>
    </w:p>
    <w:p w14:paraId="163893D1" w14:textId="77777777" w:rsidR="002256C2" w:rsidRPr="0000021B" w:rsidRDefault="002256C2" w:rsidP="002256C2"/>
    <w:p w14:paraId="01F57D2E" w14:textId="7DFABD8E" w:rsidR="007C3776" w:rsidRPr="0000021B" w:rsidRDefault="007C3776" w:rsidP="002256C2">
      <w:pPr>
        <w:pStyle w:val="Bibliografa"/>
        <w:spacing w:line="360" w:lineRule="auto"/>
        <w:ind w:left="720" w:hanging="720"/>
        <w:rPr>
          <w:rFonts w:ascii="Adobe Garamond Pro" w:hAnsi="Adobe Garamond Pro"/>
        </w:rPr>
      </w:pPr>
      <w:r w:rsidRPr="0000021B">
        <w:rPr>
          <w:rFonts w:ascii="Adobe Garamond Pro" w:hAnsi="Adobe Garamond Pro"/>
        </w:rPr>
        <w:t xml:space="preserve">Míguez, José. </w:t>
      </w:r>
      <w:r w:rsidRPr="0000021B">
        <w:rPr>
          <w:rFonts w:ascii="Adobe Garamond Pro" w:hAnsi="Adobe Garamond Pro"/>
          <w:i/>
          <w:iCs/>
        </w:rPr>
        <w:t xml:space="preserve">Fragmentos: Parménides, Zenón, </w:t>
      </w:r>
      <w:proofErr w:type="spellStart"/>
      <w:r w:rsidRPr="0000021B">
        <w:rPr>
          <w:rFonts w:ascii="Adobe Garamond Pro" w:hAnsi="Adobe Garamond Pro"/>
          <w:i/>
          <w:iCs/>
        </w:rPr>
        <w:t>Meliso</w:t>
      </w:r>
      <w:proofErr w:type="spellEnd"/>
      <w:r w:rsidRPr="0000021B">
        <w:rPr>
          <w:rFonts w:ascii="Adobe Garamond Pro" w:hAnsi="Adobe Garamond Pro"/>
          <w:i/>
          <w:iCs/>
        </w:rPr>
        <w:t>, Heráclito.</w:t>
      </w:r>
      <w:r w:rsidRPr="0000021B">
        <w:rPr>
          <w:rFonts w:ascii="Adobe Garamond Pro" w:hAnsi="Adobe Garamond Pro"/>
        </w:rPr>
        <w:t xml:space="preserve"> Barcelona: Orbis, 1983.</w:t>
      </w:r>
    </w:p>
    <w:p w14:paraId="470BF0E3" w14:textId="77777777" w:rsidR="002256C2" w:rsidRPr="0000021B" w:rsidRDefault="002256C2" w:rsidP="002256C2"/>
    <w:p w14:paraId="41CFEE4E" w14:textId="3017C8CE" w:rsidR="007C3776" w:rsidRPr="0000021B" w:rsidRDefault="007C3776" w:rsidP="002256C2">
      <w:pPr>
        <w:pStyle w:val="Bibliografa"/>
        <w:spacing w:line="360" w:lineRule="auto"/>
        <w:ind w:left="720" w:hanging="720"/>
        <w:rPr>
          <w:rFonts w:ascii="Adobe Garamond Pro" w:hAnsi="Adobe Garamond Pro"/>
        </w:rPr>
      </w:pPr>
      <w:r w:rsidRPr="0000021B">
        <w:rPr>
          <w:rFonts w:ascii="Adobe Garamond Pro" w:hAnsi="Adobe Garamond Pro"/>
        </w:rPr>
        <w:t xml:space="preserve">Narbona, Rafael. </w:t>
      </w:r>
      <w:r w:rsidRPr="00D15316">
        <w:rPr>
          <w:rFonts w:ascii="Adobe Garamond Pro" w:hAnsi="Adobe Garamond Pro"/>
          <w:i/>
          <w:iCs/>
        </w:rPr>
        <w:t xml:space="preserve">El silencio de </w:t>
      </w:r>
      <w:proofErr w:type="spellStart"/>
      <w:r w:rsidRPr="00D15316">
        <w:rPr>
          <w:rFonts w:ascii="Adobe Garamond Pro" w:hAnsi="Adobe Garamond Pro"/>
          <w:i/>
          <w:iCs/>
        </w:rPr>
        <w:t>Hofmannsthal</w:t>
      </w:r>
      <w:proofErr w:type="spellEnd"/>
      <w:r w:rsidRPr="0000021B">
        <w:rPr>
          <w:rFonts w:ascii="Adobe Garamond Pro" w:hAnsi="Adobe Garamond Pro"/>
        </w:rPr>
        <w:t xml:space="preserve">. </w:t>
      </w:r>
      <w:r w:rsidRPr="0000021B">
        <w:rPr>
          <w:rFonts w:ascii="Adobe Garamond Pro" w:hAnsi="Adobe Garamond Pro"/>
          <w:i/>
          <w:iCs/>
        </w:rPr>
        <w:t>Revista de Libros</w:t>
      </w:r>
      <w:r w:rsidRPr="0000021B">
        <w:rPr>
          <w:rFonts w:ascii="Adobe Garamond Pro" w:hAnsi="Adobe Garamond Pro"/>
        </w:rPr>
        <w:t xml:space="preserve">, </w:t>
      </w:r>
      <w:proofErr w:type="spellStart"/>
      <w:r w:rsidRPr="0000021B">
        <w:rPr>
          <w:rFonts w:ascii="Adobe Garamond Pro" w:hAnsi="Adobe Garamond Pro"/>
        </w:rPr>
        <w:t>Nr</w:t>
      </w:r>
      <w:proofErr w:type="spellEnd"/>
      <w:r w:rsidRPr="0000021B">
        <w:rPr>
          <w:rFonts w:ascii="Adobe Garamond Pro" w:hAnsi="Adobe Garamond Pro"/>
        </w:rPr>
        <w:t>. 74 (2 2003).</w:t>
      </w:r>
    </w:p>
    <w:p w14:paraId="67461787" w14:textId="77777777" w:rsidR="002256C2" w:rsidRPr="0000021B" w:rsidRDefault="002256C2" w:rsidP="002256C2"/>
    <w:p w14:paraId="60F600B3" w14:textId="07017E0C" w:rsidR="007C3776" w:rsidRPr="0000021B" w:rsidRDefault="007C3776" w:rsidP="002256C2">
      <w:pPr>
        <w:pStyle w:val="Bibliografa"/>
        <w:spacing w:line="360" w:lineRule="auto"/>
        <w:ind w:left="720" w:hanging="720"/>
        <w:rPr>
          <w:rFonts w:ascii="Adobe Garamond Pro" w:hAnsi="Adobe Garamond Pro"/>
        </w:rPr>
      </w:pPr>
      <w:r w:rsidRPr="0000021B">
        <w:rPr>
          <w:rFonts w:ascii="Adobe Garamond Pro" w:hAnsi="Adobe Garamond Pro"/>
        </w:rPr>
        <w:t xml:space="preserve">Ortega y Gasset, José. </w:t>
      </w:r>
      <w:r w:rsidRPr="0000021B">
        <w:rPr>
          <w:rFonts w:ascii="Adobe Garamond Pro" w:hAnsi="Adobe Garamond Pro"/>
          <w:i/>
          <w:iCs/>
        </w:rPr>
        <w:t>Meditaciones del Quijote.</w:t>
      </w:r>
      <w:r w:rsidRPr="0000021B">
        <w:rPr>
          <w:rFonts w:ascii="Adobe Garamond Pro" w:hAnsi="Adobe Garamond Pro"/>
        </w:rPr>
        <w:t xml:space="preserve"> Madrid: Revista de Occidente, 1966.</w:t>
      </w:r>
    </w:p>
    <w:p w14:paraId="5F4D4A54" w14:textId="77777777" w:rsidR="002256C2" w:rsidRPr="0000021B" w:rsidRDefault="002256C2" w:rsidP="002256C2"/>
    <w:p w14:paraId="5885C61E" w14:textId="33296CA8" w:rsidR="007C3776" w:rsidRPr="0000021B" w:rsidRDefault="007C3776" w:rsidP="002256C2">
      <w:pPr>
        <w:pStyle w:val="Bibliografa"/>
        <w:spacing w:line="360" w:lineRule="auto"/>
        <w:ind w:left="720" w:hanging="720"/>
        <w:rPr>
          <w:rFonts w:ascii="Adobe Garamond Pro" w:hAnsi="Adobe Garamond Pro"/>
        </w:rPr>
      </w:pPr>
      <w:r w:rsidRPr="0000021B">
        <w:rPr>
          <w:rFonts w:ascii="Adobe Garamond Pro" w:hAnsi="Adobe Garamond Pro"/>
        </w:rPr>
        <w:t xml:space="preserve">Ramos Sucre, José Antonio. </w:t>
      </w:r>
      <w:r w:rsidRPr="0000021B">
        <w:rPr>
          <w:rFonts w:ascii="Adobe Garamond Pro" w:hAnsi="Adobe Garamond Pro"/>
          <w:i/>
          <w:iCs/>
        </w:rPr>
        <w:t>Obra poética.</w:t>
      </w:r>
      <w:r w:rsidRPr="0000021B">
        <w:rPr>
          <w:rFonts w:ascii="Adobe Garamond Pro" w:hAnsi="Adobe Garamond Pro"/>
        </w:rPr>
        <w:t xml:space="preserve"> Caracas: Universidad Central de Venezuela, 1989.</w:t>
      </w:r>
    </w:p>
    <w:p w14:paraId="573A3156" w14:textId="77777777" w:rsidR="002256C2" w:rsidRPr="0000021B" w:rsidRDefault="002256C2" w:rsidP="002256C2"/>
    <w:p w14:paraId="1F0E46BD" w14:textId="1412E248" w:rsidR="007C3776" w:rsidRPr="0000021B" w:rsidRDefault="007C3776" w:rsidP="002256C2">
      <w:pPr>
        <w:pStyle w:val="Bibliografa"/>
        <w:spacing w:line="360" w:lineRule="auto"/>
        <w:ind w:left="720" w:hanging="720"/>
        <w:rPr>
          <w:rFonts w:ascii="Adobe Garamond Pro" w:hAnsi="Adobe Garamond Pro"/>
        </w:rPr>
      </w:pPr>
      <w:r w:rsidRPr="0000021B">
        <w:rPr>
          <w:rFonts w:ascii="Adobe Garamond Pro" w:hAnsi="Adobe Garamond Pro"/>
        </w:rPr>
        <w:lastRenderedPageBreak/>
        <w:t xml:space="preserve">Revilla, Carmen. </w:t>
      </w:r>
      <w:r w:rsidR="00D15316">
        <w:rPr>
          <w:rFonts w:ascii="Adobe Garamond Pro" w:hAnsi="Adobe Garamond Pro"/>
        </w:rPr>
        <w:t>“</w:t>
      </w:r>
      <w:r w:rsidRPr="00D15316">
        <w:rPr>
          <w:rFonts w:ascii="Adobe Garamond Pro" w:hAnsi="Adobe Garamond Pro"/>
        </w:rPr>
        <w:t>De la razón vital a la razón poética: el logos de las cosas</w:t>
      </w:r>
      <w:r w:rsidR="00D15316">
        <w:rPr>
          <w:rFonts w:ascii="Adobe Garamond Pro" w:hAnsi="Adobe Garamond Pro"/>
          <w:i/>
          <w:iCs/>
        </w:rPr>
        <w:t>”</w:t>
      </w:r>
      <w:r w:rsidRPr="0000021B">
        <w:rPr>
          <w:rFonts w:ascii="Adobe Garamond Pro" w:hAnsi="Adobe Garamond Pro"/>
        </w:rPr>
        <w:t>.</w:t>
      </w:r>
      <w:r w:rsidR="00D15316">
        <w:rPr>
          <w:rFonts w:ascii="Adobe Garamond Pro" w:hAnsi="Adobe Garamond Pro"/>
        </w:rPr>
        <w:t xml:space="preserve"> </w:t>
      </w:r>
      <w:proofErr w:type="spellStart"/>
      <w:r w:rsidRPr="0000021B">
        <w:rPr>
          <w:rFonts w:ascii="Adobe Garamond Pro" w:hAnsi="Adobe Garamond Pro"/>
          <w:i/>
          <w:iCs/>
        </w:rPr>
        <w:t>Convivium</w:t>
      </w:r>
      <w:proofErr w:type="spellEnd"/>
      <w:r w:rsidRPr="0000021B">
        <w:rPr>
          <w:rFonts w:ascii="Adobe Garamond Pro" w:hAnsi="Adobe Garamond Pro"/>
          <w:i/>
          <w:iCs/>
        </w:rPr>
        <w:t>. Revista de Filosofía</w:t>
      </w:r>
      <w:r w:rsidR="00D15316">
        <w:rPr>
          <w:rFonts w:ascii="Adobe Garamond Pro" w:hAnsi="Adobe Garamond Pro"/>
          <w:i/>
          <w:iCs/>
        </w:rPr>
        <w:t>,</w:t>
      </w:r>
      <w:r w:rsidRPr="0000021B">
        <w:rPr>
          <w:rFonts w:ascii="Adobe Garamond Pro" w:hAnsi="Adobe Garamond Pro"/>
        </w:rPr>
        <w:t xml:space="preserve"> Universidad de Barcelona, </w:t>
      </w:r>
      <w:proofErr w:type="spellStart"/>
      <w:r w:rsidRPr="0000021B">
        <w:rPr>
          <w:rFonts w:ascii="Adobe Garamond Pro" w:hAnsi="Adobe Garamond Pro"/>
        </w:rPr>
        <w:t>N</w:t>
      </w:r>
      <w:r w:rsidR="00D15316">
        <w:rPr>
          <w:rFonts w:ascii="Adobe Garamond Pro" w:hAnsi="Adobe Garamond Pro"/>
        </w:rPr>
        <w:t>°</w:t>
      </w:r>
      <w:proofErr w:type="spellEnd"/>
      <w:r w:rsidRPr="0000021B">
        <w:rPr>
          <w:rFonts w:ascii="Adobe Garamond Pro" w:hAnsi="Adobe Garamond Pro"/>
        </w:rPr>
        <w:t>. 12 (1999): 76-95.</w:t>
      </w:r>
    </w:p>
    <w:p w14:paraId="48F5E68C" w14:textId="77777777" w:rsidR="002256C2" w:rsidRPr="0000021B" w:rsidRDefault="002256C2" w:rsidP="002256C2"/>
    <w:p w14:paraId="01BC9256" w14:textId="1C9A7296" w:rsidR="007C3776" w:rsidRPr="0000021B" w:rsidRDefault="007C3776" w:rsidP="002256C2">
      <w:pPr>
        <w:pStyle w:val="Bibliografa"/>
        <w:spacing w:line="360" w:lineRule="auto"/>
        <w:ind w:left="720" w:hanging="720"/>
        <w:rPr>
          <w:rFonts w:ascii="Adobe Garamond Pro" w:hAnsi="Adobe Garamond Pro"/>
        </w:rPr>
      </w:pPr>
      <w:r w:rsidRPr="0000021B">
        <w:rPr>
          <w:rFonts w:ascii="Adobe Garamond Pro" w:hAnsi="Adobe Garamond Pro"/>
        </w:rPr>
        <w:t xml:space="preserve">Zambrano, María. </w:t>
      </w:r>
      <w:r w:rsidRPr="0000021B">
        <w:rPr>
          <w:rFonts w:ascii="Adobe Garamond Pro" w:hAnsi="Adobe Garamond Pro"/>
          <w:i/>
          <w:iCs/>
        </w:rPr>
        <w:t>Delirio y destino.</w:t>
      </w:r>
      <w:r w:rsidRPr="0000021B">
        <w:rPr>
          <w:rFonts w:ascii="Adobe Garamond Pro" w:hAnsi="Adobe Garamond Pro"/>
        </w:rPr>
        <w:t xml:space="preserve"> Madrid: Centro de Estudios Ramón Areces, 1998.</w:t>
      </w:r>
    </w:p>
    <w:p w14:paraId="6C2AA348" w14:textId="77777777" w:rsidR="002256C2" w:rsidRPr="0000021B" w:rsidRDefault="002256C2" w:rsidP="002256C2"/>
    <w:p w14:paraId="3A46A045" w14:textId="76EA37D4" w:rsidR="007C3776" w:rsidRPr="0000021B" w:rsidRDefault="00D15316" w:rsidP="002256C2">
      <w:pPr>
        <w:pStyle w:val="Bibliografa"/>
        <w:spacing w:line="360" w:lineRule="auto"/>
        <w:ind w:left="720" w:hanging="720"/>
        <w:rPr>
          <w:rFonts w:ascii="Adobe Garamond Pro" w:hAnsi="Adobe Garamond Pro"/>
        </w:rPr>
      </w:pPr>
      <w:r w:rsidRPr="0000021B">
        <w:rPr>
          <w:rFonts w:ascii="Adobe Garamond Pro" w:hAnsi="Adobe Garamond Pro"/>
        </w:rPr>
        <w:t xml:space="preserve">Zambrano, María. </w:t>
      </w:r>
      <w:r w:rsidR="007C3776" w:rsidRPr="0000021B">
        <w:rPr>
          <w:rFonts w:ascii="Adobe Garamond Pro" w:hAnsi="Adobe Garamond Pro"/>
        </w:rPr>
        <w:t xml:space="preserve"> </w:t>
      </w:r>
      <w:r w:rsidR="007C3776" w:rsidRPr="0000021B">
        <w:rPr>
          <w:rFonts w:ascii="Adobe Garamond Pro" w:hAnsi="Adobe Garamond Pro"/>
          <w:i/>
          <w:iCs/>
        </w:rPr>
        <w:t>El sueño creador.</w:t>
      </w:r>
      <w:r w:rsidR="007C3776" w:rsidRPr="0000021B">
        <w:rPr>
          <w:rFonts w:ascii="Adobe Garamond Pro" w:hAnsi="Adobe Garamond Pro"/>
        </w:rPr>
        <w:t xml:space="preserve"> Madrid: Turner, 1986.</w:t>
      </w:r>
    </w:p>
    <w:p w14:paraId="7B086C28" w14:textId="77777777" w:rsidR="002256C2" w:rsidRPr="0000021B" w:rsidRDefault="002256C2" w:rsidP="002256C2"/>
    <w:p w14:paraId="427F454B" w14:textId="701441BA" w:rsidR="007C3776" w:rsidRPr="0000021B" w:rsidRDefault="00D15316" w:rsidP="00D15316">
      <w:pPr>
        <w:pStyle w:val="Bibliografa"/>
        <w:spacing w:line="360" w:lineRule="auto"/>
        <w:rPr>
          <w:rFonts w:ascii="Adobe Garamond Pro" w:hAnsi="Adobe Garamond Pro"/>
        </w:rPr>
      </w:pPr>
      <w:r w:rsidRPr="0000021B">
        <w:rPr>
          <w:rFonts w:ascii="Adobe Garamond Pro" w:hAnsi="Adobe Garamond Pro"/>
        </w:rPr>
        <w:t xml:space="preserve">Zambrano, María. </w:t>
      </w:r>
      <w:r w:rsidR="007C3776" w:rsidRPr="0000021B">
        <w:rPr>
          <w:rFonts w:ascii="Adobe Garamond Pro" w:hAnsi="Adobe Garamond Pro"/>
        </w:rPr>
        <w:t xml:space="preserve"> </w:t>
      </w:r>
      <w:r w:rsidR="007C3776" w:rsidRPr="0000021B">
        <w:rPr>
          <w:rFonts w:ascii="Adobe Garamond Pro" w:hAnsi="Adobe Garamond Pro"/>
          <w:i/>
          <w:iCs/>
        </w:rPr>
        <w:t>Los intelectuales en el drama de España y escritos de la guerra civil.</w:t>
      </w:r>
      <w:r w:rsidR="007C3776" w:rsidRPr="0000021B">
        <w:rPr>
          <w:rFonts w:ascii="Adobe Garamond Pro" w:hAnsi="Adobe Garamond Pro"/>
        </w:rPr>
        <w:t xml:space="preserve"> Madrid: Trotta, 1998.</w:t>
      </w:r>
    </w:p>
    <w:p w14:paraId="24649AC7" w14:textId="77777777" w:rsidR="002256C2" w:rsidRPr="0000021B" w:rsidRDefault="002256C2" w:rsidP="002256C2"/>
    <w:p w14:paraId="277B63CE" w14:textId="7C12F455" w:rsidR="0087017A" w:rsidRPr="0000021B" w:rsidRDefault="00D15316" w:rsidP="00CF7AA0">
      <w:pPr>
        <w:pStyle w:val="Bibliografa"/>
        <w:spacing w:line="360" w:lineRule="auto"/>
        <w:ind w:left="720" w:hanging="720"/>
        <w:rPr>
          <w:rFonts w:ascii="Adobe Garamond Pro" w:hAnsi="Adobe Garamond Pro"/>
        </w:rPr>
      </w:pPr>
      <w:r w:rsidRPr="0000021B">
        <w:rPr>
          <w:rFonts w:ascii="Adobe Garamond Pro" w:hAnsi="Adobe Garamond Pro"/>
        </w:rPr>
        <w:t xml:space="preserve">Zambrano, María. </w:t>
      </w:r>
      <w:r w:rsidR="007C3776" w:rsidRPr="0000021B">
        <w:rPr>
          <w:rFonts w:ascii="Adobe Garamond Pro" w:hAnsi="Adobe Garamond Pro"/>
        </w:rPr>
        <w:t xml:space="preserve"> </w:t>
      </w:r>
      <w:r w:rsidR="007C3776" w:rsidRPr="0000021B">
        <w:rPr>
          <w:rFonts w:ascii="Adobe Garamond Pro" w:hAnsi="Adobe Garamond Pro"/>
          <w:i/>
          <w:iCs/>
        </w:rPr>
        <w:t>Para una historia de la piedad.</w:t>
      </w:r>
      <w:r w:rsidR="007C3776" w:rsidRPr="0000021B">
        <w:rPr>
          <w:rFonts w:ascii="Adobe Garamond Pro" w:hAnsi="Adobe Garamond Pro"/>
        </w:rPr>
        <w:t xml:space="preserve"> Málaga: Torre de las Palomas, 1989.</w:t>
      </w:r>
    </w:p>
    <w:sectPr w:rsidR="0087017A" w:rsidRPr="0000021B" w:rsidSect="005278F3">
      <w:headerReference w:type="default" r:id="rId9"/>
      <w:footerReference w:type="even" r:id="rId10"/>
      <w:footerReference w:type="default" r:id="rId11"/>
      <w:headerReference w:type="first" r:id="rId12"/>
      <w:footerReference w:type="first" r:id="rId13"/>
      <w:pgSz w:w="12240" w:h="15840"/>
      <w:pgMar w:top="713" w:right="1041" w:bottom="1417" w:left="1275" w:header="713" w:footer="708" w:gutter="0"/>
      <w:pgNumType w:start="15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6462" w14:textId="77777777" w:rsidR="00F943AF" w:rsidRDefault="00F943AF" w:rsidP="00DD28DE">
      <w:r>
        <w:separator/>
      </w:r>
    </w:p>
  </w:endnote>
  <w:endnote w:type="continuationSeparator" w:id="0">
    <w:p w14:paraId="09B41641" w14:textId="77777777" w:rsidR="00F943AF" w:rsidRDefault="00F943AF" w:rsidP="00DD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e Sans UI">
    <w:altName w:val="Calibri"/>
    <w:charset w:val="00"/>
    <w:family w:val="auto"/>
    <w:pitch w:val="variable"/>
  </w:font>
  <w:font w:name="Adobe Garamond Pro">
    <w:altName w:val="Times New Roman"/>
    <w:panose1 w:val="00000000000000000000"/>
    <w:charset w:val="00"/>
    <w:family w:val="roman"/>
    <w:notTrueType/>
    <w:pitch w:val="variable"/>
    <w:sig w:usb0="800000AF" w:usb1="5000205B" w:usb2="00000000" w:usb3="00000000" w:csb0="0000009B" w:csb1="00000000"/>
  </w:font>
  <w:font w:name="Times">
    <w:altName w:val="Times New Roman"/>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9438407"/>
      <w:docPartObj>
        <w:docPartGallery w:val="Page Numbers (Bottom of Page)"/>
        <w:docPartUnique/>
      </w:docPartObj>
    </w:sdtPr>
    <w:sdtEndPr>
      <w:rPr>
        <w:rStyle w:val="Nmerodepgina"/>
      </w:rPr>
    </w:sdtEndPr>
    <w:sdtContent>
      <w:p w14:paraId="3BFFCE83" w14:textId="43149628" w:rsidR="00DD28DE" w:rsidRDefault="00A418C7" w:rsidP="00B042F8">
        <w:pPr>
          <w:pStyle w:val="Piedepgina"/>
          <w:framePr w:wrap="none" w:vAnchor="text" w:hAnchor="margin" w:xAlign="right" w:y="1"/>
          <w:rPr>
            <w:rStyle w:val="Nmerodepgina"/>
          </w:rPr>
        </w:pPr>
        <w:r>
          <w:rPr>
            <w:rStyle w:val="Nmerodepgina"/>
          </w:rPr>
          <w:fldChar w:fldCharType="begin"/>
        </w:r>
        <w:r w:rsidR="00DD28DE">
          <w:rPr>
            <w:rStyle w:val="Nmerodepgina"/>
          </w:rPr>
          <w:instrText xml:space="preserve"> PAGE </w:instrText>
        </w:r>
        <w:r>
          <w:rPr>
            <w:rStyle w:val="Nmerodepgina"/>
          </w:rPr>
          <w:fldChar w:fldCharType="end"/>
        </w:r>
      </w:p>
    </w:sdtContent>
  </w:sdt>
  <w:p w14:paraId="5FA24C8F" w14:textId="77777777" w:rsidR="00DD28DE" w:rsidRDefault="00DD28DE" w:rsidP="00DD28DE">
    <w:pPr>
      <w:pStyle w:val="Piedepgina"/>
      <w:ind w:right="360"/>
    </w:pPr>
  </w:p>
  <w:p w14:paraId="5C5F0069" w14:textId="77777777" w:rsidR="0023227A" w:rsidRDefault="00232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17304555"/>
      <w:docPartObj>
        <w:docPartGallery w:val="Page Numbers (Bottom of Page)"/>
        <w:docPartUnique/>
      </w:docPartObj>
    </w:sdtPr>
    <w:sdtEndPr>
      <w:rPr>
        <w:rStyle w:val="Nmerodepgina"/>
      </w:rPr>
    </w:sdtEndPr>
    <w:sdtContent>
      <w:p w14:paraId="2995CF59" w14:textId="5707800E" w:rsidR="00DD28DE" w:rsidRDefault="00A418C7" w:rsidP="00DD28DE">
        <w:pPr>
          <w:pStyle w:val="Piedepgina"/>
          <w:framePr w:wrap="none" w:vAnchor="text" w:hAnchor="page" w:x="10991" w:y="161"/>
          <w:rPr>
            <w:rStyle w:val="Nmerodepgina"/>
          </w:rPr>
        </w:pPr>
        <w:r w:rsidRPr="007214B8">
          <w:rPr>
            <w:rStyle w:val="Nmerodepgina"/>
            <w:rFonts w:ascii="Adobe Garamond Pro" w:hAnsi="Adobe Garamond Pro"/>
          </w:rPr>
          <w:fldChar w:fldCharType="begin"/>
        </w:r>
        <w:r w:rsidR="00DD28DE" w:rsidRPr="007214B8">
          <w:rPr>
            <w:rStyle w:val="Nmerodepgina"/>
            <w:rFonts w:ascii="Adobe Garamond Pro" w:hAnsi="Adobe Garamond Pro"/>
          </w:rPr>
          <w:instrText xml:space="preserve"> PAGE </w:instrText>
        </w:r>
        <w:r w:rsidRPr="007214B8">
          <w:rPr>
            <w:rStyle w:val="Nmerodepgina"/>
            <w:rFonts w:ascii="Adobe Garamond Pro" w:hAnsi="Adobe Garamond Pro"/>
          </w:rPr>
          <w:fldChar w:fldCharType="separate"/>
        </w:r>
        <w:r w:rsidR="00A31DF1">
          <w:rPr>
            <w:rStyle w:val="Nmerodepgina"/>
            <w:rFonts w:ascii="Adobe Garamond Pro" w:hAnsi="Adobe Garamond Pro"/>
            <w:noProof/>
          </w:rPr>
          <w:t>1</w:t>
        </w:r>
        <w:r w:rsidRPr="007214B8">
          <w:rPr>
            <w:rStyle w:val="Nmerodepgina"/>
            <w:rFonts w:ascii="Adobe Garamond Pro" w:hAnsi="Adobe Garamond Pro"/>
          </w:rPr>
          <w:fldChar w:fldCharType="end"/>
        </w:r>
      </w:p>
    </w:sdtContent>
  </w:sdt>
  <w:p w14:paraId="73406591" w14:textId="724E57BF" w:rsidR="00DD28DE" w:rsidRDefault="00F16B86"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9264" behindDoc="0" locked="0" layoutInCell="1" allowOverlap="1" wp14:anchorId="22FCA944" wp14:editId="30E55E08">
              <wp:simplePos x="0" y="0"/>
              <wp:positionH relativeFrom="column">
                <wp:posOffset>6033770</wp:posOffset>
              </wp:positionH>
              <wp:positionV relativeFrom="paragraph">
                <wp:posOffset>43180</wp:posOffset>
              </wp:positionV>
              <wp:extent cx="0" cy="796290"/>
              <wp:effectExtent l="0" t="0" r="0" b="3810"/>
              <wp:wrapNone/>
              <wp:docPr id="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C96E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" strokecolor="black [3200]">
              <v:stroke joinstyle="miter"/>
              <o:lock v:ext="edit" shapetype="f"/>
            </v:line>
          </w:pict>
        </mc:Fallback>
      </mc:AlternateContent>
    </w:r>
    <w:r w:rsidR="00DD28DE" w:rsidRPr="00DD28DE">
      <w:rPr>
        <w:rFonts w:ascii="Adobe Garamond Pro" w:hAnsi="Adobe Garamond Pro" w:cs="Times"/>
        <w:iCs/>
        <w:sz w:val="16"/>
        <w:szCs w:val="16"/>
        <w:lang w:val="es-VE"/>
      </w:rPr>
      <w:t xml:space="preserve">LÓGOI </w:t>
    </w:r>
    <w:r w:rsidR="00DD28DE" w:rsidRPr="00DD28DE">
      <w:rPr>
        <w:rFonts w:ascii="Adobe Garamond Pro" w:hAnsi="Adobe Garamond Pro" w:cs="Times"/>
        <w:i/>
        <w:iCs/>
        <w:sz w:val="16"/>
        <w:szCs w:val="16"/>
        <w:lang w:val="es-VE"/>
      </w:rPr>
      <w:t>Revista de Filosofía</w:t>
    </w:r>
    <w:r w:rsidR="00DD28DE" w:rsidRPr="00DD28DE">
      <w:rPr>
        <w:rFonts w:ascii="Adobe Garamond Pro" w:hAnsi="Adobe Garamond Pro" w:cs="Times"/>
        <w:iCs/>
        <w:sz w:val="16"/>
        <w:szCs w:val="16"/>
        <w:lang w:val="es-VE"/>
      </w:rPr>
      <w:t xml:space="preserve"> </w:t>
    </w:r>
    <w:r w:rsidR="00902A53" w:rsidRPr="00DD28DE">
      <w:rPr>
        <w:rFonts w:ascii="Adobe Garamond Pro" w:hAnsi="Adobe Garamond Pro" w:cs="Times"/>
        <w:iCs/>
        <w:sz w:val="16"/>
        <w:szCs w:val="16"/>
        <w:lang w:val="es-VE"/>
      </w:rPr>
      <w:t>N.º</w:t>
    </w:r>
    <w:r w:rsidR="00DD28DE" w:rsidRPr="00DD28DE">
      <w:rPr>
        <w:rFonts w:ascii="Adobe Garamond Pro" w:hAnsi="Adobe Garamond Pro" w:cs="Times"/>
        <w:iCs/>
        <w:sz w:val="16"/>
        <w:szCs w:val="16"/>
        <w:lang w:val="es-VE"/>
      </w:rPr>
      <w:t xml:space="preserve"> </w:t>
    </w:r>
    <w:r w:rsidR="00DB09FC">
      <w:rPr>
        <w:rFonts w:ascii="Adobe Garamond Pro" w:hAnsi="Adobe Garamond Pro" w:cs="Times"/>
        <w:iCs/>
        <w:sz w:val="16"/>
        <w:szCs w:val="16"/>
        <w:lang w:val="es-VE"/>
      </w:rPr>
      <w:t>40</w:t>
    </w:r>
    <w:r w:rsidR="00DD28DE" w:rsidRPr="00DD28DE">
      <w:rPr>
        <w:rFonts w:ascii="Adobe Garamond Pro" w:hAnsi="Adobe Garamond Pro" w:cs="Times"/>
        <w:iCs/>
        <w:sz w:val="16"/>
        <w:szCs w:val="16"/>
        <w:lang w:val="es-VE"/>
      </w:rPr>
      <w:t>.</w:t>
    </w:r>
  </w:p>
  <w:p w14:paraId="08855C86" w14:textId="443E92A9" w:rsidR="00DD28DE" w:rsidRDefault="0035053F" w:rsidP="001E793C">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 xml:space="preserve">. </w:t>
    </w:r>
    <w:r>
      <w:rPr>
        <w:rFonts w:ascii="Adobe Garamond Pro" w:hAnsi="Adobe Garamond Pro" w:cs="Times"/>
        <w:iCs/>
        <w:sz w:val="16"/>
        <w:szCs w:val="16"/>
        <w:lang w:val="es-VE"/>
      </w:rPr>
      <w:t xml:space="preserve"> </w:t>
    </w:r>
    <w:r w:rsidR="00DD28DE" w:rsidRPr="00DD28DE">
      <w:rPr>
        <w:rFonts w:ascii="Adobe Garamond Pro" w:hAnsi="Adobe Garamond Pro" w:cs="Times"/>
        <w:iCs/>
        <w:sz w:val="16"/>
        <w:szCs w:val="16"/>
        <w:lang w:val="es-VE"/>
      </w:rPr>
      <w:t xml:space="preserve">Semestre </w:t>
    </w:r>
    <w:r w:rsidR="00DB09FC">
      <w:rPr>
        <w:rFonts w:ascii="Adobe Garamond Pro" w:hAnsi="Adobe Garamond Pro" w:cs="Times"/>
        <w:iCs/>
        <w:sz w:val="16"/>
        <w:szCs w:val="16"/>
        <w:lang w:val="es-VE"/>
      </w:rPr>
      <w:t>julio-diciembre</w:t>
    </w:r>
    <w:r w:rsidR="00E17426">
      <w:rPr>
        <w:rFonts w:ascii="Adobe Garamond Pro" w:hAnsi="Adobe Garamond Pro" w:cs="Times"/>
        <w:iCs/>
        <w:sz w:val="16"/>
        <w:szCs w:val="16"/>
        <w:lang w:val="es-VE"/>
      </w:rPr>
      <w:t xml:space="preserve"> 2021</w:t>
    </w:r>
    <w:r w:rsidR="007B0078">
      <w:rPr>
        <w:rFonts w:ascii="Adobe Garamond Pro" w:hAnsi="Adobe Garamond Pro" w:cs="Times"/>
        <w:iCs/>
        <w:sz w:val="16"/>
        <w:szCs w:val="16"/>
        <w:lang w:val="es-VE"/>
      </w:rPr>
      <w:t>.</w:t>
    </w:r>
  </w:p>
  <w:p w14:paraId="7F3B2311" w14:textId="77777777" w:rsidR="00DD28DE" w:rsidRPr="00DD28DE" w:rsidRDefault="00DD28DE" w:rsidP="001E793C">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0342DFB2" w14:textId="77777777" w:rsidR="0023227A" w:rsidRDefault="002322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lang w:val="es-ES_tradnl"/>
      </w:rPr>
      <w:id w:val="-1548063648"/>
      <w:docPartObj>
        <w:docPartGallery w:val="Page Numbers (Bottom of Page)"/>
        <w:docPartUnique/>
      </w:docPartObj>
    </w:sdtPr>
    <w:sdtEndPr/>
    <w:sdtContent>
      <w:p w14:paraId="35DB6A11" w14:textId="12FDE098" w:rsidR="00902A53" w:rsidRDefault="00246D50" w:rsidP="00902A53">
        <w:pPr>
          <w:pStyle w:val="Ningnestilodeprrafo"/>
          <w:spacing w:line="240" w:lineRule="auto"/>
          <w:ind w:right="710"/>
          <w:jc w:val="right"/>
          <w:rPr>
            <w:rFonts w:ascii="Adobe Garamond Pro" w:hAnsi="Adobe Garamond Pro" w:cs="Times"/>
            <w:iCs/>
            <w:sz w:val="16"/>
            <w:szCs w:val="16"/>
            <w:lang w:val="es-VE"/>
          </w:rPr>
        </w:pPr>
        <w:r>
          <w:fldChar w:fldCharType="begin"/>
        </w:r>
        <w:r w:rsidRPr="00902A53">
          <w:rPr>
            <w:lang w:val="es-ES"/>
          </w:rPr>
          <w:instrText>PAGE   \* MERGEFORMAT</w:instrText>
        </w:r>
        <w:r>
          <w:fldChar w:fldCharType="separate"/>
        </w:r>
        <w:r>
          <w:rPr>
            <w:lang w:val="es-ES"/>
          </w:rPr>
          <w:t>2</w:t>
        </w:r>
        <w:r>
          <w:fldChar w:fldCharType="end"/>
        </w:r>
        <w:r w:rsidR="00902A53" w:rsidRPr="00902A53">
          <w:rPr>
            <w:lang w:val="es-ES"/>
          </w:rPr>
          <w:tab/>
        </w:r>
        <w:r w:rsidR="00902A53">
          <w:rPr>
            <w:rFonts w:ascii="Adobe Garamond Pro" w:hAnsi="Adobe Garamond Pro" w:cs="Times"/>
            <w:iCs/>
            <w:noProof/>
            <w:sz w:val="16"/>
            <w:szCs w:val="16"/>
            <w:lang w:val="es-VE" w:eastAsia="es-VE"/>
          </w:rPr>
          <mc:AlternateContent>
            <mc:Choice Requires="wps">
              <w:drawing>
                <wp:anchor distT="0" distB="0" distL="114300" distR="114300" simplePos="0" relativeHeight="251658240" behindDoc="0" locked="0" layoutInCell="1" allowOverlap="1" wp14:anchorId="663EBF3C" wp14:editId="60F601A7">
                  <wp:simplePos x="0" y="0"/>
                  <wp:positionH relativeFrom="column">
                    <wp:posOffset>6033770</wp:posOffset>
                  </wp:positionH>
                  <wp:positionV relativeFrom="paragraph">
                    <wp:posOffset>43180</wp:posOffset>
                  </wp:positionV>
                  <wp:extent cx="0" cy="796290"/>
                  <wp:effectExtent l="0" t="0" r="0" b="3810"/>
                  <wp:wrapNone/>
                  <wp:docPr id="3"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96290"/>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E32E" id="Conector rec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1pt,3.4pt" to="475.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" strokecolor="black [3200]">
                  <v:stroke joinstyle="miter"/>
                  <o:lock v:ext="edit" shapetype="f"/>
                </v:line>
              </w:pict>
            </mc:Fallback>
          </mc:AlternateContent>
        </w:r>
        <w:r w:rsidR="00902A53">
          <w:rPr>
            <w:lang w:val="es-ES"/>
          </w:rPr>
          <w:t xml:space="preserve">                                                                                                    </w:t>
        </w:r>
        <w:r w:rsidR="00902A53" w:rsidRPr="00DD28DE">
          <w:rPr>
            <w:rFonts w:ascii="Adobe Garamond Pro" w:hAnsi="Adobe Garamond Pro" w:cs="Times"/>
            <w:iCs/>
            <w:sz w:val="16"/>
            <w:szCs w:val="16"/>
            <w:lang w:val="es-VE"/>
          </w:rPr>
          <w:t xml:space="preserve">LÓGOI </w:t>
        </w:r>
        <w:r w:rsidR="00902A53" w:rsidRPr="00DD28DE">
          <w:rPr>
            <w:rFonts w:ascii="Adobe Garamond Pro" w:hAnsi="Adobe Garamond Pro" w:cs="Times"/>
            <w:i/>
            <w:iCs/>
            <w:sz w:val="16"/>
            <w:szCs w:val="16"/>
            <w:lang w:val="es-VE"/>
          </w:rPr>
          <w:t>Revista de Filosofía</w:t>
        </w:r>
        <w:r w:rsidR="00902A53" w:rsidRPr="00DD28DE">
          <w:rPr>
            <w:rFonts w:ascii="Adobe Garamond Pro" w:hAnsi="Adobe Garamond Pro" w:cs="Times"/>
            <w:iCs/>
            <w:sz w:val="16"/>
            <w:szCs w:val="16"/>
            <w:lang w:val="es-VE"/>
          </w:rPr>
          <w:t xml:space="preserve"> N.º </w:t>
        </w:r>
        <w:r w:rsidR="00C600DF">
          <w:rPr>
            <w:rFonts w:ascii="Adobe Garamond Pro" w:hAnsi="Adobe Garamond Pro" w:cs="Times"/>
            <w:iCs/>
            <w:sz w:val="16"/>
            <w:szCs w:val="16"/>
            <w:lang w:val="es-VE"/>
          </w:rPr>
          <w:t>40</w:t>
        </w:r>
      </w:p>
      <w:p w14:paraId="3D80EC49" w14:textId="3592665E" w:rsidR="00902A53" w:rsidRDefault="00902A53" w:rsidP="00902A53">
        <w:pPr>
          <w:pStyle w:val="Ningnestilodeprrafo"/>
          <w:spacing w:line="240" w:lineRule="auto"/>
          <w:ind w:right="710"/>
          <w:jc w:val="right"/>
          <w:rPr>
            <w:rFonts w:ascii="Adobe Garamond Pro" w:hAnsi="Adobe Garamond Pro" w:cs="Times"/>
            <w:iCs/>
            <w:sz w:val="16"/>
            <w:szCs w:val="16"/>
            <w:lang w:val="es-VE"/>
          </w:rPr>
        </w:pPr>
        <w:r>
          <w:rPr>
            <w:rFonts w:ascii="Adobe Garamond Pro" w:hAnsi="Adobe Garamond Pro" w:cs="Times"/>
            <w:iCs/>
            <w:sz w:val="16"/>
            <w:szCs w:val="16"/>
            <w:lang w:val="es-VE"/>
          </w:rPr>
          <w:t>Año 2</w:t>
        </w:r>
        <w:r w:rsidR="00E17426">
          <w:rPr>
            <w:rFonts w:ascii="Adobe Garamond Pro" w:hAnsi="Adobe Garamond Pro" w:cs="Times"/>
            <w:iCs/>
            <w:sz w:val="16"/>
            <w:szCs w:val="16"/>
            <w:lang w:val="es-VE"/>
          </w:rPr>
          <w:t>3</w:t>
        </w:r>
        <w:r w:rsidR="007B0078">
          <w:rPr>
            <w:rFonts w:ascii="Adobe Garamond Pro" w:hAnsi="Adobe Garamond Pro" w:cs="Times"/>
            <w:iCs/>
            <w:sz w:val="16"/>
            <w:szCs w:val="16"/>
            <w:lang w:val="es-VE"/>
          </w:rPr>
          <w:t>.</w:t>
        </w:r>
        <w:r>
          <w:rPr>
            <w:rFonts w:ascii="Adobe Garamond Pro" w:hAnsi="Adobe Garamond Pro" w:cs="Times"/>
            <w:iCs/>
            <w:sz w:val="16"/>
            <w:szCs w:val="16"/>
            <w:lang w:val="es-VE"/>
          </w:rPr>
          <w:t xml:space="preserve"> </w:t>
        </w:r>
        <w:r w:rsidRPr="00DD28DE">
          <w:rPr>
            <w:rFonts w:ascii="Adobe Garamond Pro" w:hAnsi="Adobe Garamond Pro" w:cs="Times"/>
            <w:iCs/>
            <w:sz w:val="16"/>
            <w:szCs w:val="16"/>
            <w:lang w:val="es-VE"/>
          </w:rPr>
          <w:t>Semestre</w:t>
        </w:r>
        <w:r w:rsidR="00C600DF">
          <w:rPr>
            <w:rFonts w:ascii="Adobe Garamond Pro" w:hAnsi="Adobe Garamond Pro" w:cs="Times"/>
            <w:iCs/>
            <w:sz w:val="16"/>
            <w:szCs w:val="16"/>
            <w:lang w:val="es-VE"/>
          </w:rPr>
          <w:t xml:space="preserve"> julio diciembre</w:t>
        </w:r>
        <w:r w:rsidRPr="00DD28DE">
          <w:rPr>
            <w:rFonts w:ascii="Adobe Garamond Pro" w:hAnsi="Adobe Garamond Pro" w:cs="Times"/>
            <w:iCs/>
            <w:sz w:val="16"/>
            <w:szCs w:val="16"/>
            <w:lang w:val="es-VE"/>
          </w:rPr>
          <w:t xml:space="preserve"> 20</w:t>
        </w:r>
        <w:r w:rsidR="007B0078">
          <w:rPr>
            <w:rFonts w:ascii="Adobe Garamond Pro" w:hAnsi="Adobe Garamond Pro" w:cs="Times"/>
            <w:iCs/>
            <w:sz w:val="16"/>
            <w:szCs w:val="16"/>
            <w:lang w:val="es-VE"/>
          </w:rPr>
          <w:t>2</w:t>
        </w:r>
        <w:r w:rsidR="00E17426">
          <w:rPr>
            <w:rFonts w:ascii="Adobe Garamond Pro" w:hAnsi="Adobe Garamond Pro" w:cs="Times"/>
            <w:iCs/>
            <w:sz w:val="16"/>
            <w:szCs w:val="16"/>
            <w:lang w:val="es-VE"/>
          </w:rPr>
          <w:t>1</w:t>
        </w:r>
      </w:p>
      <w:p w14:paraId="15F58BC2" w14:textId="77777777" w:rsidR="00902A53" w:rsidRPr="00DD28DE" w:rsidRDefault="00902A53" w:rsidP="00902A53">
        <w:pPr>
          <w:pStyle w:val="Ningnestilodeprrafo"/>
          <w:ind w:right="710"/>
          <w:jc w:val="right"/>
          <w:rPr>
            <w:rFonts w:ascii="Adobe Garamond Pro" w:hAnsi="Adobe Garamond Pro" w:cs="Times"/>
            <w:iCs/>
            <w:sz w:val="16"/>
            <w:szCs w:val="16"/>
            <w:lang w:val="es-VE"/>
          </w:rPr>
        </w:pPr>
        <w:r w:rsidRPr="00DD28DE">
          <w:rPr>
            <w:rFonts w:ascii="Adobe Garamond Pro" w:hAnsi="Adobe Garamond Pro" w:cs="Times"/>
            <w:iCs/>
            <w:sz w:val="16"/>
            <w:szCs w:val="16"/>
            <w:lang w:val="es-VE"/>
          </w:rPr>
          <w:t xml:space="preserve"> ISSN: 1316-693X</w:t>
        </w:r>
      </w:p>
      <w:p w14:paraId="1C0950CC" w14:textId="07FF3FC9" w:rsidR="00246D50" w:rsidRDefault="00902A53" w:rsidP="00902A53">
        <w:pPr>
          <w:pStyle w:val="Piedepgina"/>
          <w:tabs>
            <w:tab w:val="clear" w:pos="4419"/>
            <w:tab w:val="center" w:pos="7088"/>
          </w:tabs>
        </w:pPr>
        <w:r>
          <w:tab/>
        </w:r>
      </w:p>
    </w:sdtContent>
  </w:sdt>
  <w:p w14:paraId="691C7667" w14:textId="0558001F" w:rsidR="006F6469" w:rsidRPr="006F6469" w:rsidRDefault="006F6469" w:rsidP="006F6469">
    <w:pPr>
      <w:pStyle w:val="Ningnestilodeprrafo"/>
      <w:ind w:right="143"/>
      <w:jc w:val="right"/>
      <w:rPr>
        <w:rFonts w:ascii="Adobe Garamond Pro" w:hAnsi="Adobe Garamond Pro" w:cs="Times"/>
        <w:iCs/>
        <w:sz w:val="16"/>
        <w:szCs w:val="16"/>
        <w:lang w:val="es-VE"/>
      </w:rPr>
    </w:pPr>
  </w:p>
  <w:p w14:paraId="4E78E229" w14:textId="77777777" w:rsidR="0023227A" w:rsidRDefault="002322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CC72" w14:textId="77777777" w:rsidR="00F943AF" w:rsidRDefault="00F943AF" w:rsidP="00DD28DE">
      <w:r>
        <w:separator/>
      </w:r>
    </w:p>
  </w:footnote>
  <w:footnote w:type="continuationSeparator" w:id="0">
    <w:p w14:paraId="223A48DB" w14:textId="77777777" w:rsidR="00F943AF" w:rsidRDefault="00F943AF" w:rsidP="00DD28DE">
      <w:r>
        <w:continuationSeparator/>
      </w:r>
    </w:p>
  </w:footnote>
  <w:footnote w:id="1">
    <w:p w14:paraId="26335432" w14:textId="21E5F4B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Hugo </w:t>
      </w:r>
      <w:proofErr w:type="spellStart"/>
      <w:r w:rsidRPr="00FB58CB">
        <w:rPr>
          <w:rFonts w:ascii="Adobe Garamond Pro" w:hAnsi="Adobe Garamond Pro"/>
        </w:rPr>
        <w:t>von</w:t>
      </w:r>
      <w:proofErr w:type="spellEnd"/>
      <w:r w:rsidRPr="00FB58CB">
        <w:rPr>
          <w:rFonts w:ascii="Adobe Garamond Pro" w:hAnsi="Adobe Garamond Pro"/>
        </w:rPr>
        <w:t xml:space="preserve"> </w:t>
      </w:r>
      <w:proofErr w:type="spellStart"/>
      <w:r w:rsidRPr="00FB58CB">
        <w:rPr>
          <w:rFonts w:ascii="Adobe Garamond Pro" w:hAnsi="Adobe Garamond Pro"/>
        </w:rPr>
        <w:t>Hofmannsthal</w:t>
      </w:r>
      <w:proofErr w:type="spellEnd"/>
      <w:r w:rsidRPr="00FB58CB">
        <w:rPr>
          <w:rFonts w:ascii="Adobe Garamond Pro" w:hAnsi="Adobe Garamond Pro"/>
        </w:rPr>
        <w:t xml:space="preserve">: </w:t>
      </w:r>
      <w:r w:rsidRPr="00FB58CB">
        <w:rPr>
          <w:rFonts w:ascii="Adobe Garamond Pro" w:hAnsi="Adobe Garamond Pro"/>
          <w:i/>
          <w:iCs/>
        </w:rPr>
        <w:t xml:space="preserve">Poesía lírica, seguida de Carta de lord de </w:t>
      </w:r>
      <w:proofErr w:type="spellStart"/>
      <w:r w:rsidRPr="00FB58CB">
        <w:rPr>
          <w:rFonts w:ascii="Adobe Garamond Pro" w:hAnsi="Adobe Garamond Pro"/>
          <w:i/>
          <w:iCs/>
        </w:rPr>
        <w:t>Chandos</w:t>
      </w:r>
      <w:proofErr w:type="spellEnd"/>
      <w:r w:rsidRPr="00FB58CB">
        <w:rPr>
          <w:rFonts w:ascii="Adobe Garamond Pro" w:hAnsi="Adobe Garamond Pro"/>
        </w:rPr>
        <w:t xml:space="preserve">, Trad. Olivier </w:t>
      </w:r>
      <w:proofErr w:type="gramStart"/>
      <w:r w:rsidRPr="00FB58CB">
        <w:rPr>
          <w:rFonts w:ascii="Adobe Garamond Pro" w:hAnsi="Adobe Garamond Pro"/>
        </w:rPr>
        <w:t xml:space="preserve">Jiménez, </w:t>
      </w:r>
      <w:r>
        <w:rPr>
          <w:rFonts w:ascii="Adobe Garamond Pro" w:hAnsi="Adobe Garamond Pro"/>
        </w:rPr>
        <w:t xml:space="preserve"> </w:t>
      </w:r>
      <w:r w:rsidRPr="00FB58CB">
        <w:rPr>
          <w:rFonts w:ascii="Adobe Garamond Pro" w:hAnsi="Adobe Garamond Pro"/>
        </w:rPr>
        <w:t>Tarragona</w:t>
      </w:r>
      <w:proofErr w:type="gramEnd"/>
      <w:r w:rsidRPr="00FB58CB">
        <w:rPr>
          <w:rFonts w:ascii="Adobe Garamond Pro" w:hAnsi="Adobe Garamond Pro"/>
        </w:rPr>
        <w:t xml:space="preserve">, </w:t>
      </w:r>
      <w:proofErr w:type="spellStart"/>
      <w:r w:rsidRPr="00FB58CB">
        <w:rPr>
          <w:rFonts w:ascii="Adobe Garamond Pro" w:hAnsi="Adobe Garamond Pro"/>
        </w:rPr>
        <w:t>Igitur</w:t>
      </w:r>
      <w:proofErr w:type="spellEnd"/>
      <w:r w:rsidRPr="00FB58CB">
        <w:rPr>
          <w:rFonts w:ascii="Adobe Garamond Pro" w:hAnsi="Adobe Garamond Pro"/>
        </w:rPr>
        <w:t>, 2002, 262.</w:t>
      </w:r>
    </w:p>
  </w:footnote>
  <w:footnote w:id="2">
    <w:p w14:paraId="1A31D4F6"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En </w:t>
      </w:r>
      <w:r w:rsidRPr="00FB58CB">
        <w:rPr>
          <w:rFonts w:ascii="Adobe Garamond Pro" w:hAnsi="Adobe Garamond Pro"/>
          <w:i/>
          <w:iCs/>
        </w:rPr>
        <w:t>Meditaciones del Quijote</w:t>
      </w:r>
      <w:r w:rsidRPr="00FB58CB">
        <w:rPr>
          <w:rFonts w:ascii="Adobe Garamond Pro" w:hAnsi="Adobe Garamond Pro"/>
        </w:rPr>
        <w:t xml:space="preserve"> (1914), Ortega y Gasset retoma el término «cosas mudas» y, aunque no lo desarrolla a cabalidad, se adivina su procedencia. Más tarde, María </w:t>
      </w:r>
      <w:proofErr w:type="spellStart"/>
      <w:proofErr w:type="gramStart"/>
      <w:r w:rsidRPr="00FB58CB">
        <w:rPr>
          <w:rFonts w:ascii="Adobe Garamond Pro" w:hAnsi="Adobe Garamond Pro"/>
        </w:rPr>
        <w:t>Zambrano,en</w:t>
      </w:r>
      <w:proofErr w:type="spellEnd"/>
      <w:proofErr w:type="gramEnd"/>
      <w:r w:rsidRPr="00FB58CB">
        <w:rPr>
          <w:rFonts w:ascii="Adobe Garamond Pro" w:hAnsi="Adobe Garamond Pro"/>
        </w:rPr>
        <w:t xml:space="preserve"> </w:t>
      </w:r>
      <w:r w:rsidRPr="00FB58CB">
        <w:rPr>
          <w:rFonts w:ascii="Adobe Garamond Pro" w:hAnsi="Adobe Garamond Pro"/>
          <w:i/>
          <w:iCs/>
        </w:rPr>
        <w:t>Hacia un saber del alma</w:t>
      </w:r>
      <w:r w:rsidRPr="00FB58CB">
        <w:rPr>
          <w:rFonts w:ascii="Adobe Garamond Pro" w:hAnsi="Adobe Garamond Pro"/>
        </w:rPr>
        <w:t xml:space="preserve"> (1934),parte del enfoque </w:t>
      </w:r>
      <w:proofErr w:type="spellStart"/>
      <w:r w:rsidRPr="00FB58CB">
        <w:rPr>
          <w:rFonts w:ascii="Adobe Garamond Pro" w:hAnsi="Adobe Garamond Pro"/>
        </w:rPr>
        <w:t>raciovitalista</w:t>
      </w:r>
      <w:proofErr w:type="spellEnd"/>
      <w:r w:rsidRPr="00FB58CB">
        <w:rPr>
          <w:rFonts w:ascii="Adobe Garamond Pro" w:hAnsi="Adobe Garamond Pro"/>
        </w:rPr>
        <w:t xml:space="preserve"> de Ortega para </w:t>
      </w:r>
      <w:proofErr w:type="spellStart"/>
      <w:r w:rsidRPr="00FB58CB">
        <w:rPr>
          <w:rFonts w:ascii="Adobe Garamond Pro" w:hAnsi="Adobe Garamond Pro"/>
        </w:rPr>
        <w:t>elaborarel</w:t>
      </w:r>
      <w:proofErr w:type="spellEnd"/>
      <w:r w:rsidRPr="00FB58CB">
        <w:rPr>
          <w:rFonts w:ascii="Adobe Garamond Pro" w:hAnsi="Adobe Garamond Pro"/>
        </w:rPr>
        <w:t xml:space="preserve"> suyo de la </w:t>
      </w:r>
      <w:r w:rsidRPr="00FB58CB">
        <w:rPr>
          <w:rFonts w:ascii="Adobe Garamond Pro" w:hAnsi="Adobe Garamond Pro"/>
          <w:i/>
          <w:iCs/>
        </w:rPr>
        <w:t>razón poética</w:t>
      </w:r>
      <w:r w:rsidRPr="00FB58CB">
        <w:rPr>
          <w:rFonts w:ascii="Adobe Garamond Pro" w:hAnsi="Adobe Garamond Pro"/>
        </w:rPr>
        <w:t xml:space="preserve"> y vuelve a adivinarse la presencia tácita de </w:t>
      </w:r>
      <w:proofErr w:type="spellStart"/>
      <w:r w:rsidRPr="00FB58CB">
        <w:rPr>
          <w:rFonts w:ascii="Adobe Garamond Pro" w:hAnsi="Adobe Garamond Pro"/>
        </w:rPr>
        <w:t>Hofmannsthal</w:t>
      </w:r>
      <w:proofErr w:type="spellEnd"/>
      <w:r w:rsidRPr="00FB58CB">
        <w:rPr>
          <w:rFonts w:ascii="Adobe Garamond Pro" w:hAnsi="Adobe Garamond Pro"/>
        </w:rPr>
        <w:t xml:space="preserve">. En ambos, </w:t>
      </w:r>
      <w:r w:rsidRPr="00FB58CB">
        <w:rPr>
          <w:rFonts w:ascii="Adobe Garamond Pro" w:hAnsi="Adobe Garamond Pro"/>
          <w:i/>
          <w:iCs/>
        </w:rPr>
        <w:t>la mudez de las cosas cuyo logos es preciso atender</w:t>
      </w:r>
      <w:r w:rsidRPr="00FB58CB">
        <w:rPr>
          <w:rFonts w:ascii="Adobe Garamond Pro" w:hAnsi="Adobe Garamond Pro"/>
        </w:rPr>
        <w:t xml:space="preserve"> constituye el origen de sendos sistemas filosóficos.</w:t>
      </w:r>
    </w:p>
  </w:footnote>
  <w:footnote w:id="3">
    <w:p w14:paraId="04C3B032"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Rafael Narbona: «El silencio de </w:t>
      </w:r>
      <w:proofErr w:type="spellStart"/>
      <w:r w:rsidRPr="00FB58CB">
        <w:rPr>
          <w:rFonts w:ascii="Adobe Garamond Pro" w:hAnsi="Adobe Garamond Pro"/>
        </w:rPr>
        <w:t>Hofmannsthal</w:t>
      </w:r>
      <w:proofErr w:type="spellEnd"/>
      <w:r w:rsidRPr="00FB58CB">
        <w:rPr>
          <w:rFonts w:ascii="Adobe Garamond Pro" w:hAnsi="Adobe Garamond Pro"/>
        </w:rPr>
        <w:t xml:space="preserve">», </w:t>
      </w:r>
      <w:r w:rsidRPr="00FB58CB">
        <w:rPr>
          <w:rFonts w:ascii="Adobe Garamond Pro" w:hAnsi="Adobe Garamond Pro"/>
          <w:i/>
          <w:iCs/>
        </w:rPr>
        <w:t>Revista de Libros</w:t>
      </w:r>
      <w:r w:rsidRPr="00FB58CB">
        <w:rPr>
          <w:rFonts w:ascii="Adobe Garamond Pro" w:hAnsi="Adobe Garamond Pro"/>
        </w:rPr>
        <w:t>, núm. 74, 1/2/2003. En https://bit.ly/3kOZBze [Consulta: 8 de agosto de 2020].</w:t>
      </w:r>
    </w:p>
  </w:footnote>
  <w:footnote w:id="4">
    <w:p w14:paraId="624B24EF"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proofErr w:type="spellStart"/>
      <w:r w:rsidRPr="00FB58CB">
        <w:rPr>
          <w:rFonts w:ascii="Adobe Garamond Pro" w:hAnsi="Adobe Garamond Pro"/>
        </w:rPr>
        <w:t>Angel</w:t>
      </w:r>
      <w:proofErr w:type="spellEnd"/>
      <w:r w:rsidRPr="00FB58CB">
        <w:rPr>
          <w:rFonts w:ascii="Adobe Garamond Pro" w:hAnsi="Adobe Garamond Pro"/>
        </w:rPr>
        <w:t xml:space="preserve"> Cappelletti: </w:t>
      </w:r>
      <w:r w:rsidRPr="00FB58CB">
        <w:rPr>
          <w:rFonts w:ascii="Adobe Garamond Pro" w:hAnsi="Adobe Garamond Pro"/>
          <w:i/>
          <w:iCs/>
        </w:rPr>
        <w:t>Los fragmentos de Heráclito</w:t>
      </w:r>
      <w:r w:rsidRPr="00FB58CB">
        <w:rPr>
          <w:rFonts w:ascii="Adobe Garamond Pro" w:hAnsi="Adobe Garamond Pro"/>
        </w:rPr>
        <w:t>, Caracas, Nuevo Tiempo, 1972, 92.</w:t>
      </w:r>
    </w:p>
  </w:footnote>
  <w:footnote w:id="5">
    <w:p w14:paraId="77D4DC8E"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i/>
          <w:iCs/>
        </w:rPr>
        <w:t>Cfr</w:t>
      </w:r>
      <w:r w:rsidRPr="00FB58CB">
        <w:rPr>
          <w:rFonts w:ascii="Adobe Garamond Pro" w:hAnsi="Adobe Garamond Pro"/>
        </w:rPr>
        <w:t xml:space="preserve">. José </w:t>
      </w:r>
      <w:bookmarkStart w:id="0" w:name="_Hlk48423898"/>
      <w:proofErr w:type="spellStart"/>
      <w:proofErr w:type="gramStart"/>
      <w:r w:rsidRPr="00FB58CB">
        <w:rPr>
          <w:rFonts w:ascii="Adobe Garamond Pro" w:hAnsi="Adobe Garamond Pro"/>
        </w:rPr>
        <w:t>Míguez:</w:t>
      </w:r>
      <w:r w:rsidRPr="00FB58CB">
        <w:rPr>
          <w:rFonts w:ascii="Adobe Garamond Pro" w:hAnsi="Adobe Garamond Pro"/>
          <w:i/>
          <w:iCs/>
        </w:rPr>
        <w:t>Fragmentos</w:t>
      </w:r>
      <w:bookmarkEnd w:id="0"/>
      <w:proofErr w:type="spellEnd"/>
      <w:proofErr w:type="gramEnd"/>
      <w:r w:rsidRPr="00FB58CB">
        <w:rPr>
          <w:rFonts w:ascii="Adobe Garamond Pro" w:hAnsi="Adobe Garamond Pro"/>
          <w:i/>
          <w:iCs/>
        </w:rPr>
        <w:t xml:space="preserve">: Parménides, Zenón, </w:t>
      </w:r>
      <w:proofErr w:type="spellStart"/>
      <w:r w:rsidRPr="00FB58CB">
        <w:rPr>
          <w:rFonts w:ascii="Adobe Garamond Pro" w:hAnsi="Adobe Garamond Pro"/>
          <w:i/>
          <w:iCs/>
        </w:rPr>
        <w:t>Meliso</w:t>
      </w:r>
      <w:proofErr w:type="spellEnd"/>
      <w:r w:rsidRPr="00FB58CB">
        <w:rPr>
          <w:rFonts w:ascii="Adobe Garamond Pro" w:hAnsi="Adobe Garamond Pro"/>
          <w:i/>
          <w:iCs/>
        </w:rPr>
        <w:t>, Heráclito</w:t>
      </w:r>
      <w:r w:rsidRPr="00FB58CB">
        <w:rPr>
          <w:rFonts w:ascii="Adobe Garamond Pro" w:hAnsi="Adobe Garamond Pro"/>
        </w:rPr>
        <w:t>, Barcelona (España), Orbis, 1983,220.</w:t>
      </w:r>
    </w:p>
  </w:footnote>
  <w:footnote w:id="6">
    <w:p w14:paraId="3C1E3DD4"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bookmarkStart w:id="1" w:name="_Hlk48424532"/>
      <w:r w:rsidRPr="00FB58CB">
        <w:rPr>
          <w:rFonts w:ascii="Adobe Garamond Pro" w:hAnsi="Adobe Garamond Pro"/>
        </w:rPr>
        <w:t xml:space="preserve">Cappelletti, </w:t>
      </w:r>
      <w:r w:rsidRPr="00FB58CB">
        <w:rPr>
          <w:rFonts w:ascii="Adobe Garamond Pro" w:hAnsi="Adobe Garamond Pro"/>
          <w:i/>
          <w:iCs/>
        </w:rPr>
        <w:t>Los fragmentos</w:t>
      </w:r>
      <w:r w:rsidRPr="00FB58CB">
        <w:rPr>
          <w:rFonts w:ascii="Adobe Garamond Pro" w:hAnsi="Adobe Garamond Pro"/>
        </w:rPr>
        <w:t>, 130.</w:t>
      </w:r>
      <w:bookmarkEnd w:id="1"/>
    </w:p>
  </w:footnote>
  <w:footnote w:id="7">
    <w:p w14:paraId="6F36CCCC"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Míguez,</w:t>
      </w:r>
      <w:r>
        <w:rPr>
          <w:rFonts w:ascii="Adobe Garamond Pro" w:hAnsi="Adobe Garamond Pro"/>
        </w:rPr>
        <w:t xml:space="preserve"> </w:t>
      </w:r>
      <w:r w:rsidRPr="00FB58CB">
        <w:rPr>
          <w:rFonts w:ascii="Adobe Garamond Pro" w:hAnsi="Adobe Garamond Pro"/>
          <w:i/>
          <w:iCs/>
        </w:rPr>
        <w:t>Fragmentos</w:t>
      </w:r>
      <w:r w:rsidRPr="00FB58CB">
        <w:rPr>
          <w:rFonts w:ascii="Adobe Garamond Pro" w:hAnsi="Adobe Garamond Pro"/>
        </w:rPr>
        <w:t>, 144 y ss.</w:t>
      </w:r>
    </w:p>
  </w:footnote>
  <w:footnote w:id="8">
    <w:p w14:paraId="245BA5B2"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Cappelletti, </w:t>
      </w:r>
      <w:r w:rsidRPr="00FB58CB">
        <w:rPr>
          <w:rFonts w:ascii="Adobe Garamond Pro" w:hAnsi="Adobe Garamond Pro"/>
          <w:i/>
          <w:iCs/>
        </w:rPr>
        <w:t>Los fragmentos</w:t>
      </w:r>
      <w:r w:rsidRPr="00FB58CB">
        <w:rPr>
          <w:rFonts w:ascii="Adobe Garamond Pro" w:hAnsi="Adobe Garamond Pro"/>
        </w:rPr>
        <w:t>, 90.</w:t>
      </w:r>
    </w:p>
  </w:footnote>
  <w:footnote w:id="9">
    <w:p w14:paraId="6AF0739B"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i/>
          <w:iCs/>
        </w:rPr>
        <w:t>Ibid.</w:t>
      </w:r>
      <w:r w:rsidRPr="00FB58CB">
        <w:rPr>
          <w:rFonts w:ascii="Adobe Garamond Pro" w:hAnsi="Adobe Garamond Pro"/>
        </w:rPr>
        <w:t>, 126.</w:t>
      </w:r>
    </w:p>
  </w:footnote>
  <w:footnote w:id="10">
    <w:p w14:paraId="258FE843"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José Antonio Ramos Sucre: </w:t>
      </w:r>
      <w:r w:rsidRPr="00FB58CB">
        <w:rPr>
          <w:rFonts w:ascii="Adobe Garamond Pro" w:hAnsi="Adobe Garamond Pro"/>
          <w:i/>
          <w:iCs/>
        </w:rPr>
        <w:t>Obra poética</w:t>
      </w:r>
      <w:r w:rsidRPr="00FB58CB">
        <w:rPr>
          <w:rFonts w:ascii="Adobe Garamond Pro" w:hAnsi="Adobe Garamond Pro"/>
        </w:rPr>
        <w:t>, Caracas, Universidad Central de Venezuela, 1989, 125.</w:t>
      </w:r>
    </w:p>
  </w:footnote>
  <w:footnote w:id="11">
    <w:p w14:paraId="1CCE1BD9"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i/>
          <w:iCs/>
        </w:rPr>
        <w:t xml:space="preserve"> </w:t>
      </w:r>
      <w:r w:rsidRPr="00FB58CB">
        <w:rPr>
          <w:rFonts w:ascii="Adobe Garamond Pro" w:hAnsi="Adobe Garamond Pro"/>
          <w:i/>
          <w:iCs/>
        </w:rPr>
        <w:t>Cfr</w:t>
      </w:r>
      <w:r w:rsidRPr="00FB58CB">
        <w:rPr>
          <w:rFonts w:ascii="Adobe Garamond Pro" w:hAnsi="Adobe Garamond Pro"/>
        </w:rPr>
        <w:t xml:space="preserve">. Carmen Revilla: «De la razón vital a la razón poética: el logos de las cosas», 76-95, </w:t>
      </w:r>
      <w:proofErr w:type="spellStart"/>
      <w:r w:rsidRPr="00FB58CB">
        <w:rPr>
          <w:rFonts w:ascii="Adobe Garamond Pro" w:hAnsi="Adobe Garamond Pro"/>
          <w:i/>
          <w:iCs/>
        </w:rPr>
        <w:t>Convivium</w:t>
      </w:r>
      <w:proofErr w:type="spellEnd"/>
      <w:r w:rsidRPr="00FB58CB">
        <w:rPr>
          <w:rFonts w:ascii="Adobe Garamond Pro" w:hAnsi="Adobe Garamond Pro"/>
          <w:i/>
          <w:iCs/>
        </w:rPr>
        <w:t>. Revista de Filosofía</w:t>
      </w:r>
      <w:r w:rsidRPr="00FB58CB">
        <w:rPr>
          <w:rFonts w:ascii="Adobe Garamond Pro" w:hAnsi="Adobe Garamond Pro"/>
        </w:rPr>
        <w:t>, núm. 12, Barcelona (España), Universidad de Barcelona, 1999.</w:t>
      </w:r>
    </w:p>
  </w:footnote>
  <w:footnote w:id="12">
    <w:p w14:paraId="2A0F0E94"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José Ortega y Gasset: </w:t>
      </w:r>
      <w:r w:rsidRPr="00FB58CB">
        <w:rPr>
          <w:rFonts w:ascii="Adobe Garamond Pro" w:hAnsi="Adobe Garamond Pro"/>
          <w:i/>
          <w:iCs/>
        </w:rPr>
        <w:t>Meditaciones del Quijote</w:t>
      </w:r>
      <w:r w:rsidRPr="00FB58CB">
        <w:rPr>
          <w:rFonts w:ascii="Adobe Garamond Pro" w:hAnsi="Adobe Garamond Pro"/>
        </w:rPr>
        <w:t>, Madrid, Revista de Occidente, 1966, 311.</w:t>
      </w:r>
    </w:p>
  </w:footnote>
  <w:footnote w:id="13">
    <w:p w14:paraId="1EAF06D4"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i/>
          <w:iCs/>
        </w:rPr>
        <w:t xml:space="preserve"> </w:t>
      </w:r>
      <w:r w:rsidRPr="00FB58CB">
        <w:rPr>
          <w:rFonts w:ascii="Adobe Garamond Pro" w:hAnsi="Adobe Garamond Pro"/>
          <w:i/>
          <w:iCs/>
        </w:rPr>
        <w:t>Ibid</w:t>
      </w:r>
      <w:r w:rsidRPr="00FB58CB">
        <w:rPr>
          <w:rFonts w:ascii="Adobe Garamond Pro" w:hAnsi="Adobe Garamond Pro"/>
        </w:rPr>
        <w:t>., 364.</w:t>
      </w:r>
    </w:p>
  </w:footnote>
  <w:footnote w:id="14">
    <w:p w14:paraId="3BA5BC4C"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bookmarkStart w:id="3" w:name="_Hlk48429517"/>
      <w:r>
        <w:rPr>
          <w:rFonts w:ascii="Adobe Garamond Pro" w:hAnsi="Adobe Garamond Pro"/>
        </w:rPr>
        <w:t xml:space="preserve"> </w:t>
      </w:r>
      <w:r w:rsidRPr="00FB58CB">
        <w:rPr>
          <w:rFonts w:ascii="Adobe Garamond Pro" w:hAnsi="Adobe Garamond Pro"/>
        </w:rPr>
        <w:t>María Zambrano:</w:t>
      </w:r>
      <w:r>
        <w:rPr>
          <w:rFonts w:ascii="Adobe Garamond Pro" w:hAnsi="Adobe Garamond Pro"/>
        </w:rPr>
        <w:t xml:space="preserve"> </w:t>
      </w:r>
      <w:r w:rsidRPr="00FB58CB">
        <w:rPr>
          <w:rFonts w:ascii="Adobe Garamond Pro" w:hAnsi="Adobe Garamond Pro"/>
          <w:i/>
          <w:iCs/>
        </w:rPr>
        <w:t>Delirio y destino</w:t>
      </w:r>
      <w:r w:rsidRPr="00FB58CB">
        <w:rPr>
          <w:rFonts w:ascii="Adobe Garamond Pro" w:hAnsi="Adobe Garamond Pro"/>
        </w:rPr>
        <w:t xml:space="preserve">, Madrid, </w:t>
      </w:r>
      <w:bookmarkEnd w:id="3"/>
      <w:r w:rsidRPr="00FB58CB">
        <w:rPr>
          <w:rFonts w:ascii="Adobe Garamond Pro" w:hAnsi="Adobe Garamond Pro"/>
        </w:rPr>
        <w:t>Centro de Estudios Ramón Areces, 1998, 30.</w:t>
      </w:r>
    </w:p>
  </w:footnote>
  <w:footnote w:id="15">
    <w:p w14:paraId="60357BCF"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rPr>
        <w:t xml:space="preserve"> </w:t>
      </w:r>
      <w:r w:rsidRPr="00FB58CB">
        <w:rPr>
          <w:rFonts w:ascii="Adobe Garamond Pro" w:hAnsi="Adobe Garamond Pro"/>
        </w:rPr>
        <w:t>Revilla, «De la razón vital a la razón poética», 85.</w:t>
      </w:r>
    </w:p>
  </w:footnote>
  <w:footnote w:id="16">
    <w:p w14:paraId="7EDBA9FC"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Citado en Revilla, «De la razón vital a la razón poética», 87.</w:t>
      </w:r>
    </w:p>
  </w:footnote>
  <w:footnote w:id="17">
    <w:p w14:paraId="4C151711"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i/>
          <w:iCs/>
        </w:rPr>
        <w:t xml:space="preserve"> </w:t>
      </w:r>
      <w:r w:rsidRPr="00FB58CB">
        <w:rPr>
          <w:rFonts w:ascii="Adobe Garamond Pro" w:hAnsi="Adobe Garamond Pro"/>
          <w:i/>
          <w:iCs/>
        </w:rPr>
        <w:t>Ibid</w:t>
      </w:r>
      <w:r w:rsidRPr="00FB58CB">
        <w:rPr>
          <w:rFonts w:ascii="Adobe Garamond Pro" w:hAnsi="Adobe Garamond Pro"/>
        </w:rPr>
        <w:t>.</w:t>
      </w:r>
    </w:p>
  </w:footnote>
  <w:footnote w:id="18">
    <w:p w14:paraId="6022BE04"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i/>
          <w:iCs/>
        </w:rPr>
        <w:t xml:space="preserve"> </w:t>
      </w:r>
      <w:r w:rsidRPr="00FB58CB">
        <w:rPr>
          <w:rFonts w:ascii="Adobe Garamond Pro" w:hAnsi="Adobe Garamond Pro"/>
          <w:i/>
          <w:iCs/>
        </w:rPr>
        <w:t>Ibid</w:t>
      </w:r>
      <w:r w:rsidRPr="00FB58CB">
        <w:rPr>
          <w:rFonts w:ascii="Adobe Garamond Pro" w:hAnsi="Adobe Garamond Pro"/>
        </w:rPr>
        <w:t>.</w:t>
      </w:r>
    </w:p>
  </w:footnote>
  <w:footnote w:id="19">
    <w:p w14:paraId="2FE08D4D"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María Zambrano:</w:t>
      </w:r>
      <w:r>
        <w:rPr>
          <w:rFonts w:ascii="Adobe Garamond Pro" w:hAnsi="Adobe Garamond Pro"/>
        </w:rPr>
        <w:t xml:space="preserve"> </w:t>
      </w:r>
      <w:r w:rsidRPr="00FB58CB">
        <w:rPr>
          <w:rFonts w:ascii="Adobe Garamond Pro" w:hAnsi="Adobe Garamond Pro"/>
          <w:i/>
          <w:iCs/>
        </w:rPr>
        <w:t>Los intelectuales en el drama de España y escritos de la guerra civil,</w:t>
      </w:r>
      <w:r w:rsidRPr="00FB58CB">
        <w:rPr>
          <w:rFonts w:ascii="Adobe Garamond Pro" w:hAnsi="Adobe Garamond Pro"/>
        </w:rPr>
        <w:t xml:space="preserve"> Madrid, Trotta, 1998, 89.</w:t>
      </w:r>
    </w:p>
  </w:footnote>
  <w:footnote w:id="20">
    <w:p w14:paraId="54998163"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rPr>
        <w:t xml:space="preserve"> </w:t>
      </w:r>
      <w:r w:rsidRPr="00FB58CB">
        <w:rPr>
          <w:rFonts w:ascii="Adobe Garamond Pro" w:hAnsi="Adobe Garamond Pro"/>
        </w:rPr>
        <w:t>Revilla, «De la razón vital a la razón poética», 87.</w:t>
      </w:r>
    </w:p>
  </w:footnote>
  <w:footnote w:id="21">
    <w:p w14:paraId="20059892"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Zambrano, </w:t>
      </w:r>
      <w:r w:rsidRPr="00FB58CB">
        <w:rPr>
          <w:rFonts w:ascii="Adobe Garamond Pro" w:hAnsi="Adobe Garamond Pro"/>
          <w:i/>
          <w:iCs/>
        </w:rPr>
        <w:t>Delirio y destino</w:t>
      </w:r>
      <w:r w:rsidRPr="00FB58CB">
        <w:rPr>
          <w:rFonts w:ascii="Adobe Garamond Pro" w:hAnsi="Adobe Garamond Pro"/>
        </w:rPr>
        <w:t>, 67.</w:t>
      </w:r>
    </w:p>
  </w:footnote>
  <w:footnote w:id="22">
    <w:p w14:paraId="11BAD835"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i/>
          <w:iCs/>
        </w:rPr>
        <w:t xml:space="preserve"> </w:t>
      </w:r>
      <w:r w:rsidRPr="00FB58CB">
        <w:rPr>
          <w:rFonts w:ascii="Adobe Garamond Pro" w:hAnsi="Adobe Garamond Pro"/>
          <w:i/>
          <w:iCs/>
        </w:rPr>
        <w:t>Cfr</w:t>
      </w:r>
      <w:r w:rsidRPr="00FB58CB">
        <w:rPr>
          <w:rFonts w:ascii="Adobe Garamond Pro" w:hAnsi="Adobe Garamond Pro"/>
        </w:rPr>
        <w:t xml:space="preserve">. María Zambrano: </w:t>
      </w:r>
      <w:r w:rsidRPr="00FB58CB">
        <w:rPr>
          <w:rFonts w:ascii="Adobe Garamond Pro" w:hAnsi="Adobe Garamond Pro"/>
          <w:i/>
          <w:iCs/>
        </w:rPr>
        <w:t>Para una historia de la piedad</w:t>
      </w:r>
      <w:r w:rsidRPr="00FB58CB">
        <w:rPr>
          <w:rFonts w:ascii="Adobe Garamond Pro" w:hAnsi="Adobe Garamond Pro"/>
          <w:b/>
          <w:bCs/>
          <w:i/>
          <w:iCs/>
        </w:rPr>
        <w:t xml:space="preserve">, </w:t>
      </w:r>
      <w:r w:rsidRPr="00FB58CB">
        <w:rPr>
          <w:rFonts w:ascii="Adobe Garamond Pro" w:hAnsi="Adobe Garamond Pro"/>
        </w:rPr>
        <w:t>Málaga, Torre de las Palomas,</w:t>
      </w:r>
      <w:r w:rsidRPr="00FB58CB">
        <w:rPr>
          <w:rFonts w:ascii="Adobe Garamond Pro" w:hAnsi="Adobe Garamond Pro"/>
        </w:rPr>
        <w:br/>
        <w:t>1989, 19-20</w:t>
      </w:r>
    </w:p>
  </w:footnote>
  <w:footnote w:id="23">
    <w:p w14:paraId="48052173" w14:textId="77777777" w:rsidR="007C3776" w:rsidRDefault="007C3776" w:rsidP="00CF7AA0">
      <w:pPr>
        <w:pStyle w:val="Textonotapie"/>
        <w:jc w:val="both"/>
      </w:pPr>
      <w:r w:rsidRPr="00FB58CB">
        <w:rPr>
          <w:rStyle w:val="Refdenotaalpie"/>
          <w:rFonts w:ascii="Adobe Garamond Pro" w:hAnsi="Adobe Garamond Pro"/>
        </w:rPr>
        <w:footnoteRef/>
      </w:r>
      <w:r>
        <w:rPr>
          <w:rFonts w:ascii="Adobe Garamond Pro" w:hAnsi="Adobe Garamond Pro"/>
        </w:rPr>
        <w:t xml:space="preserve"> </w:t>
      </w:r>
      <w:r w:rsidRPr="00FB58CB">
        <w:rPr>
          <w:rFonts w:ascii="Adobe Garamond Pro" w:hAnsi="Adobe Garamond Pro"/>
        </w:rPr>
        <w:t>Zambrano,</w:t>
      </w:r>
      <w:r>
        <w:rPr>
          <w:rFonts w:ascii="Adobe Garamond Pro" w:hAnsi="Adobe Garamond Pro"/>
        </w:rPr>
        <w:t xml:space="preserve"> </w:t>
      </w:r>
      <w:r w:rsidRPr="00FB58CB">
        <w:rPr>
          <w:rFonts w:ascii="Adobe Garamond Pro" w:hAnsi="Adobe Garamond Pro"/>
          <w:i/>
          <w:iCs/>
        </w:rPr>
        <w:t>Delirio y destino</w:t>
      </w:r>
      <w:r w:rsidRPr="00FB58CB">
        <w:rPr>
          <w:rFonts w:ascii="Adobe Garamond Pro" w:hAnsi="Adobe Garamond Pro"/>
        </w:rPr>
        <w:t>, 173-174.</w:t>
      </w:r>
    </w:p>
  </w:footnote>
  <w:footnote w:id="24">
    <w:p w14:paraId="07E11B76"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Ortega, </w:t>
      </w:r>
      <w:r w:rsidRPr="00FB58CB">
        <w:rPr>
          <w:rFonts w:ascii="Adobe Garamond Pro" w:hAnsi="Adobe Garamond Pro"/>
          <w:i/>
          <w:iCs/>
        </w:rPr>
        <w:t>Meditaciones del Quijote</w:t>
      </w:r>
      <w:r w:rsidRPr="00FB58CB">
        <w:rPr>
          <w:rFonts w:ascii="Adobe Garamond Pro" w:hAnsi="Adobe Garamond Pro"/>
        </w:rPr>
        <w:t>, 350-351.</w:t>
      </w:r>
    </w:p>
  </w:footnote>
  <w:footnote w:id="25">
    <w:p w14:paraId="61E739CF"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rPr>
        <w:t xml:space="preserve"> </w:t>
      </w:r>
      <w:r w:rsidRPr="00FB58CB">
        <w:rPr>
          <w:rFonts w:ascii="Adobe Garamond Pro" w:hAnsi="Adobe Garamond Pro"/>
        </w:rPr>
        <w:t>Zambrano,</w:t>
      </w:r>
      <w:r>
        <w:rPr>
          <w:rFonts w:ascii="Adobe Garamond Pro" w:hAnsi="Adobe Garamond Pro"/>
        </w:rPr>
        <w:t xml:space="preserve"> </w:t>
      </w:r>
      <w:r w:rsidRPr="00FB58CB">
        <w:rPr>
          <w:rFonts w:ascii="Adobe Garamond Pro" w:hAnsi="Adobe Garamond Pro"/>
          <w:i/>
          <w:iCs/>
        </w:rPr>
        <w:t>Delirio y destino</w:t>
      </w:r>
      <w:r w:rsidRPr="00FB58CB">
        <w:rPr>
          <w:rFonts w:ascii="Adobe Garamond Pro" w:hAnsi="Adobe Garamond Pro"/>
        </w:rPr>
        <w:t>, 35.</w:t>
      </w:r>
    </w:p>
  </w:footnote>
  <w:footnote w:id="26">
    <w:p w14:paraId="7EA1A006"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rPr>
        <w:t xml:space="preserve"> </w:t>
      </w:r>
      <w:r w:rsidRPr="00FB58CB">
        <w:rPr>
          <w:rFonts w:ascii="Adobe Garamond Pro" w:hAnsi="Adobe Garamond Pro"/>
        </w:rPr>
        <w:t xml:space="preserve">María </w:t>
      </w:r>
      <w:proofErr w:type="spellStart"/>
      <w:proofErr w:type="gramStart"/>
      <w:r w:rsidRPr="00FB58CB">
        <w:rPr>
          <w:rFonts w:ascii="Adobe Garamond Pro" w:hAnsi="Adobe Garamond Pro"/>
        </w:rPr>
        <w:t>Zambrano:</w:t>
      </w:r>
      <w:r w:rsidRPr="00FB58CB">
        <w:rPr>
          <w:rFonts w:ascii="Adobe Garamond Pro" w:hAnsi="Adobe Garamond Pro"/>
          <w:i/>
          <w:iCs/>
        </w:rPr>
        <w:t>El</w:t>
      </w:r>
      <w:proofErr w:type="spellEnd"/>
      <w:proofErr w:type="gramEnd"/>
      <w:r w:rsidRPr="00FB58CB">
        <w:rPr>
          <w:rFonts w:ascii="Adobe Garamond Pro" w:hAnsi="Adobe Garamond Pro"/>
          <w:i/>
          <w:iCs/>
        </w:rPr>
        <w:t xml:space="preserve"> sueño creador</w:t>
      </w:r>
      <w:r w:rsidRPr="00FB58CB">
        <w:rPr>
          <w:rFonts w:ascii="Adobe Garamond Pro" w:hAnsi="Adobe Garamond Pro"/>
        </w:rPr>
        <w:t>, Madrid, Turner, 1986, 10.</w:t>
      </w:r>
    </w:p>
  </w:footnote>
  <w:footnote w:id="27">
    <w:p w14:paraId="1985009D" w14:textId="77777777" w:rsidR="007C3776" w:rsidRPr="002E0F18" w:rsidRDefault="007C3776" w:rsidP="00CF7AA0">
      <w:pPr>
        <w:pStyle w:val="Textonotapie"/>
        <w:jc w:val="both"/>
      </w:pPr>
      <w:r w:rsidRPr="00FB58CB">
        <w:rPr>
          <w:rStyle w:val="Refdenotaalpie"/>
          <w:rFonts w:ascii="Adobe Garamond Pro" w:hAnsi="Adobe Garamond Pro"/>
        </w:rPr>
        <w:footnoteRef/>
      </w:r>
      <w:r>
        <w:rPr>
          <w:rFonts w:ascii="Adobe Garamond Pro" w:hAnsi="Adobe Garamond Pro"/>
          <w:i/>
          <w:iCs/>
        </w:rPr>
        <w:t xml:space="preserve"> </w:t>
      </w:r>
      <w:r w:rsidRPr="00FB58CB">
        <w:rPr>
          <w:rFonts w:ascii="Adobe Garamond Pro" w:hAnsi="Adobe Garamond Pro"/>
          <w:i/>
          <w:iCs/>
        </w:rPr>
        <w:t>Ibid</w:t>
      </w:r>
      <w:r w:rsidRPr="00FB58CB">
        <w:rPr>
          <w:rFonts w:ascii="Adobe Garamond Pro" w:hAnsi="Adobe Garamond Pro"/>
        </w:rPr>
        <w:t>., 12.</w:t>
      </w:r>
    </w:p>
  </w:footnote>
  <w:footnote w:id="28">
    <w:p w14:paraId="1E75593C"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i/>
          <w:iCs/>
        </w:rPr>
        <w:t xml:space="preserve"> </w:t>
      </w:r>
      <w:r w:rsidRPr="00FB58CB">
        <w:rPr>
          <w:rFonts w:ascii="Adobe Garamond Pro" w:hAnsi="Adobe Garamond Pro"/>
          <w:i/>
          <w:iCs/>
        </w:rPr>
        <w:t>Ibid</w:t>
      </w:r>
      <w:r w:rsidRPr="00FB58CB">
        <w:rPr>
          <w:rFonts w:ascii="Adobe Garamond Pro" w:hAnsi="Adobe Garamond Pro"/>
        </w:rPr>
        <w:t>., 56.</w:t>
      </w:r>
    </w:p>
  </w:footnote>
  <w:footnote w:id="29">
    <w:p w14:paraId="16ED103E"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Ramón Llull: </w:t>
      </w:r>
      <w:r w:rsidRPr="00FB58CB">
        <w:rPr>
          <w:rFonts w:ascii="Adobe Garamond Pro" w:hAnsi="Adobe Garamond Pro"/>
          <w:i/>
          <w:iCs/>
        </w:rPr>
        <w:t>Libro del ascenso y descenso del entendimiento</w:t>
      </w:r>
      <w:r w:rsidRPr="00FB58CB">
        <w:rPr>
          <w:rFonts w:ascii="Adobe Garamond Pro" w:hAnsi="Adobe Garamond Pro"/>
        </w:rPr>
        <w:t>, Barcelona (España), Orbis, 1985, 23.</w:t>
      </w:r>
    </w:p>
  </w:footnote>
  <w:footnote w:id="30">
    <w:p w14:paraId="1F94CBE7" w14:textId="77777777" w:rsidR="007C3776" w:rsidRPr="00D35B3A" w:rsidRDefault="007C3776" w:rsidP="00CF7AA0">
      <w:pPr>
        <w:pStyle w:val="Textonotapie"/>
        <w:spacing w:after="240"/>
        <w:jc w:val="both"/>
        <w:rPr>
          <w:lang w:val="es-VE"/>
        </w:rPr>
      </w:pPr>
      <w:r w:rsidRPr="00FB58CB">
        <w:rPr>
          <w:rStyle w:val="Refdenotaalpie"/>
          <w:rFonts w:ascii="Adobe Garamond Pro" w:hAnsi="Adobe Garamond Pro"/>
        </w:rPr>
        <w:footnoteRef/>
      </w:r>
      <w:r>
        <w:rPr>
          <w:rFonts w:ascii="Adobe Garamond Pro" w:hAnsi="Adobe Garamond Pro"/>
          <w:lang w:val="es-VE"/>
        </w:rPr>
        <w:t xml:space="preserve"> </w:t>
      </w:r>
      <w:r w:rsidRPr="00FB58CB">
        <w:rPr>
          <w:rFonts w:ascii="Adobe Garamond Pro" w:hAnsi="Adobe Garamond Pro"/>
          <w:lang w:val="es-VE"/>
        </w:rPr>
        <w:t>Para Llull, la imaginación es un espejo de la realidad.</w:t>
      </w:r>
      <w:r>
        <w:rPr>
          <w:rFonts w:ascii="Adobe Garamond Pro" w:hAnsi="Adobe Garamond Pro"/>
          <w:lang w:val="es-VE"/>
        </w:rPr>
        <w:t xml:space="preserve"> </w:t>
      </w:r>
      <w:r w:rsidRPr="00FB58CB">
        <w:rPr>
          <w:rFonts w:ascii="Adobe Garamond Pro" w:hAnsi="Adobe Garamond Pro"/>
          <w:lang w:val="es-VE"/>
        </w:rPr>
        <w:t xml:space="preserve">Más tarde, tendrá el sentido que Samuel Taylor Coleridge le otorga en </w:t>
      </w:r>
      <w:proofErr w:type="spellStart"/>
      <w:r w:rsidRPr="00FB58CB">
        <w:rPr>
          <w:rFonts w:ascii="Adobe Garamond Pro" w:hAnsi="Adobe Garamond Pro"/>
          <w:i/>
          <w:iCs/>
          <w:lang w:val="es-VE"/>
        </w:rPr>
        <w:t>Biographia</w:t>
      </w:r>
      <w:proofErr w:type="spellEnd"/>
      <w:r w:rsidRPr="00FB58CB">
        <w:rPr>
          <w:rFonts w:ascii="Adobe Garamond Pro" w:hAnsi="Adobe Garamond Pro"/>
          <w:i/>
          <w:iCs/>
          <w:lang w:val="es-VE"/>
        </w:rPr>
        <w:t xml:space="preserve"> literaria</w:t>
      </w:r>
      <w:r w:rsidRPr="00FB58CB">
        <w:rPr>
          <w:rFonts w:ascii="Adobe Garamond Pro" w:hAnsi="Adobe Garamond Pro"/>
          <w:lang w:val="es-VE"/>
        </w:rPr>
        <w:t xml:space="preserve"> (1817), según el cual la imaginación es un</w:t>
      </w:r>
      <w:r>
        <w:rPr>
          <w:rFonts w:ascii="Adobe Garamond Pro" w:hAnsi="Adobe Garamond Pro"/>
          <w:lang w:val="es-VE"/>
        </w:rPr>
        <w:t xml:space="preserve"> </w:t>
      </w:r>
      <w:r w:rsidRPr="00FB58CB">
        <w:rPr>
          <w:rFonts w:ascii="Adobe Garamond Pro" w:hAnsi="Adobe Garamond Pro"/>
          <w:i/>
          <w:iCs/>
          <w:lang w:val="es-VE"/>
        </w:rPr>
        <w:t xml:space="preserve">poder </w:t>
      </w:r>
      <w:proofErr w:type="spellStart"/>
      <w:r w:rsidRPr="00FB58CB">
        <w:rPr>
          <w:rFonts w:ascii="Adobe Garamond Pro" w:hAnsi="Adobe Garamond Pro"/>
          <w:i/>
          <w:iCs/>
          <w:lang w:val="es-VE"/>
        </w:rPr>
        <w:t>esemplástico</w:t>
      </w:r>
      <w:proofErr w:type="spellEnd"/>
      <w:r w:rsidRPr="00FB58CB">
        <w:rPr>
          <w:rFonts w:ascii="Adobe Garamond Pro" w:hAnsi="Adobe Garamond Pro"/>
          <w:lang w:val="es-VE"/>
        </w:rPr>
        <w:t xml:space="preserve">, esto es, un poder creador/recreador, noción esta que se casa mejor con los planteamientos de </w:t>
      </w:r>
      <w:proofErr w:type="spellStart"/>
      <w:r w:rsidRPr="00FB58CB">
        <w:rPr>
          <w:rFonts w:ascii="Adobe Garamond Pro" w:hAnsi="Adobe Garamond Pro"/>
          <w:lang w:val="es-VE"/>
        </w:rPr>
        <w:t>Hofmannsthal</w:t>
      </w:r>
      <w:proofErr w:type="spellEnd"/>
      <w:r w:rsidRPr="00FB58CB">
        <w:rPr>
          <w:rFonts w:ascii="Adobe Garamond Pro" w:hAnsi="Adobe Garamond Pro"/>
          <w:lang w:val="es-VE"/>
        </w:rPr>
        <w:t xml:space="preserve"> y Zambrano.</w:t>
      </w:r>
    </w:p>
  </w:footnote>
  <w:footnote w:id="31">
    <w:p w14:paraId="2A5F2B4B"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Pr>
          <w:rFonts w:ascii="Adobe Garamond Pro" w:hAnsi="Adobe Garamond Pro"/>
        </w:rPr>
        <w:t xml:space="preserve"> </w:t>
      </w:r>
      <w:r w:rsidRPr="00FB58CB">
        <w:rPr>
          <w:rFonts w:ascii="Adobe Garamond Pro" w:hAnsi="Adobe Garamond Pro"/>
        </w:rPr>
        <w:t xml:space="preserve">Llull, </w:t>
      </w:r>
      <w:r w:rsidRPr="00FB58CB">
        <w:rPr>
          <w:rFonts w:ascii="Adobe Garamond Pro" w:hAnsi="Adobe Garamond Pro"/>
          <w:i/>
          <w:iCs/>
        </w:rPr>
        <w:t>Libro del ascenso y descenso</w:t>
      </w:r>
      <w:r w:rsidRPr="00FB58CB">
        <w:rPr>
          <w:rFonts w:ascii="Adobe Garamond Pro" w:hAnsi="Adobe Garamond Pro"/>
        </w:rPr>
        <w:t>, 23 y ss.</w:t>
      </w:r>
    </w:p>
  </w:footnote>
  <w:footnote w:id="32">
    <w:p w14:paraId="200CB5F0"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i/>
          <w:iCs/>
        </w:rPr>
        <w:t>Cfr</w:t>
      </w:r>
      <w:r w:rsidRPr="00FB58CB">
        <w:rPr>
          <w:rFonts w:ascii="Adobe Garamond Pro" w:hAnsi="Adobe Garamond Pro"/>
        </w:rPr>
        <w:t xml:space="preserve">. Marta </w:t>
      </w:r>
      <w:proofErr w:type="spellStart"/>
      <w:r w:rsidRPr="00FB58CB">
        <w:rPr>
          <w:rFonts w:ascii="Adobe Garamond Pro" w:hAnsi="Adobe Garamond Pro"/>
        </w:rPr>
        <w:t>Baralo</w:t>
      </w:r>
      <w:proofErr w:type="spellEnd"/>
      <w:r w:rsidRPr="00FB58CB">
        <w:rPr>
          <w:rFonts w:ascii="Adobe Garamond Pro" w:hAnsi="Adobe Garamond Pro"/>
        </w:rPr>
        <w:t xml:space="preserve">: </w:t>
      </w:r>
      <w:r w:rsidRPr="00FB58CB">
        <w:rPr>
          <w:rFonts w:ascii="Adobe Garamond Pro" w:hAnsi="Adobe Garamond Pro"/>
          <w:i/>
          <w:iCs/>
        </w:rPr>
        <w:t>La adquisición del español como lengua extranjera</w:t>
      </w:r>
      <w:r w:rsidRPr="00FB58CB">
        <w:rPr>
          <w:rFonts w:ascii="Adobe Garamond Pro" w:hAnsi="Adobe Garamond Pro"/>
        </w:rPr>
        <w:t>, Madrid, Arco, 1999.</w:t>
      </w:r>
    </w:p>
  </w:footnote>
  <w:footnote w:id="33">
    <w:p w14:paraId="4E1AEE5E"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Recordemos que Zambrano planteaba, en un tono </w:t>
      </w:r>
      <w:proofErr w:type="spellStart"/>
      <w:r w:rsidRPr="00FB58CB">
        <w:rPr>
          <w:rFonts w:ascii="Adobe Garamond Pro" w:hAnsi="Adobe Garamond Pro"/>
        </w:rPr>
        <w:t>husserliano</w:t>
      </w:r>
      <w:proofErr w:type="spellEnd"/>
      <w:r w:rsidRPr="00FB58CB">
        <w:rPr>
          <w:rFonts w:ascii="Adobe Garamond Pro" w:hAnsi="Adobe Garamond Pro"/>
        </w:rPr>
        <w:t xml:space="preserve">, la percepción pasiva del mundo. El planteamiento </w:t>
      </w:r>
      <w:proofErr w:type="spellStart"/>
      <w:r w:rsidRPr="00FB58CB">
        <w:rPr>
          <w:rFonts w:ascii="Adobe Garamond Pro" w:hAnsi="Adobe Garamond Pro"/>
        </w:rPr>
        <w:t>novalisiano</w:t>
      </w:r>
      <w:proofErr w:type="spellEnd"/>
      <w:r w:rsidRPr="00FB58CB">
        <w:rPr>
          <w:rFonts w:ascii="Adobe Garamond Pro" w:hAnsi="Adobe Garamond Pro"/>
        </w:rPr>
        <w:t xml:space="preserve"> es diametralmente opuesto: se trata de una percepción activa, fundada en la voluntad.</w:t>
      </w:r>
    </w:p>
  </w:footnote>
  <w:footnote w:id="34">
    <w:p w14:paraId="7A37599F" w14:textId="77777777" w:rsidR="007C3776" w:rsidRPr="00FB58CB" w:rsidRDefault="007C3776" w:rsidP="00CF7AA0">
      <w:pPr>
        <w:pStyle w:val="Textonotapie"/>
        <w:jc w:val="both"/>
        <w:rPr>
          <w:rFonts w:ascii="Adobe Garamond Pro" w:hAnsi="Adobe Garamond Pro"/>
          <w:lang w:val="de-DE"/>
        </w:rPr>
      </w:pPr>
      <w:r w:rsidRPr="00FB58CB">
        <w:rPr>
          <w:rStyle w:val="Refdenotaalpie"/>
          <w:rFonts w:ascii="Adobe Garamond Pro" w:hAnsi="Adobe Garamond Pro"/>
        </w:rPr>
        <w:footnoteRef/>
      </w:r>
      <w:r w:rsidRPr="00FB58CB">
        <w:rPr>
          <w:rFonts w:ascii="Adobe Garamond Pro" w:hAnsi="Adobe Garamond Pro"/>
        </w:rPr>
        <w:t xml:space="preserve"> El sustrato teórico de Hardenberg está expuesto fraccionadamente en los «Fragmentos» (al estilo </w:t>
      </w:r>
      <w:proofErr w:type="spellStart"/>
      <w:r w:rsidRPr="00FB58CB">
        <w:rPr>
          <w:rFonts w:ascii="Adobe Garamond Pro" w:hAnsi="Adobe Garamond Pro"/>
        </w:rPr>
        <w:t>heraclíteo</w:t>
      </w:r>
      <w:proofErr w:type="spellEnd"/>
      <w:r w:rsidRPr="00FB58CB">
        <w:rPr>
          <w:rFonts w:ascii="Adobe Garamond Pro" w:hAnsi="Adobe Garamond Pro"/>
        </w:rPr>
        <w:t xml:space="preserve">) que publicó en 1798, dos años antes de los </w:t>
      </w:r>
      <w:r w:rsidRPr="00FB58CB">
        <w:rPr>
          <w:rFonts w:ascii="Adobe Garamond Pro" w:hAnsi="Adobe Garamond Pro"/>
          <w:i/>
          <w:iCs/>
        </w:rPr>
        <w:t>Himnos a la noche</w:t>
      </w:r>
      <w:r w:rsidRPr="00FB58CB">
        <w:rPr>
          <w:rFonts w:ascii="Adobe Garamond Pro" w:hAnsi="Adobe Garamond Pro"/>
        </w:rPr>
        <w:t xml:space="preserve">, en la revista </w:t>
      </w:r>
      <w:proofErr w:type="spellStart"/>
      <w:r w:rsidRPr="00FB58CB">
        <w:rPr>
          <w:rFonts w:ascii="Adobe Garamond Pro" w:hAnsi="Adobe Garamond Pro"/>
          <w:i/>
          <w:iCs/>
        </w:rPr>
        <w:t>Athenaeum</w:t>
      </w:r>
      <w:proofErr w:type="spellEnd"/>
      <w:r w:rsidRPr="00FB58CB">
        <w:rPr>
          <w:rFonts w:ascii="Adobe Garamond Pro" w:hAnsi="Adobe Garamond Pro"/>
        </w:rPr>
        <w:t>, que editaban los hermanos Schlegel en Berlín, y cuya consulta recomendamos aquí (en alemán): https://bit.ly/31ZxnsT</w:t>
      </w:r>
    </w:p>
  </w:footnote>
  <w:footnote w:id="35">
    <w:p w14:paraId="387621EC" w14:textId="77777777" w:rsidR="007C3776" w:rsidRPr="008F3D60" w:rsidRDefault="007C3776" w:rsidP="00CF7AA0">
      <w:pPr>
        <w:pStyle w:val="Textonotapie"/>
        <w:jc w:val="both"/>
      </w:pPr>
      <w:r w:rsidRPr="00FB58CB">
        <w:rPr>
          <w:rStyle w:val="Refdenotaalpie"/>
          <w:rFonts w:ascii="Adobe Garamond Pro" w:hAnsi="Adobe Garamond Pro"/>
        </w:rPr>
        <w:footnoteRef/>
      </w:r>
      <w:r w:rsidRPr="00FB58CB">
        <w:rPr>
          <w:rFonts w:ascii="Adobe Garamond Pro" w:hAnsi="Adobe Garamond Pro"/>
          <w:lang w:val="en-US"/>
        </w:rPr>
        <w:t xml:space="preserve"> Friedrich von Hardenberg: «</w:t>
      </w:r>
      <w:proofErr w:type="spellStart"/>
      <w:r w:rsidRPr="00FB58CB">
        <w:rPr>
          <w:rFonts w:ascii="Adobe Garamond Pro" w:hAnsi="Adobe Garamond Pro"/>
          <w:lang w:val="en-US"/>
        </w:rPr>
        <w:t>Fragmente</w:t>
      </w:r>
      <w:proofErr w:type="spellEnd"/>
      <w:r w:rsidRPr="00FB58CB">
        <w:rPr>
          <w:rFonts w:ascii="Adobe Garamond Pro" w:hAnsi="Adobe Garamond Pro"/>
          <w:lang w:val="en-US"/>
        </w:rPr>
        <w:t xml:space="preserve">», 3-146, </w:t>
      </w:r>
      <w:r w:rsidRPr="00FB58CB">
        <w:rPr>
          <w:rFonts w:ascii="Adobe Garamond Pro" w:hAnsi="Adobe Garamond Pro"/>
          <w:i/>
          <w:iCs/>
          <w:lang w:val="en-US"/>
        </w:rPr>
        <w:t>Athenaeum</w:t>
      </w:r>
      <w:r w:rsidRPr="00FB58CB">
        <w:rPr>
          <w:rFonts w:ascii="Adobe Garamond Pro" w:hAnsi="Adobe Garamond Pro"/>
          <w:lang w:val="en-US"/>
        </w:rPr>
        <w:t xml:space="preserve">, vol. </w:t>
      </w:r>
      <w:r w:rsidRPr="00FB58CB">
        <w:rPr>
          <w:rFonts w:ascii="Adobe Garamond Pro" w:hAnsi="Adobe Garamond Pro"/>
        </w:rPr>
        <w:t>I, núm. 2, Berlín, 1798.</w:t>
      </w:r>
    </w:p>
  </w:footnote>
  <w:footnote w:id="36">
    <w:p w14:paraId="270029A3" w14:textId="77777777" w:rsidR="007C3776" w:rsidRPr="00FB58CB" w:rsidRDefault="007C3776" w:rsidP="00CF7AA0">
      <w:pPr>
        <w:pStyle w:val="Textonotapie"/>
        <w:jc w:val="both"/>
        <w:rPr>
          <w:rFonts w:ascii="Adobe Garamond Pro" w:hAnsi="Adobe Garamond Pro"/>
        </w:rPr>
      </w:pPr>
      <w:r w:rsidRPr="00FB58CB">
        <w:rPr>
          <w:rStyle w:val="Refdenotaalpie"/>
          <w:rFonts w:ascii="Adobe Garamond Pro" w:hAnsi="Adobe Garamond Pro"/>
        </w:rPr>
        <w:footnoteRef/>
      </w:r>
      <w:r w:rsidRPr="00FB58CB">
        <w:rPr>
          <w:rFonts w:ascii="Adobe Garamond Pro" w:hAnsi="Adobe Garamond Pro"/>
        </w:rPr>
        <w:t xml:space="preserve"> Recuérdese la dimensión «metafísica y religiosa» que Zambrano otorgaba a su razón poética en </w:t>
      </w:r>
      <w:r w:rsidRPr="00FB58CB">
        <w:rPr>
          <w:rFonts w:ascii="Adobe Garamond Pro" w:hAnsi="Adobe Garamond Pro"/>
          <w:i/>
          <w:iCs/>
        </w:rPr>
        <w:t>El sueño creador</w:t>
      </w:r>
      <w:r w:rsidRPr="00FB58CB">
        <w:rPr>
          <w:rFonts w:ascii="Adobe Garamond Pro" w:hAnsi="Adobe Garamond Pr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6872" w14:textId="68F407B9" w:rsidR="00E17426" w:rsidRPr="00E17426" w:rsidRDefault="007C3776" w:rsidP="00A55309">
    <w:pPr>
      <w:rPr>
        <w:rFonts w:ascii="Adobe Garamond Pro" w:hAnsi="Adobe Garamond Pro" w:cs="Bookman Old Style"/>
        <w:i/>
        <w:iCs/>
        <w:color w:val="000000"/>
        <w:sz w:val="22"/>
        <w:szCs w:val="22"/>
      </w:rPr>
    </w:pPr>
    <w:r w:rsidRPr="007C3776">
      <w:rPr>
        <w:rFonts w:ascii="Adobe Garamond Pro" w:hAnsi="Adobe Garamond Pro" w:cs="Bookman Old Style"/>
        <w:i/>
        <w:iCs/>
        <w:color w:val="000000"/>
        <w:sz w:val="22"/>
        <w:szCs w:val="22"/>
      </w:rPr>
      <w:t>Prolegómenos a una ontología del lenguaje poético.  Síntesis de las propuestas de Novalis y María Zambrano</w:t>
    </w:r>
    <w:r>
      <w:rPr>
        <w:rFonts w:ascii="Adobe Garamond Pro" w:hAnsi="Adobe Garamond Pro" w:cs="Bookman Old Style"/>
        <w:i/>
        <w:iCs/>
        <w:color w:val="000000"/>
        <w:sz w:val="22"/>
        <w:szCs w:val="22"/>
      </w:rPr>
      <w:t>.</w:t>
    </w:r>
  </w:p>
  <w:p w14:paraId="344947E6" w14:textId="77777777" w:rsidR="001E793C" w:rsidRPr="001E793C" w:rsidRDefault="00F16B86" w:rsidP="001E793C">
    <w:pPr>
      <w:pStyle w:val="ENCABEZATITULO"/>
      <w:rPr>
        <w:rFonts w:ascii="Adobe Garamond Pro" w:hAnsi="Adobe Garamond Pro"/>
        <w:sz w:val="22"/>
        <w:szCs w:val="22"/>
        <w:lang w:val="es-VE"/>
      </w:rPr>
    </w:pPr>
    <w:r>
      <w:rPr>
        <w:rFonts w:ascii="Adobe Garamond Pro" w:hAnsi="Adobe Garamond Pro"/>
        <w:noProof/>
        <w:sz w:val="22"/>
        <w:szCs w:val="22"/>
        <w:lang w:val="es-VE" w:eastAsia="es-VE"/>
      </w:rPr>
      <mc:AlternateContent>
        <mc:Choice Requires="wps">
          <w:drawing>
            <wp:anchor distT="0" distB="0" distL="114300" distR="114300" simplePos="0" relativeHeight="251656192" behindDoc="0" locked="0" layoutInCell="1" allowOverlap="1" wp14:anchorId="2C11BA3C" wp14:editId="5BE66609">
              <wp:simplePos x="0" y="0"/>
              <wp:positionH relativeFrom="column">
                <wp:posOffset>33020</wp:posOffset>
              </wp:positionH>
              <wp:positionV relativeFrom="paragraph">
                <wp:posOffset>57150</wp:posOffset>
              </wp:positionV>
              <wp:extent cx="6219825" cy="0"/>
              <wp:effectExtent l="0" t="0" r="3175" b="0"/>
              <wp:wrapNone/>
              <wp:docPr id="6"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6219825"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9D1FADF" id="Conector recto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4.5pt" to="492.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" strokecolor="black [3200]" strokeweight=".5pt">
              <v:stroke joinstyle="miter"/>
              <o:lock v:ext="edit" shapetype="f"/>
            </v:line>
          </w:pict>
        </mc:Fallback>
      </mc:AlternateContent>
    </w:r>
  </w:p>
  <w:p w14:paraId="3036EFA5" w14:textId="0C2D33B5" w:rsidR="0023227A" w:rsidRDefault="007C3776" w:rsidP="007C3776">
    <w:pPr>
      <w:spacing w:after="240"/>
      <w:jc w:val="right"/>
    </w:pPr>
    <w:r w:rsidRPr="007C3776">
      <w:rPr>
        <w:rFonts w:ascii="Adobe Garamond Pro" w:hAnsi="Adobe Garamond Pro" w:cs="Bookman Old Style"/>
        <w:iCs/>
        <w:smallCaps/>
        <w:color w:val="000000"/>
        <w:spacing w:val="-3"/>
        <w:sz w:val="22"/>
        <w:szCs w:val="22"/>
        <w:lang w:val="es-VE"/>
      </w:rPr>
      <w:t>Jerónimo Alayón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B95B" w14:textId="40E51560" w:rsidR="006F6469" w:rsidRPr="006F6469" w:rsidRDefault="00F16B86" w:rsidP="006F6469">
    <w:pPr>
      <w:ind w:left="142"/>
      <w:rPr>
        <w:rFonts w:ascii="Adobe Garamond Pro" w:hAnsi="Adobe Garamond Pro"/>
        <w:color w:val="000000" w:themeColor="text1"/>
        <w:sz w:val="15"/>
        <w:szCs w:val="15"/>
      </w:rPr>
    </w:pPr>
    <w:r>
      <w:rPr>
        <w:rFonts w:ascii="Adobe Garamond Pro" w:hAnsi="Adobe Garamond Pro" w:cs="Times"/>
        <w:iCs/>
        <w:noProof/>
        <w:sz w:val="16"/>
        <w:szCs w:val="16"/>
        <w:lang w:val="es-VE" w:eastAsia="es-VE"/>
      </w:rPr>
      <mc:AlternateContent>
        <mc:Choice Requires="wps">
          <w:drawing>
            <wp:anchor distT="0" distB="0" distL="114300" distR="114300" simplePos="0" relativeHeight="251657216" behindDoc="0" locked="0" layoutInCell="1" allowOverlap="1" wp14:anchorId="7093192E" wp14:editId="021C54A3">
              <wp:simplePos x="0" y="0"/>
              <wp:positionH relativeFrom="column">
                <wp:posOffset>0</wp:posOffset>
              </wp:positionH>
              <wp:positionV relativeFrom="paragraph">
                <wp:posOffset>-635</wp:posOffset>
              </wp:positionV>
              <wp:extent cx="0" cy="339725"/>
              <wp:effectExtent l="0" t="0" r="0" b="3175"/>
              <wp:wrapNone/>
              <wp:docPr id="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39725"/>
                      </a:xfrm>
                      <a:prstGeom prst="line">
                        <a:avLst/>
                      </a:prstGeom>
                      <a:noFill/>
                      <a:ln w="9525">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5F046" id="Conector recto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0,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" strokecolor="black [3200]">
              <v:stroke joinstyle="miter"/>
              <o:lock v:ext="edit" shapetype="f"/>
            </v:line>
          </w:pict>
        </mc:Fallback>
      </mc:AlternateContent>
    </w:r>
    <w:r w:rsidR="006F6469" w:rsidRPr="006F6469">
      <w:rPr>
        <w:rFonts w:ascii="Adobe Garamond Pro" w:hAnsi="Adobe Garamond Pro"/>
        <w:color w:val="000000" w:themeColor="text1"/>
        <w:sz w:val="16"/>
        <w:szCs w:val="16"/>
      </w:rPr>
      <w:t>F</w:t>
    </w:r>
    <w:r w:rsidR="006F6469" w:rsidRPr="006F6469">
      <w:rPr>
        <w:rFonts w:ascii="Adobe Garamond Pro" w:hAnsi="Adobe Garamond Pro"/>
        <w:color w:val="000000" w:themeColor="text1"/>
        <w:sz w:val="15"/>
        <w:szCs w:val="15"/>
      </w:rPr>
      <w:t xml:space="preserve">echa de recepción </w:t>
    </w:r>
    <w:r w:rsidR="005278F3">
      <w:rPr>
        <w:rFonts w:ascii="Adobe Garamond Pro" w:hAnsi="Adobe Garamond Pro"/>
        <w:color w:val="000000" w:themeColor="text1"/>
        <w:sz w:val="15"/>
        <w:szCs w:val="15"/>
      </w:rPr>
      <w:t>17</w:t>
    </w:r>
    <w:r w:rsidR="006F6469"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5952E8">
      <w:rPr>
        <w:rFonts w:ascii="Adobe Garamond Pro" w:hAnsi="Adobe Garamond Pro"/>
        <w:color w:val="000000" w:themeColor="text1"/>
        <w:sz w:val="15"/>
        <w:szCs w:val="15"/>
      </w:rPr>
      <w:t>8</w:t>
    </w:r>
    <w:r w:rsidR="006F6469"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3A6207">
      <w:rPr>
        <w:rFonts w:ascii="Adobe Garamond Pro" w:hAnsi="Adobe Garamond Pro"/>
        <w:color w:val="000000" w:themeColor="text1"/>
        <w:sz w:val="15"/>
        <w:szCs w:val="15"/>
      </w:rPr>
      <w:t>0</w:t>
    </w:r>
  </w:p>
  <w:p w14:paraId="001AD1E5" w14:textId="40840DEF"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 xml:space="preserve">Fecha de aceptación: </w:t>
    </w:r>
    <w:r w:rsidR="005952E8">
      <w:rPr>
        <w:rFonts w:ascii="Adobe Garamond Pro" w:hAnsi="Adobe Garamond Pro"/>
        <w:color w:val="000000" w:themeColor="text1"/>
        <w:sz w:val="15"/>
        <w:szCs w:val="15"/>
      </w:rPr>
      <w:t>2</w:t>
    </w:r>
    <w:r w:rsidR="005278F3">
      <w:rPr>
        <w:rFonts w:ascii="Adobe Garamond Pro" w:hAnsi="Adobe Garamond Pro"/>
        <w:color w:val="000000" w:themeColor="text1"/>
        <w:sz w:val="15"/>
        <w:szCs w:val="15"/>
      </w:rPr>
      <w:t>4</w:t>
    </w:r>
    <w:r w:rsidRPr="006F6469">
      <w:rPr>
        <w:rFonts w:ascii="Adobe Garamond Pro" w:hAnsi="Adobe Garamond Pro"/>
        <w:color w:val="000000" w:themeColor="text1"/>
        <w:sz w:val="15"/>
        <w:szCs w:val="15"/>
      </w:rPr>
      <w:t>/</w:t>
    </w:r>
    <w:r w:rsidR="0064321A">
      <w:rPr>
        <w:rFonts w:ascii="Adobe Garamond Pro" w:hAnsi="Adobe Garamond Pro"/>
        <w:color w:val="000000" w:themeColor="text1"/>
        <w:sz w:val="15"/>
        <w:szCs w:val="15"/>
      </w:rPr>
      <w:t>0</w:t>
    </w:r>
    <w:r w:rsidR="007B66A7">
      <w:rPr>
        <w:rFonts w:ascii="Adobe Garamond Pro" w:hAnsi="Adobe Garamond Pro"/>
        <w:color w:val="000000" w:themeColor="text1"/>
        <w:sz w:val="15"/>
        <w:szCs w:val="15"/>
      </w:rPr>
      <w:t>9</w:t>
    </w:r>
    <w:r w:rsidRPr="006F6469">
      <w:rPr>
        <w:rFonts w:ascii="Adobe Garamond Pro" w:hAnsi="Adobe Garamond Pro"/>
        <w:color w:val="000000" w:themeColor="text1"/>
        <w:sz w:val="15"/>
        <w:szCs w:val="15"/>
      </w:rPr>
      <w:t>/</w:t>
    </w:r>
    <w:r w:rsidR="009D19FC">
      <w:rPr>
        <w:rFonts w:ascii="Adobe Garamond Pro" w:hAnsi="Adobe Garamond Pro"/>
        <w:color w:val="000000" w:themeColor="text1"/>
        <w:sz w:val="15"/>
        <w:szCs w:val="15"/>
      </w:rPr>
      <w:t>20</w:t>
    </w:r>
    <w:r w:rsidR="0064321A">
      <w:rPr>
        <w:rFonts w:ascii="Adobe Garamond Pro" w:hAnsi="Adobe Garamond Pro"/>
        <w:color w:val="000000" w:themeColor="text1"/>
        <w:sz w:val="15"/>
        <w:szCs w:val="15"/>
      </w:rPr>
      <w:t>2</w:t>
    </w:r>
    <w:r w:rsidR="003A6207">
      <w:rPr>
        <w:rFonts w:ascii="Adobe Garamond Pro" w:hAnsi="Adobe Garamond Pro"/>
        <w:color w:val="000000" w:themeColor="text1"/>
        <w:sz w:val="15"/>
        <w:szCs w:val="15"/>
      </w:rPr>
      <w:t>0</w:t>
    </w:r>
  </w:p>
  <w:p w14:paraId="1FF2FF28" w14:textId="67D008C3" w:rsidR="006F6469" w:rsidRPr="006F6469" w:rsidRDefault="006F6469" w:rsidP="006F6469">
    <w:pPr>
      <w:ind w:left="142"/>
      <w:rPr>
        <w:rFonts w:ascii="Adobe Garamond Pro" w:hAnsi="Adobe Garamond Pro"/>
        <w:color w:val="000000" w:themeColor="text1"/>
        <w:sz w:val="15"/>
        <w:szCs w:val="15"/>
      </w:rPr>
    </w:pPr>
    <w:r w:rsidRPr="006F6469">
      <w:rPr>
        <w:rFonts w:ascii="Adobe Garamond Pro" w:hAnsi="Adobe Garamond Pro"/>
        <w:color w:val="000000" w:themeColor="text1"/>
        <w:sz w:val="15"/>
        <w:szCs w:val="15"/>
      </w:rPr>
      <w:t>Pp</w:t>
    </w:r>
    <w:r w:rsidR="00A11714">
      <w:rPr>
        <w:rFonts w:ascii="Adobe Garamond Pro" w:hAnsi="Adobe Garamond Pro"/>
        <w:color w:val="000000" w:themeColor="text1"/>
        <w:sz w:val="15"/>
        <w:szCs w:val="15"/>
      </w:rPr>
      <w:t>.</w:t>
    </w:r>
    <w:r w:rsidRPr="006F6469">
      <w:rPr>
        <w:rFonts w:ascii="Adobe Garamond Pro" w:hAnsi="Adobe Garamond Pro"/>
        <w:color w:val="000000" w:themeColor="text1"/>
        <w:sz w:val="15"/>
        <w:szCs w:val="15"/>
      </w:rPr>
      <w:t xml:space="preserve"> </w:t>
    </w:r>
    <w:r w:rsidR="00827DD7">
      <w:rPr>
        <w:rFonts w:ascii="Adobe Garamond Pro" w:hAnsi="Adobe Garamond Pro"/>
        <w:color w:val="000000" w:themeColor="text1"/>
        <w:sz w:val="15"/>
        <w:szCs w:val="15"/>
      </w:rPr>
      <w:t>1</w:t>
    </w:r>
    <w:r w:rsidR="005278F3">
      <w:rPr>
        <w:rFonts w:ascii="Adobe Garamond Pro" w:hAnsi="Adobe Garamond Pro"/>
        <w:color w:val="000000" w:themeColor="text1"/>
        <w:sz w:val="15"/>
        <w:szCs w:val="15"/>
      </w:rPr>
      <w:t>56</w:t>
    </w:r>
    <w:r w:rsidRPr="006F6469">
      <w:rPr>
        <w:rFonts w:ascii="Adobe Garamond Pro" w:hAnsi="Adobe Garamond Pro"/>
        <w:color w:val="000000" w:themeColor="text1"/>
        <w:sz w:val="15"/>
        <w:szCs w:val="15"/>
      </w:rPr>
      <w:t>– Pp.</w:t>
    </w:r>
    <w:r w:rsidR="00726CBD">
      <w:rPr>
        <w:rFonts w:ascii="Adobe Garamond Pro" w:hAnsi="Adobe Garamond Pro"/>
        <w:color w:val="000000" w:themeColor="text1"/>
        <w:sz w:val="15"/>
        <w:szCs w:val="15"/>
      </w:rPr>
      <w:t xml:space="preserve"> </w:t>
    </w:r>
    <w:r w:rsidR="007C4091">
      <w:rPr>
        <w:rFonts w:ascii="Adobe Garamond Pro" w:hAnsi="Adobe Garamond Pro"/>
        <w:color w:val="000000" w:themeColor="text1"/>
        <w:sz w:val="15"/>
        <w:szCs w:val="15"/>
      </w:rPr>
      <w:t>1</w:t>
    </w:r>
    <w:r w:rsidR="00726CBD">
      <w:rPr>
        <w:rFonts w:ascii="Adobe Garamond Pro" w:hAnsi="Adobe Garamond Pro"/>
        <w:color w:val="000000" w:themeColor="text1"/>
        <w:sz w:val="15"/>
        <w:szCs w:val="15"/>
      </w:rPr>
      <w:t>69</w:t>
    </w:r>
  </w:p>
  <w:p w14:paraId="73814041" w14:textId="77777777" w:rsidR="0023227A" w:rsidRDefault="002322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73D"/>
    <w:multiLevelType w:val="hybridMultilevel"/>
    <w:tmpl w:val="67B85B3E"/>
    <w:lvl w:ilvl="0" w:tplc="933015AA">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1" w15:restartNumberingAfterBreak="0">
    <w:nsid w:val="1BF00BE4"/>
    <w:multiLevelType w:val="hybridMultilevel"/>
    <w:tmpl w:val="3F365F54"/>
    <w:lvl w:ilvl="0" w:tplc="040A000F">
      <w:start w:val="1"/>
      <w:numFmt w:val="decimal"/>
      <w:lvlText w:val="%1."/>
      <w:lvlJc w:val="left"/>
      <w:pPr>
        <w:ind w:left="360" w:hanging="360"/>
      </w:pPr>
      <w:rPr>
        <w:rFonts w:hint="default"/>
      </w:rPr>
    </w:lvl>
    <w:lvl w:ilvl="1" w:tplc="040A0019">
      <w:start w:val="1"/>
      <w:numFmt w:val="lowerLetter"/>
      <w:lvlText w:val="%2."/>
      <w:lvlJc w:val="left"/>
      <w:pPr>
        <w:ind w:left="1080" w:hanging="360"/>
      </w:pPr>
    </w:lvl>
    <w:lvl w:ilvl="2" w:tplc="040A001B">
      <w:start w:val="1"/>
      <w:numFmt w:val="lowerRoman"/>
      <w:lvlText w:val="%3."/>
      <w:lvlJc w:val="right"/>
      <w:pPr>
        <w:ind w:left="1598"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1BFD78A4"/>
    <w:multiLevelType w:val="hybridMultilevel"/>
    <w:tmpl w:val="BB88D610"/>
    <w:lvl w:ilvl="0" w:tplc="609802FC">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3" w15:restartNumberingAfterBreak="0">
    <w:nsid w:val="22927BBA"/>
    <w:multiLevelType w:val="hybridMultilevel"/>
    <w:tmpl w:val="B32ACB38"/>
    <w:lvl w:ilvl="0" w:tplc="92484586">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4" w15:restartNumberingAfterBreak="0">
    <w:nsid w:val="32EF4250"/>
    <w:multiLevelType w:val="hybridMultilevel"/>
    <w:tmpl w:val="61822B98"/>
    <w:lvl w:ilvl="0" w:tplc="1BD043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84A3BCA"/>
    <w:multiLevelType w:val="hybridMultilevel"/>
    <w:tmpl w:val="BB902808"/>
    <w:lvl w:ilvl="0" w:tplc="E4C4EE7C">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6" w15:restartNumberingAfterBreak="0">
    <w:nsid w:val="4733360C"/>
    <w:multiLevelType w:val="hybridMultilevel"/>
    <w:tmpl w:val="55BC8B48"/>
    <w:lvl w:ilvl="0" w:tplc="55E48DD2">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7" w15:restartNumberingAfterBreak="0">
    <w:nsid w:val="48CF71A8"/>
    <w:multiLevelType w:val="hybridMultilevel"/>
    <w:tmpl w:val="FC1EA354"/>
    <w:lvl w:ilvl="0" w:tplc="22AEB8E0">
      <w:start w:val="1"/>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8" w15:restartNumberingAfterBreak="0">
    <w:nsid w:val="4AEA291A"/>
    <w:multiLevelType w:val="multilevel"/>
    <w:tmpl w:val="E63C132C"/>
    <w:lvl w:ilvl="0">
      <w:start w:val="4"/>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4E1B1802"/>
    <w:multiLevelType w:val="hybridMultilevel"/>
    <w:tmpl w:val="C2B41F84"/>
    <w:lvl w:ilvl="0" w:tplc="076ACB52">
      <w:start w:val="1"/>
      <w:numFmt w:val="upperRoman"/>
      <w:lvlText w:val="%1."/>
      <w:lvlJc w:val="left"/>
      <w:pPr>
        <w:ind w:left="1440" w:hanging="720"/>
      </w:pPr>
      <w:rPr>
        <w:rFonts w:hint="default"/>
      </w:rPr>
    </w:lvl>
    <w:lvl w:ilvl="1" w:tplc="200A0019">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0" w15:restartNumberingAfterBreak="0">
    <w:nsid w:val="51C40302"/>
    <w:multiLevelType w:val="hybridMultilevel"/>
    <w:tmpl w:val="470C2AD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52C04634"/>
    <w:multiLevelType w:val="hybridMultilevel"/>
    <w:tmpl w:val="373E9DF4"/>
    <w:lvl w:ilvl="0" w:tplc="47ACF186">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12" w15:restartNumberingAfterBreak="0">
    <w:nsid w:val="53EF3652"/>
    <w:multiLevelType w:val="hybridMultilevel"/>
    <w:tmpl w:val="B8B2FC86"/>
    <w:lvl w:ilvl="0" w:tplc="D0F6272A">
      <w:start w:val="3"/>
      <w:numFmt w:val="upperRoman"/>
      <w:lvlText w:val="%1."/>
      <w:lvlJc w:val="left"/>
      <w:pPr>
        <w:ind w:left="1429" w:hanging="720"/>
      </w:pPr>
      <w:rPr>
        <w:rFonts w:hint="default"/>
        <w:i w:val="0"/>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13" w15:restartNumberingAfterBreak="0">
    <w:nsid w:val="5C53153C"/>
    <w:multiLevelType w:val="hybridMultilevel"/>
    <w:tmpl w:val="047EC0D6"/>
    <w:lvl w:ilvl="0" w:tplc="D794E53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4" w15:restartNumberingAfterBreak="0">
    <w:nsid w:val="66CF6C5E"/>
    <w:multiLevelType w:val="hybridMultilevel"/>
    <w:tmpl w:val="FC8069F0"/>
    <w:lvl w:ilvl="0" w:tplc="7ECA9058">
      <w:start w:val="1"/>
      <w:numFmt w:val="upperLetter"/>
      <w:lvlText w:val="%1."/>
      <w:lvlJc w:val="left"/>
      <w:pPr>
        <w:ind w:left="420" w:hanging="360"/>
      </w:pPr>
      <w:rPr>
        <w:rFonts w:hint="default"/>
      </w:rPr>
    </w:lvl>
    <w:lvl w:ilvl="1" w:tplc="200A0019" w:tentative="1">
      <w:start w:val="1"/>
      <w:numFmt w:val="lowerLetter"/>
      <w:lvlText w:val="%2."/>
      <w:lvlJc w:val="left"/>
      <w:pPr>
        <w:ind w:left="1140" w:hanging="360"/>
      </w:pPr>
    </w:lvl>
    <w:lvl w:ilvl="2" w:tplc="200A001B" w:tentative="1">
      <w:start w:val="1"/>
      <w:numFmt w:val="lowerRoman"/>
      <w:lvlText w:val="%3."/>
      <w:lvlJc w:val="right"/>
      <w:pPr>
        <w:ind w:left="1860" w:hanging="180"/>
      </w:pPr>
    </w:lvl>
    <w:lvl w:ilvl="3" w:tplc="200A000F" w:tentative="1">
      <w:start w:val="1"/>
      <w:numFmt w:val="decimal"/>
      <w:lvlText w:val="%4."/>
      <w:lvlJc w:val="left"/>
      <w:pPr>
        <w:ind w:left="2580" w:hanging="360"/>
      </w:pPr>
    </w:lvl>
    <w:lvl w:ilvl="4" w:tplc="200A0019" w:tentative="1">
      <w:start w:val="1"/>
      <w:numFmt w:val="lowerLetter"/>
      <w:lvlText w:val="%5."/>
      <w:lvlJc w:val="left"/>
      <w:pPr>
        <w:ind w:left="3300" w:hanging="360"/>
      </w:pPr>
    </w:lvl>
    <w:lvl w:ilvl="5" w:tplc="200A001B" w:tentative="1">
      <w:start w:val="1"/>
      <w:numFmt w:val="lowerRoman"/>
      <w:lvlText w:val="%6."/>
      <w:lvlJc w:val="right"/>
      <w:pPr>
        <w:ind w:left="4020" w:hanging="180"/>
      </w:pPr>
    </w:lvl>
    <w:lvl w:ilvl="6" w:tplc="200A000F" w:tentative="1">
      <w:start w:val="1"/>
      <w:numFmt w:val="decimal"/>
      <w:lvlText w:val="%7."/>
      <w:lvlJc w:val="left"/>
      <w:pPr>
        <w:ind w:left="4740" w:hanging="360"/>
      </w:pPr>
    </w:lvl>
    <w:lvl w:ilvl="7" w:tplc="200A0019" w:tentative="1">
      <w:start w:val="1"/>
      <w:numFmt w:val="lowerLetter"/>
      <w:lvlText w:val="%8."/>
      <w:lvlJc w:val="left"/>
      <w:pPr>
        <w:ind w:left="5460" w:hanging="360"/>
      </w:pPr>
    </w:lvl>
    <w:lvl w:ilvl="8" w:tplc="200A001B" w:tentative="1">
      <w:start w:val="1"/>
      <w:numFmt w:val="lowerRoman"/>
      <w:lvlText w:val="%9."/>
      <w:lvlJc w:val="right"/>
      <w:pPr>
        <w:ind w:left="6180" w:hanging="180"/>
      </w:pPr>
    </w:lvl>
  </w:abstractNum>
  <w:abstractNum w:abstractNumId="15" w15:restartNumberingAfterBreak="0">
    <w:nsid w:val="6B502474"/>
    <w:multiLevelType w:val="hybridMultilevel"/>
    <w:tmpl w:val="F37A2D10"/>
    <w:lvl w:ilvl="0" w:tplc="A246EADE">
      <w:start w:val="3"/>
      <w:numFmt w:val="upperRoman"/>
      <w:lvlText w:val="%1."/>
      <w:lvlJc w:val="left"/>
      <w:pPr>
        <w:ind w:left="1429" w:hanging="720"/>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16" w15:restartNumberingAfterBreak="0">
    <w:nsid w:val="6D61624C"/>
    <w:multiLevelType w:val="multilevel"/>
    <w:tmpl w:val="97041D4E"/>
    <w:lvl w:ilvl="0">
      <w:start w:val="1"/>
      <w:numFmt w:val="decimal"/>
      <w:lvlText w:val="%1."/>
      <w:lvlJc w:val="left"/>
      <w:pPr>
        <w:ind w:left="420" w:hanging="360"/>
      </w:pPr>
      <w:rPr>
        <w:b/>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738F0828"/>
    <w:multiLevelType w:val="hybridMultilevel"/>
    <w:tmpl w:val="A1C21F42"/>
    <w:lvl w:ilvl="0" w:tplc="C2DE3C74">
      <w:start w:val="1"/>
      <w:numFmt w:val="upperRoman"/>
      <w:lvlText w:val="%1."/>
      <w:lvlJc w:val="left"/>
      <w:pPr>
        <w:ind w:left="1428" w:hanging="72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8" w15:restartNumberingAfterBreak="0">
    <w:nsid w:val="786B028F"/>
    <w:multiLevelType w:val="hybridMultilevel"/>
    <w:tmpl w:val="03AE93B6"/>
    <w:lvl w:ilvl="0" w:tplc="56DA4B10">
      <w:start w:val="1"/>
      <w:numFmt w:val="upperRoman"/>
      <w:lvlText w:val="%1."/>
      <w:lvlJc w:val="left"/>
      <w:pPr>
        <w:ind w:left="1080" w:hanging="72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7C12072F"/>
    <w:multiLevelType w:val="hybridMultilevel"/>
    <w:tmpl w:val="1A8CC6FE"/>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16"/>
  </w:num>
  <w:num w:numId="3">
    <w:abstractNumId w:val="8"/>
  </w:num>
  <w:num w:numId="4">
    <w:abstractNumId w:val="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14"/>
  </w:num>
  <w:num w:numId="10">
    <w:abstractNumId w:val="9"/>
  </w:num>
  <w:num w:numId="11">
    <w:abstractNumId w:val="19"/>
  </w:num>
  <w:num w:numId="12">
    <w:abstractNumId w:val="7"/>
  </w:num>
  <w:num w:numId="13">
    <w:abstractNumId w:val="12"/>
  </w:num>
  <w:num w:numId="14">
    <w:abstractNumId w:val="5"/>
  </w:num>
  <w:num w:numId="15">
    <w:abstractNumId w:val="0"/>
  </w:num>
  <w:num w:numId="16">
    <w:abstractNumId w:val="15"/>
  </w:num>
  <w:num w:numId="17">
    <w:abstractNumId w:val="2"/>
  </w:num>
  <w:num w:numId="18">
    <w:abstractNumId w:val="3"/>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8DE"/>
    <w:rsid w:val="0000021B"/>
    <w:rsid w:val="000151CC"/>
    <w:rsid w:val="00017BCE"/>
    <w:rsid w:val="00044E51"/>
    <w:rsid w:val="0004605B"/>
    <w:rsid w:val="0006568A"/>
    <w:rsid w:val="00066E26"/>
    <w:rsid w:val="000B1287"/>
    <w:rsid w:val="000C77E4"/>
    <w:rsid w:val="00104B95"/>
    <w:rsid w:val="00105D5C"/>
    <w:rsid w:val="00122333"/>
    <w:rsid w:val="00123FEB"/>
    <w:rsid w:val="00137B9F"/>
    <w:rsid w:val="001425B3"/>
    <w:rsid w:val="0014658B"/>
    <w:rsid w:val="00150BFE"/>
    <w:rsid w:val="00163B10"/>
    <w:rsid w:val="00191CED"/>
    <w:rsid w:val="001A12AF"/>
    <w:rsid w:val="001E793C"/>
    <w:rsid w:val="001F6287"/>
    <w:rsid w:val="001F7145"/>
    <w:rsid w:val="00204929"/>
    <w:rsid w:val="002145E3"/>
    <w:rsid w:val="002211D6"/>
    <w:rsid w:val="002256C2"/>
    <w:rsid w:val="0023227A"/>
    <w:rsid w:val="00246D50"/>
    <w:rsid w:val="00253DD1"/>
    <w:rsid w:val="002616F8"/>
    <w:rsid w:val="002623F1"/>
    <w:rsid w:val="00281EED"/>
    <w:rsid w:val="002A415C"/>
    <w:rsid w:val="002A73CC"/>
    <w:rsid w:val="002B479D"/>
    <w:rsid w:val="002B714C"/>
    <w:rsid w:val="002C27EE"/>
    <w:rsid w:val="002D12EF"/>
    <w:rsid w:val="002D6F8F"/>
    <w:rsid w:val="002E638D"/>
    <w:rsid w:val="00303923"/>
    <w:rsid w:val="00317639"/>
    <w:rsid w:val="00324A00"/>
    <w:rsid w:val="00347052"/>
    <w:rsid w:val="0035053F"/>
    <w:rsid w:val="00376A9F"/>
    <w:rsid w:val="003A6207"/>
    <w:rsid w:val="003C1E1C"/>
    <w:rsid w:val="003D40F5"/>
    <w:rsid w:val="003E38DF"/>
    <w:rsid w:val="003F0B66"/>
    <w:rsid w:val="003F7BC8"/>
    <w:rsid w:val="00401275"/>
    <w:rsid w:val="00407826"/>
    <w:rsid w:val="00431436"/>
    <w:rsid w:val="00447D86"/>
    <w:rsid w:val="00452C87"/>
    <w:rsid w:val="004548D7"/>
    <w:rsid w:val="00455978"/>
    <w:rsid w:val="00483C2B"/>
    <w:rsid w:val="0049438D"/>
    <w:rsid w:val="004A5572"/>
    <w:rsid w:val="004D402F"/>
    <w:rsid w:val="004F1809"/>
    <w:rsid w:val="005024C4"/>
    <w:rsid w:val="00505CB9"/>
    <w:rsid w:val="005063AA"/>
    <w:rsid w:val="00520DCE"/>
    <w:rsid w:val="005278F3"/>
    <w:rsid w:val="00554E61"/>
    <w:rsid w:val="00595110"/>
    <w:rsid w:val="005952E8"/>
    <w:rsid w:val="005D6EDD"/>
    <w:rsid w:val="0062038D"/>
    <w:rsid w:val="0062423A"/>
    <w:rsid w:val="00641744"/>
    <w:rsid w:val="0064238A"/>
    <w:rsid w:val="0064321A"/>
    <w:rsid w:val="00697F80"/>
    <w:rsid w:val="006A3DEF"/>
    <w:rsid w:val="006B4412"/>
    <w:rsid w:val="006C3AB7"/>
    <w:rsid w:val="006C6BCF"/>
    <w:rsid w:val="006D0DB6"/>
    <w:rsid w:val="006F38D8"/>
    <w:rsid w:val="006F4998"/>
    <w:rsid w:val="006F6469"/>
    <w:rsid w:val="00706708"/>
    <w:rsid w:val="00713563"/>
    <w:rsid w:val="00714651"/>
    <w:rsid w:val="007214B8"/>
    <w:rsid w:val="00723899"/>
    <w:rsid w:val="00726CBD"/>
    <w:rsid w:val="00726FA6"/>
    <w:rsid w:val="00742199"/>
    <w:rsid w:val="00744416"/>
    <w:rsid w:val="007677AB"/>
    <w:rsid w:val="00785FF6"/>
    <w:rsid w:val="007B0078"/>
    <w:rsid w:val="007B0C49"/>
    <w:rsid w:val="007B0F65"/>
    <w:rsid w:val="007B66A7"/>
    <w:rsid w:val="007C3776"/>
    <w:rsid w:val="007C4091"/>
    <w:rsid w:val="007E359A"/>
    <w:rsid w:val="007F1568"/>
    <w:rsid w:val="007F5C33"/>
    <w:rsid w:val="00804BD3"/>
    <w:rsid w:val="00807712"/>
    <w:rsid w:val="00822A01"/>
    <w:rsid w:val="00827DD7"/>
    <w:rsid w:val="008377BD"/>
    <w:rsid w:val="008444FD"/>
    <w:rsid w:val="00851DA9"/>
    <w:rsid w:val="00862314"/>
    <w:rsid w:val="00864B86"/>
    <w:rsid w:val="0087017A"/>
    <w:rsid w:val="00883A4A"/>
    <w:rsid w:val="008906C4"/>
    <w:rsid w:val="008A4590"/>
    <w:rsid w:val="008A65D8"/>
    <w:rsid w:val="008A7F3F"/>
    <w:rsid w:val="008B1447"/>
    <w:rsid w:val="008B6300"/>
    <w:rsid w:val="008D3929"/>
    <w:rsid w:val="008D6305"/>
    <w:rsid w:val="009011F5"/>
    <w:rsid w:val="00902A53"/>
    <w:rsid w:val="00914987"/>
    <w:rsid w:val="009177F9"/>
    <w:rsid w:val="00920AB4"/>
    <w:rsid w:val="00923EF5"/>
    <w:rsid w:val="00952492"/>
    <w:rsid w:val="00960337"/>
    <w:rsid w:val="00965A61"/>
    <w:rsid w:val="009705F8"/>
    <w:rsid w:val="00977E2C"/>
    <w:rsid w:val="00980CC1"/>
    <w:rsid w:val="009A3010"/>
    <w:rsid w:val="009D19FC"/>
    <w:rsid w:val="009E143F"/>
    <w:rsid w:val="009E18C5"/>
    <w:rsid w:val="009F0A28"/>
    <w:rsid w:val="009F5DE7"/>
    <w:rsid w:val="00A06626"/>
    <w:rsid w:val="00A11714"/>
    <w:rsid w:val="00A24BE2"/>
    <w:rsid w:val="00A31DF1"/>
    <w:rsid w:val="00A37C15"/>
    <w:rsid w:val="00A418C7"/>
    <w:rsid w:val="00A43DA5"/>
    <w:rsid w:val="00A55309"/>
    <w:rsid w:val="00A60B68"/>
    <w:rsid w:val="00A62B80"/>
    <w:rsid w:val="00A703F4"/>
    <w:rsid w:val="00A9544B"/>
    <w:rsid w:val="00AA1584"/>
    <w:rsid w:val="00AB0B11"/>
    <w:rsid w:val="00AB0E2F"/>
    <w:rsid w:val="00AB40D1"/>
    <w:rsid w:val="00AC0B4F"/>
    <w:rsid w:val="00AC7764"/>
    <w:rsid w:val="00AD28C1"/>
    <w:rsid w:val="00B068EA"/>
    <w:rsid w:val="00B13B34"/>
    <w:rsid w:val="00B25A42"/>
    <w:rsid w:val="00B46CB9"/>
    <w:rsid w:val="00B66B73"/>
    <w:rsid w:val="00B8468B"/>
    <w:rsid w:val="00B97BAF"/>
    <w:rsid w:val="00BC3BD9"/>
    <w:rsid w:val="00BC7BB9"/>
    <w:rsid w:val="00BD535B"/>
    <w:rsid w:val="00BD6186"/>
    <w:rsid w:val="00BE1C9F"/>
    <w:rsid w:val="00C00406"/>
    <w:rsid w:val="00C01721"/>
    <w:rsid w:val="00C04920"/>
    <w:rsid w:val="00C1034D"/>
    <w:rsid w:val="00C600DF"/>
    <w:rsid w:val="00C76BD0"/>
    <w:rsid w:val="00C9682C"/>
    <w:rsid w:val="00CD052B"/>
    <w:rsid w:val="00CF7AA0"/>
    <w:rsid w:val="00CF7E30"/>
    <w:rsid w:val="00D15316"/>
    <w:rsid w:val="00D20B3B"/>
    <w:rsid w:val="00D30261"/>
    <w:rsid w:val="00D37823"/>
    <w:rsid w:val="00D55B02"/>
    <w:rsid w:val="00D63822"/>
    <w:rsid w:val="00D6726B"/>
    <w:rsid w:val="00D86E55"/>
    <w:rsid w:val="00DB09FC"/>
    <w:rsid w:val="00DC04AA"/>
    <w:rsid w:val="00DD28DE"/>
    <w:rsid w:val="00E057FE"/>
    <w:rsid w:val="00E17426"/>
    <w:rsid w:val="00E51984"/>
    <w:rsid w:val="00E5241F"/>
    <w:rsid w:val="00E53B5D"/>
    <w:rsid w:val="00E56F7C"/>
    <w:rsid w:val="00E8211A"/>
    <w:rsid w:val="00EA232A"/>
    <w:rsid w:val="00EC1ABC"/>
    <w:rsid w:val="00ED0FC6"/>
    <w:rsid w:val="00ED104E"/>
    <w:rsid w:val="00ED3AA2"/>
    <w:rsid w:val="00F16B86"/>
    <w:rsid w:val="00F33A30"/>
    <w:rsid w:val="00F34523"/>
    <w:rsid w:val="00F943AF"/>
    <w:rsid w:val="00FB27B0"/>
    <w:rsid w:val="00FD4EF0"/>
    <w:rsid w:val="00FD7C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1F61F"/>
  <w15:docId w15:val="{341D9197-5567-4B4A-8534-67FDBA3A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B5D"/>
  </w:style>
  <w:style w:type="paragraph" w:styleId="Ttulo1">
    <w:name w:val="heading 1"/>
    <w:basedOn w:val="Normal"/>
    <w:next w:val="Normal"/>
    <w:link w:val="Ttulo1Car"/>
    <w:uiPriority w:val="9"/>
    <w:qFormat/>
    <w:rsid w:val="003A620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8DE"/>
    <w:pPr>
      <w:tabs>
        <w:tab w:val="center" w:pos="4419"/>
        <w:tab w:val="right" w:pos="8838"/>
      </w:tabs>
    </w:pPr>
  </w:style>
  <w:style w:type="character" w:customStyle="1" w:styleId="EncabezadoCar">
    <w:name w:val="Encabezado Car"/>
    <w:basedOn w:val="Fuentedeprrafopredeter"/>
    <w:link w:val="Encabezado"/>
    <w:uiPriority w:val="99"/>
    <w:rsid w:val="00DD28DE"/>
  </w:style>
  <w:style w:type="paragraph" w:styleId="Piedepgina">
    <w:name w:val="footer"/>
    <w:basedOn w:val="Normal"/>
    <w:link w:val="PiedepginaCar"/>
    <w:uiPriority w:val="99"/>
    <w:unhideWhenUsed/>
    <w:rsid w:val="00DD28DE"/>
    <w:pPr>
      <w:tabs>
        <w:tab w:val="center" w:pos="4419"/>
        <w:tab w:val="right" w:pos="8838"/>
      </w:tabs>
    </w:pPr>
  </w:style>
  <w:style w:type="character" w:customStyle="1" w:styleId="PiedepginaCar">
    <w:name w:val="Pie de página Car"/>
    <w:basedOn w:val="Fuentedeprrafopredeter"/>
    <w:link w:val="Piedepgina"/>
    <w:uiPriority w:val="99"/>
    <w:rsid w:val="00DD28DE"/>
  </w:style>
  <w:style w:type="paragraph" w:customStyle="1" w:styleId="Ningnestilodeprrafo">
    <w:name w:val="[Ningún estilo de párrafo]"/>
    <w:rsid w:val="00DD28DE"/>
    <w:pPr>
      <w:autoSpaceDE w:val="0"/>
      <w:autoSpaceDN w:val="0"/>
      <w:adjustRightInd w:val="0"/>
      <w:spacing w:line="288" w:lineRule="auto"/>
      <w:textAlignment w:val="center"/>
    </w:pPr>
    <w:rPr>
      <w:rFonts w:ascii="Times New Roman" w:hAnsi="Times New Roman" w:cs="Times New Roman"/>
      <w:color w:val="000000"/>
      <w:lang w:val="en-GB"/>
    </w:rPr>
  </w:style>
  <w:style w:type="character" w:styleId="Nmerodepgina">
    <w:name w:val="page number"/>
    <w:basedOn w:val="Fuentedeprrafopredeter"/>
    <w:uiPriority w:val="99"/>
    <w:semiHidden/>
    <w:unhideWhenUsed/>
    <w:rsid w:val="00DD28DE"/>
  </w:style>
  <w:style w:type="paragraph" w:customStyle="1" w:styleId="ENCABEZATITULO">
    <w:name w:val="ENCABEZA TITULO"/>
    <w:basedOn w:val="Normal"/>
    <w:uiPriority w:val="99"/>
    <w:rsid w:val="007214B8"/>
    <w:pPr>
      <w:autoSpaceDE w:val="0"/>
      <w:autoSpaceDN w:val="0"/>
      <w:adjustRightInd w:val="0"/>
      <w:spacing w:line="260" w:lineRule="atLeast"/>
      <w:jc w:val="center"/>
      <w:textAlignment w:val="center"/>
    </w:pPr>
    <w:rPr>
      <w:rFonts w:ascii="Bookman Old Style" w:hAnsi="Bookman Old Style" w:cs="Bookman Old Style"/>
      <w:i/>
      <w:iCs/>
      <w:color w:val="000000"/>
      <w:spacing w:val="-3"/>
      <w:sz w:val="16"/>
      <w:szCs w:val="16"/>
      <w:lang w:val="en-US"/>
    </w:rPr>
  </w:style>
  <w:style w:type="paragraph" w:customStyle="1" w:styleId="TITULOS">
    <w:name w:val="TITULOS"/>
    <w:basedOn w:val="Ningnestilodeprrafo"/>
    <w:uiPriority w:val="99"/>
    <w:rsid w:val="003E38D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80" w:lineRule="atLeast"/>
      <w:jc w:val="center"/>
    </w:pPr>
    <w:rPr>
      <w:rFonts w:ascii="Bookman Old Style" w:hAnsi="Bookman Old Style" w:cs="Bookman Old Style"/>
      <w:b/>
      <w:bCs/>
      <w:sz w:val="28"/>
      <w:szCs w:val="28"/>
      <w:lang w:val="es-ES_tradnl"/>
    </w:rPr>
  </w:style>
  <w:style w:type="paragraph" w:customStyle="1" w:styleId="TEXTO">
    <w:name w:val="TEXTO"/>
    <w:basedOn w:val="Normal"/>
    <w:uiPriority w:val="99"/>
    <w:rsid w:val="003E38DF"/>
    <w:pPr>
      <w:autoSpaceDE w:val="0"/>
      <w:autoSpaceDN w:val="0"/>
      <w:adjustRightInd w:val="0"/>
      <w:spacing w:before="113" w:after="113" w:line="240" w:lineRule="atLeast"/>
      <w:ind w:firstLine="283"/>
      <w:jc w:val="both"/>
      <w:textAlignment w:val="center"/>
    </w:pPr>
    <w:rPr>
      <w:rFonts w:ascii="Bookman Old Style" w:hAnsi="Bookman Old Style" w:cs="Bookman Old Style"/>
      <w:color w:val="000000"/>
      <w:sz w:val="20"/>
      <w:szCs w:val="20"/>
    </w:rPr>
  </w:style>
  <w:style w:type="paragraph" w:customStyle="1" w:styleId="autor">
    <w:name w:val="autor"/>
    <w:basedOn w:val="Ningnestilodeprrafo"/>
    <w:uiPriority w:val="99"/>
    <w:rsid w:val="003E38DF"/>
    <w:pPr>
      <w:suppressAutoHyphens/>
      <w:spacing w:line="240" w:lineRule="atLeast"/>
      <w:jc w:val="right"/>
      <w:textAlignment w:val="baseline"/>
    </w:pPr>
    <w:rPr>
      <w:rFonts w:ascii="Bookman Old Style" w:hAnsi="Bookman Old Style" w:cs="Bookman Old Style"/>
      <w:i/>
      <w:iCs/>
    </w:rPr>
  </w:style>
  <w:style w:type="paragraph" w:customStyle="1" w:styleId="BIOAUTOR">
    <w:name w:val="BIO AUTOR"/>
    <w:basedOn w:val="TEXTO"/>
    <w:uiPriority w:val="99"/>
    <w:rsid w:val="003E38DF"/>
    <w:pPr>
      <w:spacing w:before="0" w:after="0" w:line="220" w:lineRule="atLeast"/>
      <w:ind w:firstLine="0"/>
      <w:jc w:val="right"/>
    </w:pPr>
    <w:rPr>
      <w:sz w:val="16"/>
      <w:szCs w:val="16"/>
    </w:rPr>
  </w:style>
  <w:style w:type="paragraph" w:customStyle="1" w:styleId="TITULORESUMEN">
    <w:name w:val="TITULO RESUMEN"/>
    <w:basedOn w:val="Ningnestilodeprrafo"/>
    <w:uiPriority w:val="99"/>
    <w:rsid w:val="003E38DF"/>
    <w:pPr>
      <w:suppressAutoHyphens/>
      <w:ind w:firstLine="283"/>
      <w:jc w:val="both"/>
      <w:textAlignment w:val="baseline"/>
    </w:pPr>
    <w:rPr>
      <w:rFonts w:ascii="Bookman Old Style" w:hAnsi="Bookman Old Style" w:cs="Bookman Old Style"/>
      <w:b/>
      <w:bCs/>
      <w:sz w:val="20"/>
      <w:szCs w:val="20"/>
    </w:rPr>
  </w:style>
  <w:style w:type="paragraph" w:customStyle="1" w:styleId="PARRAFORESUMEN">
    <w:name w:val="PARRAFO RESUMEN"/>
    <w:basedOn w:val="TEXTO"/>
    <w:uiPriority w:val="99"/>
    <w:rsid w:val="003E38DF"/>
    <w:pPr>
      <w:spacing w:before="0" w:after="0"/>
      <w:ind w:left="283" w:firstLine="0"/>
    </w:pPr>
    <w:rPr>
      <w:u w:color="000000"/>
    </w:rPr>
  </w:style>
  <w:style w:type="paragraph" w:styleId="Revisin">
    <w:name w:val="Revision"/>
    <w:hidden/>
    <w:uiPriority w:val="99"/>
    <w:semiHidden/>
    <w:rsid w:val="002C27EE"/>
  </w:style>
  <w:style w:type="paragraph" w:styleId="Sinespaciado">
    <w:name w:val="No Spacing"/>
    <w:link w:val="SinespaciadoCar"/>
    <w:uiPriority w:val="1"/>
    <w:qFormat/>
    <w:rsid w:val="002C27EE"/>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2C27EE"/>
    <w:rPr>
      <w:rFonts w:eastAsiaTheme="minorEastAsia"/>
      <w:sz w:val="22"/>
      <w:szCs w:val="22"/>
      <w:lang w:val="en-US" w:eastAsia="zh-CN"/>
    </w:rPr>
  </w:style>
  <w:style w:type="paragraph" w:customStyle="1" w:styleId="1">
    <w:name w:val="1"/>
    <w:basedOn w:val="TEXTO"/>
    <w:uiPriority w:val="99"/>
    <w:rsid w:val="00123FEB"/>
    <w:pPr>
      <w:suppressAutoHyphens/>
      <w:spacing w:before="340"/>
      <w:ind w:left="283" w:hanging="283"/>
    </w:pPr>
    <w:rPr>
      <w:b/>
      <w:bCs/>
      <w:i/>
      <w:iCs/>
    </w:rPr>
  </w:style>
  <w:style w:type="paragraph" w:customStyle="1" w:styleId="NOTADEPIE">
    <w:name w:val="NOTA DE PIE"/>
    <w:basedOn w:val="Normal"/>
    <w:uiPriority w:val="99"/>
    <w:rsid w:val="00123FEB"/>
    <w:pPr>
      <w:autoSpaceDE w:val="0"/>
      <w:autoSpaceDN w:val="0"/>
      <w:adjustRightInd w:val="0"/>
      <w:spacing w:line="160" w:lineRule="atLeast"/>
      <w:ind w:left="283" w:hanging="283"/>
      <w:jc w:val="both"/>
      <w:textAlignment w:val="baseline"/>
    </w:pPr>
    <w:rPr>
      <w:rFonts w:ascii="Bookman Old Style" w:hAnsi="Bookman Old Style" w:cs="Bookman Old Style"/>
      <w:color w:val="000000"/>
      <w:sz w:val="14"/>
      <w:szCs w:val="14"/>
    </w:rPr>
  </w:style>
  <w:style w:type="paragraph" w:styleId="HTMLconformatoprevio">
    <w:name w:val="HTML Preformatted"/>
    <w:basedOn w:val="Normal"/>
    <w:link w:val="HTMLconformatoprevioCar"/>
    <w:uiPriority w:val="99"/>
    <w:semiHidden/>
    <w:unhideWhenUsed/>
    <w:rsid w:val="006F6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VE" w:eastAsia="es-ES_tradnl"/>
    </w:rPr>
  </w:style>
  <w:style w:type="character" w:customStyle="1" w:styleId="HTMLconformatoprevioCar">
    <w:name w:val="HTML con formato previo Car"/>
    <w:basedOn w:val="Fuentedeprrafopredeter"/>
    <w:link w:val="HTMLconformatoprevio"/>
    <w:uiPriority w:val="99"/>
    <w:semiHidden/>
    <w:rsid w:val="006F6469"/>
    <w:rPr>
      <w:rFonts w:ascii="Courier New" w:eastAsia="Times New Roman" w:hAnsi="Courier New" w:cs="Courier New"/>
      <w:sz w:val="20"/>
      <w:szCs w:val="20"/>
      <w:lang w:val="es-VE" w:eastAsia="es-ES_tradnl"/>
    </w:rPr>
  </w:style>
  <w:style w:type="paragraph" w:styleId="Textonotapie">
    <w:name w:val="footnote text"/>
    <w:basedOn w:val="Normal"/>
    <w:link w:val="TextonotapieCar"/>
    <w:uiPriority w:val="99"/>
    <w:unhideWhenUsed/>
    <w:qFormat/>
    <w:rsid w:val="00FB27B0"/>
    <w:rPr>
      <w:sz w:val="20"/>
      <w:szCs w:val="20"/>
    </w:rPr>
  </w:style>
  <w:style w:type="character" w:customStyle="1" w:styleId="TextonotapieCar">
    <w:name w:val="Texto nota pie Car"/>
    <w:basedOn w:val="Fuentedeprrafopredeter"/>
    <w:link w:val="Textonotapie"/>
    <w:uiPriority w:val="99"/>
    <w:rsid w:val="00FB27B0"/>
    <w:rPr>
      <w:sz w:val="20"/>
      <w:szCs w:val="20"/>
    </w:rPr>
  </w:style>
  <w:style w:type="character" w:styleId="Refdenotaalpie">
    <w:name w:val="footnote reference"/>
    <w:basedOn w:val="Fuentedeprrafopredeter"/>
    <w:semiHidden/>
    <w:unhideWhenUsed/>
    <w:rsid w:val="00FB27B0"/>
    <w:rPr>
      <w:vertAlign w:val="superscript"/>
    </w:rPr>
  </w:style>
  <w:style w:type="character" w:customStyle="1" w:styleId="tlid-translation">
    <w:name w:val="tlid-translation"/>
    <w:rsid w:val="00A60B68"/>
  </w:style>
  <w:style w:type="character" w:styleId="Hipervnculo">
    <w:name w:val="Hyperlink"/>
    <w:uiPriority w:val="99"/>
    <w:unhideWhenUsed/>
    <w:rsid w:val="00A60B68"/>
    <w:rPr>
      <w:color w:val="0000FF"/>
      <w:u w:val="single"/>
    </w:rPr>
  </w:style>
  <w:style w:type="paragraph" w:customStyle="1" w:styleId="Estilo">
    <w:name w:val="Estilo"/>
    <w:rsid w:val="00A60B68"/>
    <w:pPr>
      <w:widowControl w:val="0"/>
      <w:autoSpaceDE w:val="0"/>
      <w:autoSpaceDN w:val="0"/>
      <w:adjustRightInd w:val="0"/>
    </w:pPr>
    <w:rPr>
      <w:rFonts w:ascii="Arial" w:eastAsia="Times New Roman" w:hAnsi="Arial" w:cs="Arial"/>
      <w:lang w:val="es-ES" w:eastAsia="es-ES"/>
    </w:rPr>
  </w:style>
  <w:style w:type="character" w:styleId="MquinadeescribirHTML">
    <w:name w:val="HTML Typewriter"/>
    <w:rsid w:val="00A60B68"/>
    <w:rPr>
      <w:rFonts w:ascii="Palatino Linotype" w:eastAsia="Courier New" w:hAnsi="Palatino Linotype" w:cs="Palatino Linotype"/>
      <w:sz w:val="20"/>
      <w:szCs w:val="20"/>
    </w:rPr>
  </w:style>
  <w:style w:type="paragraph" w:styleId="Textodeglobo">
    <w:name w:val="Balloon Text"/>
    <w:basedOn w:val="Normal"/>
    <w:link w:val="TextodegloboCar"/>
    <w:uiPriority w:val="99"/>
    <w:semiHidden/>
    <w:unhideWhenUsed/>
    <w:rsid w:val="00A60B68"/>
    <w:rPr>
      <w:rFonts w:ascii="Tahoma" w:eastAsia="Calibri"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60B68"/>
    <w:rPr>
      <w:rFonts w:ascii="Tahoma" w:eastAsia="Calibri" w:hAnsi="Tahoma" w:cs="Tahoma"/>
      <w:sz w:val="16"/>
      <w:szCs w:val="16"/>
      <w:lang w:val="es-ES" w:eastAsia="es-ES"/>
    </w:rPr>
  </w:style>
  <w:style w:type="character" w:customStyle="1" w:styleId="longtext1">
    <w:name w:val="long_text1"/>
    <w:rsid w:val="00A60B68"/>
    <w:rPr>
      <w:sz w:val="13"/>
      <w:szCs w:val="13"/>
    </w:rPr>
  </w:style>
  <w:style w:type="character" w:customStyle="1" w:styleId="st1">
    <w:name w:val="st1"/>
    <w:rsid w:val="00A60B68"/>
  </w:style>
  <w:style w:type="character" w:customStyle="1" w:styleId="hps">
    <w:name w:val="hps"/>
    <w:rsid w:val="00A60B68"/>
  </w:style>
  <w:style w:type="character" w:styleId="Hipervnculovisitado">
    <w:name w:val="FollowedHyperlink"/>
    <w:basedOn w:val="Fuentedeprrafopredeter"/>
    <w:uiPriority w:val="99"/>
    <w:semiHidden/>
    <w:unhideWhenUsed/>
    <w:rsid w:val="00A60B68"/>
    <w:rPr>
      <w:color w:val="954F72" w:themeColor="followedHyperlink"/>
      <w:u w:val="single"/>
    </w:rPr>
  </w:style>
  <w:style w:type="character" w:styleId="Mencinsinresolver">
    <w:name w:val="Unresolved Mention"/>
    <w:basedOn w:val="Fuentedeprrafopredeter"/>
    <w:uiPriority w:val="99"/>
    <w:semiHidden/>
    <w:unhideWhenUsed/>
    <w:rsid w:val="00E17426"/>
    <w:rPr>
      <w:color w:val="605E5C"/>
      <w:shd w:val="clear" w:color="auto" w:fill="E1DFDD"/>
    </w:rPr>
  </w:style>
  <w:style w:type="paragraph" w:styleId="Prrafodelista">
    <w:name w:val="List Paragraph"/>
    <w:basedOn w:val="Normal"/>
    <w:uiPriority w:val="34"/>
    <w:qFormat/>
    <w:rsid w:val="00E17426"/>
    <w:pPr>
      <w:ind w:left="720"/>
      <w:contextualSpacing/>
    </w:pPr>
  </w:style>
  <w:style w:type="character" w:customStyle="1" w:styleId="Ttulo1Car">
    <w:name w:val="Título 1 Car"/>
    <w:basedOn w:val="Fuentedeprrafopredeter"/>
    <w:link w:val="Ttulo1"/>
    <w:uiPriority w:val="9"/>
    <w:rsid w:val="003A6207"/>
    <w:rPr>
      <w:rFonts w:asciiTheme="majorHAnsi" w:eastAsiaTheme="majorEastAsia" w:hAnsiTheme="majorHAnsi" w:cstheme="majorBidi"/>
      <w:color w:val="2F5496" w:themeColor="accent1" w:themeShade="BF"/>
      <w:sz w:val="32"/>
      <w:szCs w:val="32"/>
    </w:rPr>
  </w:style>
  <w:style w:type="character" w:styleId="Textoennegrita">
    <w:name w:val="Strong"/>
    <w:basedOn w:val="Fuentedeprrafopredeter"/>
    <w:uiPriority w:val="22"/>
    <w:qFormat/>
    <w:rsid w:val="003A6207"/>
    <w:rPr>
      <w:b/>
      <w:bCs/>
    </w:rPr>
  </w:style>
  <w:style w:type="paragraph" w:styleId="Bibliografa">
    <w:name w:val="Bibliography"/>
    <w:basedOn w:val="Normal"/>
    <w:next w:val="Normal"/>
    <w:uiPriority w:val="37"/>
    <w:unhideWhenUsed/>
    <w:rsid w:val="007C3776"/>
  </w:style>
  <w:style w:type="paragraph" w:customStyle="1" w:styleId="Cuerpodetexto">
    <w:name w:val="Cuerpo de texto"/>
    <w:basedOn w:val="Normal"/>
    <w:qFormat/>
    <w:rsid w:val="007C3776"/>
    <w:pPr>
      <w:suppressAutoHyphens/>
      <w:spacing w:line="360" w:lineRule="auto"/>
      <w:ind w:firstLine="709"/>
      <w:jc w:val="both"/>
    </w:pPr>
    <w:rPr>
      <w:rFonts w:ascii="Garamond" w:eastAsia="Andale Sans UI" w:hAnsi="Garamond" w:cs="Tahoma"/>
      <w:color w:val="000000"/>
      <w:sz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49342">
      <w:bodyDiv w:val="1"/>
      <w:marLeft w:val="0"/>
      <w:marRight w:val="0"/>
      <w:marTop w:val="0"/>
      <w:marBottom w:val="0"/>
      <w:divBdr>
        <w:top w:val="none" w:sz="0" w:space="0" w:color="auto"/>
        <w:left w:val="none" w:sz="0" w:space="0" w:color="auto"/>
        <w:bottom w:val="none" w:sz="0" w:space="0" w:color="auto"/>
        <w:right w:val="none" w:sz="0" w:space="0" w:color="auto"/>
      </w:divBdr>
      <w:divsChild>
        <w:div w:id="754477671">
          <w:marLeft w:val="0"/>
          <w:marRight w:val="0"/>
          <w:marTop w:val="0"/>
          <w:marBottom w:val="0"/>
          <w:divBdr>
            <w:top w:val="none" w:sz="0" w:space="0" w:color="auto"/>
            <w:left w:val="none" w:sz="0" w:space="0" w:color="auto"/>
            <w:bottom w:val="none" w:sz="0" w:space="0" w:color="auto"/>
            <w:right w:val="none" w:sz="0" w:space="0" w:color="auto"/>
          </w:divBdr>
          <w:divsChild>
            <w:div w:id="625425540">
              <w:marLeft w:val="0"/>
              <w:marRight w:val="0"/>
              <w:marTop w:val="0"/>
              <w:marBottom w:val="0"/>
              <w:divBdr>
                <w:top w:val="none" w:sz="0" w:space="0" w:color="auto"/>
                <w:left w:val="none" w:sz="0" w:space="0" w:color="auto"/>
                <w:bottom w:val="none" w:sz="0" w:space="0" w:color="auto"/>
                <w:right w:val="none" w:sz="0" w:space="0" w:color="auto"/>
              </w:divBdr>
              <w:divsChild>
                <w:div w:id="45371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3490">
      <w:bodyDiv w:val="1"/>
      <w:marLeft w:val="0"/>
      <w:marRight w:val="0"/>
      <w:marTop w:val="0"/>
      <w:marBottom w:val="0"/>
      <w:divBdr>
        <w:top w:val="none" w:sz="0" w:space="0" w:color="auto"/>
        <w:left w:val="none" w:sz="0" w:space="0" w:color="auto"/>
        <w:bottom w:val="none" w:sz="0" w:space="0" w:color="auto"/>
        <w:right w:val="none" w:sz="0" w:space="0" w:color="auto"/>
      </w:divBdr>
    </w:div>
    <w:div w:id="674304849">
      <w:bodyDiv w:val="1"/>
      <w:marLeft w:val="0"/>
      <w:marRight w:val="0"/>
      <w:marTop w:val="0"/>
      <w:marBottom w:val="0"/>
      <w:divBdr>
        <w:top w:val="none" w:sz="0" w:space="0" w:color="auto"/>
        <w:left w:val="none" w:sz="0" w:space="0" w:color="auto"/>
        <w:bottom w:val="none" w:sz="0" w:space="0" w:color="auto"/>
        <w:right w:val="none" w:sz="0" w:space="0" w:color="auto"/>
      </w:divBdr>
    </w:div>
    <w:div w:id="1384721010">
      <w:bodyDiv w:val="1"/>
      <w:marLeft w:val="0"/>
      <w:marRight w:val="0"/>
      <w:marTop w:val="0"/>
      <w:marBottom w:val="0"/>
      <w:divBdr>
        <w:top w:val="none" w:sz="0" w:space="0" w:color="auto"/>
        <w:left w:val="none" w:sz="0" w:space="0" w:color="auto"/>
        <w:bottom w:val="none" w:sz="0" w:space="0" w:color="auto"/>
        <w:right w:val="none" w:sz="0" w:space="0" w:color="auto"/>
      </w:divBdr>
    </w:div>
    <w:div w:id="1657681571">
      <w:bodyDiv w:val="1"/>
      <w:marLeft w:val="0"/>
      <w:marRight w:val="0"/>
      <w:marTop w:val="0"/>
      <w:marBottom w:val="0"/>
      <w:divBdr>
        <w:top w:val="none" w:sz="0" w:space="0" w:color="auto"/>
        <w:left w:val="none" w:sz="0" w:space="0" w:color="auto"/>
        <w:bottom w:val="none" w:sz="0" w:space="0" w:color="auto"/>
        <w:right w:val="none" w:sz="0" w:space="0" w:color="auto"/>
      </w:divBdr>
      <w:divsChild>
        <w:div w:id="620305002">
          <w:marLeft w:val="0"/>
          <w:marRight w:val="0"/>
          <w:marTop w:val="0"/>
          <w:marBottom w:val="0"/>
          <w:divBdr>
            <w:top w:val="none" w:sz="0" w:space="0" w:color="auto"/>
            <w:left w:val="none" w:sz="0" w:space="0" w:color="auto"/>
            <w:bottom w:val="none" w:sz="0" w:space="0" w:color="auto"/>
            <w:right w:val="none" w:sz="0" w:space="0" w:color="auto"/>
          </w:divBdr>
          <w:divsChild>
            <w:div w:id="147524583">
              <w:marLeft w:val="0"/>
              <w:marRight w:val="0"/>
              <w:marTop w:val="0"/>
              <w:marBottom w:val="0"/>
              <w:divBdr>
                <w:top w:val="none" w:sz="0" w:space="0" w:color="auto"/>
                <w:left w:val="none" w:sz="0" w:space="0" w:color="auto"/>
                <w:bottom w:val="none" w:sz="0" w:space="0" w:color="auto"/>
                <w:right w:val="none" w:sz="0" w:space="0" w:color="auto"/>
              </w:divBdr>
              <w:divsChild>
                <w:div w:id="20108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onimo.alayon@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A101-510A-43FE-92A8-B43DEE85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TotalTime>
  <Pages>14</Pages>
  <Words>3733</Words>
  <Characters>18556</Characters>
  <Application>Microsoft Office Word</Application>
  <DocSecurity>0</DocSecurity>
  <Lines>363</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Jose Luis Da Silva</cp:lastModifiedBy>
  <cp:revision>52</cp:revision>
  <cp:lastPrinted>2021-09-08T13:50:00Z</cp:lastPrinted>
  <dcterms:created xsi:type="dcterms:W3CDTF">2020-07-22T14:40:00Z</dcterms:created>
  <dcterms:modified xsi:type="dcterms:W3CDTF">2021-09-08T13:50:00Z</dcterms:modified>
</cp:coreProperties>
</file>