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33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332" w:right="0" w:firstLine="0"/>
        <w:jc w:val="left"/>
        <w:rPr>
          <w:i/>
          <w:sz w:val="16"/>
        </w:rPr>
      </w:pPr>
      <w:r>
        <w:rPr>
          <w:i/>
          <w:color w:val="231F20"/>
          <w:spacing w:val="-1"/>
          <w:sz w:val="16"/>
        </w:rPr>
        <w:t>pp.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pacing w:val="-1"/>
          <w:sz w:val="16"/>
        </w:rPr>
        <w:t>133-146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8"/>
        </w:rPr>
      </w:pPr>
    </w:p>
    <w:p>
      <w:pPr>
        <w:spacing w:line="331" w:lineRule="exact" w:before="47"/>
        <w:ind w:left="17" w:right="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25"/>
          <w:sz w:val="28"/>
        </w:rPr>
        <w:t>Lógica,</w:t>
      </w:r>
      <w:r>
        <w:rPr>
          <w:rFonts w:ascii="Calibri" w:hAnsi="Calibri"/>
          <w:b/>
          <w:color w:val="231F20"/>
          <w:spacing w:val="15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lenguaje</w:t>
      </w:r>
      <w:r>
        <w:rPr>
          <w:rFonts w:ascii="Calibri" w:hAnsi="Calibri"/>
          <w:b/>
          <w:color w:val="231F20"/>
          <w:spacing w:val="15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y</w:t>
      </w:r>
      <w:r>
        <w:rPr>
          <w:rFonts w:ascii="Calibri" w:hAnsi="Calibri"/>
          <w:b/>
          <w:color w:val="231F20"/>
          <w:spacing w:val="33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argumentación.</w:t>
      </w:r>
    </w:p>
    <w:p>
      <w:pPr>
        <w:spacing w:line="225" w:lineRule="auto" w:before="5"/>
        <w:ind w:left="3120" w:right="310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25"/>
          <w:sz w:val="28"/>
        </w:rPr>
        <w:t>Sobre</w:t>
      </w:r>
      <w:r>
        <w:rPr>
          <w:rFonts w:ascii="Calibri" w:hAnsi="Calibri"/>
          <w:b/>
          <w:color w:val="231F20"/>
          <w:spacing w:val="17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el</w:t>
      </w:r>
      <w:r>
        <w:rPr>
          <w:rFonts w:ascii="Calibri" w:hAnsi="Calibri"/>
          <w:b/>
          <w:color w:val="231F20"/>
          <w:spacing w:val="18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discurso</w:t>
      </w:r>
      <w:r>
        <w:rPr>
          <w:rFonts w:ascii="Calibri" w:hAnsi="Calibri"/>
          <w:b/>
          <w:color w:val="231F20"/>
          <w:spacing w:val="18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político</w:t>
      </w:r>
      <w:r>
        <w:rPr>
          <w:rFonts w:ascii="Calibri" w:hAnsi="Calibri"/>
          <w:b/>
          <w:color w:val="231F20"/>
          <w:spacing w:val="-76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en</w:t>
      </w:r>
      <w:r>
        <w:rPr>
          <w:rFonts w:ascii="Calibri" w:hAnsi="Calibri"/>
          <w:b/>
          <w:color w:val="231F20"/>
          <w:spacing w:val="15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Simón</w:t>
      </w:r>
      <w:r>
        <w:rPr>
          <w:rFonts w:ascii="Calibri" w:hAnsi="Calibri"/>
          <w:b/>
          <w:color w:val="231F20"/>
          <w:spacing w:val="16"/>
          <w:w w:val="125"/>
          <w:sz w:val="28"/>
        </w:rPr>
        <w:t> </w:t>
      </w:r>
      <w:r>
        <w:rPr>
          <w:rFonts w:ascii="Calibri" w:hAnsi="Calibri"/>
          <w:b/>
          <w:color w:val="231F20"/>
          <w:w w:val="125"/>
          <w:sz w:val="28"/>
        </w:rPr>
        <w:t>Rodríguez</w:t>
      </w:r>
      <w:r>
        <w:rPr>
          <w:rFonts w:ascii="Calibri" w:hAnsi="Calibri"/>
          <w:b/>
          <w:color w:val="231F20"/>
          <w:w w:val="125"/>
          <w:sz w:val="28"/>
          <w:vertAlign w:val="superscript"/>
        </w:rPr>
        <w:t>1</w:t>
      </w:r>
    </w:p>
    <w:p>
      <w:pPr>
        <w:pStyle w:val="Heading2"/>
        <w:tabs>
          <w:tab w:pos="4104" w:val="left" w:leader="none"/>
          <w:tab w:pos="4320" w:val="left" w:leader="none"/>
        </w:tabs>
        <w:spacing w:before="227"/>
        <w:jc w:val="center"/>
      </w:pPr>
      <w:r>
        <w:rPr>
          <w:color w:val="231F20"/>
          <w:w w:val="120"/>
          <w:u w:val="thick" w:color="D1D3D4"/>
        </w:rPr>
        <w:t> </w:t>
      </w:r>
      <w:r>
        <w:rPr>
          <w:color w:val="231F20"/>
          <w:u w:val="thick" w:color="D1D3D4"/>
        </w:rPr>
        <w:tab/>
      </w:r>
      <w:r>
        <w:rPr>
          <w:color w:val="231F20"/>
        </w:rPr>
        <w:tab/>
      </w:r>
      <w:r>
        <w:rPr>
          <w:color w:val="231F20"/>
          <w:w w:val="120"/>
        </w:rPr>
        <w:t>Juan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Rosales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Sánchez</w:t>
      </w:r>
    </w:p>
    <w:p>
      <w:pPr>
        <w:spacing w:line="278" w:lineRule="auto" w:before="24"/>
        <w:ind w:left="5332" w:right="1607" w:firstLine="121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Escuela</w:t>
      </w:r>
      <w:r>
        <w:rPr>
          <w:i/>
          <w:color w:val="231F20"/>
          <w:spacing w:val="1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de</w:t>
      </w:r>
      <w:r>
        <w:rPr>
          <w:i/>
          <w:color w:val="231F20"/>
          <w:spacing w:val="1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Filosofía</w:t>
      </w:r>
      <w:r>
        <w:rPr>
          <w:i/>
          <w:color w:val="231F20"/>
          <w:spacing w:val="-49"/>
          <w:w w:val="115"/>
          <w:sz w:val="18"/>
        </w:rPr>
        <w:t> </w:t>
      </w:r>
      <w:r>
        <w:rPr>
          <w:i/>
          <w:color w:val="231F20"/>
          <w:w w:val="120"/>
          <w:sz w:val="18"/>
        </w:rPr>
        <w:t>Universidad</w:t>
      </w:r>
      <w:r>
        <w:rPr>
          <w:i/>
          <w:color w:val="231F20"/>
          <w:spacing w:val="-5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Central</w:t>
      </w:r>
      <w:r>
        <w:rPr>
          <w:i/>
          <w:color w:val="231F20"/>
          <w:spacing w:val="-5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de</w:t>
      </w:r>
      <w:r>
        <w:rPr>
          <w:i/>
          <w:color w:val="231F20"/>
          <w:spacing w:val="-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Venezuela</w:t>
      </w:r>
    </w:p>
    <w:p>
      <w:pPr>
        <w:spacing w:before="0"/>
        <w:ind w:left="0" w:right="1606" w:firstLine="0"/>
        <w:jc w:val="right"/>
        <w:rPr>
          <w:i/>
          <w:sz w:val="18"/>
        </w:rPr>
      </w:pPr>
      <w:hyperlink r:id="rId8">
        <w:r>
          <w:rPr>
            <w:i/>
            <w:color w:val="231F20"/>
            <w:w w:val="115"/>
            <w:sz w:val="18"/>
          </w:rPr>
          <w:t>juanitove@yahoo.com</w:t>
        </w:r>
      </w:hyperlink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1910" w:right="0" w:firstLine="0"/>
        <w:jc w:val="left"/>
        <w:rPr>
          <w:b/>
          <w:sz w:val="14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</w:p>
    <w:p>
      <w:pPr>
        <w:pStyle w:val="BodyText"/>
        <w:spacing w:line="249" w:lineRule="auto" w:before="10"/>
        <w:ind w:left="1910" w:right="1606"/>
        <w:jc w:val="both"/>
      </w:pPr>
      <w:r>
        <w:rPr>
          <w:color w:val="231F20"/>
          <w:w w:val="125"/>
        </w:rPr>
        <w:t>Este trabajo estudia las ideas de Simón Rodríguez en torno a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articulación entre lógica, lenguaje, argumentación y retórica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discurso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político.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Analizamos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alcances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límites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au-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tor parece adscribirle a las posibilidades expresivas del lenguaje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lógicamente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articulado.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Discutimos,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además,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elementos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irra-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cionales y empíricos que hacen parte importante en la urdimbre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del discurso político.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910" w:right="1606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830538</wp:posOffset>
            </wp:positionH>
            <wp:positionV relativeFrom="paragraph">
              <wp:posOffset>247507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6789450</wp:posOffset>
            </wp:positionH>
            <wp:positionV relativeFrom="paragraph">
              <wp:posOffset>247507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5"/>
        </w:rPr>
        <w:t>P</w:t>
      </w:r>
      <w:r>
        <w:rPr>
          <w:b/>
          <w:color w:val="231F20"/>
          <w:w w:val="115"/>
          <w:sz w:val="14"/>
        </w:rPr>
        <w:t>ALABRAS</w:t>
      </w:r>
      <w:r>
        <w:rPr>
          <w:b/>
          <w:color w:val="231F20"/>
          <w:spacing w:val="1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CLAVES</w:t>
      </w:r>
      <w:r>
        <w:rPr>
          <w:color w:val="231F20"/>
          <w:w w:val="115"/>
        </w:rPr>
        <w:t>: lógica, lenguaje, argumentación, retórica, discur-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so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político.</w:t>
      </w:r>
    </w:p>
    <w:p>
      <w:pPr>
        <w:pStyle w:val="BodyText"/>
        <w:spacing w:before="4"/>
        <w:rPr>
          <w:sz w:val="29"/>
        </w:rPr>
      </w:pPr>
    </w:p>
    <w:p>
      <w:pPr>
        <w:spacing w:line="331" w:lineRule="exact" w:before="0"/>
        <w:ind w:left="17" w:right="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25"/>
          <w:sz w:val="28"/>
        </w:rPr>
        <w:t>Logic,</w:t>
      </w:r>
      <w:r>
        <w:rPr>
          <w:rFonts w:ascii="Calibri"/>
          <w:b/>
          <w:color w:val="231F20"/>
          <w:spacing w:val="14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Language</w:t>
      </w:r>
      <w:r>
        <w:rPr>
          <w:rFonts w:ascii="Calibri"/>
          <w:b/>
          <w:color w:val="231F20"/>
          <w:spacing w:val="15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and</w:t>
      </w:r>
      <w:r>
        <w:rPr>
          <w:rFonts w:ascii="Calibri"/>
          <w:b/>
          <w:color w:val="231F20"/>
          <w:spacing w:val="14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Argumentation.</w:t>
      </w:r>
    </w:p>
    <w:p>
      <w:pPr>
        <w:spacing w:line="331" w:lineRule="exact" w:before="0"/>
        <w:ind w:left="17" w:right="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30"/>
          <w:sz w:val="28"/>
        </w:rPr>
        <w:t>On</w:t>
      </w:r>
      <w:r>
        <w:rPr>
          <w:rFonts w:ascii="Calibri" w:hAnsi="Calibri"/>
          <w:b/>
          <w:color w:val="231F20"/>
          <w:spacing w:val="-21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Simón</w:t>
      </w:r>
      <w:r>
        <w:rPr>
          <w:rFonts w:ascii="Calibri" w:hAnsi="Calibri"/>
          <w:b/>
          <w:color w:val="231F20"/>
          <w:spacing w:val="-20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Rodríguez’s</w:t>
      </w:r>
      <w:r>
        <w:rPr>
          <w:rFonts w:ascii="Calibri" w:hAnsi="Calibri"/>
          <w:b/>
          <w:color w:val="231F20"/>
          <w:spacing w:val="-20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Political</w:t>
      </w:r>
      <w:r>
        <w:rPr>
          <w:rFonts w:ascii="Calibri" w:hAnsi="Calibri"/>
          <w:b/>
          <w:color w:val="231F20"/>
          <w:spacing w:val="-20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Discourse</w:t>
      </w:r>
    </w:p>
    <w:p>
      <w:pPr>
        <w:pStyle w:val="BodyText"/>
        <w:spacing w:before="9"/>
        <w:rPr>
          <w:rFonts w:ascii="Calibri"/>
          <w:b/>
          <w:sz w:val="21"/>
        </w:rPr>
      </w:pPr>
    </w:p>
    <w:p>
      <w:pPr>
        <w:spacing w:before="1"/>
        <w:ind w:left="1910" w:right="0" w:firstLine="0"/>
        <w:jc w:val="left"/>
        <w:rPr>
          <w:b/>
          <w:sz w:val="14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</w:p>
    <w:p>
      <w:pPr>
        <w:pStyle w:val="BodyText"/>
        <w:spacing w:line="249" w:lineRule="auto" w:before="10"/>
        <w:ind w:left="1910" w:right="1606"/>
        <w:jc w:val="both"/>
      </w:pPr>
      <w:r>
        <w:rPr>
          <w:color w:val="231F20"/>
          <w:w w:val="120"/>
        </w:rPr>
        <w:t>This paper studies the ideas of Simón Rodríguez on articulation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between logic, language, argumentation and rhetoric in political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discourse. We analyze the scope and limits that the author seems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 belong to the expressive possibilities of language logically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ticulated.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We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discussed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also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irrational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empirical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part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development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political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discourse.</w:t>
      </w:r>
    </w:p>
    <w:p>
      <w:pPr>
        <w:pStyle w:val="BodyText"/>
        <w:spacing w:before="11"/>
      </w:pPr>
    </w:p>
    <w:p>
      <w:pPr>
        <w:pStyle w:val="BodyText"/>
        <w:ind w:left="1910" w:right="1606"/>
        <w:jc w:val="both"/>
      </w:pPr>
      <w:r>
        <w:rPr>
          <w:b/>
          <w:color w:val="231F20"/>
          <w:w w:val="120"/>
        </w:rPr>
        <w:t>K</w:t>
      </w:r>
      <w:r>
        <w:rPr>
          <w:b/>
          <w:color w:val="231F20"/>
          <w:w w:val="120"/>
          <w:sz w:val="14"/>
        </w:rPr>
        <w:t>EY</w:t>
      </w:r>
      <w:r>
        <w:rPr>
          <w:b/>
          <w:color w:val="231F20"/>
          <w:spacing w:val="1"/>
          <w:w w:val="120"/>
          <w:sz w:val="14"/>
        </w:rPr>
        <w:t> </w:t>
      </w:r>
      <w:r>
        <w:rPr>
          <w:b/>
          <w:color w:val="231F20"/>
          <w:w w:val="120"/>
          <w:sz w:val="14"/>
        </w:rPr>
        <w:t>WORDS</w:t>
      </w:r>
      <w:r>
        <w:rPr>
          <w:rFonts w:ascii="Calibri"/>
          <w:b/>
          <w:color w:val="231F20"/>
          <w:w w:val="120"/>
        </w:rPr>
        <w:t>:</w:t>
      </w:r>
      <w:r>
        <w:rPr>
          <w:rFonts w:ascii="Calibri"/>
          <w:b/>
          <w:color w:val="231F20"/>
          <w:spacing w:val="1"/>
          <w:w w:val="120"/>
        </w:rPr>
        <w:t> </w:t>
      </w:r>
      <w:r>
        <w:rPr>
          <w:color w:val="231F20"/>
          <w:w w:val="120"/>
        </w:rPr>
        <w:t>logics, language, argumentation, rhetoric, political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discourse.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shape style="position:absolute;margin-left:139.3452pt;margin-top:13.385994pt;width:72pt;height:.1pt;mso-position-horizontal-relative:page;mso-position-vertical-relative:paragraph;z-index:-15727104;mso-wrap-distance-left:0;mso-wrap-distance-right:0" coordorigin="2787,268" coordsize="1440,0" path="m2787,268l4227,26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11" w:val="left" w:leader="none"/>
        </w:tabs>
        <w:spacing w:line="237" w:lineRule="auto" w:before="0" w:after="0"/>
        <w:ind w:left="1910" w:right="1606" w:hanging="284"/>
        <w:jc w:val="both"/>
        <w:rPr>
          <w:sz w:val="14"/>
        </w:rPr>
      </w:pPr>
      <w:r>
        <w:rPr>
          <w:color w:val="231F20"/>
          <w:w w:val="120"/>
          <w:sz w:val="14"/>
        </w:rPr>
        <w:t>Esta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investigación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representa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primera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parte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un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proyecto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financiado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CDCHT,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la Universidad Católica Andrés Bello, en abril de 2010, cuyo título es </w:t>
      </w:r>
      <w:r>
        <w:rPr>
          <w:i/>
          <w:color w:val="231F20"/>
          <w:w w:val="120"/>
          <w:sz w:val="14"/>
        </w:rPr>
        <w:t>Pueblo y ciudadanía.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Examen de los fundamentos filosóficos del republicanismo en el pensamiento de Simón Rodrí-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guez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 Cecilio Acosta</w:t>
      </w:r>
      <w:r>
        <w:rPr>
          <w:color w:val="231F20"/>
          <w:w w:val="120"/>
          <w:sz w:val="14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line="208" w:lineRule="auto" w:before="0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1" w:after="0"/>
        <w:ind w:left="1912" w:right="0" w:hanging="296"/>
        <w:jc w:val="left"/>
        <w:rPr>
          <w:rFonts w:ascii="Calibri" w:hAnsi="Calibri"/>
          <w:b/>
          <w:color w:val="231F20"/>
          <w:sz w:val="22"/>
        </w:rPr>
      </w:pPr>
      <w:r>
        <w:rPr>
          <w:rFonts w:ascii="Calibri" w:hAnsi="Calibri"/>
          <w:b/>
          <w:color w:val="231F20"/>
          <w:w w:val="125"/>
          <w:sz w:val="22"/>
        </w:rPr>
        <w:t>Presentación</w:t>
      </w:r>
    </w:p>
    <w:p>
      <w:pPr>
        <w:pStyle w:val="BodyText"/>
        <w:spacing w:line="249" w:lineRule="auto" w:before="107"/>
        <w:ind w:left="1617" w:right="1615" w:firstLine="283"/>
        <w:jc w:val="both"/>
      </w:pP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reflexiones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filosóficas  de  Simón  Rodríguez  se  evidencia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clara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tendencia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hacia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firme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valoración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tanto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observa-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ción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razonamiento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producción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conocimiento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político,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modo que es justo decir que su obra escrita refleja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equilibrio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ámbitos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epistemológicos.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uso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sen-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tidos es una fuente importante de conocimiento y, en consecuencia,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fundamento empírico para los contenidos del discurso; no menos</w:t>
      </w:r>
      <w:r>
        <w:rPr>
          <w:rFonts w:ascii="Verdana" w:hAnsi="Verdana"/>
          <w:color w:val="231F20"/>
          <w:spacing w:val="1"/>
        </w:rPr>
        <w:t> </w:t>
      </w:r>
      <w:r>
        <w:rPr>
          <w:color w:val="231F20"/>
          <w:w w:val="115"/>
        </w:rPr>
        <w:t>importante es el uso de la lógica para el ordenamiento de los argu-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mentos que la razón confecciona. En su enfoque, el orden formal 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discurso ha de ajustarse a las reglas de la lógica. Pero no se limita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proceder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deducciones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dogmáticas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  metafísicas,  aunque  admita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experiencia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sensorial 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deba 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ordenarse 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lógicamente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y 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hacer-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común  por  medio  de  un  discurso  claro,  coherente  y  consisten-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te.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Rodríguez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intenta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esto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oponerse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ideas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desconocen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experiencia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también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desprecian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reglamentación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que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impone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razón;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luego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no</w:t>
      </w:r>
      <w:r>
        <w:rPr>
          <w:rFonts w:ascii="Verdana" w:hAnsi="Verdana"/>
          <w:color w:val="231F20"/>
          <w:spacing w:val="-5"/>
        </w:rPr>
        <w:t> </w:t>
      </w:r>
      <w:r>
        <w:rPr>
          <w:rFonts w:ascii="Verdana" w:hAnsi="Verdana"/>
          <w:color w:val="231F20"/>
        </w:rPr>
        <w:t>es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admirar que irónicamente diga: “</w:t>
      </w:r>
      <w:r>
        <w:rPr>
          <w:i/>
          <w:color w:val="231F20"/>
          <w:w w:val="115"/>
        </w:rPr>
        <w:t>Creemos que el modo de pensar es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libre</w:t>
      </w:r>
      <w:r>
        <w:rPr>
          <w:color w:val="231F20"/>
          <w:w w:val="115"/>
        </w:rPr>
        <w:t>.”</w:t>
      </w:r>
      <w:r>
        <w:rPr>
          <w:color w:val="231F20"/>
          <w:w w:val="115"/>
          <w:vertAlign w:val="superscript"/>
        </w:rPr>
        <w:t>2</w:t>
      </w:r>
      <w:r>
        <w:rPr>
          <w:color w:val="231F20"/>
          <w:w w:val="115"/>
          <w:vertAlign w:val="baseline"/>
        </w:rPr>
        <w:t> En consecuencia, asume que se debe combinar observación 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reflexión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sobre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vida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política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social.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filosofía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política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social</w:t>
      </w:r>
    </w:p>
    <w:p>
      <w:pPr>
        <w:pStyle w:val="BodyText"/>
        <w:tabs>
          <w:tab w:pos="9531" w:val="left" w:leader="none"/>
        </w:tabs>
        <w:spacing w:line="222" w:lineRule="exact"/>
        <w:ind w:left="147"/>
        <w:jc w:val="both"/>
      </w:pPr>
      <w:r>
        <w:rPr>
          <w:position w:val="-4"/>
        </w:rPr>
        <w:drawing>
          <wp:inline distT="0" distB="0" distL="0" distR="0">
            <wp:extent cx="152399" cy="152399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                        </w:t>
      </w:r>
      <w:r>
        <w:rPr>
          <w:spacing w:val="-20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despliega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Rodríguez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está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determinada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entronque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entre</w:t>
        <w:tab/>
      </w:r>
      <w:r>
        <w:rPr>
          <w:color w:val="231F20"/>
          <w:position w:val="-4"/>
        </w:rPr>
        <w:drawing>
          <wp:inline distT="0" distB="0" distL="0" distR="0">
            <wp:extent cx="152399" cy="152399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4"/>
        </w:rPr>
      </w:r>
    </w:p>
    <w:p>
      <w:pPr>
        <w:pStyle w:val="BodyText"/>
        <w:spacing w:line="249" w:lineRule="auto" w:before="6"/>
        <w:ind w:left="1617" w:right="1615"/>
        <w:jc w:val="both"/>
      </w:pPr>
      <w:r>
        <w:rPr>
          <w:color w:val="231F20"/>
          <w:w w:val="120"/>
        </w:rPr>
        <w:t>las estrategias racionalistas del pensamiento deductivo y las empi-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ristas que dan primacía al contacto con el mundo empírico. Pero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innegable que cualesquiera sean las precisiones epistemológicas,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conocimiento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terreno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eludir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paso por el poderoso e imprescindible puente constituido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lógica, el lenguaje y la argumentación. El discurso auténticamente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 debe estar anclado en lo racional y en lo razonable. Escribe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Rodríguez: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38.896393pt;margin-top:11.052928pt;width:72pt;height:.1pt;mso-position-horizontal-relative:page;mso-position-vertical-relative:paragraph;z-index:-15724544;mso-wrap-distance-left:0;mso-wrap-distance-right:0" coordorigin="2778,221" coordsize="1440,0" path="m2778,221l4218,22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37" w:lineRule="auto" w:before="0" w:after="0"/>
        <w:ind w:left="1901" w:right="1615" w:hanging="284"/>
        <w:jc w:val="both"/>
        <w:rPr>
          <w:rFonts w:ascii="Verdana" w:hAnsi="Verdana"/>
          <w:sz w:val="14"/>
        </w:rPr>
      </w:pPr>
      <w:r>
        <w:rPr>
          <w:color w:val="231F20"/>
          <w:w w:val="115"/>
          <w:sz w:val="14"/>
        </w:rPr>
        <w:t>Simón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Rodríguez:</w:t>
      </w:r>
      <w:r>
        <w:rPr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Obras Completas, </w:t>
      </w:r>
      <w:r>
        <w:rPr>
          <w:color w:val="231F20"/>
          <w:w w:val="115"/>
          <w:sz w:val="14"/>
        </w:rPr>
        <w:t>tomo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I,  Caracas, Ediciones  del  Congreso  de  la  Repúbli-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ca,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1988,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p.366.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cuanto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a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reproducción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textos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Rodríguez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  <w:sz w:val="14"/>
        </w:rPr>
        <w:t>citas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directas</w:t>
      </w:r>
      <w:r>
        <w:rPr>
          <w:color w:val="231F20"/>
          <w:spacing w:val="29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trabajo,  se  advierte  que  se  harán  apegadas  a  la  singular  forma  de  presentar  las  ideas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por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parte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filósofo.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Esto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implica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  respetará  el  criterio  de  Rodríguez  del  texto  que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busca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pintar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los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pensamientos. 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Por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otra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parte, 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se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encontrará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el 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lector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no </w:t>
      </w:r>
      <w:r>
        <w:rPr>
          <w:color w:val="231F20"/>
          <w:spacing w:val="3"/>
          <w:w w:val="115"/>
          <w:sz w:val="14"/>
        </w:rPr>
        <w:t> </w:t>
      </w:r>
      <w:r>
        <w:rPr>
          <w:color w:val="231F20"/>
          <w:w w:val="115"/>
          <w:sz w:val="14"/>
        </w:rPr>
        <w:t>familiarizado 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con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obra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autor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una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ortografía  singular.  No  se  tome  como  un  desconocimiento  del  idioma</w:t>
      </w:r>
      <w:r>
        <w:rPr>
          <w:color w:val="231F20"/>
          <w:spacing w:val="-38"/>
          <w:w w:val="115"/>
          <w:sz w:val="14"/>
        </w:rPr>
        <w:t> </w:t>
      </w:r>
      <w:r>
        <w:rPr>
          <w:color w:val="231F20"/>
          <w:w w:val="115"/>
          <w:sz w:val="14"/>
        </w:rPr>
        <w:t>por</w:t>
      </w:r>
      <w:r>
        <w:rPr>
          <w:color w:val="231F20"/>
          <w:spacing w:val="13"/>
          <w:w w:val="115"/>
          <w:sz w:val="14"/>
        </w:rPr>
        <w:t> </w:t>
      </w:r>
      <w:r>
        <w:rPr>
          <w:color w:val="231F20"/>
          <w:w w:val="115"/>
          <w:sz w:val="14"/>
        </w:rPr>
        <w:t>parte 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del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filósofo.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Existe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una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justificación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para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semejante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escritura. </w:t>
      </w:r>
      <w:r>
        <w:rPr>
          <w:color w:val="231F20"/>
          <w:spacing w:val="16"/>
          <w:w w:val="115"/>
          <w:sz w:val="14"/>
        </w:rPr>
        <w:t> </w:t>
      </w:r>
      <w:r>
        <w:rPr>
          <w:color w:val="231F20"/>
          <w:w w:val="115"/>
          <w:sz w:val="14"/>
        </w:rPr>
        <w:t>Simón </w:t>
      </w:r>
      <w:r>
        <w:rPr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Rodríguez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propuso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una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reforma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ortografía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castellana,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que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consiste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en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“pintar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los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signos</w:t>
      </w:r>
      <w:r>
        <w:rPr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  <w:sz w:val="14"/>
        </w:rPr>
        <w:t>con</w:t>
      </w:r>
      <w:r>
        <w:rPr>
          <w:color w:val="231F20"/>
          <w:spacing w:val="31"/>
          <w:w w:val="115"/>
          <w:sz w:val="14"/>
        </w:rPr>
        <w:t> </w:t>
      </w:r>
      <w:r>
        <w:rPr>
          <w:color w:val="231F20"/>
          <w:w w:val="115"/>
          <w:sz w:val="14"/>
        </w:rPr>
        <w:t>la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boca”, “en escribir como se habla”, una ortografía “ortolójica.” Una lengua perfecta para una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sociedad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perfecta.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Cf.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Tomo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I,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p.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265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y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ss.</w:t>
      </w:r>
    </w:p>
    <w:p>
      <w:pPr>
        <w:pStyle w:val="BodyText"/>
        <w:spacing w:before="1"/>
        <w:rPr>
          <w:rFonts w:ascii="Verdana"/>
          <w:sz w:val="29"/>
        </w:rPr>
      </w:pPr>
    </w:p>
    <w:p>
      <w:pPr>
        <w:tabs>
          <w:tab w:pos="3995" w:val="left" w:leader="none"/>
        </w:tabs>
        <w:spacing w:line="210" w:lineRule="exact" w:before="93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134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line="254" w:lineRule="auto" w:before="69"/>
        <w:ind w:left="2025" w:right="0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en</w:t>
      </w:r>
      <w:r>
        <w:rPr>
          <w:rFonts w:ascii="Georgia"/>
          <w:color w:val="231F20"/>
          <w:spacing w:val="-9"/>
          <w:sz w:val="22"/>
        </w:rPr>
        <w:t> </w:t>
      </w:r>
      <w:r>
        <w:rPr>
          <w:rFonts w:ascii="Georgia"/>
          <w:color w:val="231F20"/>
          <w:sz w:val="22"/>
        </w:rPr>
        <w:t>el</w:t>
      </w:r>
      <w:r>
        <w:rPr>
          <w:rFonts w:ascii="Georgia"/>
          <w:color w:val="231F20"/>
          <w:spacing w:val="-8"/>
          <w:sz w:val="22"/>
        </w:rPr>
        <w:t> </w:t>
      </w:r>
      <w:r>
        <w:rPr>
          <w:rFonts w:ascii="Georgia"/>
          <w:color w:val="231F20"/>
          <w:sz w:val="22"/>
        </w:rPr>
        <w:t>discurso</w:t>
      </w:r>
      <w:r>
        <w:rPr>
          <w:rFonts w:ascii="Georgia"/>
          <w:color w:val="231F20"/>
          <w:spacing w:val="-51"/>
          <w:sz w:val="22"/>
        </w:rPr>
        <w:t> </w:t>
      </w:r>
      <w:r>
        <w:rPr>
          <w:rFonts w:ascii="Georgia"/>
          <w:i/>
          <w:color w:val="231F20"/>
          <w:sz w:val="22"/>
        </w:rPr>
        <w:t>hablado</w:t>
      </w:r>
      <w:r>
        <w:rPr>
          <w:rFonts w:ascii="Georgia"/>
          <w:i/>
          <w:color w:val="231F20"/>
          <w:spacing w:val="1"/>
          <w:sz w:val="22"/>
        </w:rPr>
        <w:t> </w:t>
      </w:r>
      <w:r>
        <w:rPr>
          <w:rFonts w:ascii="Georgia"/>
          <w:color w:val="231F20"/>
          <w:sz w:val="22"/>
        </w:rPr>
        <w:t>como</w:t>
      </w:r>
    </w:p>
    <w:p>
      <w:pPr>
        <w:spacing w:line="247" w:lineRule="exact" w:before="0"/>
        <w:ind w:left="2025" w:right="0" w:firstLine="0"/>
        <w:jc w:val="center"/>
        <w:rPr>
          <w:rFonts w:ascii="Georgia"/>
          <w:i/>
          <w:sz w:val="22"/>
        </w:rPr>
      </w:pPr>
      <w:r>
        <w:rPr>
          <w:rFonts w:ascii="Georgia"/>
          <w:color w:val="231F20"/>
          <w:sz w:val="22"/>
        </w:rPr>
        <w:t>en</w:t>
      </w:r>
      <w:r>
        <w:rPr>
          <w:rFonts w:ascii="Georgia"/>
          <w:color w:val="231F20"/>
          <w:spacing w:val="-2"/>
          <w:sz w:val="22"/>
        </w:rPr>
        <w:t> </w:t>
      </w:r>
      <w:r>
        <w:rPr>
          <w:rFonts w:ascii="Georgia"/>
          <w:color w:val="231F20"/>
          <w:sz w:val="22"/>
        </w:rPr>
        <w:t>el </w:t>
      </w:r>
      <w:r>
        <w:rPr>
          <w:rFonts w:ascii="Georgia"/>
          <w:i/>
          <w:color w:val="231F20"/>
          <w:sz w:val="22"/>
        </w:rPr>
        <w:t>escrito</w:t>
      </w:r>
    </w:p>
    <w:p>
      <w:pPr>
        <w:pStyle w:val="BodyText"/>
        <w:spacing w:before="4"/>
        <w:rPr>
          <w:rFonts w:ascii="Georgia"/>
          <w:i/>
          <w:sz w:val="29"/>
        </w:rPr>
      </w:pPr>
      <w:r>
        <w:rPr/>
        <w:br w:type="column"/>
      </w:r>
      <w:r>
        <w:rPr>
          <w:rFonts w:ascii="Georgia"/>
          <w:i/>
          <w:sz w:val="29"/>
        </w:rPr>
      </w:r>
    </w:p>
    <w:p>
      <w:pPr>
        <w:spacing w:line="254" w:lineRule="auto" w:before="0"/>
        <w:ind w:left="766" w:right="46" w:firstLine="0"/>
        <w:jc w:val="left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d</w:t>
      </w:r>
      <w:r>
        <w:rPr>
          <w:rFonts w:ascii="Georgia"/>
          <w:color w:val="231F20"/>
          <w:spacing w:val="29"/>
          <w:sz w:val="22"/>
        </w:rPr>
        <w:t> </w:t>
      </w:r>
      <w:r>
        <w:rPr>
          <w:rFonts w:ascii="Georgia"/>
          <w:color w:val="231F20"/>
          <w:sz w:val="22"/>
        </w:rPr>
        <w:t>e</w:t>
      </w:r>
      <w:r>
        <w:rPr>
          <w:rFonts w:ascii="Georgia"/>
          <w:color w:val="231F20"/>
          <w:spacing w:val="29"/>
          <w:sz w:val="22"/>
        </w:rPr>
        <w:t> </w:t>
      </w:r>
      <w:r>
        <w:rPr>
          <w:rFonts w:ascii="Georgia"/>
          <w:color w:val="231F20"/>
          <w:sz w:val="22"/>
        </w:rPr>
        <w:t>b</w:t>
      </w:r>
      <w:r>
        <w:rPr>
          <w:rFonts w:ascii="Georgia"/>
          <w:color w:val="231F20"/>
          <w:spacing w:val="29"/>
          <w:sz w:val="22"/>
        </w:rPr>
        <w:t> </w:t>
      </w:r>
      <w:r>
        <w:rPr>
          <w:rFonts w:ascii="Georgia"/>
          <w:color w:val="231F20"/>
          <w:sz w:val="22"/>
        </w:rPr>
        <w:t>e</w:t>
      </w:r>
      <w:r>
        <w:rPr>
          <w:rFonts w:ascii="Georgia"/>
          <w:color w:val="231F20"/>
          <w:spacing w:val="-51"/>
          <w:sz w:val="22"/>
        </w:rPr>
        <w:t> </w:t>
      </w:r>
      <w:r>
        <w:rPr>
          <w:rFonts w:ascii="Georgia"/>
          <w:color w:val="231F20"/>
          <w:sz w:val="22"/>
        </w:rPr>
        <w:t>haber</w:t>
      </w:r>
    </w:p>
    <w:p>
      <w:pPr>
        <w:spacing w:line="254" w:lineRule="auto" w:before="69"/>
        <w:ind w:left="486" w:right="2197" w:firstLine="0"/>
        <w:jc w:val="center"/>
        <w:rPr>
          <w:rFonts w:ascii="Georgia"/>
          <w:sz w:val="22"/>
        </w:rPr>
      </w:pPr>
      <w:r>
        <w:rPr/>
        <w:br w:type="column"/>
      </w:r>
      <w:r>
        <w:rPr>
          <w:rFonts w:ascii="Georgia"/>
          <w:color w:val="231F20"/>
          <w:sz w:val="22"/>
        </w:rPr>
        <w:t>conexion de Ideas</w:t>
      </w:r>
      <w:r>
        <w:rPr>
          <w:rFonts w:ascii="Georgia"/>
          <w:color w:val="231F20"/>
          <w:spacing w:val="-52"/>
          <w:sz w:val="22"/>
        </w:rPr>
        <w:t> </w:t>
      </w:r>
      <w:r>
        <w:rPr>
          <w:rFonts w:ascii="Georgia"/>
          <w:color w:val="231F20"/>
          <w:sz w:val="22"/>
        </w:rPr>
        <w:t>y</w:t>
      </w:r>
    </w:p>
    <w:p>
      <w:pPr>
        <w:spacing w:line="254" w:lineRule="auto" w:before="0"/>
        <w:ind w:left="486" w:right="2197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conexion de</w:t>
      </w:r>
      <w:r>
        <w:rPr>
          <w:rFonts w:ascii="Georgia"/>
          <w:color w:val="231F20"/>
          <w:spacing w:val="1"/>
          <w:sz w:val="22"/>
        </w:rPr>
        <w:t> </w:t>
      </w:r>
      <w:r>
        <w:rPr>
          <w:rFonts w:ascii="Georgia"/>
          <w:color w:val="231F20"/>
          <w:sz w:val="22"/>
        </w:rPr>
        <w:t>pensamientos</w:t>
      </w:r>
    </w:p>
    <w:p>
      <w:pPr>
        <w:spacing w:after="0" w:line="254" w:lineRule="auto"/>
        <w:jc w:val="center"/>
        <w:rPr>
          <w:rFonts w:ascii="Georgia"/>
          <w:sz w:val="22"/>
        </w:rPr>
        <w:sectPr>
          <w:type w:val="continuous"/>
          <w:pgSz w:w="12240" w:h="15840"/>
          <w:pgMar w:top="1120" w:bottom="1540" w:left="1160" w:right="1160"/>
          <w:cols w:num="3" w:equalWidth="0">
            <w:col w:w="3353" w:space="40"/>
            <w:col w:w="2060" w:space="39"/>
            <w:col w:w="4428"/>
          </w:cols>
        </w:sectPr>
      </w:pPr>
    </w:p>
    <w:p>
      <w:pPr>
        <w:pStyle w:val="Heading1"/>
        <w:spacing w:line="249" w:lineRule="auto" w:before="182"/>
        <w:ind w:left="1617" w:right="3355"/>
        <w:jc w:val="lef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3225881</wp:posOffset>
            </wp:positionH>
            <wp:positionV relativeFrom="paragraph">
              <wp:posOffset>-584279</wp:posOffset>
            </wp:positionV>
            <wp:extent cx="57149" cy="476249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4141561</wp:posOffset>
            </wp:positionH>
            <wp:positionV relativeFrom="paragraph">
              <wp:posOffset>-584279</wp:posOffset>
            </wp:positionV>
            <wp:extent cx="57149" cy="476249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conexion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presenta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PARADIGMA</w:t>
      </w:r>
      <w:r>
        <w:rPr>
          <w:color w:val="231F20"/>
          <w:spacing w:val="-57"/>
        </w:rPr>
        <w:t> </w:t>
      </w:r>
      <w:r>
        <w:rPr>
          <w:color w:val="231F20"/>
        </w:rPr>
        <w:t>La de pensamientos en SINÓPSIS</w:t>
      </w:r>
    </w:p>
    <w:p>
      <w:pPr>
        <w:spacing w:before="101"/>
        <w:ind w:left="0" w:right="0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PARADIGMA</w:t>
      </w:r>
      <w:r>
        <w:rPr>
          <w:rFonts w:ascii="Georgia"/>
          <w:color w:val="231F20"/>
          <w:spacing w:val="-1"/>
          <w:sz w:val="22"/>
        </w:rPr>
        <w:t> </w:t>
      </w:r>
      <w:r>
        <w:rPr>
          <w:rFonts w:ascii="Georgia"/>
          <w:color w:val="231F20"/>
          <w:sz w:val="22"/>
        </w:rPr>
        <w:t>es...</w:t>
      </w:r>
    </w:p>
    <w:p>
      <w:pPr>
        <w:pStyle w:val="BodyText"/>
        <w:spacing w:before="3"/>
        <w:rPr>
          <w:rFonts w:ascii="Georgia"/>
          <w:sz w:val="19"/>
        </w:rPr>
      </w:pPr>
    </w:p>
    <w:p>
      <w:pPr>
        <w:tabs>
          <w:tab w:pos="3685" w:val="left" w:leader="none"/>
        </w:tabs>
        <w:spacing w:line="160" w:lineRule="auto" w:before="1"/>
        <w:ind w:left="1632" w:right="0" w:firstLine="0"/>
        <w:jc w:val="left"/>
        <w:rPr>
          <w:rFonts w:ascii="Georgia"/>
          <w:sz w:val="22"/>
        </w:rPr>
      </w:pPr>
      <w:r>
        <w:rPr/>
        <w:drawing>
          <wp:anchor distT="0" distB="0" distL="0" distR="0" allowOverlap="1" layoutInCell="1" locked="0" behindDoc="1" simplePos="0" relativeHeight="486782976">
            <wp:simplePos x="0" y="0"/>
            <wp:positionH relativeFrom="page">
              <wp:posOffset>2914009</wp:posOffset>
            </wp:positionH>
            <wp:positionV relativeFrom="paragraph">
              <wp:posOffset>-45794</wp:posOffset>
            </wp:positionV>
            <wp:extent cx="57149" cy="380999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color w:val="231F20"/>
          <w:position w:val="-12"/>
          <w:sz w:val="22"/>
        </w:rPr>
        <w:t>un</w:t>
      </w:r>
      <w:r>
        <w:rPr>
          <w:rFonts w:ascii="Georgia"/>
          <w:color w:val="231F20"/>
          <w:spacing w:val="-1"/>
          <w:position w:val="-12"/>
          <w:sz w:val="22"/>
        </w:rPr>
        <w:t> </w:t>
      </w:r>
      <w:r>
        <w:rPr>
          <w:rFonts w:ascii="Georgia"/>
          <w:color w:val="231F20"/>
          <w:position w:val="-12"/>
          <w:sz w:val="22"/>
        </w:rPr>
        <w:t>ejemplar de</w:t>
        <w:tab/>
      </w:r>
      <w:r>
        <w:rPr>
          <w:rFonts w:ascii="Georgia"/>
          <w:color w:val="231F20"/>
          <w:sz w:val="22"/>
        </w:rPr>
        <w:t>Ideas</w:t>
      </w:r>
      <w:r>
        <w:rPr>
          <w:rFonts w:ascii="Georgia"/>
          <w:color w:val="231F20"/>
          <w:spacing w:val="23"/>
          <w:sz w:val="22"/>
        </w:rPr>
        <w:t> </w:t>
      </w:r>
      <w:r>
        <w:rPr>
          <w:rFonts w:ascii="Georgia"/>
          <w:color w:val="231F20"/>
          <w:sz w:val="22"/>
        </w:rPr>
        <w:t>comparadas</w:t>
      </w:r>
      <w:r>
        <w:rPr>
          <w:rFonts w:ascii="Georgia"/>
          <w:color w:val="231F20"/>
          <w:spacing w:val="75"/>
          <w:sz w:val="22"/>
        </w:rPr>
        <w:t> </w:t>
      </w:r>
      <w:r>
        <w:rPr>
          <w:rFonts w:ascii="Georgia"/>
          <w:color w:val="231F20"/>
          <w:sz w:val="22"/>
        </w:rPr>
        <w:t>para</w:t>
      </w:r>
    </w:p>
    <w:p>
      <w:pPr>
        <w:spacing w:line="193" w:lineRule="exact" w:before="0"/>
        <w:ind w:left="3669" w:right="3858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hacer</w:t>
      </w:r>
      <w:r>
        <w:rPr>
          <w:rFonts w:ascii="Georgia"/>
          <w:color w:val="231F20"/>
          <w:spacing w:val="-2"/>
          <w:sz w:val="22"/>
        </w:rPr>
        <w:t> </w:t>
      </w:r>
      <w:r>
        <w:rPr>
          <w:rFonts w:ascii="Georgia"/>
          <w:color w:val="231F20"/>
          <w:sz w:val="22"/>
        </w:rPr>
        <w:t>sentir</w:t>
      </w:r>
      <w:r>
        <w:rPr>
          <w:rFonts w:ascii="Georgia"/>
          <w:color w:val="231F20"/>
          <w:spacing w:val="-1"/>
          <w:sz w:val="22"/>
        </w:rPr>
        <w:t> </w:t>
      </w:r>
      <w:r>
        <w:rPr>
          <w:rFonts w:ascii="Georgia"/>
          <w:color w:val="231F20"/>
          <w:sz w:val="22"/>
        </w:rPr>
        <w:t>su</w:t>
      </w:r>
      <w:r>
        <w:rPr>
          <w:rFonts w:ascii="Georgia"/>
          <w:color w:val="231F20"/>
          <w:spacing w:val="-1"/>
          <w:sz w:val="22"/>
        </w:rPr>
        <w:t> </w:t>
      </w:r>
      <w:r>
        <w:rPr>
          <w:rFonts w:ascii="Georgia"/>
          <w:color w:val="231F20"/>
          <w:sz w:val="22"/>
        </w:rPr>
        <w:t>conexion</w:t>
      </w:r>
    </w:p>
    <w:p>
      <w:pPr>
        <w:spacing w:before="133"/>
        <w:ind w:left="0" w:right="0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SINOPSIS</w:t>
      </w:r>
      <w:r>
        <w:rPr>
          <w:rFonts w:ascii="Georgia"/>
          <w:color w:val="231F20"/>
          <w:spacing w:val="-1"/>
          <w:sz w:val="22"/>
        </w:rPr>
        <w:t> </w:t>
      </w:r>
      <w:r>
        <w:rPr>
          <w:rFonts w:ascii="Georgia"/>
          <w:color w:val="231F20"/>
          <w:sz w:val="22"/>
        </w:rPr>
        <w:t>es...</w:t>
      </w:r>
    </w:p>
    <w:p>
      <w:pPr>
        <w:tabs>
          <w:tab w:pos="439" w:val="left" w:leader="none"/>
          <w:tab w:pos="999" w:val="left" w:leader="none"/>
          <w:tab w:pos="1403" w:val="left" w:leader="none"/>
          <w:tab w:pos="1882" w:val="left" w:leader="none"/>
          <w:tab w:pos="2318" w:val="left" w:leader="none"/>
          <w:tab w:pos="2777" w:val="left" w:leader="none"/>
        </w:tabs>
        <w:spacing w:before="140"/>
        <w:ind w:left="0" w:right="341" w:firstLine="0"/>
        <w:jc w:val="center"/>
        <w:rPr>
          <w:rFonts w:ascii="Georgia"/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2546344</wp:posOffset>
            </wp:positionH>
            <wp:positionV relativeFrom="paragraph">
              <wp:posOffset>93687</wp:posOffset>
            </wp:positionV>
            <wp:extent cx="57149" cy="476249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color w:val="231F20"/>
          <w:sz w:val="22"/>
        </w:rPr>
        <w:t>en</w:t>
        <w:tab/>
        <w:t>que</w:t>
        <w:tab/>
        <w:t>se</w:t>
        <w:tab/>
        <w:t>ve,</w:t>
        <w:tab/>
        <w:t>de</w:t>
        <w:tab/>
        <w:t>un</w:t>
        <w:tab/>
        <w:t>golpe,</w:t>
      </w:r>
    </w:p>
    <w:p>
      <w:pPr>
        <w:spacing w:after="0"/>
        <w:jc w:val="center"/>
        <w:rPr>
          <w:rFonts w:ascii="Georgia"/>
          <w:sz w:val="22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spacing w:before="14"/>
        <w:ind w:left="1632" w:right="0" w:firstLine="0"/>
        <w:jc w:val="left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un cuadro</w:t>
      </w:r>
    </w:p>
    <w:p>
      <w:pPr>
        <w:tabs>
          <w:tab w:pos="543" w:val="left" w:leader="none"/>
          <w:tab w:pos="1665" w:val="left" w:leader="none"/>
          <w:tab w:pos="2141" w:val="left" w:leader="none"/>
          <w:tab w:pos="2965" w:val="left" w:leader="none"/>
        </w:tabs>
        <w:spacing w:line="254" w:lineRule="auto" w:before="14"/>
        <w:ind w:left="126" w:right="3448" w:firstLine="0"/>
        <w:jc w:val="left"/>
        <w:rPr>
          <w:rFonts w:ascii="Georgia" w:hAnsi="Georgia"/>
          <w:sz w:val="22"/>
        </w:rPr>
      </w:pPr>
      <w:r>
        <w:rPr/>
        <w:br w:type="column"/>
      </w:r>
      <w:r>
        <w:rPr>
          <w:rFonts w:ascii="Georgia" w:hAnsi="Georgia"/>
          <w:color w:val="231F20"/>
          <w:sz w:val="22"/>
        </w:rPr>
        <w:t>la</w:t>
        <w:tab/>
        <w:t>conexion</w:t>
        <w:tab/>
        <w:t>de</w:t>
        <w:tab/>
        <w:t>varias</w:t>
        <w:tab/>
      </w:r>
      <w:r>
        <w:rPr>
          <w:rFonts w:ascii="Georgia" w:hAnsi="Georgia"/>
          <w:color w:val="231F20"/>
          <w:spacing w:val="-1"/>
          <w:sz w:val="22"/>
        </w:rPr>
        <w:t>Ideas</w:t>
      </w:r>
      <w:r>
        <w:rPr>
          <w:rFonts w:ascii="Georgia" w:hAnsi="Georgia"/>
          <w:color w:val="231F20"/>
          <w:spacing w:val="-51"/>
          <w:sz w:val="22"/>
        </w:rPr>
        <w:t> </w:t>
      </w:r>
      <w:r>
        <w:rPr>
          <w:rFonts w:ascii="Georgia" w:hAnsi="Georgia"/>
          <w:color w:val="231F20"/>
          <w:sz w:val="22"/>
        </w:rPr>
        <w:t>haciendo</w:t>
      </w:r>
      <w:r>
        <w:rPr>
          <w:rFonts w:ascii="Georgia" w:hAnsi="Georgia"/>
          <w:color w:val="231F20"/>
          <w:spacing w:val="-2"/>
          <w:sz w:val="22"/>
        </w:rPr>
        <w:t> </w:t>
      </w:r>
      <w:r>
        <w:rPr>
          <w:rFonts w:ascii="Georgia" w:hAnsi="Georgia"/>
          <w:color w:val="231F20"/>
          <w:sz w:val="22"/>
        </w:rPr>
        <w:t>un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pensamiento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ó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varios</w:t>
      </w:r>
    </w:p>
    <w:p>
      <w:pPr>
        <w:spacing w:after="0" w:line="254" w:lineRule="auto"/>
        <w:jc w:val="left"/>
        <w:rPr>
          <w:rFonts w:ascii="Georgia" w:hAnsi="Georgia"/>
          <w:sz w:val="22"/>
        </w:rPr>
        <w:sectPr>
          <w:type w:val="continuous"/>
          <w:pgSz w:w="12240" w:h="15840"/>
          <w:pgMar w:top="1120" w:bottom="1540" w:left="1160" w:right="1160"/>
          <w:cols w:num="2" w:equalWidth="0">
            <w:col w:w="2940" w:space="40"/>
            <w:col w:w="6940"/>
          </w:cols>
        </w:sectPr>
      </w:pPr>
    </w:p>
    <w:p>
      <w:pPr>
        <w:pStyle w:val="BodyText"/>
        <w:spacing w:before="1"/>
        <w:rPr>
          <w:rFonts w:ascii="Georgia"/>
          <w:sz w:val="12"/>
        </w:rPr>
      </w:pPr>
    </w:p>
    <w:p>
      <w:pPr>
        <w:spacing w:after="0"/>
        <w:rPr>
          <w:rFonts w:ascii="Georgia"/>
          <w:sz w:val="12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spacing w:line="254" w:lineRule="auto" w:before="70"/>
        <w:ind w:left="1617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color w:val="231F20"/>
          <w:sz w:val="22"/>
        </w:rPr>
        <w:t>El</w:t>
      </w:r>
      <w:r>
        <w:rPr>
          <w:rFonts w:ascii="Georgia" w:hAnsi="Georgia"/>
          <w:color w:val="231F20"/>
          <w:spacing w:val="-4"/>
          <w:sz w:val="22"/>
        </w:rPr>
        <w:t> </w:t>
      </w:r>
      <w:r>
        <w:rPr>
          <w:rFonts w:ascii="Georgia" w:hAnsi="Georgia"/>
          <w:color w:val="231F20"/>
          <w:sz w:val="22"/>
        </w:rPr>
        <w:t>sentido</w:t>
      </w:r>
      <w:r>
        <w:rPr>
          <w:rFonts w:ascii="Georgia" w:hAnsi="Georgia"/>
          <w:color w:val="231F20"/>
          <w:spacing w:val="-3"/>
          <w:sz w:val="22"/>
        </w:rPr>
        <w:t> </w:t>
      </w:r>
      <w:r>
        <w:rPr>
          <w:rFonts w:ascii="Georgia" w:hAnsi="Georgia"/>
          <w:color w:val="231F20"/>
          <w:sz w:val="22"/>
        </w:rPr>
        <w:t>de</w:t>
      </w:r>
      <w:r>
        <w:rPr>
          <w:rFonts w:ascii="Georgia" w:hAnsi="Georgia"/>
          <w:color w:val="231F20"/>
          <w:spacing w:val="-3"/>
          <w:sz w:val="22"/>
        </w:rPr>
        <w:t> </w:t>
      </w:r>
      <w:r>
        <w:rPr>
          <w:rFonts w:ascii="Georgia" w:hAnsi="Georgia"/>
          <w:color w:val="231F20"/>
          <w:sz w:val="22"/>
        </w:rPr>
        <w:t>un</w:t>
      </w:r>
      <w:r>
        <w:rPr>
          <w:rFonts w:ascii="Georgia" w:hAnsi="Georgia"/>
          <w:color w:val="231F20"/>
          <w:spacing w:val="-3"/>
          <w:sz w:val="22"/>
        </w:rPr>
        <w:t> </w:t>
      </w:r>
      <w:r>
        <w:rPr>
          <w:rFonts w:ascii="Georgia" w:hAnsi="Georgia"/>
          <w:color w:val="231F20"/>
          <w:sz w:val="22"/>
        </w:rPr>
        <w:t>Pensamiento</w:t>
      </w:r>
      <w:r>
        <w:rPr>
          <w:rFonts w:ascii="Georgia" w:hAnsi="Georgia"/>
          <w:color w:val="231F20"/>
          <w:spacing w:val="-3"/>
          <w:sz w:val="22"/>
        </w:rPr>
        <w:t> </w:t>
      </w:r>
      <w:r>
        <w:rPr>
          <w:rFonts w:ascii="Georgia" w:hAnsi="Georgia"/>
          <w:color w:val="231F20"/>
          <w:sz w:val="22"/>
        </w:rPr>
        <w:t>se</w:t>
      </w:r>
      <w:r>
        <w:rPr>
          <w:rFonts w:ascii="Georgia" w:hAnsi="Georgia"/>
          <w:color w:val="231F20"/>
          <w:spacing w:val="-4"/>
          <w:sz w:val="22"/>
        </w:rPr>
        <w:t> </w:t>
      </w:r>
      <w:r>
        <w:rPr>
          <w:rFonts w:ascii="Georgia" w:hAnsi="Georgia"/>
          <w:color w:val="231F20"/>
          <w:sz w:val="22"/>
        </w:rPr>
        <w:t>llama</w:t>
      </w:r>
      <w:r>
        <w:rPr>
          <w:rFonts w:ascii="Georgia" w:hAnsi="Georgia"/>
          <w:color w:val="231F20"/>
          <w:spacing w:val="-50"/>
          <w:sz w:val="22"/>
        </w:rPr>
        <w:t> </w:t>
      </w:r>
      <w:r>
        <w:rPr>
          <w:rFonts w:ascii="Georgia" w:hAnsi="Georgia"/>
          <w:color w:val="231F20"/>
          <w:sz w:val="22"/>
        </w:rPr>
        <w:t>y</w:t>
      </w:r>
      <w:r>
        <w:rPr>
          <w:rFonts w:ascii="Georgia" w:hAnsi="Georgia"/>
          <w:color w:val="231F20"/>
          <w:spacing w:val="-2"/>
          <w:sz w:val="22"/>
        </w:rPr>
        <w:t> </w:t>
      </w:r>
      <w:r>
        <w:rPr>
          <w:rFonts w:ascii="Georgia" w:hAnsi="Georgia"/>
          <w:color w:val="231F20"/>
          <w:sz w:val="22"/>
        </w:rPr>
        <w:t>la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fórmula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con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que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se</w:t>
      </w:r>
      <w:r>
        <w:rPr>
          <w:rFonts w:ascii="Georgia" w:hAnsi="Georgia"/>
          <w:color w:val="231F20"/>
          <w:spacing w:val="-1"/>
          <w:sz w:val="22"/>
        </w:rPr>
        <w:t> </w:t>
      </w:r>
      <w:r>
        <w:rPr>
          <w:rFonts w:ascii="Georgia" w:hAnsi="Georgia"/>
          <w:color w:val="231F20"/>
          <w:sz w:val="22"/>
        </w:rPr>
        <w:t>expresa</w:t>
      </w:r>
    </w:p>
    <w:p>
      <w:pPr>
        <w:pStyle w:val="Heading2"/>
        <w:spacing w:line="254" w:lineRule="auto"/>
        <w:ind w:left="723" w:right="2029"/>
        <w:rPr>
          <w:rFonts w:ascii="Georgia"/>
          <w:i w:val="0"/>
        </w:rPr>
      </w:pPr>
      <w:r>
        <w:rPr>
          <w:i w:val="0"/>
        </w:rPr>
        <w:br w:type="column"/>
      </w:r>
      <w:r>
        <w:rPr>
          <w:rFonts w:ascii="Georgia"/>
          <w:color w:val="231F20"/>
        </w:rPr>
        <w:t>Proposicion</w:t>
      </w:r>
      <w:r>
        <w:rPr>
          <w:rFonts w:ascii="Georgia"/>
          <w:color w:val="231F20"/>
          <w:spacing w:val="1"/>
        </w:rPr>
        <w:t> </w:t>
      </w:r>
      <w:r>
        <w:rPr>
          <w:rFonts w:ascii="Georgia"/>
          <w:color w:val="231F20"/>
        </w:rPr>
        <w:t>Frase</w:t>
      </w:r>
      <w:r>
        <w:rPr>
          <w:rFonts w:ascii="Georgia"/>
          <w:i w:val="0"/>
          <w:color w:val="231F20"/>
          <w:vertAlign w:val="superscript"/>
        </w:rPr>
        <w:t>1</w:t>
      </w:r>
    </w:p>
    <w:p>
      <w:pPr>
        <w:spacing w:after="0" w:line="254" w:lineRule="auto"/>
        <w:rPr>
          <w:rFonts w:ascii="Georgia"/>
        </w:rPr>
        <w:sectPr>
          <w:type w:val="continuous"/>
          <w:pgSz w:w="12240" w:h="15840"/>
          <w:pgMar w:top="1120" w:bottom="1540" w:left="1160" w:right="1160"/>
          <w:cols w:num="2" w:equalWidth="0">
            <w:col w:w="5357" w:space="40"/>
            <w:col w:w="4523"/>
          </w:cols>
        </w:sectPr>
      </w:pPr>
    </w:p>
    <w:p>
      <w:pPr>
        <w:pStyle w:val="BodyText"/>
        <w:tabs>
          <w:tab w:pos="9532" w:val="left" w:leader="none"/>
        </w:tabs>
        <w:ind w:left="147"/>
        <w:rPr>
          <w:rFonts w:ascii="Georgia"/>
        </w:rPr>
      </w:pPr>
      <w:r>
        <w:rPr>
          <w:rFonts w:ascii="Georgia"/>
        </w:rPr>
        <w:drawing>
          <wp:inline distT="0" distB="0" distL="0" distR="0">
            <wp:extent cx="152658" cy="149351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</w:rPr>
      </w:r>
      <w:r>
        <w:rPr>
          <w:rFonts w:ascii="Georgia"/>
        </w:rPr>
        <w:tab/>
      </w:r>
      <w:r>
        <w:rPr>
          <w:rFonts w:ascii="Georgia"/>
        </w:rPr>
        <w:drawing>
          <wp:inline distT="0" distB="0" distL="0" distR="0">
            <wp:extent cx="152658" cy="149351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</w:rPr>
      </w:r>
    </w:p>
    <w:p>
      <w:pPr>
        <w:pStyle w:val="BodyText"/>
        <w:spacing w:line="249" w:lineRule="auto" w:before="50"/>
        <w:ind w:left="1617" w:right="1615" w:firstLine="283"/>
        <w:jc w:val="both"/>
      </w:pPr>
      <w:r>
        <w:rPr>
          <w:color w:val="231F20"/>
          <w:w w:val="125"/>
        </w:rPr>
        <w:t>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evidente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núcleo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filosofía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política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social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desa-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rrollada por el autor se encuentra una innegable preocupación por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 construcción de un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discurso (bajo los auspicios de la lógica 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apegado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formas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argumentativas)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tome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serio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importancia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capital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lenguaje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presentación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producción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ideas.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Nótese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comprensión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primacía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gran-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des metas. La primera atiende al discurso sobre lo ético y lo político,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5"/>
        </w:rPr>
        <w:t>cuyo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núcleo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corresponde,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hemos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expuesto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trabajos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ante-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riores</w:t>
      </w:r>
      <w:r>
        <w:rPr>
          <w:color w:val="231F20"/>
          <w:w w:val="125"/>
          <w:vertAlign w:val="superscript"/>
        </w:rPr>
        <w:t>3</w:t>
      </w:r>
      <w:r>
        <w:rPr>
          <w:color w:val="231F20"/>
          <w:w w:val="125"/>
          <w:vertAlign w:val="baseline"/>
        </w:rPr>
        <w:t>,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nociones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razón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ética,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fundamentos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reflexión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política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social.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cuanto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segunda,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(entendido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plan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fundar la república), la educación aparece como un discurso políti-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 que se erige en uno de los pilares que soporta la estructura del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edificio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social.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nuestro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trabajo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intitulado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La</w:t>
      </w:r>
      <w:r>
        <w:rPr>
          <w:i/>
          <w:color w:val="231F20"/>
          <w:spacing w:val="-14"/>
          <w:w w:val="12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República</w:t>
      </w:r>
      <w:r>
        <w:rPr>
          <w:i/>
          <w:color w:val="231F20"/>
          <w:spacing w:val="-14"/>
          <w:w w:val="12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de</w:t>
      </w:r>
      <w:r>
        <w:rPr>
          <w:i/>
          <w:color w:val="231F20"/>
          <w:spacing w:val="-14"/>
          <w:w w:val="12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Simón</w:t>
      </w:r>
      <w:r>
        <w:rPr>
          <w:i/>
          <w:color w:val="231F20"/>
          <w:spacing w:val="-60"/>
          <w:w w:val="12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Rodríguez</w:t>
      </w:r>
      <w:r>
        <w:rPr>
          <w:i/>
          <w:color w:val="231F20"/>
          <w:w w:val="125"/>
          <w:vertAlign w:val="superscript"/>
        </w:rPr>
        <w:t>4</w:t>
      </w:r>
      <w:r>
        <w:rPr>
          <w:i/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estudiado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discutido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estructura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proyecto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sociedad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republicana que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concretamente se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muestra en: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38.896393pt;margin-top:16.169079pt;width:72pt;height:.1pt;mso-position-horizontal-relative:page;mso-position-vertical-relative:paragraph;z-index:-15723008;mso-wrap-distance-left:0;mso-wrap-distance-right:0" coordorigin="2778,323" coordsize="1440,0" path="m2778,323l4218,32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37" w:lineRule="auto" w:before="0" w:after="0"/>
        <w:ind w:left="1901" w:right="1615" w:hanging="284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Juan</w:t>
      </w:r>
      <w:r>
        <w:rPr>
          <w:color w:val="231F20"/>
          <w:spacing w:val="18"/>
          <w:w w:val="120"/>
          <w:sz w:val="14"/>
        </w:rPr>
        <w:t> </w:t>
      </w:r>
      <w:r>
        <w:rPr>
          <w:color w:val="231F20"/>
          <w:w w:val="120"/>
          <w:sz w:val="14"/>
        </w:rPr>
        <w:t>Rosales</w:t>
      </w:r>
      <w:r>
        <w:rPr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S.:</w:t>
      </w:r>
      <w:r>
        <w:rPr>
          <w:color w:val="231F20"/>
          <w:spacing w:val="1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Ética</w:t>
      </w:r>
      <w:r>
        <w:rPr>
          <w:i/>
          <w:color w:val="231F20"/>
          <w:spacing w:val="16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razón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Simón</w:t>
      </w:r>
      <w:r>
        <w:rPr>
          <w:i/>
          <w:color w:val="231F20"/>
          <w:spacing w:val="1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Rodríguez,</w:t>
      </w:r>
      <w:r>
        <w:rPr>
          <w:i/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Universidad</w:t>
      </w:r>
      <w:r>
        <w:rPr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Nacional</w:t>
      </w:r>
      <w:r>
        <w:rPr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Experi-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mental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Simón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Rodríguez,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2008.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8" w:after="0"/>
        <w:ind w:left="1901" w:right="1615" w:hanging="284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Juan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Rosales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S.:</w:t>
      </w:r>
      <w:r>
        <w:rPr>
          <w:color w:val="231F20"/>
          <w:spacing w:val="17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república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Simón</w:t>
      </w:r>
      <w:r>
        <w:rPr>
          <w:i/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Rodríguez,</w:t>
      </w:r>
      <w:r>
        <w:rPr>
          <w:i/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Fundación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Editorial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Perro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rana,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2007.</w:t>
      </w: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03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9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spacing w:before="1"/>
        <w:ind w:left="2056" w:right="1604"/>
        <w:jc w:val="center"/>
      </w:pPr>
      <w:r>
        <w:rPr>
          <w:color w:val="231F20"/>
        </w:rPr>
        <w:t>135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88"/>
        <w:ind w:left="0" w:right="0" w:firstLine="0"/>
        <w:jc w:val="center"/>
        <w:rPr>
          <w:i/>
          <w:sz w:val="20"/>
        </w:rPr>
      </w:pPr>
      <w:r>
        <w:rPr>
          <w:color w:val="231F20"/>
          <w:w w:val="120"/>
          <w:sz w:val="20"/>
        </w:rPr>
        <w:t>Educación</w:t>
      </w:r>
      <w:r>
        <w:rPr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popular</w:t>
      </w:r>
    </w:p>
    <w:p>
      <w:pPr>
        <w:pStyle w:val="Heading1"/>
      </w:pPr>
      <w:r>
        <w:rPr>
          <w:color w:val="231F20"/>
        </w:rPr>
        <w:t>Destinación</w:t>
      </w:r>
      <w:r>
        <w:rPr>
          <w:color w:val="231F20"/>
          <w:spacing w:val="-8"/>
        </w:rPr>
        <w:t> </w:t>
      </w:r>
      <w:r>
        <w:rPr>
          <w:color w:val="231F20"/>
        </w:rPr>
        <w:t>á</w:t>
      </w:r>
      <w:r>
        <w:rPr>
          <w:color w:val="231F20"/>
          <w:spacing w:val="-9"/>
        </w:rPr>
        <w:t> </w:t>
      </w:r>
      <w:r>
        <w:rPr>
          <w:color w:val="231F20"/>
        </w:rPr>
        <w:t>Ejercicios</w:t>
      </w:r>
      <w:r>
        <w:rPr>
          <w:color w:val="231F20"/>
          <w:spacing w:val="-8"/>
        </w:rPr>
        <w:t> </w:t>
      </w:r>
      <w:r>
        <w:rPr>
          <w:color w:val="231F20"/>
        </w:rPr>
        <w:t>útiles</w:t>
      </w:r>
    </w:p>
    <w:p>
      <w:pPr>
        <w:spacing w:before="101"/>
        <w:ind w:left="0" w:right="0" w:firstLine="0"/>
        <w:jc w:val="center"/>
        <w:rPr>
          <w:rFonts w:ascii="Verdana" w:hAnsi="Verdana"/>
          <w:sz w:val="20"/>
        </w:rPr>
      </w:pPr>
      <w:r>
        <w:rPr>
          <w:color w:val="231F20"/>
          <w:w w:val="120"/>
          <w:sz w:val="20"/>
        </w:rPr>
        <w:t>Aspiración</w:t>
      </w:r>
      <w:r>
        <w:rPr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fundada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propiedad</w:t>
      </w:r>
      <w:r>
        <w:rPr>
          <w:rFonts w:ascii="Verdana" w:hAnsi="Verdana"/>
          <w:color w:val="231F20"/>
          <w:w w:val="120"/>
          <w:sz w:val="20"/>
          <w:vertAlign w:val="superscript"/>
        </w:rPr>
        <w:t>5</w:t>
      </w: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Pero cabe destacar que es bastante complejo el entramado teó-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rico sobre la reflexión política y social en este autor, trabajos con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grandes méritos críticos e interpretativos, como </w:t>
      </w:r>
      <w:r>
        <w:rPr>
          <w:i/>
          <w:color w:val="231F20"/>
          <w:w w:val="120"/>
        </w:rPr>
        <w:t>Un nuevo poder… y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5"/>
        </w:rPr>
        <w:t>Educación y revolución…</w:t>
      </w:r>
      <w:r>
        <w:rPr>
          <w:color w:val="231F20"/>
          <w:w w:val="125"/>
        </w:rPr>
        <w:t>de Carlos H. Jorge</w:t>
      </w:r>
      <w:r>
        <w:rPr>
          <w:color w:val="231F20"/>
          <w:w w:val="125"/>
          <w:vertAlign w:val="superscript"/>
        </w:rPr>
        <w:t>6</w:t>
      </w:r>
      <w:r>
        <w:rPr>
          <w:color w:val="231F20"/>
          <w:w w:val="125"/>
          <w:vertAlign w:val="baseline"/>
        </w:rPr>
        <w:t>, han arrojado nuevas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claves hermenéuticas, pero mucho queda por explorar y discutir al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respecto. Más aún, pensamos que en tanto los aspectos puntuales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relacionados con las funciones de la lógica, la argumentación y el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lenguaje en la producción del discurso político son piezas clave en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obra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autor,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tiene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sentido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animarse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nueva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perspectiva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comprensión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desde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vinculaciones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mencionadas.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830538</wp:posOffset>
            </wp:positionH>
            <wp:positionV relativeFrom="paragraph">
              <wp:posOffset>694753</wp:posOffset>
            </wp:positionV>
            <wp:extent cx="152399" cy="152399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6789450</wp:posOffset>
            </wp:positionH>
            <wp:positionV relativeFrom="paragraph">
              <wp:posOffset>694753</wp:posOffset>
            </wp:positionV>
            <wp:extent cx="152399" cy="152399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Ahora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bien,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usual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sostener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filosofía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esbozada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món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Rodríguez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centro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está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ocupado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concepto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educación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además,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filósofo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propuso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revolución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educativa.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dríguez va más allá de todo eso. Ha quedado bastante claro a partir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 los estudios de Carlos Jorge</w:t>
      </w:r>
      <w:r>
        <w:rPr>
          <w:color w:val="231F20"/>
          <w:w w:val="125"/>
          <w:vertAlign w:val="superscript"/>
        </w:rPr>
        <w:t>7</w:t>
      </w:r>
      <w:r>
        <w:rPr>
          <w:color w:val="231F20"/>
          <w:w w:val="125"/>
          <w:vertAlign w:val="baseline"/>
        </w:rPr>
        <w:t> y Juan Rosales</w:t>
      </w:r>
      <w:r>
        <w:rPr>
          <w:color w:val="231F20"/>
          <w:w w:val="125"/>
          <w:vertAlign w:val="superscript"/>
        </w:rPr>
        <w:t>8</w:t>
      </w:r>
      <w:r>
        <w:rPr>
          <w:color w:val="231F20"/>
          <w:w w:val="125"/>
          <w:vertAlign w:val="baseline"/>
        </w:rPr>
        <w:t> que la dimensión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discursiva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constituye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elemento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primera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importancia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sarrollo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riguroso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pensamiento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ético-político.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orden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ideas, es pertinente sostener que destacan en la obra de Rodríguez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dos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aspectos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permiten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clarificar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noción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discurso,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cen-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trado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relaciones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entre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lenguaje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mundo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general,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 concepción interesante de la noción de representación. Otro,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que privilegia el potente aspecto organizativo que la lógica imprime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al uso del lenguaje y a la forma que adquiere el discurso. Se hallan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 la obra del autor pasajes acerca de los méritos relativos a cada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aspecto. Pero hay, además, una inocultable valoración de la argu-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mentación como clara expresión discursiva de la racionalidad, en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aspecto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rol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lógica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toma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lugar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privilegiado.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conse-</w:t>
      </w:r>
      <w:r>
        <w:rPr>
          <w:color w:val="231F20"/>
          <w:spacing w:val="-6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cuencia, una apuesta por la función de lo racional se hace eviden-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te, pero una concepción antropológica integradora de las distintas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facultades,</w:t>
      </w:r>
      <w:r>
        <w:rPr>
          <w:color w:val="231F20"/>
          <w:spacing w:val="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previene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autor</w:t>
      </w:r>
      <w:r>
        <w:rPr>
          <w:color w:val="231F20"/>
          <w:spacing w:val="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excesos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pueden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surgir</w:t>
      </w:r>
      <w:r>
        <w:rPr>
          <w:color w:val="231F20"/>
          <w:spacing w:val="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138.896393pt;margin-top:15.465791pt;width:72pt;height:.1pt;mso-position-horizontal-relative:page;mso-position-vertical-relative:paragraph;z-index:-15719424;mso-wrap-distance-left:0;mso-wrap-distance-right:0" coordorigin="2778,309" coordsize="1440,0" path="m2778,309l4218,309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rFonts w:ascii="Verdana" w:hAnsi="Verdana"/>
          <w:color w:val="231F20"/>
          <w:sz w:val="14"/>
        </w:rPr>
      </w:pPr>
      <w:r>
        <w:rPr>
          <w:rFonts w:ascii="Verdana" w:hAnsi="Verdana"/>
          <w:color w:val="231F20"/>
          <w:w w:val="115"/>
          <w:sz w:val="14"/>
        </w:rPr>
        <w:t>Rodríguez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Simón,</w:t>
      </w:r>
      <w:r>
        <w:rPr>
          <w:color w:val="231F20"/>
          <w:spacing w:val="6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Op.</w:t>
      </w:r>
      <w:r>
        <w:rPr>
          <w:i/>
          <w:color w:val="231F20"/>
          <w:spacing w:val="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cit</w:t>
      </w:r>
      <w:r>
        <w:rPr>
          <w:color w:val="231F20"/>
          <w:w w:val="115"/>
          <w:sz w:val="14"/>
        </w:rPr>
        <w:t>.,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tomo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I,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pp.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272,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370.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25" w:lineRule="auto" w:before="63" w:after="0"/>
        <w:ind w:left="1901" w:right="1616" w:hanging="284"/>
        <w:jc w:val="left"/>
        <w:rPr>
          <w:color w:val="231F20"/>
          <w:sz w:val="14"/>
        </w:rPr>
      </w:pPr>
      <w:r>
        <w:rPr>
          <w:color w:val="231F20"/>
          <w:w w:val="110"/>
          <w:sz w:val="14"/>
        </w:rPr>
        <w:t>Cf.</w:t>
      </w:r>
      <w:r>
        <w:rPr>
          <w:color w:val="231F20"/>
          <w:spacing w:val="19"/>
          <w:w w:val="110"/>
          <w:sz w:val="14"/>
        </w:rPr>
        <w:t> </w:t>
      </w:r>
      <w:r>
        <w:rPr>
          <w:color w:val="231F20"/>
          <w:w w:val="110"/>
          <w:sz w:val="14"/>
        </w:rPr>
        <w:t>Carlos</w:t>
      </w:r>
      <w:r>
        <w:rPr>
          <w:color w:val="231F20"/>
          <w:spacing w:val="19"/>
          <w:w w:val="110"/>
          <w:sz w:val="14"/>
        </w:rPr>
        <w:t> </w:t>
      </w:r>
      <w:r>
        <w:rPr>
          <w:color w:val="231F20"/>
          <w:w w:val="110"/>
          <w:sz w:val="14"/>
        </w:rPr>
        <w:t>Jorge</w:t>
      </w:r>
      <w:r>
        <w:rPr>
          <w:color w:val="231F20"/>
          <w:spacing w:val="19"/>
          <w:w w:val="110"/>
          <w:sz w:val="14"/>
        </w:rPr>
        <w:t> </w:t>
      </w:r>
      <w:r>
        <w:rPr>
          <w:color w:val="231F20"/>
          <w:w w:val="110"/>
          <w:sz w:val="14"/>
        </w:rPr>
        <w:t>P.:</w:t>
      </w:r>
      <w:r>
        <w:rPr>
          <w:color w:val="231F20"/>
          <w:spacing w:val="18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Un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nuevo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poder.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Estudio </w:t>
      </w:r>
      <w:r>
        <w:rPr>
          <w:i/>
          <w:color w:val="231F20"/>
          <w:spacing w:val="1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filosófico 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de </w:t>
      </w:r>
      <w:r>
        <w:rPr>
          <w:i/>
          <w:color w:val="231F20"/>
          <w:spacing w:val="1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las 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ideas 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políticas </w:t>
      </w:r>
      <w:r>
        <w:rPr>
          <w:i/>
          <w:color w:val="231F20"/>
          <w:spacing w:val="1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y 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morales </w:t>
      </w:r>
      <w:r>
        <w:rPr>
          <w:i/>
          <w:color w:val="231F20"/>
          <w:spacing w:val="13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de</w:t>
      </w:r>
      <w:r>
        <w:rPr>
          <w:i/>
          <w:color w:val="231F20"/>
          <w:spacing w:val="1"/>
          <w:w w:val="110"/>
          <w:sz w:val="14"/>
        </w:rPr>
        <w:t> </w:t>
      </w:r>
      <w:r>
        <w:rPr>
          <w:i/>
          <w:color w:val="231F20"/>
          <w:sz w:val="14"/>
        </w:rPr>
        <w:t>Simón</w:t>
      </w:r>
      <w:r>
        <w:rPr>
          <w:i/>
          <w:color w:val="231F20"/>
          <w:spacing w:val="22"/>
          <w:sz w:val="14"/>
        </w:rPr>
        <w:t> </w:t>
      </w:r>
      <w:r>
        <w:rPr>
          <w:i/>
          <w:color w:val="231F20"/>
          <w:sz w:val="14"/>
        </w:rPr>
        <w:t>Rodríguez</w:t>
      </w:r>
      <w:r>
        <w:rPr>
          <w:rFonts w:ascii="Verdana" w:hAnsi="Verdana"/>
          <w:color w:val="231F20"/>
          <w:sz w:val="14"/>
        </w:rPr>
        <w:t>,</w:t>
      </w:r>
      <w:r>
        <w:rPr>
          <w:rFonts w:ascii="Verdana" w:hAnsi="Verdana"/>
          <w:color w:val="231F20"/>
          <w:spacing w:val="12"/>
          <w:sz w:val="14"/>
        </w:rPr>
        <w:t> </w:t>
      </w:r>
      <w:r>
        <w:rPr>
          <w:rFonts w:ascii="Verdana" w:hAnsi="Verdana"/>
          <w:color w:val="231F20"/>
          <w:sz w:val="14"/>
        </w:rPr>
        <w:t>Caracas,</w:t>
      </w:r>
      <w:r>
        <w:rPr>
          <w:rFonts w:ascii="Verdana" w:hAnsi="Verdana"/>
          <w:color w:val="231F20"/>
          <w:spacing w:val="11"/>
          <w:sz w:val="14"/>
        </w:rPr>
        <w:t> </w:t>
      </w:r>
      <w:r>
        <w:rPr>
          <w:rFonts w:ascii="Verdana" w:hAnsi="Verdana"/>
          <w:color w:val="231F20"/>
          <w:sz w:val="14"/>
        </w:rPr>
        <w:t>Universidad</w:t>
      </w:r>
      <w:r>
        <w:rPr>
          <w:rFonts w:ascii="Verdana" w:hAnsi="Verdana"/>
          <w:color w:val="231F20"/>
          <w:spacing w:val="12"/>
          <w:sz w:val="14"/>
        </w:rPr>
        <w:t> </w:t>
      </w:r>
      <w:r>
        <w:rPr>
          <w:rFonts w:ascii="Verdana" w:hAnsi="Verdana"/>
          <w:color w:val="231F20"/>
          <w:sz w:val="14"/>
        </w:rPr>
        <w:t>Nacional</w:t>
      </w:r>
      <w:r>
        <w:rPr>
          <w:rFonts w:ascii="Verdana" w:hAnsi="Verdana"/>
          <w:color w:val="231F20"/>
          <w:spacing w:val="12"/>
          <w:sz w:val="14"/>
        </w:rPr>
        <w:t> </w:t>
      </w:r>
      <w:r>
        <w:rPr>
          <w:rFonts w:ascii="Verdana" w:hAnsi="Verdana"/>
          <w:color w:val="231F20"/>
          <w:sz w:val="14"/>
        </w:rPr>
        <w:t>Experimental</w:t>
      </w:r>
      <w:r>
        <w:rPr>
          <w:rFonts w:ascii="Verdana" w:hAnsi="Verdana"/>
          <w:color w:val="231F20"/>
          <w:spacing w:val="11"/>
          <w:sz w:val="14"/>
        </w:rPr>
        <w:t> </w:t>
      </w:r>
      <w:r>
        <w:rPr>
          <w:rFonts w:ascii="Verdana" w:hAnsi="Verdana"/>
          <w:color w:val="231F20"/>
          <w:sz w:val="14"/>
        </w:rPr>
        <w:t>Simón</w:t>
      </w:r>
      <w:r>
        <w:rPr>
          <w:rFonts w:ascii="Verdana" w:hAnsi="Verdana"/>
          <w:color w:val="231F20"/>
          <w:spacing w:val="12"/>
          <w:sz w:val="14"/>
        </w:rPr>
        <w:t> </w:t>
      </w:r>
      <w:r>
        <w:rPr>
          <w:rFonts w:ascii="Verdana" w:hAnsi="Verdana"/>
          <w:color w:val="231F20"/>
          <w:sz w:val="14"/>
        </w:rPr>
        <w:t>Rodríguez,</w:t>
      </w:r>
      <w:r>
        <w:rPr>
          <w:rFonts w:ascii="Verdana" w:hAnsi="Verdana"/>
          <w:color w:val="231F20"/>
          <w:spacing w:val="11"/>
          <w:sz w:val="14"/>
        </w:rPr>
        <w:t> </w:t>
      </w:r>
      <w:r>
        <w:rPr>
          <w:rFonts w:ascii="Verdana" w:hAnsi="Verdana"/>
          <w:color w:val="231F20"/>
          <w:sz w:val="14"/>
        </w:rPr>
        <w:t>2005.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7" w:after="0"/>
        <w:ind w:left="1901" w:right="1616" w:hanging="284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Carlos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Jorge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P.: </w:t>
      </w:r>
      <w:r>
        <w:rPr>
          <w:i/>
          <w:color w:val="231F20"/>
          <w:w w:val="120"/>
          <w:sz w:val="14"/>
        </w:rPr>
        <w:t>Educación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revolución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Simón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Rodríguez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Monte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Ávila,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2000.</w:t>
      </w:r>
      <w:r>
        <w:rPr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Un</w:t>
      </w:r>
      <w:r>
        <w:rPr>
          <w:i/>
          <w:color w:val="231F20"/>
          <w:spacing w:val="-3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Nuevo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poder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Repárese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nota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al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pie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página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número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6.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5"/>
          <w:sz w:val="14"/>
        </w:rPr>
        <w:t>Véase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al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respecto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las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notas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al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pie números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3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y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4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de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este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trabajo.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136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elevación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razón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categoría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absoluto.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admitir-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se, entre otras consideraciones, que el autor está poniendo en juego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características irracionales representadas por el </w:t>
      </w:r>
      <w:r>
        <w:rPr>
          <w:i/>
          <w:color w:val="231F20"/>
          <w:w w:val="120"/>
        </w:rPr>
        <w:t>pathos y </w:t>
      </w:r>
      <w:r>
        <w:rPr>
          <w:color w:val="231F20"/>
          <w:w w:val="120"/>
        </w:rPr>
        <w:t>por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apetitos, aunque también la carga ideológica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 que acompaña a cada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miembro del mundo social. Puede notarse por parte del filósofo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esfuerzo que busca, a partir del análisis y la crítica, reorientar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alcances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discurso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tradicional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Hispanoamérica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tiempo.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830538</wp:posOffset>
            </wp:positionH>
            <wp:positionV relativeFrom="paragraph">
              <wp:posOffset>1770149</wp:posOffset>
            </wp:positionV>
            <wp:extent cx="152399" cy="152399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6789450</wp:posOffset>
            </wp:positionH>
            <wp:positionV relativeFrom="paragraph">
              <wp:posOffset>1770149</wp:posOffset>
            </wp:positionV>
            <wp:extent cx="152399" cy="152399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Para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avanzar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objetivos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trabajo,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decir,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dilu-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cidar la relación que, a nuestro juicio, se da entre lógica, lenguaje,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retórica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conformación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  discurso  político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según el “Sócrates de Caracas”; seguiremos teorías y resultados del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estudio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argumentación,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lógica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enfoques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estudios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discurso.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Éstos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servirán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apoyo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interpretativo.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diamos dos aspectos asociados con la teoría del discurso político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Rodríguez.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alcances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límites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autor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parece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adscribirle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posibilidades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expresivas  del  lenguaje,  y  con  ello,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relación  intrínseca  entre  lenguaje  y  pensamiento  humanos,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condicionamientos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pone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pensamiento  y  a  la  acción.  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eventuales  problemas  que  surgen  del  examen  de  uno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 los aspectos más complejos del discurso político (el aspecto ideo-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lógico).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consideración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tema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aspectos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éticos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estéticos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influyen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discurso,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racionales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irracionales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(emotivos),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el autor pone de relieve en el entronque entre los enfoques epistemo-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lógicos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políticos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individual.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2"/>
        </w:numPr>
        <w:tabs>
          <w:tab w:pos="1890" w:val="left" w:leader="none"/>
        </w:tabs>
        <w:spacing w:line="240" w:lineRule="auto" w:before="197" w:after="0"/>
        <w:ind w:left="1889" w:right="0" w:hanging="273"/>
        <w:jc w:val="left"/>
        <w:rPr>
          <w:color w:val="231F20"/>
        </w:rPr>
      </w:pPr>
      <w:r>
        <w:rPr>
          <w:color w:val="231F20"/>
          <w:w w:val="130"/>
        </w:rPr>
        <w:t>Lógica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lenguaje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Pasemos a revisar con mayor detenimiento las relaciones entre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lenguaje.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Sostiene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filósofo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caraqueño:</w:t>
      </w:r>
    </w:p>
    <w:p>
      <w:pPr>
        <w:pStyle w:val="BodyText"/>
        <w:spacing w:before="155"/>
        <w:jc w:val="center"/>
      </w:pPr>
      <w:r>
        <w:rPr>
          <w:color w:val="231F20"/>
        </w:rPr>
        <w:t>La Lójica,</w:t>
      </w:r>
      <w:r>
        <w:rPr>
          <w:color w:val="231F20"/>
          <w:spacing w:val="1"/>
        </w:rPr>
        <w:t> </w:t>
      </w:r>
      <w:r>
        <w:rPr>
          <w:color w:val="231F20"/>
        </w:rPr>
        <w:t>el Idioma y</w:t>
      </w:r>
      <w:r>
        <w:rPr>
          <w:color w:val="231F20"/>
          <w:spacing w:val="1"/>
        </w:rPr>
        <w:t> </w:t>
      </w:r>
      <w:r>
        <w:rPr>
          <w:color w:val="231F20"/>
        </w:rPr>
        <w:t>las Matemáticas</w:t>
      </w:r>
    </w:p>
    <w:p>
      <w:pPr>
        <w:spacing w:before="51"/>
        <w:ind w:left="0" w:right="0" w:firstLine="0"/>
        <w:jc w:val="center"/>
        <w:rPr>
          <w:sz w:val="20"/>
        </w:rPr>
      </w:pPr>
      <w:r>
        <w:rPr>
          <w:i/>
          <w:color w:val="231F20"/>
          <w:sz w:val="20"/>
        </w:rPr>
        <w:t>son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los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Estudios 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obligación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en el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dia</w:t>
      </w:r>
      <w:r>
        <w:rPr>
          <w:color w:val="231F20"/>
          <w:sz w:val="20"/>
          <w:vertAlign w:val="superscript"/>
        </w:rPr>
        <w:t>10</w:t>
      </w:r>
    </w:p>
    <w:p>
      <w:pPr>
        <w:pStyle w:val="BodyText"/>
        <w:spacing w:line="249" w:lineRule="auto" w:before="123"/>
        <w:ind w:left="1617" w:right="1615" w:firstLine="283"/>
        <w:jc w:val="both"/>
      </w:pPr>
      <w:r>
        <w:rPr>
          <w:color w:val="231F20"/>
          <w:w w:val="120"/>
        </w:rPr>
        <w:t>Digamos que el conocimiento de la lógica, en el ámbito del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curso, alcanza en Rodríguez el carácter de precepto. En primer 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gar,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contribuye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significativamente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aumento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ca-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89" w:after="0"/>
        <w:ind w:left="1901" w:right="1615" w:hanging="284"/>
        <w:jc w:val="both"/>
        <w:rPr>
          <w:sz w:val="14"/>
        </w:rPr>
      </w:pPr>
      <w:r>
        <w:rPr>
          <w:color w:val="231F20"/>
          <w:w w:val="125"/>
          <w:sz w:val="14"/>
        </w:rPr>
        <w:t>No usamos el término en el sentido marxista de falsa conciencia, sino como “conjunto de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ideas fundamentales que caracteriza el pensamiento de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una persona, colectividad o época,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de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un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movimiento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cultural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o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religioso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o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político,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etc.”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DRAE.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4" w:after="0"/>
        <w:ind w:left="1901" w:right="0" w:hanging="285"/>
        <w:jc w:val="both"/>
        <w:rPr>
          <w:sz w:val="14"/>
        </w:rPr>
      </w:pPr>
      <w:r>
        <w:rPr>
          <w:color w:val="231F20"/>
          <w:w w:val="120"/>
          <w:sz w:val="14"/>
        </w:rPr>
        <w:t>Rodríguez, Simón,</w:t>
      </w:r>
      <w:r>
        <w:rPr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tomo II,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141.</w:t>
      </w:r>
    </w:p>
    <w:p>
      <w:pPr>
        <w:pStyle w:val="BodyText"/>
      </w:pP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932" w:footer="1754" w:top="1120" w:bottom="1940" w:left="1160" w:right="1160"/>
          <w:pgNumType w:start="137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04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10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137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28" w:lineRule="auto" w:before="44"/>
        <w:ind w:left="1617" w:right="1615"/>
        <w:jc w:val="both"/>
      </w:pPr>
      <w:r>
        <w:rPr>
          <w:rFonts w:ascii="Lucida Sans Unicode" w:hAnsi="Lucida Sans Unicode"/>
          <w:color w:val="231F20"/>
          <w:w w:val="105"/>
        </w:rPr>
        <w:t>pacidad natural para expresar las ideas con claridad y precisión;</w:t>
      </w:r>
      <w:r>
        <w:rPr>
          <w:rFonts w:ascii="Lucida Sans Unicode" w:hAnsi="Lucida Sans Unicode"/>
          <w:color w:val="231F20"/>
          <w:spacing w:val="1"/>
          <w:w w:val="10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segundo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lugar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“la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lógica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rectifica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razonamiento”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tanto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herramientas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permiten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formular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argumentos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rigor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exa-</w:t>
      </w:r>
    </w:p>
    <w:p>
      <w:pPr>
        <w:pStyle w:val="BodyText"/>
        <w:spacing w:line="249" w:lineRule="auto" w:before="12"/>
        <w:ind w:left="1617" w:right="1615"/>
        <w:jc w:val="both"/>
      </w:pPr>
      <w:r>
        <w:rPr>
          <w:color w:val="231F20"/>
          <w:w w:val="120"/>
        </w:rPr>
        <w:t>minarlos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críticamente.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tercer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lugar,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aspecto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clave,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los instrumentos de la lógica son las palabras</w:t>
      </w:r>
      <w:r>
        <w:rPr>
          <w:color w:val="231F20"/>
          <w:w w:val="120"/>
          <w:vertAlign w:val="superscript"/>
        </w:rPr>
        <w:t>11</w:t>
      </w:r>
      <w:r>
        <w:rPr>
          <w:color w:val="231F20"/>
          <w:w w:val="120"/>
          <w:vertAlign w:val="baseline"/>
        </w:rPr>
        <w:t>, esto es, que no sólo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atiende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formal,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material.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principios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métodos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lógicos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aplicarse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lenguaje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cuyos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términos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definidos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suma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rigurosidad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precisión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facilitar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comunicación. Lógica, razón y lenguaje son inseparables, de don-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se colige que el discurso se halla bajo el influjo de esta unidad. De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 principio parece derivarse la gran ponderación del conocimiento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la promoción del discurso argumentativo en la obra de Rodríguez.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Razonamos con palabras. Así, en cuanto el grueso de nuestras ac-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ciones debe fundarse desde la razón, el lenguaje y la lógica cobran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gran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importancia.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Rodríguez estima que su tiempo exige “entenderse con palabras”,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lo que equivaldría a decir que es el tiempo de construir el discurso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argumentativo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empleo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escrupuloso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términos.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factores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parecen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apoyar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tesis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Rodríguez,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lado,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ideal</w:t>
      </w:r>
    </w:p>
    <w:p>
      <w:pPr>
        <w:pStyle w:val="BodyText"/>
        <w:spacing w:line="261" w:lineRule="exact"/>
        <w:ind w:left="1617"/>
        <w:jc w:val="both"/>
        <w:rPr>
          <w:rFonts w:ascii="Lucida Sans Unicode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830538</wp:posOffset>
            </wp:positionH>
            <wp:positionV relativeFrom="paragraph">
              <wp:posOffset>95193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6789450</wp:posOffset>
            </wp:positionH>
            <wp:positionV relativeFrom="paragraph">
              <wp:posOffset>95193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231F20"/>
        </w:rPr>
        <w:t>racionalista</w:t>
      </w:r>
      <w:r>
        <w:rPr>
          <w:rFonts w:ascii="Lucida Sans Unicode"/>
          <w:color w:val="231F20"/>
          <w:spacing w:val="11"/>
        </w:rPr>
        <w:t> </w:t>
      </w:r>
      <w:r>
        <w:rPr>
          <w:rFonts w:ascii="Lucida Sans Unicode"/>
          <w:color w:val="231F20"/>
        </w:rPr>
        <w:t>y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comunicativo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del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pensamiento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ilustrado;</w:t>
      </w:r>
      <w:r>
        <w:rPr>
          <w:rFonts w:ascii="Lucida Sans Unicode"/>
          <w:color w:val="231F20"/>
          <w:spacing w:val="11"/>
        </w:rPr>
        <w:t> </w:t>
      </w:r>
      <w:r>
        <w:rPr>
          <w:rFonts w:ascii="Lucida Sans Unicode"/>
          <w:color w:val="231F20"/>
        </w:rPr>
        <w:t>por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otro,</w:t>
      </w:r>
      <w:r>
        <w:rPr>
          <w:rFonts w:ascii="Lucida Sans Unicode"/>
          <w:color w:val="231F20"/>
          <w:spacing w:val="12"/>
        </w:rPr>
        <w:t> </w:t>
      </w:r>
      <w:r>
        <w:rPr>
          <w:rFonts w:ascii="Lucida Sans Unicode"/>
          <w:color w:val="231F20"/>
        </w:rPr>
        <w:t>los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5"/>
        </w:rPr>
        <w:t>desastres</w:t>
      </w:r>
      <w:r>
        <w:rPr>
          <w:color w:val="231F20"/>
          <w:spacing w:val="3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larga</w:t>
      </w:r>
      <w:r>
        <w:rPr>
          <w:color w:val="231F20"/>
          <w:spacing w:val="35"/>
          <w:w w:val="125"/>
        </w:rPr>
        <w:t> </w:t>
      </w:r>
      <w:r>
        <w:rPr>
          <w:color w:val="231F20"/>
          <w:w w:val="125"/>
        </w:rPr>
        <w:t>guerra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aniquilación</w:t>
      </w:r>
      <w:r>
        <w:rPr>
          <w:color w:val="231F20"/>
          <w:spacing w:val="3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36"/>
          <w:w w:val="125"/>
        </w:rPr>
        <w:t> </w:t>
      </w:r>
      <w:r>
        <w:rPr>
          <w:color w:val="231F20"/>
          <w:w w:val="125"/>
        </w:rPr>
        <w:t>americanos</w:t>
      </w:r>
    </w:p>
    <w:p>
      <w:pPr>
        <w:pStyle w:val="BodyText"/>
        <w:spacing w:before="10"/>
        <w:ind w:left="1617"/>
        <w:jc w:val="both"/>
      </w:pPr>
      <w:r>
        <w:rPr>
          <w:color w:val="231F20"/>
          <w:w w:val="125"/>
        </w:rPr>
        <w:t>entre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sí.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Rodríguez defiende la tesis según la cual las instituciones repu-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blicanas exigen el compromiso del discurso argumentativo 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éstas no se sostendrán con la amenaza y la coacción. La mejor 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nera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mantenerlas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consiste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hacerlas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funcionar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racionalmente.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buen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funcionamiento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produciría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gracias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herramientas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lógica y al conocimiento preciso del lenguaje, aplicados a un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argumentativo.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reglamentación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ayudaría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difusión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las ideas sociales que permitirían entender las instituciones republi-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canas. Promover la racionalidad, que regenta la lógica en el discurso,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ayudaría a configurar el medio social más importante para Rodrí-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guez, a saber, la comunicación. Fortalecer la racionalidad individual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mediante el conocimiento de las reglas lógicas y un discurso público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manifiesta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contribuirían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discusiones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sensatas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asuntos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político.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ciudadanos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puedan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comprender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138.896393pt;margin-top:9.515804pt;width:72pt;height:.1pt;mso-position-horizontal-relative:page;mso-position-vertical-relative:paragraph;z-index:-15713792;mso-wrap-distance-left:0;mso-wrap-distance-right:0" coordorigin="2778,190" coordsize="1440,0" path="m2778,190l4218,19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37" w:lineRule="auto" w:before="0" w:after="0"/>
        <w:ind w:left="1901" w:right="1616" w:hanging="284"/>
        <w:jc w:val="left"/>
        <w:rPr>
          <w:sz w:val="14"/>
        </w:rPr>
      </w:pPr>
      <w:r>
        <w:rPr>
          <w:color w:val="231F20"/>
          <w:w w:val="125"/>
          <w:sz w:val="14"/>
        </w:rPr>
        <w:t>“El</w:t>
      </w:r>
      <w:r>
        <w:rPr>
          <w:color w:val="231F20"/>
          <w:spacing w:val="5"/>
          <w:w w:val="125"/>
          <w:sz w:val="14"/>
        </w:rPr>
        <w:t> </w:t>
      </w:r>
      <w:r>
        <w:rPr>
          <w:color w:val="231F20"/>
          <w:w w:val="125"/>
          <w:sz w:val="14"/>
        </w:rPr>
        <w:t>sentido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recto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de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las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palabras</w:t>
      </w:r>
      <w:r>
        <w:rPr>
          <w:color w:val="231F20"/>
          <w:spacing w:val="5"/>
          <w:w w:val="125"/>
          <w:sz w:val="14"/>
        </w:rPr>
        <w:t> </w:t>
      </w:r>
      <w:r>
        <w:rPr>
          <w:color w:val="231F20"/>
          <w:w w:val="125"/>
          <w:sz w:val="14"/>
        </w:rPr>
        <w:t>está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bajo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la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protección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de</w:t>
      </w:r>
      <w:r>
        <w:rPr>
          <w:color w:val="231F20"/>
          <w:spacing w:val="5"/>
          <w:w w:val="125"/>
          <w:sz w:val="14"/>
        </w:rPr>
        <w:t> </w:t>
      </w:r>
      <w:r>
        <w:rPr>
          <w:color w:val="231F20"/>
          <w:w w:val="125"/>
          <w:sz w:val="14"/>
        </w:rPr>
        <w:t>la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LOJICA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porque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las</w:t>
      </w:r>
      <w:r>
        <w:rPr>
          <w:color w:val="231F20"/>
          <w:spacing w:val="6"/>
          <w:w w:val="125"/>
          <w:sz w:val="14"/>
        </w:rPr>
        <w:t> </w:t>
      </w:r>
      <w:r>
        <w:rPr>
          <w:color w:val="231F20"/>
          <w:w w:val="125"/>
          <w:sz w:val="14"/>
        </w:rPr>
        <w:t>palabras</w:t>
      </w:r>
      <w:r>
        <w:rPr>
          <w:color w:val="231F20"/>
          <w:spacing w:val="-41"/>
          <w:w w:val="125"/>
          <w:sz w:val="14"/>
        </w:rPr>
        <w:t> </w:t>
      </w:r>
      <w:r>
        <w:rPr>
          <w:color w:val="231F20"/>
          <w:w w:val="125"/>
          <w:sz w:val="14"/>
        </w:rPr>
        <w:t>son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sus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instrumentos.”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Rodríguez,</w:t>
      </w:r>
      <w:r>
        <w:rPr>
          <w:color w:val="231F20"/>
          <w:spacing w:val="-1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Op.</w:t>
      </w:r>
      <w:r>
        <w:rPr>
          <w:i/>
          <w:color w:val="231F20"/>
          <w:spacing w:val="-3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cit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tomo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II, p.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140.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138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headerReference w:type="default" r:id="rId16"/>
          <w:footerReference w:type="default" r:id="rId17"/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los argumentos de gobernantes, opositores y, finalmente, sacar bue-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nas conclusiones es uno de los fines del filósofo. Fortalecer el uso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adecuado de la razón, promover la racionalidad discursiva permite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el hombre </w:t>
      </w:r>
      <w:r>
        <w:rPr>
          <w:i/>
          <w:color w:val="231F20"/>
          <w:w w:val="120"/>
        </w:rPr>
        <w:t>aprenda a gobernarse </w:t>
      </w:r>
      <w:r>
        <w:rPr>
          <w:color w:val="231F20"/>
          <w:w w:val="120"/>
        </w:rPr>
        <w:t>y a hacerse socialmente 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ponsable. Rodríguez promociona el conocimiento y la aplicación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lógica con miras a la corrección argumentativa y al entendimiento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político. La lógica se constituye en una de las rectoras del discurso,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 esta razón no se debe “dejar la LOGICA (como se hace en todas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partes) para los pocos que la suerte lleva a los Colegios.”</w:t>
      </w:r>
      <w:r>
        <w:rPr>
          <w:color w:val="231F20"/>
          <w:w w:val="120"/>
          <w:vertAlign w:val="superscript"/>
        </w:rPr>
        <w:t>12</w:t>
      </w:r>
      <w:r>
        <w:rPr>
          <w:color w:val="231F20"/>
          <w:w w:val="120"/>
          <w:vertAlign w:val="baseline"/>
        </w:rPr>
        <w:t> La rigu-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rosidad que impone la lógica al uso del lenguaje se puede ver en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perspectiva de primera persona, pues se habla para raciocinar y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raciocina para persuadirse y convencerse, y en una de tercera perso-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 pues igualmente debe servir para persuadir y convencer a otro.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Podemos colegir que la economía del raciocinio se mueve entre 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privado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público.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claridad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meridiana,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refleja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tesis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expuestas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su preocupación por la formación racional (republicana) en la acti-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vidad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escolar.</w:t>
      </w:r>
    </w:p>
    <w:p>
      <w:pPr>
        <w:pStyle w:val="BodyText"/>
        <w:spacing w:before="156"/>
        <w:jc w:val="center"/>
      </w:pPr>
      <w:r>
        <w:rPr>
          <w:color w:val="231F20"/>
        </w:rPr>
        <w:t>Si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Primera</w:t>
      </w:r>
      <w:r>
        <w:rPr>
          <w:color w:val="231F20"/>
          <w:spacing w:val="3"/>
        </w:rPr>
        <w:t> </w:t>
      </w:r>
      <w:r>
        <w:rPr>
          <w:color w:val="231F20"/>
        </w:rPr>
        <w:t>Escuela</w:t>
      </w:r>
    </w:p>
    <w:p>
      <w:pPr>
        <w:pStyle w:val="BodyText"/>
        <w:tabs>
          <w:tab w:pos="3957" w:val="left" w:leader="none"/>
          <w:tab w:pos="9531" w:val="left" w:leader="none"/>
        </w:tabs>
        <w:spacing w:line="285" w:lineRule="auto" w:before="4"/>
        <w:ind w:left="147" w:right="145"/>
        <w:jc w:val="center"/>
      </w:pPr>
      <w:r>
        <w:rPr/>
        <w:drawing>
          <wp:inline distT="0" distB="0" distL="0" distR="0">
            <wp:extent cx="152399" cy="152399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ab/>
      </w:r>
      <w:r>
        <w:rPr>
          <w:spacing w:val="19"/>
          <w:position w:val="1"/>
        </w:rPr>
        <w:t> </w:t>
      </w:r>
      <w:r>
        <w:rPr>
          <w:color w:val="231F20"/>
          <w:position w:val="1"/>
        </w:rPr>
        <w:t>se</w:t>
      </w:r>
      <w:r>
        <w:rPr>
          <w:color w:val="231F20"/>
          <w:spacing w:val="8"/>
          <w:position w:val="1"/>
        </w:rPr>
        <w:t> </w:t>
      </w:r>
      <w:r>
        <w:rPr>
          <w:color w:val="231F20"/>
          <w:position w:val="1"/>
        </w:rPr>
        <w:t>enseñára</w:t>
      </w:r>
      <w:r>
        <w:rPr>
          <w:color w:val="231F20"/>
          <w:spacing w:val="8"/>
          <w:position w:val="1"/>
        </w:rPr>
        <w:t> </w:t>
      </w:r>
      <w:r>
        <w:rPr>
          <w:color w:val="231F20"/>
          <w:position w:val="1"/>
        </w:rPr>
        <w:t>a</w:t>
      </w:r>
      <w:r>
        <w:rPr>
          <w:color w:val="231F20"/>
          <w:spacing w:val="8"/>
          <w:position w:val="1"/>
        </w:rPr>
        <w:t> </w:t>
      </w:r>
      <w:r>
        <w:rPr>
          <w:color w:val="231F20"/>
          <w:position w:val="1"/>
        </w:rPr>
        <w:t>Raciocinar</w:t>
      </w:r>
      <w:r>
        <w:rPr>
          <w:color w:val="231F20"/>
          <w:w w:val="99"/>
          <w:position w:val="1"/>
        </w:rPr>
        <w:tab/>
      </w:r>
      <w:r>
        <w:rPr>
          <w:color w:val="231F20"/>
          <w:spacing w:val="-16"/>
          <w:w w:val="99"/>
        </w:rPr>
        <w:drawing>
          <wp:inline distT="0" distB="0" distL="0" distR="0">
            <wp:extent cx="152399" cy="152399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w w:val="99"/>
        </w:rPr>
      </w:r>
      <w:r>
        <w:rPr>
          <w:color w:val="231F20"/>
          <w:w w:val="99"/>
        </w:rPr>
        <w:t> </w:t>
      </w:r>
      <w:r>
        <w:rPr>
          <w:color w:val="231F20"/>
        </w:rPr>
        <w:t>                                                              habria ménos EMBROLLONES en la Sociedad.</w:t>
      </w:r>
    </w:p>
    <w:p>
      <w:pPr>
        <w:pStyle w:val="BodyText"/>
        <w:spacing w:line="292" w:lineRule="auto" w:before="14"/>
        <w:ind w:left="2476" w:right="2474"/>
        <w:jc w:val="center"/>
      </w:pPr>
      <w:r>
        <w:rPr>
          <w:color w:val="231F20"/>
        </w:rPr>
        <w:t>Empachados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Silojismos,</w:t>
      </w:r>
      <w:r>
        <w:rPr>
          <w:color w:val="231F20"/>
          <w:spacing w:val="-2"/>
        </w:rPr>
        <w:t> </w:t>
      </w:r>
      <w:r>
        <w:rPr>
          <w:color w:val="231F20"/>
        </w:rPr>
        <w:t>salen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Jóvenes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Colejios,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VOMITAR Paralojismos, por las</w:t>
      </w:r>
      <w:r>
        <w:rPr>
          <w:color w:val="231F20"/>
          <w:spacing w:val="-1"/>
        </w:rPr>
        <w:t> </w:t>
      </w:r>
      <w:r>
        <w:rPr>
          <w:color w:val="231F20"/>
        </w:rPr>
        <w:t>Tertulias.</w:t>
      </w:r>
    </w:p>
    <w:p>
      <w:pPr>
        <w:pStyle w:val="BodyText"/>
        <w:spacing w:line="249" w:lineRule="auto" w:before="72"/>
        <w:ind w:left="1617" w:right="1615" w:firstLine="283"/>
        <w:jc w:val="both"/>
      </w:pPr>
      <w:r>
        <w:rPr>
          <w:color w:val="231F20"/>
          <w:w w:val="120"/>
        </w:rPr>
        <w:t>De ahí vienen los SOFISMAS, que pasan por RAZONES,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/>
        <w:jc w:val="center"/>
      </w:pPr>
      <w:r>
        <w:rPr>
          <w:color w:val="231F20"/>
          <w:w w:val="125"/>
        </w:rPr>
        <w:t>Comun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llegan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hasta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Razones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Estado,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Gabinetes</w:t>
      </w:r>
    </w:p>
    <w:p>
      <w:pPr>
        <w:pStyle w:val="Heading1"/>
      </w:pPr>
      <w:r>
        <w:rPr>
          <w:color w:val="231F20"/>
        </w:rPr>
        <w:t>Ministeriales.</w:t>
      </w:r>
      <w:r>
        <w:rPr>
          <w:color w:val="231F20"/>
          <w:vertAlign w:val="superscript"/>
        </w:rPr>
        <w:t>14</w:t>
      </w:r>
    </w:p>
    <w:p>
      <w:pPr>
        <w:pStyle w:val="BodyText"/>
        <w:spacing w:line="249" w:lineRule="auto" w:before="115"/>
        <w:ind w:left="1617" w:right="1615" w:firstLine="283"/>
        <w:jc w:val="both"/>
      </w:pPr>
      <w:r>
        <w:rPr>
          <w:color w:val="231F20"/>
          <w:w w:val="125"/>
        </w:rPr>
        <w:t>Si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lógica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rectifica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raciocinio,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establece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reglas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fun-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cionamiento correcto del entendimiento, no menos cierto es que esas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reglas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dan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discurso.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considerar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palabras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mo-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neda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corriente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comercio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social,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inserta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</w:p>
    <w:p>
      <w:pPr>
        <w:pStyle w:val="BodyText"/>
        <w:spacing w:line="218" w:lineRule="auto" w:before="20"/>
        <w:ind w:left="1617" w:right="1615"/>
        <w:jc w:val="both"/>
        <w:rPr>
          <w:rFonts w:ascii="Lucida Sans Unicode" w:hAnsi="Lucida Sans Unicode"/>
        </w:rPr>
      </w:pPr>
      <w:r>
        <w:rPr>
          <w:color w:val="231F20"/>
          <w:w w:val="120"/>
        </w:rPr>
        <w:t>el lugar que le corresponde en la vida racional. Las palabras tienen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significado,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“los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nombres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cosas,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distinguen.”</w:t>
      </w:r>
      <w:r>
        <w:rPr>
          <w:rFonts w:ascii="Lucida Sans Unicode" w:hAnsi="Lucida Sans Unicode"/>
          <w:color w:val="231F20"/>
          <w:w w:val="120"/>
          <w:vertAlign w:val="superscript"/>
        </w:rPr>
        <w:t>15</w:t>
      </w:r>
    </w:p>
    <w:p>
      <w:pPr>
        <w:pStyle w:val="BodyText"/>
        <w:spacing w:before="3"/>
        <w:rPr>
          <w:rFonts w:ascii="Lucida Sans Unicode"/>
          <w:sz w:val="7"/>
        </w:rPr>
      </w:pPr>
      <w:r>
        <w:rPr/>
        <w:pict>
          <v:shape style="position:absolute;margin-left:138.896393pt;margin-top:8.027656pt;width:72pt;height:.1pt;mso-position-horizontal-relative:page;mso-position-vertical-relative:paragraph;z-index:-15711232;mso-wrap-distance-left:0;mso-wrap-distance-right:0" coordorigin="2778,161" coordsize="1440,0" path="m2778,161l4218,16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Rodríguez: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Simón,</w:t>
      </w:r>
      <w:r>
        <w:rPr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tomo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I,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243.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236.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  <w:r>
        <w:rPr>
          <w:i/>
          <w:color w:val="231F20"/>
          <w:w w:val="120"/>
          <w:sz w:val="14"/>
        </w:rPr>
        <w:t>,</w:t>
      </w:r>
      <w:r>
        <w:rPr>
          <w:i/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tomo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II,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26.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  <w:r>
        <w:rPr>
          <w:i/>
          <w:color w:val="231F20"/>
          <w:w w:val="120"/>
          <w:sz w:val="14"/>
        </w:rPr>
        <w:t>,</w:t>
      </w:r>
      <w:r>
        <w:rPr>
          <w:i/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tomo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I,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369.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93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139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8"/>
        <w:ind w:left="1617" w:right="1615"/>
        <w:jc w:val="both"/>
      </w:pPr>
      <w:r>
        <w:rPr>
          <w:color w:val="231F20"/>
          <w:w w:val="120"/>
        </w:rPr>
        <w:t>La manipulación </w:t>
      </w:r>
      <w:r>
        <w:rPr>
          <w:i/>
          <w:color w:val="231F20"/>
          <w:w w:val="120"/>
        </w:rPr>
        <w:t>ex profeso </w:t>
      </w:r>
      <w:r>
        <w:rPr>
          <w:color w:val="231F20"/>
          <w:w w:val="120"/>
        </w:rPr>
        <w:t>del significado de las palabras pervierte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conocimiento y perjudica la comunicación entre los hombres, 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dríguez ve este peligro en lo que conocemos como uso sofístico del len-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guaje. La preservación (y claridad) de los significados debe asumirse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un compromiso moral en la comunicación y, especialmente, 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argumentación.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Puesto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perversión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significados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viene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 ser una especie de falsificación de la moneda de la comunicación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conocimiento. El filósofo sabe que la manipulación inmoral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significados en el acto comunicativo puede traducirse en confusión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violencia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ciudadanos.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20"/>
        </w:rPr>
        <w:t>Rodríguez conoce la lógica heredada de Aristóteles y los Estoicos,</w:t>
      </w:r>
      <w:r>
        <w:rPr>
          <w:color w:val="231F20"/>
          <w:spacing w:val="-57"/>
          <w:w w:val="120"/>
        </w:rPr>
        <w:t> </w:t>
      </w:r>
      <w:r>
        <w:rPr>
          <w:rFonts w:ascii="Lucida Sans Unicode" w:hAnsi="Lucida Sans Unicode"/>
          <w:color w:val="231F20"/>
          <w:w w:val="105"/>
        </w:rPr>
        <w:t>cultivada por la escolástica como herramienta dialéctica; pero su</w:t>
      </w:r>
      <w:r>
        <w:rPr>
          <w:rFonts w:ascii="Lucida Sans Unicode" w:hAnsi="Lucida Sans Unicode"/>
          <w:color w:val="231F20"/>
          <w:spacing w:val="1"/>
          <w:w w:val="105"/>
        </w:rPr>
        <w:t> </w:t>
      </w:r>
      <w:r>
        <w:rPr>
          <w:color w:val="231F20"/>
          <w:w w:val="120"/>
        </w:rPr>
        <w:t>intuición lo lleva, como buen filósofo moderno, a salir de los estre-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chos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límites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herencia.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efecto,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rigen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proceder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razonamiento,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abstracciones,</w:t>
      </w:r>
    </w:p>
    <w:p>
      <w:pPr>
        <w:pStyle w:val="BodyText"/>
        <w:spacing w:line="249" w:lineRule="auto" w:before="15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830538</wp:posOffset>
            </wp:positionH>
            <wp:positionV relativeFrom="paragraph">
              <wp:posOffset>712235</wp:posOffset>
            </wp:positionV>
            <wp:extent cx="152399" cy="15239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6789450</wp:posOffset>
            </wp:positionH>
            <wp:positionV relativeFrom="paragraph">
              <wp:posOffset>712235</wp:posOffset>
            </wp:positionV>
            <wp:extent cx="152399" cy="152399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hay materia, y ésta hecha patente por medio de la palabra debe en-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tenderse como experiencia. Si la palabra manifiesta la materia 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razonamiento, entonces es imprescindible que los datos (palabras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articuladas en forma de juicios) sobre los que se aplican las reglas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lógica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sean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puras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fantasías.</w:t>
      </w:r>
    </w:p>
    <w:p>
      <w:pPr>
        <w:pStyle w:val="BodyText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Nótese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materia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razonamiento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recoge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compren-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sión del mundo y a partir de allí las acciones que repercuten en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mundo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político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social.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menester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comprender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filóso-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fo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tan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atento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mundo,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tan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vinculado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cosas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hechos,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el lenguaje adquiere una irrenunciable dimensión representativa.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Luego, el cambio arbitrario de la significación de las palabras 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inaceptable, porque en este caso el discurso no responde a la expe-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riencia.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modificación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arbitraria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conveniencia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palabras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aspecto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clave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confección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discurso,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trata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sólo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 coherencia, sino de la representación del mundo que porta cada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término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adquiere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término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juicios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relaciones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ferenciales. Así, divorciar lógica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lenguaje en la función discursiva,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torna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inaceptable.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comunicación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hace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sociedad.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Solo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palabra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abre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camino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entendimiento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hombres.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Conocer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significado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términos,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expresiones,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deviene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principio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cam-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bio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conducta.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uso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correcto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lenguaje,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aspecto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semán-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tico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sintáctico,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torna requisito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indispensable.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tabs>
          <w:tab w:pos="3995" w:val="left" w:leader="none"/>
        </w:tabs>
        <w:spacing w:line="210" w:lineRule="exact" w:before="92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Heading3"/>
        <w:numPr>
          <w:ilvl w:val="0"/>
          <w:numId w:val="2"/>
        </w:numPr>
        <w:tabs>
          <w:tab w:pos="2337" w:val="left" w:leader="none"/>
          <w:tab w:pos="2338" w:val="left" w:leader="none"/>
        </w:tabs>
        <w:spacing w:line="240" w:lineRule="auto" w:before="64" w:after="0"/>
        <w:ind w:left="2337" w:right="0" w:hanging="721"/>
        <w:jc w:val="left"/>
        <w:rPr>
          <w:color w:val="231F20"/>
        </w:rPr>
      </w:pPr>
      <w:r>
        <w:rPr>
          <w:color w:val="231F20"/>
          <w:w w:val="130"/>
        </w:rPr>
        <w:t>Argumentación y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discurso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A pesar de las loas a la lógica, hemos de estar prevenidos, pues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 el filósofo caraqueño no basta con su sola aplicación. Ésta 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condición necesaria, pero no suficiente para la elaboración del dis-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curso argumentativo, y en consecuencia debe articularse con el co-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nocimiento y el empleo riguroso del lenguaje, puesto que este último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portador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(se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alimenta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experiencia)</w:t>
      </w:r>
      <w:r>
        <w:rPr>
          <w:color w:val="231F20"/>
          <w:spacing w:val="3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productor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(en-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0"/>
        </w:rPr>
        <w:t>riquece a la experiencia). En nuestra obra </w:t>
      </w:r>
      <w:r>
        <w:rPr>
          <w:i/>
          <w:color w:val="231F20"/>
          <w:w w:val="120"/>
        </w:rPr>
        <w:t>Ética y razón en Simón Ro-</w:t>
      </w:r>
      <w:r>
        <w:rPr>
          <w:i/>
          <w:color w:val="231F20"/>
          <w:spacing w:val="-57"/>
          <w:w w:val="120"/>
        </w:rPr>
        <w:t> </w:t>
      </w:r>
      <w:r>
        <w:rPr>
          <w:i/>
          <w:color w:val="231F20"/>
          <w:w w:val="120"/>
        </w:rPr>
        <w:t>dríguez </w:t>
      </w:r>
      <w:r>
        <w:rPr>
          <w:color w:val="231F20"/>
          <w:w w:val="120"/>
        </w:rPr>
        <w:t>hemos dicho que: “No es nada extraordinario, entonces,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encuentre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algunos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pasajes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obra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filósofo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referencias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conceptos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persuasión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convicción.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cuidado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él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presta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 confección de su discurso argumentativo escrito es una muestra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importancia que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al arte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retórico.”</w:t>
      </w:r>
      <w:r>
        <w:rPr>
          <w:color w:val="231F20"/>
          <w:w w:val="125"/>
          <w:vertAlign w:val="superscript"/>
        </w:rPr>
        <w:t>16</w:t>
      </w:r>
    </w:p>
    <w:p>
      <w:pPr>
        <w:pStyle w:val="BodyText"/>
        <w:spacing w:before="6"/>
      </w:pPr>
    </w:p>
    <w:p>
      <w:pPr>
        <w:spacing w:line="249" w:lineRule="auto" w:before="0"/>
        <w:ind w:left="1617" w:right="1615" w:firstLine="283"/>
        <w:jc w:val="both"/>
        <w:rPr>
          <w:sz w:val="20"/>
        </w:rPr>
      </w:pPr>
      <w:r>
        <w:rPr>
          <w:color w:val="231F20"/>
          <w:w w:val="125"/>
          <w:sz w:val="20"/>
        </w:rPr>
        <w:t>En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la obra de Simón Rodríguez, </w:t>
      </w:r>
      <w:r>
        <w:rPr>
          <w:i/>
          <w:color w:val="231F20"/>
          <w:w w:val="125"/>
          <w:sz w:val="20"/>
        </w:rPr>
        <w:t>Luces y virtudes </w:t>
      </w:r>
      <w:r>
        <w:rPr>
          <w:color w:val="231F20"/>
          <w:w w:val="125"/>
          <w:sz w:val="20"/>
        </w:rPr>
        <w:t>encontramos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una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muestra: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305" w:firstLine="283"/>
      </w:pPr>
      <w:r>
        <w:rPr>
          <w:color w:val="231F20"/>
          <w:w w:val="120"/>
        </w:rPr>
        <w:t>Antes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entrar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materia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convendrá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atención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Lector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tres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cosas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pueden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parecerle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extrañas</w:t>
      </w:r>
    </w:p>
    <w:p>
      <w:pPr>
        <w:tabs>
          <w:tab w:pos="9531" w:val="left" w:leader="none"/>
        </w:tabs>
        <w:spacing w:line="458" w:lineRule="auto" w:before="175"/>
        <w:ind w:left="1901" w:right="145" w:hanging="1754"/>
        <w:jc w:val="left"/>
        <w:rPr>
          <w:sz w:val="18"/>
        </w:rPr>
      </w:pPr>
      <w:r>
        <w:rPr>
          <w:position w:val="-3"/>
        </w:rPr>
        <w:drawing>
          <wp:inline distT="0" distB="0" distL="0" distR="0">
            <wp:extent cx="152399" cy="152399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5"/>
          <w:sz w:val="18"/>
        </w:rPr>
        <w:t>1.ª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modo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presentar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cuestiones</w:t>
      </w:r>
      <w:r>
        <w:rPr>
          <w:color w:val="231F20"/>
          <w:sz w:val="18"/>
        </w:rPr>
        <w:tab/>
      </w:r>
      <w:r>
        <w:rPr>
          <w:color w:val="231F20"/>
          <w:spacing w:val="-16"/>
          <w:position w:val="-3"/>
          <w:sz w:val="18"/>
        </w:rPr>
        <w:drawing>
          <wp:inline distT="0" distB="0" distL="0" distR="0">
            <wp:extent cx="152399" cy="152399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3"/>
          <w:sz w:val="18"/>
        </w:rPr>
      </w:r>
      <w:r>
        <w:rPr>
          <w:color w:val="231F20"/>
          <w:position w:val="-3"/>
          <w:sz w:val="18"/>
        </w:rPr>
        <w:t> </w:t>
      </w:r>
      <w:r>
        <w:rPr>
          <w:color w:val="231F20"/>
          <w:w w:val="125"/>
          <w:position w:val="-3"/>
          <w:sz w:val="18"/>
        </w:rPr>
        <w:t>                                                                       </w:t>
      </w:r>
      <w:r>
        <w:rPr>
          <w:color w:val="231F20"/>
          <w:w w:val="125"/>
          <w:sz w:val="18"/>
        </w:rPr>
        <w:t>2.ª 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forma que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se da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al discurso</w:t>
      </w:r>
    </w:p>
    <w:p>
      <w:pPr>
        <w:pStyle w:val="ListParagraph"/>
        <w:numPr>
          <w:ilvl w:val="1"/>
          <w:numId w:val="2"/>
        </w:numPr>
        <w:tabs>
          <w:tab w:pos="2071" w:val="left" w:leader="none"/>
        </w:tabs>
        <w:spacing w:line="240" w:lineRule="auto" w:before="29" w:after="0"/>
        <w:ind w:left="2070" w:right="0" w:hanging="170"/>
        <w:jc w:val="left"/>
        <w:rPr>
          <w:b/>
          <w:i/>
          <w:color w:val="231F20"/>
          <w:sz w:val="16"/>
        </w:rPr>
      </w:pPr>
      <w:r>
        <w:rPr>
          <w:color w:val="231F20"/>
          <w:w w:val="125"/>
          <w:sz w:val="18"/>
        </w:rPr>
        <w:t>ª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2"/>
          <w:w w:val="125"/>
          <w:sz w:val="18"/>
        </w:rPr>
        <w:t> </w:t>
      </w:r>
      <w:r>
        <w:rPr>
          <w:color w:val="231F20"/>
          <w:w w:val="125"/>
          <w:sz w:val="18"/>
        </w:rPr>
        <w:t>opinion</w:t>
      </w:r>
      <w:r>
        <w:rPr>
          <w:color w:val="231F20"/>
          <w:spacing w:val="2"/>
          <w:w w:val="125"/>
          <w:sz w:val="18"/>
        </w:rPr>
        <w:t> </w:t>
      </w:r>
      <w:r>
        <w:rPr>
          <w:color w:val="231F20"/>
          <w:w w:val="125"/>
          <w:sz w:val="18"/>
        </w:rPr>
        <w:t>del</w:t>
      </w:r>
      <w:r>
        <w:rPr>
          <w:color w:val="231F20"/>
          <w:spacing w:val="2"/>
          <w:w w:val="125"/>
          <w:sz w:val="18"/>
        </w:rPr>
        <w:t> </w:t>
      </w:r>
      <w:r>
        <w:rPr>
          <w:color w:val="231F20"/>
          <w:w w:val="125"/>
          <w:sz w:val="18"/>
        </w:rPr>
        <w:t>autor</w:t>
      </w:r>
      <w:r>
        <w:rPr>
          <w:color w:val="231F20"/>
          <w:spacing w:val="2"/>
          <w:w w:val="125"/>
          <w:sz w:val="18"/>
        </w:rPr>
        <w:t> </w:t>
      </w:r>
      <w:r>
        <w:rPr>
          <w:color w:val="231F20"/>
          <w:w w:val="125"/>
          <w:sz w:val="18"/>
        </w:rPr>
        <w:t>sobre</w:t>
      </w:r>
      <w:r>
        <w:rPr>
          <w:color w:val="231F20"/>
          <w:spacing w:val="2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2"/>
          <w:w w:val="125"/>
          <w:sz w:val="18"/>
        </w:rPr>
        <w:t> </w:t>
      </w:r>
      <w:r>
        <w:rPr>
          <w:rFonts w:ascii="Calibri" w:hAnsi="Calibri"/>
          <w:b/>
          <w:i/>
          <w:color w:val="231F20"/>
          <w:w w:val="125"/>
          <w:sz w:val="18"/>
        </w:rPr>
        <w:t>Libertad</w:t>
      </w:r>
      <w:r>
        <w:rPr>
          <w:rFonts w:ascii="Calibri" w:hAnsi="Calibri"/>
          <w:b/>
          <w:i/>
          <w:color w:val="231F20"/>
          <w:spacing w:val="10"/>
          <w:w w:val="125"/>
          <w:sz w:val="18"/>
        </w:rPr>
        <w:t> </w:t>
      </w:r>
      <w:r>
        <w:rPr>
          <w:rFonts w:ascii="Calibri" w:hAnsi="Calibri"/>
          <w:b/>
          <w:i/>
          <w:color w:val="231F20"/>
          <w:w w:val="125"/>
          <w:sz w:val="18"/>
        </w:rPr>
        <w:t>de</w:t>
      </w:r>
      <w:r>
        <w:rPr>
          <w:rFonts w:ascii="Calibri" w:hAnsi="Calibri"/>
          <w:b/>
          <w:i/>
          <w:color w:val="231F20"/>
          <w:spacing w:val="11"/>
          <w:w w:val="125"/>
          <w:sz w:val="18"/>
        </w:rPr>
        <w:t> </w:t>
      </w:r>
      <w:r>
        <w:rPr>
          <w:rFonts w:ascii="Calibri" w:hAnsi="Calibri"/>
          <w:b/>
          <w:i/>
          <w:color w:val="231F20"/>
          <w:w w:val="125"/>
          <w:sz w:val="18"/>
        </w:rPr>
        <w:t>Imprenta</w:t>
      </w:r>
    </w:p>
    <w:p>
      <w:pPr>
        <w:pStyle w:val="BodyText"/>
        <w:spacing w:before="3"/>
        <w:rPr>
          <w:rFonts w:ascii="Calibri"/>
          <w:b/>
          <w:i/>
          <w:sz w:val="17"/>
        </w:rPr>
      </w:pPr>
    </w:p>
    <w:p>
      <w:pPr>
        <w:spacing w:before="0"/>
        <w:ind w:left="1901" w:right="0" w:firstLine="0"/>
        <w:jc w:val="left"/>
        <w:rPr>
          <w:sz w:val="18"/>
        </w:rPr>
      </w:pPr>
      <w:r>
        <w:rPr>
          <w:color w:val="231F20"/>
          <w:w w:val="115"/>
          <w:sz w:val="18"/>
        </w:rPr>
        <w:t>MODO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</w:rPr>
        <w:t>presentar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</w:rPr>
        <w:t>CUESTIONES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la Introducción, que da principio á este tratado, están,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dispersas, en medio de las páginas, las ideas con que el lector debe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general</w:t>
      </w:r>
    </w:p>
    <w:p>
      <w:pPr>
        <w:pStyle w:val="BodyText"/>
        <w:spacing w:line="292" w:lineRule="auto" w:before="156"/>
        <w:ind w:left="4320" w:right="3359" w:hanging="760"/>
      </w:pPr>
      <w:r>
        <w:rPr>
          <w:color w:val="231F20"/>
        </w:rPr>
        <w:t>Reunidas</w:t>
      </w:r>
      <w:r>
        <w:rPr>
          <w:color w:val="231F20"/>
          <w:spacing w:val="2"/>
        </w:rPr>
        <w:t> </w:t>
      </w:r>
      <w:r>
        <w:rPr>
          <w:color w:val="231F20"/>
        </w:rPr>
        <w:t>aquí,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ven</w:t>
      </w:r>
      <w:r>
        <w:rPr>
          <w:color w:val="231F20"/>
          <w:spacing w:val="3"/>
        </w:rPr>
        <w:t> </w:t>
      </w:r>
      <w:r>
        <w:rPr>
          <w:color w:val="231F20"/>
        </w:rPr>
        <w:t>haciendo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DISCURSO</w:t>
      </w:r>
      <w:r>
        <w:rPr>
          <w:color w:val="231F20"/>
          <w:spacing w:val="3"/>
        </w:rPr>
        <w:t> </w:t>
      </w:r>
      <w:r>
        <w:rPr>
          <w:color w:val="231F20"/>
        </w:rPr>
        <w:t>AFORÍSITCO</w:t>
      </w:r>
    </w:p>
    <w:p>
      <w:pPr>
        <w:spacing w:line="292" w:lineRule="auto" w:before="0"/>
        <w:ind w:left="4288" w:right="2906" w:hanging="658"/>
        <w:jc w:val="left"/>
        <w:rPr>
          <w:sz w:val="20"/>
        </w:rPr>
      </w:pPr>
      <w:r>
        <w:rPr>
          <w:color w:val="231F20"/>
          <w:sz w:val="20"/>
        </w:rPr>
        <w:t>A los sabios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 debe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hablar por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sentencias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el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que las entienda es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sabio</w:t>
      </w:r>
      <w:r>
        <w:rPr>
          <w:color w:val="231F20"/>
          <w:sz w:val="20"/>
        </w:rPr>
        <w:t>)</w:t>
      </w:r>
    </w:p>
    <w:p>
      <w:pPr>
        <w:pStyle w:val="BodyText"/>
        <w:spacing w:line="292" w:lineRule="auto"/>
        <w:ind w:left="4086" w:right="2987" w:hanging="496"/>
      </w:pPr>
      <w:r>
        <w:rPr>
          <w:color w:val="231F20"/>
        </w:rPr>
        <w:t>y se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hablar</w:t>
      </w:r>
      <w:r>
        <w:rPr>
          <w:color w:val="231F20"/>
          <w:spacing w:val="1"/>
        </w:rPr>
        <w:t> </w:t>
      </w: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-47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sentencias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PALABRAS</w:t>
      </w:r>
      <w:r>
        <w:rPr>
          <w:color w:val="231F20"/>
          <w:vertAlign w:val="superscript"/>
        </w:rPr>
        <w:t>17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38.896393pt;margin-top:10.2823pt;width:72pt;height:.1pt;mso-position-horizontal-relative:page;mso-position-vertical-relative:paragraph;z-index:-15707648;mso-wrap-distance-left:0;mso-wrap-distance-right:0" coordorigin="2778,206" coordsize="1440,0" path="m2778,206l4218,20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151" w:lineRule="exact" w:before="0" w:after="0"/>
        <w:ind w:left="1946" w:right="0" w:hanging="330"/>
        <w:jc w:val="left"/>
        <w:rPr>
          <w:sz w:val="14"/>
        </w:rPr>
      </w:pPr>
      <w:r>
        <w:rPr>
          <w:color w:val="231F20"/>
          <w:w w:val="125"/>
          <w:sz w:val="14"/>
        </w:rPr>
        <w:t>Rosales,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Juan,</w:t>
      </w:r>
      <w:r>
        <w:rPr>
          <w:color w:val="231F20"/>
          <w:spacing w:val="-8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Ética</w:t>
      </w:r>
      <w:r>
        <w:rPr>
          <w:i/>
          <w:color w:val="231F20"/>
          <w:spacing w:val="-10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y</w:t>
      </w:r>
      <w:r>
        <w:rPr>
          <w:i/>
          <w:color w:val="231F20"/>
          <w:spacing w:val="-10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razón</w:t>
      </w:r>
      <w:r>
        <w:rPr>
          <w:color w:val="231F20"/>
          <w:w w:val="125"/>
          <w:sz w:val="14"/>
        </w:rPr>
        <w:t>…,</w:t>
      </w:r>
      <w:r>
        <w:rPr>
          <w:color w:val="231F20"/>
          <w:spacing w:val="-10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117.</w: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55" w:after="0"/>
        <w:ind w:left="1946" w:right="0" w:hanging="330"/>
        <w:jc w:val="left"/>
        <w:rPr>
          <w:sz w:val="14"/>
        </w:rPr>
      </w:pPr>
      <w:r>
        <w:rPr>
          <w:color w:val="231F20"/>
          <w:w w:val="120"/>
          <w:sz w:val="14"/>
        </w:rPr>
        <w:t>Rodríguez,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Simón,</w:t>
      </w:r>
      <w:r>
        <w:rPr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 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tomo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II,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136.</w:t>
      </w:r>
    </w:p>
    <w:p>
      <w:pPr>
        <w:pStyle w:val="BodyText"/>
      </w:pPr>
    </w:p>
    <w:p>
      <w:pPr>
        <w:spacing w:after="0"/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05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11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141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La organización del discurso, didáctica y estéticamente, son fun-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damentales para que el rigor argumentativo y la fuerza del significa-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de los enunciados o expresiones logren el fin de la comunicación.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dicho: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“y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ideales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racionalismo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em-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pirismo que convergen y se muestran como cimientos en la reflexión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Simón Rodríguez sobre la política y la sociedad, se mezclan admi-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rablemente con sus concepciones de la lógica, el lenguaje y el discur-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argumentativo.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Unos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están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servicio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hombre.”</w:t>
      </w:r>
      <w:r>
        <w:rPr>
          <w:color w:val="231F20"/>
          <w:w w:val="120"/>
          <w:vertAlign w:val="superscript"/>
        </w:rPr>
        <w:t>18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Luces</w:t>
      </w:r>
      <w:r>
        <w:rPr>
          <w:i/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y</w:t>
      </w:r>
      <w:r>
        <w:rPr>
          <w:i/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Virtudes</w:t>
      </w:r>
      <w:r>
        <w:rPr>
          <w:i/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fuer-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za estética y didáctica del discurso escrito son expuestas, a nuestro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modo de ver, con gran claridad y precisión. Pintar las palabras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pensamientos en los textos que promueven paradigmas y sinopsis,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muestran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artista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discurso.  El  buen  discurso  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 todo, un arte que hace el camino más expedito para el conoci-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saber,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verdad.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Sentir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pensar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términos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un mismo campo. El paradigma hace sentir y la sinopsis hace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pensar.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saber,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principalmente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saber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social,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necesita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discur-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so que haga sentir para persuadir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que haga pensar (razonar)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convencer.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830538</wp:posOffset>
            </wp:positionH>
            <wp:positionV relativeFrom="paragraph">
              <wp:posOffset>98827</wp:posOffset>
            </wp:positionV>
            <wp:extent cx="152400" cy="152400"/>
            <wp:effectExtent l="0" t="0" r="0" b="0"/>
            <wp:wrapTopAndBottom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0.569946pt;margin-top:8.630877pt;width:199.45pt;height:4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3"/>
                    <w:gridCol w:w="868"/>
                    <w:gridCol w:w="1508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15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Paradigma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hace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SENTIR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6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Sinopsis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6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hace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6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PENSAR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haciendo</w:t>
                        </w:r>
                        <w:r>
                          <w:rPr>
                            <w:color w:val="231F20"/>
                            <w:spacing w:val="-7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Sentir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6"/>
                          <w:ind w:right="2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se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6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PERSUADE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line="190" w:lineRule="exact" w:before="1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haciendo</w:t>
                        </w:r>
                        <w:r>
                          <w:rPr>
                            <w:color w:val="231F20"/>
                            <w:spacing w:val="-5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Pensar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190" w:lineRule="exact" w:before="16"/>
                          <w:ind w:right="2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se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190" w:lineRule="exact" w:before="16"/>
                          <w:ind w:left="2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CONVENCE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vertAlign w:val="superscript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6789450</wp:posOffset>
            </wp:positionH>
            <wp:positionV relativeFrom="paragraph">
              <wp:posOffset>98827</wp:posOffset>
            </wp:positionV>
            <wp:extent cx="152400" cy="152400"/>
            <wp:effectExtent l="0" t="0" r="0" b="0"/>
            <wp:wrapTopAndBottom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96"/>
        <w:ind w:left="1617" w:right="1615" w:firstLine="283"/>
        <w:jc w:val="both"/>
      </w:pPr>
      <w:r>
        <w:rPr>
          <w:color w:val="231F20"/>
          <w:w w:val="120"/>
        </w:rPr>
        <w:t>Convencer es el más alto grado al que se puede aspirar en el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curso, pero el más alto grado de convencimiento también correspon-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derá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alto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grado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persuasión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filósofo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caraqueño.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5"/>
          <w:sz w:val="18"/>
        </w:rPr>
        <w:t>El Hombre tiene una disposición natural a la persuasión porque está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dotado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16"/>
          <w:w w:val="125"/>
          <w:sz w:val="18"/>
        </w:rPr>
        <w:t> </w:t>
      </w:r>
      <w:r>
        <w:rPr>
          <w:color w:val="231F20"/>
          <w:w w:val="125"/>
          <w:sz w:val="18"/>
        </w:rPr>
        <w:t>sentimientos,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pero</w:t>
      </w:r>
      <w:r>
        <w:rPr>
          <w:color w:val="231F20"/>
          <w:spacing w:val="16"/>
          <w:w w:val="125"/>
          <w:sz w:val="18"/>
        </w:rPr>
        <w:t> </w:t>
      </w:r>
      <w:r>
        <w:rPr>
          <w:color w:val="231F20"/>
          <w:w w:val="125"/>
          <w:sz w:val="18"/>
        </w:rPr>
        <w:t>sólo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convence</w:t>
      </w:r>
      <w:r>
        <w:rPr>
          <w:color w:val="231F20"/>
          <w:spacing w:val="16"/>
          <w:w w:val="125"/>
          <w:sz w:val="18"/>
        </w:rPr>
        <w:t> </w:t>
      </w:r>
      <w:r>
        <w:rPr>
          <w:color w:val="231F20"/>
          <w:w w:val="125"/>
          <w:sz w:val="18"/>
        </w:rPr>
        <w:t>al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16"/>
          <w:w w:val="125"/>
          <w:sz w:val="18"/>
        </w:rPr>
        <w:t> </w:t>
      </w:r>
      <w:r>
        <w:rPr>
          <w:color w:val="231F20"/>
          <w:w w:val="125"/>
          <w:sz w:val="18"/>
        </w:rPr>
        <w:t>sabe.</w:t>
      </w:r>
      <w:r>
        <w:rPr>
          <w:color w:val="231F20"/>
          <w:spacing w:val="15"/>
          <w:w w:val="125"/>
          <w:sz w:val="18"/>
        </w:rPr>
        <w:t> </w:t>
      </w:r>
      <w:r>
        <w:rPr>
          <w:color w:val="231F20"/>
          <w:w w:val="125"/>
          <w:sz w:val="18"/>
        </w:rPr>
        <w:t>He</w:t>
      </w:r>
      <w:r>
        <w:rPr>
          <w:color w:val="231F20"/>
          <w:spacing w:val="16"/>
          <w:w w:val="125"/>
          <w:sz w:val="18"/>
        </w:rPr>
        <w:t> </w:t>
      </w:r>
      <w:r>
        <w:rPr>
          <w:color w:val="231F20"/>
          <w:w w:val="125"/>
          <w:sz w:val="18"/>
        </w:rPr>
        <w:t>ahí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el gran problema, aunque se tenga la capacidad natural, el enten-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dimiento, éste no es el saber. El hombre puede contar con su enten-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dimiento como una capacidad ociosa y permanecer en la más crasa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ignorancia. Se le puede persuadir, claro está, pero nunca en sumo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grado,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alcanza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más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alto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grado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persuasión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cuando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sabe.</w:t>
      </w:r>
      <w:r>
        <w:rPr>
          <w:color w:val="231F20"/>
          <w:spacing w:val="-10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ahí que “saber sea facultad para hacer.” De más está decir que éste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es el camino del discurso de la política y el de la ética, saber para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hacer.</w:t>
      </w:r>
      <w:r>
        <w:rPr>
          <w:color w:val="231F20"/>
          <w:w w:val="125"/>
          <w:sz w:val="18"/>
          <w:vertAlign w:val="superscript"/>
        </w:rPr>
        <w:t>20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38.896393pt;margin-top:13.076591pt;width:72pt;height:.1pt;mso-position-horizontal-relative:page;mso-position-vertical-relative:paragraph;z-index:-15705088;mso-wrap-distance-left:0;mso-wrap-distance-right:0" coordorigin="2778,262" coordsize="1440,0" path="m2778,262l4218,26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151" w:lineRule="exact" w:before="0" w:after="0"/>
        <w:ind w:left="1946" w:right="0" w:hanging="330"/>
        <w:jc w:val="left"/>
        <w:rPr>
          <w:sz w:val="14"/>
        </w:rPr>
      </w:pPr>
      <w:r>
        <w:rPr>
          <w:color w:val="231F20"/>
          <w:w w:val="125"/>
          <w:sz w:val="14"/>
        </w:rPr>
        <w:t>Rosales,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Juan,</w:t>
      </w:r>
      <w:r>
        <w:rPr>
          <w:color w:val="231F20"/>
          <w:spacing w:val="-8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Ética</w:t>
      </w:r>
      <w:r>
        <w:rPr>
          <w:i/>
          <w:color w:val="231F20"/>
          <w:spacing w:val="-9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y</w:t>
      </w:r>
      <w:r>
        <w:rPr>
          <w:i/>
          <w:color w:val="231F20"/>
          <w:spacing w:val="-9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razón</w:t>
      </w:r>
      <w:r>
        <w:rPr>
          <w:color w:val="231F20"/>
          <w:w w:val="125"/>
          <w:sz w:val="14"/>
        </w:rPr>
        <w:t>…,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p.118.</w: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33" w:after="0"/>
        <w:ind w:left="1946" w:right="0" w:hanging="330"/>
        <w:jc w:val="left"/>
        <w:rPr>
          <w:rFonts w:ascii="Lucida Sans Unicode" w:hAnsi="Lucida Sans Unicode"/>
          <w:sz w:val="14"/>
        </w:rPr>
      </w:pPr>
      <w:r>
        <w:rPr>
          <w:color w:val="231F20"/>
          <w:w w:val="110"/>
          <w:sz w:val="14"/>
        </w:rPr>
        <w:t>Cf.</w:t>
      </w:r>
      <w:r>
        <w:rPr>
          <w:color w:val="231F20"/>
          <w:spacing w:val="11"/>
          <w:w w:val="110"/>
          <w:sz w:val="14"/>
        </w:rPr>
        <w:t> </w:t>
      </w:r>
      <w:r>
        <w:rPr>
          <w:color w:val="231F20"/>
          <w:w w:val="110"/>
          <w:sz w:val="14"/>
        </w:rPr>
        <w:t>Rodríguez,</w:t>
      </w:r>
      <w:r>
        <w:rPr>
          <w:color w:val="231F20"/>
          <w:spacing w:val="11"/>
          <w:w w:val="110"/>
          <w:sz w:val="14"/>
        </w:rPr>
        <w:t> </w:t>
      </w:r>
      <w:r>
        <w:rPr>
          <w:color w:val="231F20"/>
          <w:w w:val="110"/>
          <w:sz w:val="14"/>
        </w:rPr>
        <w:t>Simón,</w:t>
      </w:r>
      <w:r>
        <w:rPr>
          <w:color w:val="231F20"/>
          <w:spacing w:val="11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Op.</w:t>
      </w:r>
      <w:r>
        <w:rPr>
          <w:i/>
          <w:color w:val="231F20"/>
          <w:spacing w:val="9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cit.,</w:t>
      </w:r>
      <w:r>
        <w:rPr>
          <w:i/>
          <w:color w:val="231F20"/>
          <w:spacing w:val="7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tomo</w:t>
      </w:r>
      <w:r>
        <w:rPr>
          <w:rFonts w:ascii="Lucida Sans Unicode" w:hAnsi="Lucida Sans Unicode"/>
          <w:color w:val="231F20"/>
          <w:spacing w:val="1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II,</w:t>
      </w:r>
      <w:r>
        <w:rPr>
          <w:rFonts w:ascii="Lucida Sans Unicode" w:hAnsi="Lucida Sans Unicode"/>
          <w:color w:val="231F20"/>
          <w:spacing w:val="2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p.153.</w: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24" w:after="0"/>
        <w:ind w:left="1946" w:right="0" w:hanging="330"/>
        <w:jc w:val="left"/>
        <w:rPr>
          <w:sz w:val="14"/>
        </w:rPr>
      </w:pPr>
      <w:r>
        <w:rPr>
          <w:color w:val="231F20"/>
          <w:w w:val="125"/>
          <w:sz w:val="14"/>
        </w:rPr>
        <w:t>Rosales,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Juan,</w:t>
      </w:r>
      <w:r>
        <w:rPr>
          <w:color w:val="231F20"/>
          <w:spacing w:val="-5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Ética</w:t>
      </w:r>
      <w:r>
        <w:rPr>
          <w:i/>
          <w:color w:val="231F20"/>
          <w:spacing w:val="-8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y</w:t>
      </w:r>
      <w:r>
        <w:rPr>
          <w:i/>
          <w:color w:val="231F20"/>
          <w:spacing w:val="-7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razón</w:t>
      </w:r>
      <w:r>
        <w:rPr>
          <w:color w:val="231F20"/>
          <w:w w:val="125"/>
          <w:sz w:val="14"/>
        </w:rPr>
        <w:t>…,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118.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line="210" w:lineRule="exact" w:before="1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5"/>
        </w:rPr>
        <w:t>¿Por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qué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interés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estética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discurso?,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¿de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modo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serviría a los propósitos de transformación política y social? 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Rodríguez el éxito de la comunicación pende, en gran medida, 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equilibrio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entre discurso y público.</w:t>
      </w:r>
    </w:p>
    <w:p>
      <w:pPr>
        <w:spacing w:line="297" w:lineRule="auto" w:before="152"/>
        <w:ind w:left="1901" w:right="3569" w:firstLine="0"/>
        <w:jc w:val="left"/>
        <w:rPr>
          <w:sz w:val="18"/>
        </w:rPr>
      </w:pPr>
      <w:r>
        <w:rPr>
          <w:color w:val="231F20"/>
          <w:w w:val="125"/>
          <w:sz w:val="18"/>
        </w:rPr>
        <w:t>Al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orador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toca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presentar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sus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Pensamientos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bajo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53"/>
          <w:w w:val="125"/>
          <w:sz w:val="18"/>
        </w:rPr>
        <w:t> </w:t>
      </w:r>
      <w:r>
        <w:rPr>
          <w:color w:val="231F20"/>
          <w:w w:val="125"/>
          <w:sz w:val="18"/>
        </w:rPr>
        <w:t>punto de vista en que otros lo han de considerar.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facilidad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con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auditorio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conciba,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</w:p>
    <w:p>
      <w:pPr>
        <w:spacing w:before="0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Por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exactitud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que..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retenga</w:t>
      </w:r>
    </w:p>
    <w:p>
      <w:pPr>
        <w:spacing w:before="50"/>
        <w:ind w:left="1958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Juzgará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ORADOR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mérito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trabajo</w:t>
      </w:r>
      <w:r>
        <w:rPr>
          <w:color w:val="231F20"/>
          <w:w w:val="120"/>
          <w:sz w:val="18"/>
          <w:vertAlign w:val="superscript"/>
        </w:rPr>
        <w:t>21</w:t>
      </w:r>
    </w:p>
    <w:p>
      <w:pPr>
        <w:pStyle w:val="BodyText"/>
        <w:spacing w:line="230" w:lineRule="auto" w:before="135"/>
        <w:ind w:left="1617" w:right="1615" w:firstLine="283"/>
        <w:jc w:val="both"/>
      </w:pPr>
      <w:r>
        <w:rPr>
          <w:color w:val="231F20"/>
          <w:w w:val="120"/>
        </w:rPr>
        <w:t>Así que no basta con las habilidades del orador, sus conocimien-</w:t>
      </w:r>
      <w:r>
        <w:rPr>
          <w:color w:val="231F20"/>
          <w:spacing w:val="1"/>
          <w:w w:val="120"/>
        </w:rPr>
        <w:t> </w:t>
      </w:r>
      <w:r>
        <w:rPr>
          <w:rFonts w:ascii="Lucida Sans Unicode" w:hAnsi="Lucida Sans Unicode"/>
          <w:color w:val="231F20"/>
        </w:rPr>
        <w:t>tos, su autoridad; el auditorio, con sus marcos conceptuales, afecti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w w:val="120"/>
        </w:rPr>
        <w:t>vos y culturales, tendrá un papel importantísimo para la confección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discurso. Todo escritor, orador, político debe tener en cuenta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dirige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olvidar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comunicativo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está</w:t>
      </w:r>
    </w:p>
    <w:p>
      <w:pPr>
        <w:pStyle w:val="BodyText"/>
        <w:spacing w:line="249" w:lineRule="auto" w:before="15"/>
        <w:ind w:left="1617" w:right="1615"/>
        <w:jc w:val="both"/>
      </w:pPr>
      <w:r>
        <w:rPr>
          <w:color w:val="231F20"/>
          <w:w w:val="125"/>
        </w:rPr>
        <w:t>marcado por las ideas que se conforman por pensamientos y senti-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mientos.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Rodríguez nos dice: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160" w:lineRule="auto" w:before="0"/>
        <w:ind w:left="1617" w:right="0" w:firstLine="0"/>
        <w:jc w:val="both"/>
        <w:rPr>
          <w:rFonts w:ascii="Georgia"/>
          <w:sz w:val="20"/>
        </w:rPr>
      </w:pPr>
      <w:r>
        <w:rPr/>
        <w:drawing>
          <wp:anchor distT="0" distB="0" distL="0" distR="0" allowOverlap="1" layoutInCell="1" locked="0" behindDoc="1" simplePos="0" relativeHeight="486801920">
            <wp:simplePos x="0" y="0"/>
            <wp:positionH relativeFrom="page">
              <wp:posOffset>3195431</wp:posOffset>
            </wp:positionH>
            <wp:positionV relativeFrom="paragraph">
              <wp:posOffset>-59156</wp:posOffset>
            </wp:positionV>
            <wp:extent cx="57149" cy="380999"/>
            <wp:effectExtent l="0" t="0" r="0" b="0"/>
            <wp:wrapNone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color w:val="231F20"/>
          <w:position w:val="-11"/>
          <w:sz w:val="20"/>
        </w:rPr>
        <w:t>El</w:t>
      </w:r>
      <w:r>
        <w:rPr>
          <w:rFonts w:ascii="Georgia"/>
          <w:color w:val="231F20"/>
          <w:spacing w:val="22"/>
          <w:position w:val="-11"/>
          <w:sz w:val="20"/>
        </w:rPr>
        <w:t> </w:t>
      </w:r>
      <w:r>
        <w:rPr>
          <w:rFonts w:ascii="Georgia"/>
          <w:color w:val="231F20"/>
          <w:position w:val="-11"/>
          <w:sz w:val="20"/>
        </w:rPr>
        <w:t>discurso </w:t>
      </w:r>
      <w:r>
        <w:rPr>
          <w:rFonts w:ascii="Georgia"/>
          <w:i/>
          <w:color w:val="231F20"/>
          <w:position w:val="-11"/>
          <w:sz w:val="20"/>
        </w:rPr>
        <w:t>persuasivo      </w:t>
      </w:r>
      <w:r>
        <w:rPr>
          <w:rFonts w:ascii="Georgia"/>
          <w:i/>
          <w:color w:val="231F20"/>
          <w:spacing w:val="42"/>
          <w:position w:val="-11"/>
          <w:sz w:val="20"/>
        </w:rPr>
        <w:t> </w:t>
      </w:r>
      <w:r>
        <w:rPr>
          <w:rFonts w:ascii="Georgia"/>
          <w:color w:val="231F20"/>
          <w:sz w:val="20"/>
        </w:rPr>
        <w:t>tiene  una</w:t>
      </w:r>
      <w:r>
        <w:rPr>
          <w:rFonts w:ascii="Georgia"/>
          <w:color w:val="231F20"/>
          <w:spacing w:val="48"/>
          <w:sz w:val="20"/>
        </w:rPr>
        <w:t> </w:t>
      </w:r>
      <w:r>
        <w:rPr>
          <w:rFonts w:ascii="Georgia"/>
          <w:color w:val="231F20"/>
          <w:sz w:val="20"/>
        </w:rPr>
        <w:t>gran</w:t>
      </w:r>
      <w:r>
        <w:rPr>
          <w:rFonts w:ascii="Georgia"/>
          <w:color w:val="231F20"/>
          <w:spacing w:val="48"/>
          <w:sz w:val="20"/>
        </w:rPr>
        <w:t> </w:t>
      </w:r>
      <w:r>
        <w:rPr>
          <w:rFonts w:ascii="Georgia"/>
          <w:color w:val="231F20"/>
          <w:sz w:val="20"/>
        </w:rPr>
        <w:t>parte  de  su  fuerza</w:t>
      </w:r>
    </w:p>
    <w:p>
      <w:pPr>
        <w:pStyle w:val="BodyText"/>
        <w:tabs>
          <w:tab w:pos="3925" w:val="left" w:leader="none"/>
          <w:tab w:pos="9384" w:val="left" w:leader="none"/>
        </w:tabs>
        <w:spacing w:line="254" w:lineRule="exact"/>
        <w:jc w:val="center"/>
        <w:rPr>
          <w:rFonts w:ascii="Georgia"/>
        </w:rPr>
      </w:pPr>
      <w:r>
        <w:rPr>
          <w:position w:val="-11"/>
        </w:rPr>
        <w:drawing>
          <wp:inline distT="0" distB="0" distL="0" distR="0">
            <wp:extent cx="152399" cy="152399"/>
            <wp:effectExtent l="0" t="0" r="0" b="0"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ab/>
      </w:r>
      <w:r>
        <w:rPr>
          <w:spacing w:val="-14"/>
        </w:rPr>
        <w:t> </w:t>
      </w:r>
      <w:r>
        <w:rPr>
          <w:rFonts w:ascii="Georgia"/>
          <w:color w:val="231F20"/>
        </w:rPr>
        <w:t>en</w:t>
      </w:r>
      <w:r>
        <w:rPr>
          <w:rFonts w:ascii="Georgia"/>
          <w:color w:val="231F20"/>
          <w:spacing w:val="-2"/>
        </w:rPr>
        <w:t> </w:t>
      </w:r>
      <w:r>
        <w:rPr>
          <w:rFonts w:ascii="Georgia"/>
          <w:color w:val="231F20"/>
        </w:rPr>
        <w:t>los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sentimientos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del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que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oye</w:t>
        <w:tab/>
      </w:r>
      <w:r>
        <w:rPr>
          <w:rFonts w:ascii="Georgia"/>
          <w:color w:val="231F20"/>
          <w:position w:val="-11"/>
        </w:rPr>
        <w:drawing>
          <wp:inline distT="0" distB="0" distL="0" distR="0">
            <wp:extent cx="152399" cy="152399"/>
            <wp:effectExtent l="0" t="0" r="0" b="0"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color w:val="231F20"/>
          <w:position w:val="-11"/>
        </w:rPr>
      </w:r>
    </w:p>
    <w:p>
      <w:pPr>
        <w:tabs>
          <w:tab w:pos="637" w:val="left" w:leader="none"/>
          <w:tab w:pos="1029" w:val="left" w:leader="none"/>
        </w:tabs>
        <w:spacing w:before="230"/>
        <w:ind w:left="0" w:right="1047" w:firstLine="0"/>
        <w:jc w:val="center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y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el</w:t>
        <w:tab/>
        <w:t>.</w:t>
        <w:tab/>
      </w:r>
      <w:r>
        <w:rPr>
          <w:rFonts w:ascii="Georgia"/>
          <w:i/>
          <w:color w:val="231F20"/>
          <w:sz w:val="20"/>
        </w:rPr>
        <w:t>Convincente</w:t>
      </w:r>
      <w:r>
        <w:rPr>
          <w:rFonts w:ascii="Georgia"/>
          <w:i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la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tiene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toda</w:t>
      </w:r>
    </w:p>
    <w:p>
      <w:pPr>
        <w:spacing w:before="39"/>
        <w:ind w:left="0" w:right="0" w:firstLine="0"/>
        <w:jc w:val="center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porque</w:t>
      </w:r>
    </w:p>
    <w:p>
      <w:pPr>
        <w:pStyle w:val="BodyText"/>
        <w:spacing w:before="7"/>
        <w:rPr>
          <w:rFonts w:ascii="Georgia"/>
          <w:sz w:val="11"/>
        </w:rPr>
      </w:pPr>
    </w:p>
    <w:p>
      <w:pPr>
        <w:spacing w:after="0"/>
        <w:rPr>
          <w:rFonts w:ascii="Georgia"/>
          <w:sz w:val="11"/>
        </w:rPr>
        <w:sectPr>
          <w:headerReference w:type="default" r:id="rId18"/>
          <w:footerReference w:type="default" r:id="rId19"/>
          <w:pgSz w:w="12240" w:h="15840"/>
          <w:pgMar w:header="932" w:footer="1911" w:top="1120" w:bottom="2100" w:left="1160" w:right="1160"/>
        </w:sectPr>
      </w:pPr>
    </w:p>
    <w:p>
      <w:pPr>
        <w:pStyle w:val="BodyText"/>
        <w:spacing w:line="254" w:lineRule="auto" w:before="72"/>
        <w:ind w:left="1714" w:right="-1" w:hanging="19"/>
        <w:rPr>
          <w:rFonts w:ascii="Georgia"/>
        </w:rPr>
      </w:pPr>
      <w:r>
        <w:rPr>
          <w:rFonts w:ascii="Georgia"/>
          <w:color w:val="231F20"/>
        </w:rPr>
        <w:t>El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trabajo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del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que</w:t>
      </w:r>
      <w:r>
        <w:rPr>
          <w:rFonts w:ascii="Georgia"/>
          <w:color w:val="231F20"/>
          <w:spacing w:val="-45"/>
        </w:rPr>
        <w:t> </w:t>
      </w:r>
      <w:r>
        <w:rPr>
          <w:rFonts w:ascii="Georgia"/>
          <w:color w:val="231F20"/>
        </w:rPr>
        <w:t>discurre</w:t>
      </w:r>
      <w:r>
        <w:rPr>
          <w:rFonts w:ascii="Georgia"/>
          <w:color w:val="231F20"/>
          <w:spacing w:val="-2"/>
        </w:rPr>
        <w:t> </w:t>
      </w:r>
      <w:r>
        <w:rPr>
          <w:rFonts w:ascii="Georgia"/>
          <w:color w:val="231F20"/>
        </w:rPr>
        <w:t>se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dirige</w:t>
      </w:r>
    </w:p>
    <w:p>
      <w:pPr>
        <w:pStyle w:val="BodyText"/>
        <w:spacing w:before="6"/>
        <w:rPr>
          <w:rFonts w:ascii="Georgia"/>
          <w:sz w:val="27"/>
        </w:rPr>
      </w:pPr>
    </w:p>
    <w:p>
      <w:pPr>
        <w:pStyle w:val="BodyText"/>
        <w:ind w:left="1742"/>
        <w:rPr>
          <w:rFonts w:ascii="Georgia"/>
        </w:rPr>
      </w:pPr>
      <w:r>
        <w:rPr>
          <w:rFonts w:ascii="Georgia"/>
          <w:color w:val="231F20"/>
        </w:rPr>
        <w:t>La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naturaleza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da</w:t>
      </w:r>
    </w:p>
    <w:p>
      <w:pPr>
        <w:tabs>
          <w:tab w:pos="1438" w:val="left" w:leader="none"/>
          <w:tab w:pos="1745" w:val="left" w:leader="none"/>
          <w:tab w:pos="2572" w:val="left" w:leader="none"/>
        </w:tabs>
        <w:spacing w:line="165" w:lineRule="auto" w:before="92"/>
        <w:ind w:left="1438" w:right="2912" w:hanging="943"/>
        <w:jc w:val="left"/>
        <w:rPr>
          <w:rFonts w:ascii="Georgia" w:hAnsi="Georgia"/>
          <w:sz w:val="20"/>
        </w:rPr>
      </w:pPr>
      <w:r>
        <w:rPr/>
        <w:br w:type="column"/>
      </w:r>
      <w:r>
        <w:rPr>
          <w:rFonts w:ascii="Georgia" w:hAnsi="Georgia"/>
          <w:color w:val="231F20"/>
          <w:position w:val="-11"/>
          <w:sz w:val="20"/>
        </w:rPr>
        <w:t>——</w:t>
        <w:tab/>
      </w:r>
      <w:r>
        <w:rPr>
          <w:rFonts w:ascii="Georgia" w:hAnsi="Georgia"/>
          <w:color w:val="231F20"/>
          <w:sz w:val="20"/>
        </w:rPr>
        <w:t>á</w:t>
        <w:tab/>
      </w:r>
      <w:r>
        <w:rPr>
          <w:rFonts w:ascii="Georgia" w:hAnsi="Georgia"/>
          <w:i/>
          <w:color w:val="231F20"/>
          <w:sz w:val="20"/>
        </w:rPr>
        <w:t>excitar</w:t>
        <w:tab/>
      </w:r>
      <w:r>
        <w:rPr>
          <w:rFonts w:ascii="Georgia" w:hAnsi="Georgia"/>
          <w:color w:val="231F20"/>
          <w:spacing w:val="-1"/>
          <w:sz w:val="20"/>
        </w:rPr>
        <w:t>sentimientos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y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á </w:t>
      </w:r>
      <w:r>
        <w:rPr>
          <w:rFonts w:ascii="Georgia" w:hAnsi="Georgia"/>
          <w:i/>
          <w:color w:val="231F20"/>
          <w:sz w:val="20"/>
        </w:rPr>
        <w:t>recordar </w:t>
      </w:r>
      <w:r>
        <w:rPr>
          <w:rFonts w:ascii="Georgia" w:hAnsi="Georgia"/>
          <w:color w:val="231F20"/>
          <w:sz w:val="20"/>
        </w:rPr>
        <w:t>Ideas</w:t>
      </w:r>
    </w:p>
    <w:p>
      <w:pPr>
        <w:spacing w:before="101"/>
        <w:ind w:left="0" w:right="3991" w:firstLine="0"/>
        <w:jc w:val="right"/>
        <w:rPr>
          <w:rFonts w:ascii="Georgia"/>
          <w:sz w:val="20"/>
        </w:rPr>
      </w:pPr>
      <w:r>
        <w:rPr/>
        <w:drawing>
          <wp:anchor distT="0" distB="0" distL="0" distR="0" allowOverlap="1" layoutInCell="1" locked="0" behindDoc="1" simplePos="0" relativeHeight="486802432">
            <wp:simplePos x="0" y="0"/>
            <wp:positionH relativeFrom="page">
              <wp:posOffset>3543711</wp:posOffset>
            </wp:positionH>
            <wp:positionV relativeFrom="paragraph">
              <wp:posOffset>-334153</wp:posOffset>
            </wp:positionV>
            <wp:extent cx="57149" cy="380999"/>
            <wp:effectExtent l="0" t="0" r="0" b="0"/>
            <wp:wrapNone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2943011</wp:posOffset>
            </wp:positionH>
            <wp:positionV relativeFrom="paragraph">
              <wp:posOffset>-334153</wp:posOffset>
            </wp:positionV>
            <wp:extent cx="57149" cy="857249"/>
            <wp:effectExtent l="0" t="0" r="0" b="0"/>
            <wp:wrapNone/>
            <wp:docPr id="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85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i/>
          <w:color w:val="231F20"/>
          <w:sz w:val="20"/>
        </w:rPr>
        <w:t>medios  </w:t>
      </w:r>
      <w:r>
        <w:rPr>
          <w:rFonts w:ascii="Georgia"/>
          <w:i/>
          <w:color w:val="231F20"/>
          <w:spacing w:val="2"/>
          <w:sz w:val="20"/>
        </w:rPr>
        <w:t> </w:t>
      </w:r>
      <w:r>
        <w:rPr>
          <w:rFonts w:ascii="Georgia"/>
          <w:color w:val="231F20"/>
          <w:sz w:val="20"/>
        </w:rPr>
        <w:t>de  </w:t>
      </w:r>
      <w:r>
        <w:rPr>
          <w:rFonts w:ascii="Georgia"/>
          <w:color w:val="231F20"/>
          <w:spacing w:val="3"/>
          <w:sz w:val="20"/>
        </w:rPr>
        <w:t> </w:t>
      </w:r>
      <w:r>
        <w:rPr>
          <w:rFonts w:ascii="Georgia"/>
          <w:color w:val="231F20"/>
          <w:sz w:val="20"/>
        </w:rPr>
        <w:t>Persuadirse</w:t>
      </w:r>
    </w:p>
    <w:p>
      <w:pPr>
        <w:pStyle w:val="BodyText"/>
        <w:spacing w:before="13"/>
        <w:ind w:right="3991"/>
        <w:jc w:val="right"/>
        <w:rPr>
          <w:rFonts w:ascii="Georgia"/>
        </w:rPr>
      </w:pPr>
      <w:r>
        <w:rPr>
          <w:rFonts w:ascii="Georgia"/>
          <w:color w:val="231F20"/>
        </w:rPr>
        <w:t>porque</w:t>
      </w:r>
    </w:p>
    <w:p>
      <w:pPr>
        <w:pStyle w:val="BodyText"/>
        <w:spacing w:before="13"/>
        <w:ind w:left="447"/>
        <w:rPr>
          <w:rFonts w:ascii="Georgia"/>
        </w:rPr>
      </w:pPr>
      <w:r>
        <w:rPr>
          <w:rFonts w:ascii="Georgia"/>
          <w:color w:val="231F20"/>
        </w:rPr>
        <w:t>da</w:t>
      </w:r>
      <w:r>
        <w:rPr>
          <w:rFonts w:ascii="Georgia"/>
          <w:color w:val="231F20"/>
          <w:spacing w:val="-2"/>
        </w:rPr>
        <w:t> </w:t>
      </w:r>
      <w:r>
        <w:rPr>
          <w:rFonts w:ascii="Georgia"/>
          <w:color w:val="231F20"/>
        </w:rPr>
        <w:t>la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Sensibilidad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120" w:bottom="1540" w:left="1160" w:right="1160"/>
          <w:cols w:num="2" w:equalWidth="0">
            <w:col w:w="3252" w:space="40"/>
            <w:col w:w="6628"/>
          </w:cols>
        </w:sectPr>
      </w:pPr>
    </w:p>
    <w:p>
      <w:pPr>
        <w:pStyle w:val="BodyText"/>
        <w:spacing w:before="5"/>
        <w:rPr>
          <w:rFonts w:ascii="Georgia"/>
          <w:sz w:val="15"/>
        </w:rPr>
      </w:pPr>
    </w:p>
    <w:p>
      <w:pPr>
        <w:spacing w:after="0"/>
        <w:rPr>
          <w:rFonts w:ascii="Georgia"/>
          <w:sz w:val="15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6"/>
        <w:rPr>
          <w:rFonts w:ascii="Georgia"/>
          <w:sz w:val="28"/>
        </w:rPr>
      </w:pPr>
    </w:p>
    <w:p>
      <w:pPr>
        <w:pStyle w:val="BodyText"/>
        <w:ind w:left="1764"/>
        <w:rPr>
          <w:rFonts w:ascii="Georgia"/>
        </w:rPr>
      </w:pPr>
      <w:r>
        <w:rPr>
          <w:rFonts w:ascii="Georgia"/>
          <w:color w:val="231F20"/>
        </w:rPr>
        <w:t>Los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medios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de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convencerse</w:t>
      </w:r>
    </w:p>
    <w:p>
      <w:pPr>
        <w:pStyle w:val="BodyText"/>
        <w:tabs>
          <w:tab w:pos="1401" w:val="left" w:leader="none"/>
        </w:tabs>
        <w:spacing w:before="72"/>
        <w:ind w:left="515"/>
        <w:rPr>
          <w:rFonts w:ascii="Georgia"/>
        </w:rPr>
      </w:pPr>
      <w:r>
        <w:rPr/>
        <w:br w:type="column"/>
      </w:r>
      <w:r>
        <w:rPr>
          <w:rFonts w:ascii="Georgia"/>
          <w:color w:val="231F20"/>
        </w:rPr>
        <w:t>se</w:t>
        <w:tab/>
        <w:t>ADQUIEREN</w:t>
      </w:r>
    </w:p>
    <w:p>
      <w:pPr>
        <w:spacing w:line="254" w:lineRule="auto" w:before="12"/>
        <w:ind w:left="515" w:right="3099" w:firstLine="1475"/>
        <w:jc w:val="both"/>
        <w:rPr>
          <w:rFonts w:ascii="Georgi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3562761</wp:posOffset>
            </wp:positionH>
            <wp:positionV relativeFrom="paragraph">
              <wp:posOffset>-104913</wp:posOffset>
            </wp:positionV>
            <wp:extent cx="57149" cy="666734"/>
            <wp:effectExtent l="0" t="0" r="0" b="0"/>
            <wp:wrapNone/>
            <wp:docPr id="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66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color w:val="231F20"/>
          <w:sz w:val="20"/>
        </w:rPr>
        <w:t>porque</w:t>
      </w:r>
      <w:r>
        <w:rPr>
          <w:rFonts w:ascii="Georgia"/>
          <w:color w:val="231F20"/>
          <w:spacing w:val="-46"/>
          <w:sz w:val="20"/>
        </w:rPr>
        <w:t> </w:t>
      </w:r>
      <w:r>
        <w:rPr>
          <w:rFonts w:ascii="Georgia"/>
          <w:color w:val="231F20"/>
          <w:sz w:val="20"/>
        </w:rPr>
        <w:t>el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mas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sensible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puede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quedarse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i/>
          <w:color w:val="231F20"/>
          <w:sz w:val="20"/>
        </w:rPr>
        <w:t>ignorante</w:t>
      </w:r>
      <w:r>
        <w:rPr>
          <w:rFonts w:ascii="Georgia"/>
          <w:b/>
          <w:color w:val="231F20"/>
          <w:sz w:val="20"/>
          <w:vertAlign w:val="superscript"/>
        </w:rPr>
        <w:t>2</w:t>
      </w:r>
    </w:p>
    <w:p>
      <w:pPr>
        <w:spacing w:after="0" w:line="254" w:lineRule="auto"/>
        <w:jc w:val="both"/>
        <w:rPr>
          <w:rFonts w:ascii="Georgia"/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4160" w:space="40"/>
            <w:col w:w="5720"/>
          </w:cols>
        </w:sectPr>
      </w:pPr>
    </w:p>
    <w:p>
      <w:pPr>
        <w:pStyle w:val="BodyText"/>
        <w:spacing w:before="2"/>
        <w:rPr>
          <w:rFonts w:ascii="Georgia"/>
          <w:b/>
          <w:sz w:val="16"/>
        </w:rPr>
      </w:pPr>
    </w:p>
    <w:p>
      <w:pPr>
        <w:pStyle w:val="BodyText"/>
        <w:spacing w:line="249" w:lineRule="auto" w:before="84"/>
        <w:ind w:left="1617" w:right="1615" w:firstLine="283"/>
        <w:jc w:val="both"/>
      </w:pPr>
      <w:r>
        <w:rPr>
          <w:color w:val="231F20"/>
          <w:w w:val="120"/>
        </w:rPr>
        <w:t>Se acopla el discurso a los fines de persuadir y convencer, pero,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ya hemos insistido, el conocimiento del mundo social requiere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complementen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ambos.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yerran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pretenden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traba-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38.897598pt;margin-top:16.163216pt;width:72pt;height:.1pt;mso-position-horizontal-relative:page;mso-position-vertical-relative:paragraph;z-index:-15703040;mso-wrap-distance-left:0;mso-wrap-distance-right:0" coordorigin="2778,323" coordsize="1440,0" path="m2778,323l4218,32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1947" w:val="left" w:leader="none"/>
        </w:tabs>
        <w:spacing w:line="183" w:lineRule="exact" w:before="0" w:after="0"/>
        <w:ind w:left="1946" w:right="0" w:hanging="330"/>
        <w:jc w:val="left"/>
        <w:rPr>
          <w:rFonts w:ascii="Lucida Sans Unicode" w:hAnsi="Lucida Sans Unicode"/>
          <w:sz w:val="14"/>
        </w:rPr>
      </w:pPr>
      <w:r>
        <w:rPr>
          <w:color w:val="231F20"/>
          <w:w w:val="110"/>
          <w:sz w:val="14"/>
        </w:rPr>
        <w:t>Rodríguez,</w:t>
      </w:r>
      <w:r>
        <w:rPr>
          <w:color w:val="231F20"/>
          <w:spacing w:val="10"/>
          <w:w w:val="110"/>
          <w:sz w:val="14"/>
        </w:rPr>
        <w:t> </w:t>
      </w:r>
      <w:r>
        <w:rPr>
          <w:color w:val="231F20"/>
          <w:w w:val="110"/>
          <w:sz w:val="14"/>
        </w:rPr>
        <w:t>Simón,</w:t>
      </w:r>
      <w:r>
        <w:rPr>
          <w:color w:val="231F20"/>
          <w:spacing w:val="10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Op.</w:t>
      </w:r>
      <w:r>
        <w:rPr>
          <w:i/>
          <w:color w:val="231F20"/>
          <w:spacing w:val="7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cit</w:t>
      </w:r>
      <w:r>
        <w:rPr>
          <w:rFonts w:ascii="Lucida Sans Unicode" w:hAnsi="Lucida Sans Unicode"/>
          <w:color w:val="231F20"/>
          <w:w w:val="110"/>
          <w:sz w:val="14"/>
        </w:rPr>
        <w:t>., tomo II,</w:t>
      </w:r>
      <w:r>
        <w:rPr>
          <w:rFonts w:ascii="Lucida Sans Unicode" w:hAnsi="Lucida Sans Unicode"/>
          <w:color w:val="231F20"/>
          <w:spacing w:val="1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p. 156.</w:t>
      </w:r>
    </w:p>
    <w:p>
      <w:pPr>
        <w:pStyle w:val="BodyText"/>
        <w:spacing w:before="12"/>
        <w:rPr>
          <w:rFonts w:ascii="Lucida Sans Unicode"/>
          <w:sz w:val="21"/>
        </w:rPr>
      </w:pPr>
    </w:p>
    <w:p>
      <w:pPr>
        <w:spacing w:after="0"/>
        <w:rPr>
          <w:rFonts w:ascii="Lucida Sans Unicode"/>
          <w:sz w:val="21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spacing w:before="132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93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143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5"/>
        </w:rPr>
        <w:t>jar con un fin o con otro en el ámbito de la vida pública. Es decir,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tanto aquellos que construyen discursos centrados en la capacidad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racional, (pensando sólo en la precisión y coherencia y desdeñan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cualquier elemento irracional) como aquellos que acentúan los as-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pectos emotivos, sentimentales, que el discurso puede transmitir 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excitar en los auditorios.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Rodríguez no admite el divorcio de </w:t>
      </w:r>
      <w:r>
        <w:rPr>
          <w:i/>
          <w:color w:val="231F20"/>
          <w:w w:val="120"/>
        </w:rPr>
        <w:t>logos </w:t>
      </w:r>
      <w:r>
        <w:rPr>
          <w:color w:val="231F20"/>
          <w:w w:val="120"/>
        </w:rPr>
        <w:t>y</w:t>
      </w:r>
      <w:r>
        <w:rPr>
          <w:color w:val="231F20"/>
          <w:spacing w:val="-57"/>
          <w:w w:val="120"/>
        </w:rPr>
        <w:t> </w:t>
      </w:r>
      <w:r>
        <w:rPr>
          <w:i/>
          <w:color w:val="231F20"/>
          <w:w w:val="125"/>
        </w:rPr>
        <w:t>pathos </w:t>
      </w:r>
      <w:r>
        <w:rPr>
          <w:color w:val="231F20"/>
          <w:w w:val="125"/>
        </w:rPr>
        <w:t>en el discurso político.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Para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buen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cumpla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didácticos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que Rodríguez considera imprescindibles, la argumentación,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sentido de dar razones, y la retórica, tomada como arte del buen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discurso, deben coaligarse. Convencer y persuadir. Por tales razones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sostenemos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que: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Rodríguez admite que el buen discurso debe considerar factores que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van más allá de lo puramente racional (aunque la racionalidad es 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fundamento). Sabe que existen condicionantes en los individuos que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deben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tomarse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cuenta.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Rodríguez,  la  argumentación  tiene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ver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influencia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desarrolla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medio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discurso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la intensidad de la adhesión que logra en aquellos a quien se dirige.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Para él no es posible ignorar por completo, catalogándolas como irre-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levantes,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condiciones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psíquicas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sociales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sin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cuales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argu-</w:t>
      </w:r>
    </w:p>
    <w:p>
      <w:pPr>
        <w:tabs>
          <w:tab w:pos="9531" w:val="left" w:leader="none"/>
        </w:tabs>
        <w:spacing w:line="250" w:lineRule="exact" w:before="0"/>
        <w:ind w:left="147" w:right="0" w:firstLine="0"/>
        <w:jc w:val="left"/>
        <w:rPr>
          <w:sz w:val="18"/>
        </w:rPr>
      </w:pPr>
      <w:r>
        <w:rPr>
          <w:position w:val="-8"/>
        </w:rPr>
        <w:drawing>
          <wp:inline distT="0" distB="0" distL="0" distR="0">
            <wp:extent cx="152399" cy="152399"/>
            <wp:effectExtent l="0" t="0" r="0" b="0"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0"/>
          <w:sz w:val="18"/>
        </w:rPr>
        <w:t>mentación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tendría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ni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objeto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ni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efecto.</w:t>
      </w:r>
      <w:r>
        <w:rPr>
          <w:color w:val="231F20"/>
          <w:w w:val="120"/>
          <w:sz w:val="18"/>
          <w:vertAlign w:val="superscript"/>
        </w:rPr>
        <w:t>22</w:t>
      </w:r>
      <w:r>
        <w:rPr>
          <w:color w:val="231F20"/>
          <w:w w:val="120"/>
          <w:sz w:val="18"/>
          <w:vertAlign w:val="baseline"/>
        </w:rPr>
        <w:tab/>
      </w:r>
      <w:r>
        <w:rPr>
          <w:color w:val="231F20"/>
          <w:position w:val="-8"/>
          <w:sz w:val="18"/>
          <w:vertAlign w:val="baseline"/>
        </w:rPr>
        <w:drawing>
          <wp:inline distT="0" distB="0" distL="0" distR="0">
            <wp:extent cx="152399" cy="152399"/>
            <wp:effectExtent l="0" t="0" r="0" b="0"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8"/>
          <w:sz w:val="18"/>
          <w:vertAlign w:val="baseline"/>
        </w:rPr>
      </w:r>
    </w:p>
    <w:p>
      <w:pPr>
        <w:pStyle w:val="BodyText"/>
        <w:spacing w:line="230" w:lineRule="auto" w:before="195"/>
        <w:ind w:left="1617" w:right="1615" w:firstLine="283"/>
        <w:jc w:val="both"/>
      </w:pPr>
      <w:r>
        <w:rPr>
          <w:color w:val="231F20"/>
          <w:w w:val="115"/>
        </w:rPr>
        <w:t>El discurso, escrito y oral, en la prensa o en las concentraciones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políticas,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el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parlamento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cualquier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lugar;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debe</w:t>
      </w:r>
      <w:r>
        <w:rPr>
          <w:rFonts w:ascii="Lucida Sans Unicode" w:hAnsi="Lucida Sans Unicode"/>
          <w:color w:val="231F20"/>
          <w:spacing w:val="-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distinguirse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arenga,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disertación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matemático-científica.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  discurso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político debe ser instructivo, educativo, debe modelar a los pueblos,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contribuir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racional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razonable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vivir.  Debe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mostrar</w:t>
      </w:r>
    </w:p>
    <w:p>
      <w:pPr>
        <w:pStyle w:val="BodyText"/>
        <w:spacing w:line="249" w:lineRule="auto" w:before="14"/>
        <w:ind w:left="1617" w:right="1615"/>
        <w:jc w:val="both"/>
      </w:pPr>
      <w:r>
        <w:rPr>
          <w:color w:val="231F20"/>
          <w:w w:val="125"/>
        </w:rPr>
        <w:t>el modo de vida político por excelencia, la puesta en escena de 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razones que se entrelazan con las pasiones más nobles de los indi-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viduos. Es erróneo partir, en el ámbito de la política, de supuestas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verdades absolutas, evidentes, claras y distintas que no necesiten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presentadas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argumentativamente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sometidas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crítica.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Saber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presentar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razones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requiere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conformarse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fría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exposi-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ción racional, de ahí que el filósofo postule la necesidad de persuadir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al interlocutor. Sostenemos, una vez más, lo que hemos dicho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Ética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razón en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Simón Rodríguez:</w:t>
      </w:r>
    </w:p>
    <w:p>
      <w:pPr>
        <w:pStyle w:val="BodyText"/>
        <w:spacing w:before="11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Rodríguez defiende, en el caso de la política,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importancia que en-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traña el conocimiento de las condiciones previas al contacto con 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pueblos.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cierto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él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verdad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difunda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sí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sola.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imprescindible,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éxito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discursos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transformación</w: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91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Rosales,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Juan,</w:t>
      </w:r>
      <w:r>
        <w:rPr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Ética</w:t>
      </w:r>
      <w:r>
        <w:rPr>
          <w:i/>
          <w:color w:val="231F20"/>
          <w:spacing w:val="7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6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razón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119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120.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22"/>
          <w:footerReference w:type="default" r:id="rId23"/>
          <w:pgSz w:w="12240" w:h="15840"/>
          <w:pgMar w:header="932" w:footer="1912" w:top="1120" w:bottom="210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4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Juan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Rosales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Sánchez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32" w:lineRule="auto" w:before="9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social de los pueblos, que se los conozca al máximo y que se intente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producir vínculos afectivos </w:t>
      </w:r>
      <w:r>
        <w:rPr>
          <w:i/>
          <w:color w:val="231F20"/>
          <w:w w:val="120"/>
          <w:sz w:val="18"/>
        </w:rPr>
        <w:t>y éticos </w:t>
      </w:r>
      <w:r>
        <w:rPr>
          <w:color w:val="231F20"/>
          <w:w w:val="120"/>
          <w:sz w:val="18"/>
        </w:rPr>
        <w:t>con ellos. El gran trabajo de la co-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municación, la buena aplicación de la lógica y el lenguaje, se hallará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recompensado cuando el discurso suscite el interés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del destinatario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(por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escucharlo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leerlo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según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sea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caso).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numPr>
          <w:ilvl w:val="1"/>
          <w:numId w:val="2"/>
        </w:numPr>
        <w:tabs>
          <w:tab w:pos="1888" w:val="left" w:leader="none"/>
        </w:tabs>
        <w:spacing w:line="240" w:lineRule="auto" w:before="0" w:after="0"/>
        <w:ind w:left="1887" w:right="0" w:hanging="271"/>
        <w:jc w:val="left"/>
        <w:rPr>
          <w:color w:val="231F20"/>
        </w:rPr>
      </w:pPr>
      <w:r>
        <w:rPr>
          <w:color w:val="231F20"/>
          <w:w w:val="130"/>
        </w:rPr>
        <w:t>Reflexiones</w:t>
      </w:r>
      <w:r>
        <w:rPr>
          <w:color w:val="231F20"/>
          <w:spacing w:val="14"/>
          <w:w w:val="130"/>
        </w:rPr>
        <w:t> </w:t>
      </w:r>
      <w:r>
        <w:rPr>
          <w:color w:val="231F20"/>
          <w:w w:val="130"/>
        </w:rPr>
        <w:t>finales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830538</wp:posOffset>
            </wp:positionH>
            <wp:positionV relativeFrom="paragraph">
              <wp:posOffset>1897641</wp:posOffset>
            </wp:positionV>
            <wp:extent cx="152399" cy="152399"/>
            <wp:effectExtent l="0" t="0" r="0" b="0"/>
            <wp:wrapNone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6789450</wp:posOffset>
            </wp:positionH>
            <wp:positionV relativeFrom="paragraph">
              <wp:posOffset>1897641</wp:posOffset>
            </wp:positionV>
            <wp:extent cx="152399" cy="152399"/>
            <wp:effectExtent l="0" t="0" r="0" b="0"/>
            <wp:wrapNone/>
            <wp:docPr id="1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Para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finalizar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líneas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reflexivas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conviene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destacar,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pri-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mer lugar, que la meditación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fundamentos adecuados para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conocimiento y la praxis de lo político conducen inevitablemente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Rodríguez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estudio del discurso, el lenguaje, la argumentación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retórica. Si la razón y las pasiones nobles deben consolidar el mundo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político, entonces el buen discurso, como medio de desarrollo de 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mundo, debe regirse por el empleo de la lógica, el uso adecuado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palabras y el arte retórico. La razón es un instrumento que debe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 bien conducido y sus productos deben estar bien expresados. Si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hombres no se entienden regirá cierta condición gregal, pero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habrá sociedad, de esta manera queda en evidencia que el buen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funda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quehacer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social.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En lugar de pensar en las armas, los hombres deben pensar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razonar y hablar bien, en hacerse más humanos. De ahí el rol in-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sustituible del buen discurso, un discurso que se encuentre regido,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hemos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dicho,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lógica,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retórica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conoci-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miento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idioma.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discurso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debe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regir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acciones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políticas,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allí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asamblea,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escritos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prensa,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libros.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república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debe ser una gran escuela, una escuela política y social. Quienes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escriban, quienes articulen discursos, deben tomar en cuenta 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son responsables por las ideas que generen, por 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representacio-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nes que hacen del mundo. Estas ideas, estas representaciones, co-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rresponden, pues, a las razones que se presentan y a las pasiones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que se despiertan. En consecuencia, el saber de lo político y lo social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5"/>
        </w:rPr>
        <w:t>implica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saber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expresar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reputan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conocimientos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adecuados 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buen vivir.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Por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último,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conocimiento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lógica,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lenguaje,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arte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retó-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rico, aparecen en la obra de Simón Rodríguez, como recursos valio-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sos para que el mundo político cumpla el cometido de la civilización.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Ser civilizado significará o se traducirá empíricamente en anteponer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diálogo a la amenaza, en el empleo del intelecto en favor de la vida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ciudadana.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carece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educativos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(for-</w:t>
      </w:r>
    </w:p>
    <w:p>
      <w:pPr>
        <w:pStyle w:val="BodyText"/>
      </w:pPr>
    </w:p>
    <w:p>
      <w:pPr>
        <w:spacing w:after="0"/>
        <w:sectPr>
          <w:headerReference w:type="default" r:id="rId24"/>
          <w:footerReference w:type="default" r:id="rId25"/>
          <w:pgSz w:w="12240" w:h="15840"/>
          <w:pgMar w:header="932" w:footer="1345" w:top="1120" w:bottom="1540" w:left="1160" w:right="1160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23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6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145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7" w:right="6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Lógica,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lenguaje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17"/>
          <w:sz w:val="18"/>
        </w:rPr>
        <w:t> </w:t>
      </w:r>
      <w:r>
        <w:rPr>
          <w:i/>
          <w:color w:val="231F20"/>
          <w:sz w:val="18"/>
        </w:rPr>
        <w:t>argumentación.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Sobre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discurso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político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Simón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Rodríguez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mación de ciudadanía), no basta el empleo de estos valiosos medios.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 capacidad moral de los “directores de las repúblicas” ha de dar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cuenta del uso correcto del discurso y es un deber ciudadano 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ilustrada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pueblo,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quienes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han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tenido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acceso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cimientos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indispensables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buen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vivir,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vigilar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vida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polí-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tica transcurra en la esfera del discurso argumentativo. El mundo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político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bien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ordenado,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supresión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“barbarie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social”,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necesita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concurso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patrones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morales,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dar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pedir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razones,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arte retórico, del conocimiento preciso del lenguaje y de la rectifica-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ción de las ideas sobre el universo social. En algún lugar ha dicho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Miguel de Unamuno: “Se dice que nos pierde el hablar mucho y 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hacer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poco,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realidad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nos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pierde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hablar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mal,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 hablar bien es un modo de hacer. Las palabras de vida y de sus-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tancia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actos.”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830538</wp:posOffset>
            </wp:positionH>
            <wp:positionV relativeFrom="paragraph">
              <wp:posOffset>130575</wp:posOffset>
            </wp:positionV>
            <wp:extent cx="152400" cy="152400"/>
            <wp:effectExtent l="0" t="0" r="0" b="0"/>
            <wp:wrapTopAndBottom/>
            <wp:docPr id="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6789450</wp:posOffset>
            </wp:positionH>
            <wp:positionV relativeFrom="paragraph">
              <wp:posOffset>130575</wp:posOffset>
            </wp:positionV>
            <wp:extent cx="152400" cy="152400"/>
            <wp:effectExtent l="0" t="0" r="0" b="0"/>
            <wp:wrapTopAndBottom/>
            <wp:docPr id="1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tabs>
          <w:tab w:pos="3995" w:val="left" w:leader="none"/>
        </w:tabs>
        <w:spacing w:line="210" w:lineRule="exact" w:before="93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69" w:right="38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4016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3964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7734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3862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3811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5376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370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3606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3555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8144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3452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3401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533504" from="138.896393pt,611.662781pt" to="210.896391pt,611.662781pt" stroked="true" strokeweight="1.0pt" strokecolor="#231f20">
          <v:stroke dashstyle="solid"/>
          <w10:wrap type="none"/>
        </v:line>
      </w:pict>
    </w:r>
    <w:r>
      <w:rPr/>
      <w:pict>
        <v:shape style="position:absolute;margin-left:93.896965pt;margin-top:724.30835pt;width:72.75pt;height:8pt;mso-position-horizontal-relative:page;mso-position-vertical-relative:page;z-index:-165329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324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3145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3094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8604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2992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2940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52889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2838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2736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2684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9014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2582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2531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52480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5242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2377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2275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2224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9475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9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2121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2070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520192" from="138.896393pt,638.498413pt" to="210.896391pt,638.498413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51968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51916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1865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51763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1712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9987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9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1609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1558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5150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1456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4067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93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3657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19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3196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270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2787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68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2326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83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1814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1"/>
      <w:numFmt w:val="decimal"/>
      <w:lvlText w:val="%1"/>
      <w:lvlJc w:val="left"/>
      <w:pPr>
        <w:ind w:left="1946" w:hanging="329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8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2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32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6"/>
      <w:numFmt w:val="decimal"/>
      <w:lvlText w:val="%1"/>
      <w:lvlJc w:val="left"/>
      <w:pPr>
        <w:ind w:left="1946" w:hanging="329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8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2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3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2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12" w:hanging="295"/>
        <w:jc w:val="left"/>
      </w:pPr>
      <w:rPr>
        <w:rFonts w:hint="default"/>
        <w:b/>
        <w:bCs/>
        <w:w w:val="129"/>
        <w:lang w:val="es-ES" w:eastAsia="en-US" w:bidi="ar-SA"/>
      </w:rPr>
    </w:lvl>
    <w:lvl w:ilvl="1">
      <w:start w:val="3"/>
      <w:numFmt w:val="decimal"/>
      <w:lvlText w:val="%2."/>
      <w:lvlJc w:val="left"/>
      <w:pPr>
        <w:ind w:left="2070" w:hanging="170"/>
        <w:jc w:val="right"/>
      </w:pPr>
      <w:rPr>
        <w:rFonts w:hint="default"/>
        <w:spacing w:val="-10"/>
        <w:w w:val="1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1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2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3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4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5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6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17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10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0" w:hanging="284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left="47"/>
      <w:outlineLvl w:val="2"/>
    </w:pPr>
    <w:rPr>
      <w:rFonts w:ascii="Times New Roman" w:hAnsi="Times New Roman" w:eastAsia="Times New Roman" w:cs="Times New Roman"/>
      <w:i/>
      <w:i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887" w:hanging="721"/>
      <w:outlineLvl w:val="3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juanitove@yahoo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2023-07-07T19:50:01Z</dcterms:created>
  <dcterms:modified xsi:type="dcterms:W3CDTF">2023-07-07T19:50:01Z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