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121"/>
        </w:sectPr>
      </w:pPr>
    </w:p>
    <w:p>
      <w:pPr>
        <w:pStyle w:val="BodyText"/>
        <w:rPr>
          <w:sz w:val="23"/>
        </w:rPr>
      </w:pPr>
    </w:p>
    <w:p>
      <w:pPr>
        <w:spacing w:before="0"/>
        <w:ind w:left="2635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spacing w:before="10"/>
        <w:rPr>
          <w:i/>
          <w:sz w:val="12"/>
        </w:rPr>
      </w:pPr>
    </w:p>
    <w:p>
      <w:pPr>
        <w:spacing w:before="0"/>
        <w:ind w:left="344" w:right="0" w:firstLine="0"/>
        <w:jc w:val="left"/>
        <w:rPr>
          <w:i/>
          <w:sz w:val="16"/>
        </w:rPr>
      </w:pPr>
      <w:r>
        <w:rPr>
          <w:i/>
          <w:color w:val="231F20"/>
          <w:spacing w:val="-3"/>
          <w:sz w:val="16"/>
        </w:rPr>
        <w:t>pp.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pacing w:val="-3"/>
          <w:sz w:val="16"/>
        </w:rPr>
        <w:t>121-132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120" w:bottom="1540" w:left="1160" w:right="1160"/>
          <w:cols w:num="2" w:equalWidth="0">
            <w:col w:w="7180" w:space="40"/>
            <w:col w:w="2700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Title"/>
        <w:spacing w:line="225" w:lineRule="auto" w:before="62"/>
        <w:ind w:left="2386" w:right="2384" w:firstLine="0"/>
      </w:pPr>
      <w:r>
        <w:rPr>
          <w:color w:val="231F20"/>
          <w:spacing w:val="-2"/>
          <w:w w:val="130"/>
        </w:rPr>
        <w:t>El</w:t>
      </w:r>
      <w:r>
        <w:rPr>
          <w:color w:val="231F20"/>
          <w:spacing w:val="-18"/>
          <w:w w:val="130"/>
        </w:rPr>
        <w:t> </w:t>
      </w:r>
      <w:r>
        <w:rPr>
          <w:color w:val="231F20"/>
          <w:spacing w:val="-2"/>
          <w:w w:val="130"/>
        </w:rPr>
        <w:t>concepto</w:t>
      </w:r>
      <w:r>
        <w:rPr>
          <w:color w:val="231F20"/>
          <w:spacing w:val="-18"/>
          <w:w w:val="130"/>
        </w:rPr>
        <w:t> </w:t>
      </w:r>
      <w:r>
        <w:rPr>
          <w:color w:val="231F20"/>
          <w:spacing w:val="-2"/>
          <w:w w:val="130"/>
        </w:rPr>
        <w:t>de</w:t>
      </w:r>
      <w:r>
        <w:rPr>
          <w:color w:val="231F20"/>
          <w:spacing w:val="-18"/>
          <w:w w:val="130"/>
        </w:rPr>
        <w:t> </w:t>
      </w:r>
      <w:r>
        <w:rPr>
          <w:color w:val="231F20"/>
          <w:spacing w:val="-2"/>
          <w:w w:val="130"/>
        </w:rPr>
        <w:t>“caudillo”</w:t>
      </w:r>
      <w:r>
        <w:rPr>
          <w:color w:val="231F20"/>
          <w:spacing w:val="-17"/>
          <w:w w:val="130"/>
        </w:rPr>
        <w:t> </w:t>
      </w:r>
      <w:r>
        <w:rPr>
          <w:color w:val="231F20"/>
          <w:spacing w:val="-2"/>
          <w:w w:val="130"/>
        </w:rPr>
        <w:t>en</w:t>
      </w:r>
      <w:r>
        <w:rPr>
          <w:color w:val="231F20"/>
          <w:spacing w:val="-18"/>
          <w:w w:val="130"/>
        </w:rPr>
        <w:t> </w:t>
      </w:r>
      <w:r>
        <w:rPr>
          <w:color w:val="231F20"/>
          <w:spacing w:val="-2"/>
          <w:w w:val="130"/>
        </w:rPr>
        <w:t>Simón</w:t>
      </w:r>
      <w:r>
        <w:rPr>
          <w:color w:val="231F20"/>
          <w:spacing w:val="-80"/>
          <w:w w:val="130"/>
        </w:rPr>
        <w:t> </w:t>
      </w:r>
      <w:r>
        <w:rPr>
          <w:color w:val="231F20"/>
          <w:w w:val="130"/>
        </w:rPr>
        <w:t>Rodríguez a través de su obra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Defensa</w:t>
      </w:r>
      <w:r>
        <w:rPr>
          <w:color w:val="231F20"/>
          <w:spacing w:val="-2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1"/>
          <w:w w:val="130"/>
        </w:rPr>
        <w:t> </w:t>
      </w:r>
      <w:r>
        <w:rPr>
          <w:color w:val="231F20"/>
          <w:w w:val="130"/>
        </w:rPr>
        <w:t>Bolívar</w:t>
      </w:r>
      <w:r>
        <w:rPr>
          <w:color w:val="231F20"/>
          <w:spacing w:val="-1"/>
          <w:w w:val="130"/>
        </w:rPr>
        <w:t> </w:t>
      </w:r>
      <w:r>
        <w:rPr>
          <w:color w:val="231F20"/>
          <w:w w:val="130"/>
        </w:rPr>
        <w:t>(1830)</w:t>
      </w:r>
    </w:p>
    <w:p>
      <w:pPr>
        <w:spacing w:line="254" w:lineRule="auto" w:before="221"/>
        <w:ind w:left="2915" w:right="1615" w:firstLine="3482"/>
        <w:jc w:val="right"/>
        <w:rPr>
          <w:rFonts w:ascii="Calibri" w:hAnsi="Calibri"/>
          <w:i/>
          <w:sz w:val="18"/>
        </w:rPr>
      </w:pPr>
      <w:r>
        <w:rPr/>
        <w:pict>
          <v:line style="position:absolute;mso-position-horizontal-relative:page;mso-position-vertical-relative:paragraph;z-index:-16420864" from="140.834396pt,21.759537pt" to="340.676392pt,21.759537pt" stroked="true" strokeweight="2.000004pt" strokecolor="#d1d3d4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20"/>
          <w:sz w:val="22"/>
        </w:rPr>
        <w:t>Carlos</w:t>
      </w:r>
      <w:r>
        <w:rPr>
          <w:rFonts w:ascii="Calibri" w:hAnsi="Calibri"/>
          <w:i/>
          <w:color w:val="231F20"/>
          <w:spacing w:val="38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Balladares</w:t>
      </w:r>
      <w:r>
        <w:rPr>
          <w:rFonts w:ascii="Calibri" w:hAnsi="Calibri"/>
          <w:i/>
          <w:color w:val="231F20"/>
          <w:spacing w:val="-56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Escuelas</w:t>
      </w:r>
      <w:r>
        <w:rPr>
          <w:rFonts w:ascii="Calibri" w:hAnsi="Calibri"/>
          <w:i/>
          <w:color w:val="231F20"/>
          <w:spacing w:val="2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2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Ciencias</w:t>
      </w:r>
      <w:r>
        <w:rPr>
          <w:rFonts w:ascii="Calibri" w:hAnsi="Calibri"/>
          <w:i/>
          <w:color w:val="231F20"/>
          <w:spacing w:val="2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Sociales</w:t>
      </w:r>
      <w:r>
        <w:rPr>
          <w:rFonts w:ascii="Calibri" w:hAnsi="Calibri"/>
          <w:i/>
          <w:color w:val="231F20"/>
          <w:spacing w:val="2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y</w:t>
      </w:r>
      <w:r>
        <w:rPr>
          <w:rFonts w:ascii="Calibri" w:hAnsi="Calibri"/>
          <w:i/>
          <w:color w:val="231F20"/>
          <w:spacing w:val="2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Comunicación</w:t>
      </w:r>
      <w:r>
        <w:rPr>
          <w:rFonts w:ascii="Calibri" w:hAnsi="Calibri"/>
          <w:i/>
          <w:color w:val="231F20"/>
          <w:spacing w:val="2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Social</w:t>
      </w:r>
      <w:r>
        <w:rPr>
          <w:rFonts w:ascii="Calibri" w:hAnsi="Calibri"/>
          <w:i/>
          <w:color w:val="231F20"/>
          <w:spacing w:val="2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–</w:t>
      </w:r>
      <w:r>
        <w:rPr>
          <w:rFonts w:ascii="Calibri" w:hAnsi="Calibri"/>
          <w:i/>
          <w:color w:val="231F20"/>
          <w:spacing w:val="2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UCAB</w:t>
      </w:r>
      <w:r>
        <w:rPr>
          <w:rFonts w:ascii="Calibri" w:hAnsi="Calibri"/>
          <w:i/>
          <w:color w:val="231F20"/>
          <w:spacing w:val="-4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Escuela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Administración</w:t>
      </w:r>
      <w:r>
        <w:rPr>
          <w:rFonts w:ascii="Calibri" w:hAnsi="Calibri"/>
          <w:i/>
          <w:color w:val="231F20"/>
          <w:spacing w:val="7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y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Contaduría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–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UCV</w:t>
      </w:r>
    </w:p>
    <w:p>
      <w:pPr>
        <w:spacing w:before="8"/>
        <w:ind w:left="0" w:right="1616" w:firstLine="0"/>
        <w:jc w:val="righ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20"/>
          <w:sz w:val="18"/>
        </w:rPr>
        <w:t>Escuela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Comunicación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Social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–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Universidad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Monteávila</w:t>
      </w:r>
    </w:p>
    <w:p>
      <w:pPr>
        <w:spacing w:before="20"/>
        <w:ind w:left="0" w:right="1615" w:firstLine="0"/>
        <w:jc w:val="right"/>
        <w:rPr>
          <w:rFonts w:ascii="Calibri"/>
          <w:i/>
          <w:sz w:val="18"/>
        </w:rPr>
      </w:pPr>
      <w:hyperlink r:id="rId8">
        <w:r>
          <w:rPr>
            <w:rFonts w:ascii="Calibri"/>
            <w:i/>
            <w:color w:val="231F20"/>
            <w:w w:val="115"/>
            <w:sz w:val="18"/>
          </w:rPr>
          <w:t>profeballa@gmail.com</w:t>
        </w:r>
      </w:hyperlink>
    </w:p>
    <w:p>
      <w:pPr>
        <w:pStyle w:val="BodyText"/>
        <w:spacing w:before="1"/>
        <w:rPr>
          <w:rFonts w:ascii="Calibri"/>
          <w:i/>
        </w:rPr>
      </w:pPr>
    </w:p>
    <w:p>
      <w:pPr>
        <w:spacing w:before="0"/>
        <w:ind w:left="1901" w:right="0" w:firstLine="0"/>
        <w:jc w:val="left"/>
        <w:rPr>
          <w:b/>
          <w:sz w:val="14"/>
        </w:rPr>
      </w:pPr>
      <w:r>
        <w:rPr>
          <w:b/>
          <w:color w:val="231F20"/>
          <w:w w:val="105"/>
          <w:sz w:val="20"/>
        </w:rPr>
        <w:t>R</w:t>
      </w:r>
      <w:r>
        <w:rPr>
          <w:b/>
          <w:color w:val="231F20"/>
          <w:w w:val="105"/>
          <w:sz w:val="14"/>
        </w:rPr>
        <w:t>ESUMEN</w:t>
      </w:r>
    </w:p>
    <w:p>
      <w:pPr>
        <w:pStyle w:val="BodyText"/>
        <w:spacing w:line="249" w:lineRule="auto" w:before="10"/>
        <w:ind w:left="1901" w:right="1615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830538</wp:posOffset>
            </wp:positionH>
            <wp:positionV relativeFrom="paragraph">
              <wp:posOffset>1293021</wp:posOffset>
            </wp:positionV>
            <wp:extent cx="152399" cy="1523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6789450</wp:posOffset>
            </wp:positionH>
            <wp:positionV relativeFrom="paragraph">
              <wp:posOffset>1293021</wp:posOffset>
            </wp:positionV>
            <wp:extent cx="152399" cy="1523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A partir del análisis de la visión que tiene Simón Rodríguez sobre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tipo de autoridad que ejerció Simón Bolívar, se pretende iden-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tificar su concepto de caudillo. Para Rodríguez existen diversas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formas de autoridad: “el caudillo”, “el militar”, “el jefe” y “el gober-</w:t>
      </w:r>
      <w:r>
        <w:rPr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nante”;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dentro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las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cuales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Bolívar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formó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un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caso</w:t>
      </w:r>
      <w:r>
        <w:rPr>
          <w:rFonts w:ascii="Arial MT" w:hAnsi="Arial MT"/>
          <w:color w:val="231F20"/>
          <w:spacing w:val="-5"/>
          <w:w w:val="115"/>
        </w:rPr>
        <w:t> </w:t>
      </w:r>
      <w:r>
        <w:rPr>
          <w:rFonts w:ascii="Arial MT" w:hAnsi="Arial MT"/>
          <w:color w:val="231F20"/>
          <w:w w:val="115"/>
        </w:rPr>
        <w:t>especial</w:t>
      </w:r>
      <w:r>
        <w:rPr>
          <w:rFonts w:ascii="Arial MT" w:hAnsi="Arial MT"/>
          <w:color w:val="231F20"/>
          <w:spacing w:val="-6"/>
          <w:w w:val="115"/>
        </w:rPr>
        <w:t> </w:t>
      </w:r>
      <w:r>
        <w:rPr>
          <w:rFonts w:ascii="Arial MT" w:hAnsi="Arial MT"/>
          <w:color w:val="231F20"/>
          <w:w w:val="115"/>
        </w:rPr>
        <w:t>por</w:t>
      </w:r>
      <w:r>
        <w:rPr>
          <w:rFonts w:ascii="Arial MT" w:hAnsi="Arial MT"/>
          <w:color w:val="231F20"/>
          <w:spacing w:val="-62"/>
          <w:w w:val="115"/>
        </w:rPr>
        <w:t> </w:t>
      </w:r>
      <w:r>
        <w:rPr>
          <w:color w:val="231F20"/>
          <w:w w:val="120"/>
        </w:rPr>
        <w:t>la radicalidad de las transformaciones que debió realizar. Bolívar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fue un caudillo forjador de instituciones republicanas, y por tanto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tipo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autoridad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excepcional.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901" w:right="1615"/>
        <w:jc w:val="both"/>
      </w:pPr>
      <w:r>
        <w:rPr>
          <w:b/>
          <w:color w:val="231F20"/>
          <w:w w:val="115"/>
        </w:rPr>
        <w:t>P</w:t>
      </w:r>
      <w:r>
        <w:rPr>
          <w:b/>
          <w:color w:val="231F20"/>
          <w:w w:val="115"/>
          <w:sz w:val="14"/>
        </w:rPr>
        <w:t>ALABRAS CLAVE</w:t>
      </w:r>
      <w:r>
        <w:rPr>
          <w:color w:val="231F20"/>
          <w:w w:val="115"/>
        </w:rPr>
        <w:t>: Simón Rodríguez, Siglo XIX, Independencia, Cau-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dillos</w:t>
      </w:r>
    </w:p>
    <w:p>
      <w:pPr>
        <w:pStyle w:val="BodyText"/>
        <w:spacing w:before="6"/>
        <w:rPr>
          <w:sz w:val="24"/>
        </w:rPr>
      </w:pPr>
    </w:p>
    <w:p>
      <w:pPr>
        <w:pStyle w:val="Title"/>
        <w:spacing w:line="225" w:lineRule="auto"/>
      </w:pPr>
      <w:r>
        <w:rPr>
          <w:color w:val="231F20"/>
          <w:w w:val="130"/>
        </w:rPr>
        <w:t>The Concept of “Caudillo” in Simón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25"/>
        </w:rPr>
        <w:t>Rodríguez’s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Defense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of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Bolívar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(1830)</w:t>
      </w:r>
    </w:p>
    <w:p>
      <w:pPr>
        <w:pStyle w:val="BodyText"/>
        <w:spacing w:before="8"/>
        <w:rPr>
          <w:rFonts w:ascii="Calibri"/>
          <w:b/>
          <w:sz w:val="24"/>
        </w:rPr>
      </w:pPr>
    </w:p>
    <w:p>
      <w:pPr>
        <w:spacing w:before="0"/>
        <w:ind w:left="1901" w:right="0" w:firstLine="0"/>
        <w:jc w:val="left"/>
        <w:rPr>
          <w:b/>
          <w:sz w:val="14"/>
        </w:rPr>
      </w:pPr>
      <w:r>
        <w:rPr>
          <w:b/>
          <w:color w:val="231F20"/>
          <w:w w:val="105"/>
          <w:sz w:val="20"/>
        </w:rPr>
        <w:t>A</w:t>
      </w:r>
      <w:r>
        <w:rPr>
          <w:b/>
          <w:color w:val="231F20"/>
          <w:w w:val="105"/>
          <w:sz w:val="14"/>
        </w:rPr>
        <w:t>BSTRACT</w:t>
      </w:r>
    </w:p>
    <w:p>
      <w:pPr>
        <w:pStyle w:val="BodyText"/>
        <w:spacing w:line="249" w:lineRule="auto" w:before="10"/>
        <w:ind w:left="1901" w:right="1615"/>
        <w:jc w:val="both"/>
      </w:pPr>
      <w:r>
        <w:rPr>
          <w:color w:val="231F20"/>
          <w:spacing w:val="2"/>
          <w:w w:val="115"/>
        </w:rPr>
        <w:t>F</w:t>
      </w:r>
      <w:r>
        <w:rPr>
          <w:color w:val="231F20"/>
          <w:w w:val="132"/>
        </w:rPr>
        <w:t>r</w:t>
      </w:r>
      <w:r>
        <w:rPr>
          <w:color w:val="231F20"/>
          <w:spacing w:val="-2"/>
          <w:w w:val="112"/>
        </w:rPr>
        <w:t>o</w:t>
      </w:r>
      <w:r>
        <w:rPr>
          <w:color w:val="231F20"/>
          <w:w w:val="120"/>
        </w:rPr>
        <w:t>m</w:t>
      </w:r>
      <w:r>
        <w:rPr>
          <w:color w:val="231F20"/>
          <w:spacing w:val="-14"/>
        </w:rPr>
        <w:t> 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-3"/>
          <w:w w:val="132"/>
        </w:rPr>
        <w:t>h</w:t>
      </w:r>
      <w:r>
        <w:rPr>
          <w:color w:val="231F20"/>
          <w:w w:val="117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1"/>
          <w:w w:val="132"/>
        </w:rPr>
        <w:t>n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-1"/>
          <w:w w:val="107"/>
        </w:rPr>
        <w:t>l</w:t>
      </w:r>
      <w:r>
        <w:rPr>
          <w:color w:val="231F20"/>
          <w:spacing w:val="1"/>
          <w:w w:val="108"/>
        </w:rPr>
        <w:t>y</w:t>
      </w:r>
      <w:r>
        <w:rPr>
          <w:color w:val="231F20"/>
          <w:spacing w:val="-1"/>
          <w:w w:val="133"/>
        </w:rPr>
        <w:t>s</w:t>
      </w:r>
      <w:r>
        <w:rPr>
          <w:color w:val="231F20"/>
          <w:spacing w:val="-1"/>
          <w:w w:val="107"/>
        </w:rPr>
        <w:t>i</w:t>
      </w:r>
      <w:r>
        <w:rPr>
          <w:color w:val="231F20"/>
          <w:w w:val="13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112"/>
        </w:rPr>
        <w:t>o</w:t>
      </w:r>
      <w:r>
        <w:rPr>
          <w:color w:val="231F20"/>
          <w:w w:val="96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w w:val="118"/>
        </w:rPr>
        <w:t>S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12"/>
        </w:rPr>
        <w:t>ó</w:t>
      </w:r>
      <w:r>
        <w:rPr>
          <w:color w:val="231F20"/>
          <w:w w:val="132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w w:val="107"/>
        </w:rPr>
        <w:t>R</w:t>
      </w:r>
      <w:r>
        <w:rPr>
          <w:color w:val="231F20"/>
          <w:spacing w:val="1"/>
          <w:w w:val="112"/>
        </w:rPr>
        <w:t>o</w:t>
      </w:r>
      <w:r>
        <w:rPr>
          <w:color w:val="231F20"/>
          <w:spacing w:val="3"/>
          <w:w w:val="124"/>
        </w:rPr>
        <w:t>d</w:t>
      </w:r>
      <w:r>
        <w:rPr>
          <w:color w:val="231F20"/>
          <w:spacing w:val="6"/>
          <w:w w:val="132"/>
        </w:rPr>
        <w:t>r</w:t>
      </w:r>
      <w:r>
        <w:rPr>
          <w:color w:val="231F20"/>
          <w:w w:val="107"/>
        </w:rPr>
        <w:t>í</w:t>
      </w:r>
      <w:r>
        <w:rPr>
          <w:color w:val="231F20"/>
          <w:spacing w:val="8"/>
          <w:w w:val="108"/>
        </w:rPr>
        <w:t>g</w:t>
      </w:r>
      <w:r>
        <w:rPr>
          <w:color w:val="231F20"/>
          <w:spacing w:val="-3"/>
          <w:w w:val="136"/>
        </w:rPr>
        <w:t>u</w:t>
      </w:r>
      <w:r>
        <w:rPr>
          <w:color w:val="231F20"/>
          <w:spacing w:val="2"/>
          <w:w w:val="117"/>
        </w:rPr>
        <w:t>e</w:t>
      </w:r>
      <w:r>
        <w:rPr>
          <w:color w:val="231F20"/>
          <w:w w:val="108"/>
        </w:rPr>
        <w:t>z</w:t>
      </w:r>
      <w:r>
        <w:rPr>
          <w:color w:val="231F20"/>
          <w:spacing w:val="-4"/>
          <w:w w:val="66"/>
        </w:rPr>
        <w:t>’</w:t>
      </w:r>
      <w:r>
        <w:rPr>
          <w:color w:val="231F20"/>
          <w:w w:val="13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6"/>
          <w:w w:val="104"/>
        </w:rPr>
        <w:t>v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1"/>
          <w:w w:val="133"/>
        </w:rPr>
        <w:t>s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2"/>
        </w:rPr>
        <w:t>o</w:t>
      </w:r>
      <w:r>
        <w:rPr>
          <w:color w:val="231F20"/>
          <w:w w:val="132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112"/>
        </w:rPr>
        <w:t>o</w:t>
      </w:r>
      <w:r>
        <w:rPr>
          <w:color w:val="231F20"/>
          <w:w w:val="96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-3"/>
          <w:w w:val="132"/>
        </w:rPr>
        <w:t>h</w:t>
      </w:r>
      <w:r>
        <w:rPr>
          <w:color w:val="231F20"/>
          <w:w w:val="117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6"/>
          <w:w w:val="136"/>
        </w:rPr>
        <w:t>t</w:t>
      </w:r>
      <w:r>
        <w:rPr>
          <w:color w:val="231F20"/>
          <w:spacing w:val="6"/>
          <w:w w:val="108"/>
        </w:rPr>
        <w:t>y</w:t>
      </w:r>
      <w:r>
        <w:rPr>
          <w:color w:val="231F20"/>
          <w:spacing w:val="2"/>
          <w:w w:val="124"/>
        </w:rPr>
        <w:t>p</w:t>
      </w:r>
      <w:r>
        <w:rPr>
          <w:color w:val="231F20"/>
          <w:w w:val="124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112"/>
        </w:rPr>
        <w:t>o</w:t>
      </w:r>
      <w:r>
        <w:rPr>
          <w:color w:val="231F20"/>
          <w:w w:val="96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130"/>
        </w:rPr>
        <w:t>a</w:t>
      </w:r>
      <w:r>
        <w:rPr>
          <w:color w:val="231F20"/>
          <w:spacing w:val="-5"/>
          <w:w w:val="136"/>
        </w:rPr>
        <w:t>u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-3"/>
          <w:w w:val="132"/>
        </w:rPr>
        <w:t>h</w:t>
      </w:r>
      <w:r>
        <w:rPr>
          <w:color w:val="231F20"/>
          <w:spacing w:val="4"/>
          <w:w w:val="112"/>
        </w:rPr>
        <w:t>o</w:t>
      </w:r>
      <w:r>
        <w:rPr>
          <w:color w:val="231F20"/>
          <w:w w:val="120"/>
        </w:rPr>
        <w:t>- </w:t>
      </w:r>
      <w:r>
        <w:rPr>
          <w:color w:val="231F20"/>
          <w:spacing w:val="6"/>
          <w:w w:val="132"/>
        </w:rPr>
        <w:t>r</w:t>
      </w:r>
      <w:r>
        <w:rPr>
          <w:color w:val="231F20"/>
          <w:spacing w:val="-4"/>
          <w:w w:val="107"/>
        </w:rPr>
        <w:t>i</w:t>
      </w:r>
      <w:r>
        <w:rPr>
          <w:color w:val="231F20"/>
          <w:spacing w:val="6"/>
          <w:w w:val="136"/>
        </w:rPr>
        <w:t>t</w:t>
      </w:r>
      <w:r>
        <w:rPr>
          <w:color w:val="231F20"/>
          <w:w w:val="108"/>
        </w:rPr>
        <w:t>y</w:t>
      </w:r>
      <w:r>
        <w:rPr>
          <w:color w:val="231F20"/>
          <w:spacing w:val="16"/>
        </w:rPr>
        <w:t> </w:t>
      </w:r>
      <w:r>
        <w:rPr>
          <w:color w:val="231F20"/>
          <w:spacing w:val="2"/>
          <w:w w:val="117"/>
        </w:rPr>
        <w:t>e</w:t>
      </w:r>
      <w:r>
        <w:rPr>
          <w:color w:val="231F20"/>
          <w:spacing w:val="-1"/>
          <w:w w:val="112"/>
        </w:rPr>
        <w:t>x</w:t>
      </w:r>
      <w:r>
        <w:rPr>
          <w:color w:val="231F20"/>
          <w:spacing w:val="-1"/>
          <w:w w:val="117"/>
        </w:rPr>
        <w:t>e</w:t>
      </w:r>
      <w:r>
        <w:rPr>
          <w:color w:val="231F20"/>
          <w:w w:val="132"/>
        </w:rPr>
        <w:t>r</w:t>
      </w:r>
      <w:r>
        <w:rPr>
          <w:color w:val="231F20"/>
          <w:spacing w:val="2"/>
          <w:w w:val="117"/>
        </w:rPr>
        <w:t>c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1"/>
          <w:w w:val="133"/>
        </w:rPr>
        <w:t>s</w:t>
      </w:r>
      <w:r>
        <w:rPr>
          <w:color w:val="231F20"/>
          <w:spacing w:val="1"/>
          <w:w w:val="117"/>
        </w:rPr>
        <w:t>e</w:t>
      </w:r>
      <w:r>
        <w:rPr>
          <w:color w:val="231F20"/>
          <w:w w:val="124"/>
        </w:rPr>
        <w:t>d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124"/>
        </w:rPr>
        <w:t>b</w:t>
      </w:r>
      <w:r>
        <w:rPr>
          <w:color w:val="231F20"/>
          <w:w w:val="108"/>
        </w:rPr>
        <w:t>y</w:t>
      </w:r>
      <w:r>
        <w:rPr>
          <w:color w:val="231F20"/>
          <w:spacing w:val="16"/>
        </w:rPr>
        <w:t> </w:t>
      </w:r>
      <w:r>
        <w:rPr>
          <w:color w:val="231F20"/>
          <w:w w:val="118"/>
        </w:rPr>
        <w:t>S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12"/>
        </w:rPr>
        <w:t>ó</w:t>
      </w:r>
      <w:r>
        <w:rPr>
          <w:color w:val="231F20"/>
          <w:w w:val="132"/>
        </w:rPr>
        <w:t>n</w:t>
      </w:r>
      <w:r>
        <w:rPr>
          <w:color w:val="231F20"/>
          <w:spacing w:val="16"/>
        </w:rPr>
        <w:t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4"/>
          <w:w w:val="107"/>
        </w:rPr>
        <w:t>l</w:t>
      </w:r>
      <w:r>
        <w:rPr>
          <w:color w:val="231F20"/>
          <w:spacing w:val="-1"/>
          <w:w w:val="107"/>
        </w:rPr>
        <w:t>í</w:t>
      </w:r>
      <w:r>
        <w:rPr>
          <w:color w:val="231F20"/>
          <w:spacing w:val="-1"/>
          <w:w w:val="104"/>
        </w:rPr>
        <w:t>v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-14"/>
          <w:w w:val="132"/>
        </w:rPr>
        <w:t>r</w:t>
      </w:r>
      <w:r>
        <w:rPr>
          <w:color w:val="231F20"/>
          <w:w w:val="128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108"/>
        </w:rPr>
        <w:t>w</w:t>
      </w:r>
      <w:r>
        <w:rPr>
          <w:color w:val="231F20"/>
          <w:w w:val="117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-5"/>
          <w:w w:val="132"/>
        </w:rPr>
        <w:t>n</w:t>
      </w:r>
      <w:r>
        <w:rPr>
          <w:color w:val="231F20"/>
          <w:w w:val="136"/>
        </w:rPr>
        <w:t>t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3"/>
          <w:w w:val="132"/>
        </w:rPr>
        <w:t>n</w:t>
      </w:r>
      <w:r>
        <w:rPr>
          <w:color w:val="231F20"/>
          <w:w w:val="124"/>
        </w:rPr>
        <w:t>d</w:t>
      </w:r>
      <w:r>
        <w:rPr>
          <w:color w:val="231F20"/>
          <w:spacing w:val="16"/>
        </w:rPr>
        <w:t> </w:t>
      </w:r>
      <w:r>
        <w:rPr>
          <w:color w:val="231F20"/>
          <w:w w:val="136"/>
        </w:rPr>
        <w:t>t</w:t>
      </w:r>
      <w:r>
        <w:rPr>
          <w:color w:val="231F20"/>
          <w:w w:val="112"/>
        </w:rPr>
        <w:t>o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3"/>
          <w:w w:val="124"/>
        </w:rPr>
        <w:t>d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5"/>
          <w:w w:val="132"/>
        </w:rPr>
        <w:t>n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7"/>
          <w:w w:val="96"/>
        </w:rPr>
        <w:t>f</w:t>
      </w:r>
      <w:r>
        <w:rPr>
          <w:color w:val="231F20"/>
          <w:w w:val="108"/>
        </w:rPr>
        <w:t>y</w:t>
      </w:r>
      <w:r>
        <w:rPr>
          <w:color w:val="231F20"/>
          <w:spacing w:val="16"/>
        </w:rPr>
        <w:t> </w:t>
      </w:r>
      <w:r>
        <w:rPr>
          <w:color w:val="231F20"/>
          <w:w w:val="107"/>
        </w:rPr>
        <w:t>R</w:t>
      </w:r>
      <w:r>
        <w:rPr>
          <w:color w:val="231F20"/>
          <w:spacing w:val="1"/>
          <w:w w:val="112"/>
        </w:rPr>
        <w:t>o</w:t>
      </w:r>
      <w:r>
        <w:rPr>
          <w:color w:val="231F20"/>
          <w:spacing w:val="3"/>
          <w:w w:val="124"/>
        </w:rPr>
        <w:t>d</w:t>
      </w:r>
      <w:r>
        <w:rPr>
          <w:color w:val="231F20"/>
          <w:spacing w:val="6"/>
          <w:w w:val="132"/>
        </w:rPr>
        <w:t>r</w:t>
      </w:r>
      <w:r>
        <w:rPr>
          <w:color w:val="231F20"/>
          <w:w w:val="107"/>
        </w:rPr>
        <w:t>i</w:t>
      </w:r>
      <w:r>
        <w:rPr>
          <w:color w:val="231F20"/>
          <w:spacing w:val="8"/>
          <w:w w:val="108"/>
        </w:rPr>
        <w:t>g</w:t>
      </w:r>
      <w:r>
        <w:rPr>
          <w:color w:val="231F20"/>
          <w:spacing w:val="-3"/>
          <w:w w:val="136"/>
        </w:rPr>
        <w:t>u</w:t>
      </w:r>
      <w:r>
        <w:rPr>
          <w:color w:val="231F20"/>
          <w:spacing w:val="2"/>
          <w:w w:val="117"/>
        </w:rPr>
        <w:t>e</w:t>
      </w:r>
      <w:r>
        <w:rPr>
          <w:color w:val="231F20"/>
          <w:w w:val="108"/>
        </w:rPr>
        <w:t>z</w:t>
      </w:r>
      <w:r>
        <w:rPr>
          <w:color w:val="231F20"/>
          <w:spacing w:val="-4"/>
          <w:w w:val="66"/>
        </w:rPr>
        <w:t>’</w:t>
      </w:r>
      <w:r>
        <w:rPr>
          <w:color w:val="231F20"/>
          <w:w w:val="133"/>
        </w:rPr>
        <w:t>s </w:t>
      </w:r>
      <w:r>
        <w:rPr>
          <w:color w:val="231F20"/>
          <w:w w:val="120"/>
        </w:rPr>
        <w:t>concept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“strongman”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(caudillo).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him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there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are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several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forms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of authority, “the strongman” (“el caudillo”), “the military” (“el mi-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litar”), “the boss” (“el jefe”) and “the ruler” (“el gobernante”), within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which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Bolívar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was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special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case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due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radical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changes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he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had to do. Bolívar was a leader builder of republican institutions,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therefore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exceptional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kind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authority.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901" w:right="1615"/>
        <w:jc w:val="both"/>
      </w:pPr>
      <w:r>
        <w:rPr>
          <w:b/>
          <w:color w:val="231F20"/>
          <w:w w:val="115"/>
        </w:rPr>
        <w:t>K</w:t>
      </w:r>
      <w:r>
        <w:rPr>
          <w:b/>
          <w:color w:val="231F20"/>
          <w:w w:val="115"/>
          <w:sz w:val="14"/>
        </w:rPr>
        <w:t>EY WORDS</w:t>
      </w:r>
      <w:r>
        <w:rPr>
          <w:color w:val="231F20"/>
          <w:w w:val="115"/>
        </w:rPr>
        <w:t>: Simón Rodríguez, XIX Century, Independence, strong-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line="208" w:lineRule="auto" w:before="0"/>
        <w:ind w:left="3393" w:right="35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23-11-2009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24-03-2010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6"/>
        <w:rPr>
          <w:i/>
          <w:sz w:val="19"/>
        </w:rPr>
      </w:pPr>
    </w:p>
    <w:p>
      <w:pPr>
        <w:spacing w:line="208" w:lineRule="auto" w:before="91"/>
        <w:ind w:left="4014" w:right="1955" w:hanging="1487"/>
        <w:jc w:val="left"/>
        <w:rPr>
          <w:i/>
          <w:sz w:val="18"/>
        </w:rPr>
      </w:pPr>
      <w:r>
        <w:rPr>
          <w:i/>
          <w:color w:val="231F20"/>
          <w:sz w:val="18"/>
        </w:rPr>
        <w:t>El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concepto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“caudillo”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Rodríguez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través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su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obra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Defensa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de Bolívar (1830)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Heading1"/>
        <w:spacing w:before="159"/>
      </w:pPr>
      <w:r>
        <w:rPr>
          <w:color w:val="231F20"/>
          <w:w w:val="130"/>
        </w:rPr>
        <w:t>Introducción</w:t>
      </w:r>
    </w:p>
    <w:p>
      <w:pPr>
        <w:pStyle w:val="BodyText"/>
        <w:spacing w:before="7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El presente artículo está comprendido dentro de una investigación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mucho más amplia, la cual comprende el estudio de los caudillos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origen popular en el proceso de Independencia. En dicha investiga-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se parte del análisis de los conceptos en torno al fenómeno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caudillo: caudillaje, caudillismo, caudillo –además–, siendo el estu-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dio de la visión que tiene Simón Rodríguez un aporte que nos permi-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comprender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perspectiva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testigo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intelectual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época.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830538</wp:posOffset>
            </wp:positionH>
            <wp:positionV relativeFrom="paragraph">
              <wp:posOffset>1638542</wp:posOffset>
            </wp:positionV>
            <wp:extent cx="152399" cy="15239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6789450</wp:posOffset>
            </wp:positionH>
            <wp:positionV relativeFrom="paragraph">
              <wp:posOffset>1638542</wp:posOffset>
            </wp:positionV>
            <wp:extent cx="152399" cy="152399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Hemos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escogido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obra</w:t>
      </w:r>
      <w:r>
        <w:rPr>
          <w:color w:val="231F20"/>
          <w:spacing w:val="-6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Defensa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Bolívar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fin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justificación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ciertas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conductas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Libertador,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cuales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son perfectamente identificables como acciones caudillescas. El tex-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intenta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rebatir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conjunto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acusaciones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autor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llama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“pruebas”) que hacen los enemigos de Bolívar, y que se establecieron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como argumentos comunes entre los que buscaban desprestigiar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figura. La mayor parte de dichos argumentos se refieren al abuso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poder, a la acción arbitraria mientras gobernó o dirigió los ejércitos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republicanos. Ejemplos de estas “acusaciones”, siguiendo la estruc-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tura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obra: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epíteto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“tirano”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corresponde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“ataque</w:t>
      </w:r>
      <w:r>
        <w:rPr>
          <w:color w:val="231F20"/>
          <w:spacing w:val="-57"/>
          <w:w w:val="120"/>
        </w:rPr>
        <w:t> </w:t>
      </w:r>
      <w:r>
        <w:rPr>
          <w:rFonts w:ascii="Arial MT" w:hAnsi="Arial MT"/>
          <w:color w:val="231F20"/>
          <w:w w:val="110"/>
        </w:rPr>
        <w:t>a su CARÁCTER”; luego “cinco pruebas generales” (“su popularidad</w:t>
      </w:r>
      <w:r>
        <w:rPr>
          <w:rFonts w:ascii="Arial MT" w:hAnsi="Arial MT"/>
          <w:color w:val="231F20"/>
          <w:spacing w:val="-59"/>
          <w:w w:val="110"/>
        </w:rPr>
        <w:t> </w:t>
      </w:r>
      <w:r>
        <w:rPr>
          <w:color w:val="231F20"/>
          <w:w w:val="120"/>
        </w:rPr>
        <w:t>y su liberalismo son aparentes”, “finge renunciar al poder para ase-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gurarse mejor de el”, “hace cuanto puede para perpetuarse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mando”, etc.) y “catorce pruebas particulares” (“se le han intercep-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tado comunicaciones”, “entró en el Perú sin ser llamado”, “al entrar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se presentó a pedir órdenes de la autoridad suprema”, etc.), que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0"/>
        </w:rPr>
        <w:t>corresponden al “ataque a su CONDUCTA”; y por último: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“pruebas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intenciones”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(“quiere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coronarse”,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“propuso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Mo-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nárquica”), que son la “denuncia de sus INTENCIONES”. También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agrega una “NOTA” extra que se refiere a las acusaciones del popu-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lacho.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Hoy en día se tienen claras las diferencias entre caudillo, cau-</w:t>
      </w:r>
      <w:r>
        <w:rPr>
          <w:color w:val="231F20"/>
          <w:spacing w:val="1"/>
          <w:w w:val="125"/>
        </w:rPr>
        <w:t> </w:t>
      </w:r>
      <w:r>
        <w:rPr>
          <w:rFonts w:ascii="Arial MT" w:hAnsi="Arial MT"/>
          <w:color w:val="231F20"/>
          <w:w w:val="115"/>
        </w:rPr>
        <w:t>dillismo y caudillaje; todas ellas corresponden a una de las tantas</w:t>
      </w:r>
      <w:r>
        <w:rPr>
          <w:rFonts w:ascii="Arial MT" w:hAnsi="Arial MT"/>
          <w:color w:val="231F20"/>
          <w:spacing w:val="-61"/>
          <w:w w:val="115"/>
        </w:rPr>
        <w:t> </w:t>
      </w:r>
      <w:r>
        <w:rPr>
          <w:color w:val="231F20"/>
          <w:w w:val="125"/>
        </w:rPr>
        <w:t>formas de personalismo político, entendiendo este último como el</w:t>
      </w:r>
      <w:r>
        <w:rPr>
          <w:color w:val="231F20"/>
          <w:spacing w:val="1"/>
          <w:w w:val="125"/>
        </w:rPr>
        <w:t> </w:t>
      </w:r>
      <w:r>
        <w:rPr>
          <w:color w:val="231F20"/>
          <w:spacing w:val="-1"/>
          <w:w w:val="125"/>
        </w:rPr>
        <w:t>ejercicio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“personal”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del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poder,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expresión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pura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voluntad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go-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bernante únicamente sujeta a su propio arbitrio</w:t>
      </w:r>
      <w:r>
        <w:rPr>
          <w:color w:val="231F20"/>
          <w:w w:val="125"/>
          <w:vertAlign w:val="superscript"/>
        </w:rPr>
        <w:t>1</w:t>
      </w:r>
      <w:r>
        <w:rPr>
          <w:color w:val="231F20"/>
          <w:w w:val="125"/>
          <w:vertAlign w:val="baseline"/>
        </w:rPr>
        <w:t>. El caudillismo es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 sistema político basado en la supra-subordinación por medio de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lealtades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personales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entre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caudillos,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una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especie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“caudillismo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pi-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ramidal”</w:t>
      </w:r>
      <w:r>
        <w:rPr>
          <w:color w:val="231F20"/>
          <w:spacing w:val="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donde</w:t>
      </w:r>
      <w:r>
        <w:rPr>
          <w:color w:val="231F20"/>
          <w:spacing w:val="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existe</w:t>
      </w:r>
      <w:r>
        <w:rPr>
          <w:color w:val="231F20"/>
          <w:spacing w:val="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</w:t>
      </w:r>
      <w:r>
        <w:rPr>
          <w:color w:val="231F20"/>
          <w:spacing w:val="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caudillo</w:t>
      </w:r>
      <w:r>
        <w:rPr>
          <w:color w:val="231F20"/>
          <w:spacing w:val="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nacional</w:t>
      </w:r>
      <w:r>
        <w:rPr>
          <w:color w:val="231F20"/>
          <w:spacing w:val="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domina</w:t>
      </w:r>
      <w:r>
        <w:rPr>
          <w:color w:val="231F20"/>
          <w:spacing w:val="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sobre</w:t>
      </w:r>
      <w:r>
        <w:rPr>
          <w:color w:val="231F20"/>
          <w:spacing w:val="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cau-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138.896393pt;margin-top:18.338861pt;width:72pt;height:.1pt;mso-position-horizontal-relative:page;mso-position-vertical-relative:paragraph;z-index:-15724544;mso-wrap-distance-left:0;mso-wrap-distance-right:0" coordorigin="2778,367" coordsize="1440,0" path="m2778,367l4218,367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1617" w:right="0" w:firstLine="0"/>
        <w:jc w:val="left"/>
        <w:rPr>
          <w:sz w:val="14"/>
        </w:rPr>
      </w:pPr>
      <w:r>
        <w:rPr>
          <w:color w:val="231F20"/>
          <w:w w:val="120"/>
          <w:sz w:val="14"/>
        </w:rPr>
        <w:t>1   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Graciela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Soriano: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“Notas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sobre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el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personalismo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político”,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2008,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1.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122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Carlos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Balladares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15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0"/>
        </w:rPr>
        <w:t>dillos regionales y locales</w:t>
      </w:r>
      <w:r>
        <w:rPr>
          <w:color w:val="231F20"/>
          <w:w w:val="120"/>
          <w:vertAlign w:val="superscript"/>
        </w:rPr>
        <w:t>2</w:t>
      </w:r>
      <w:r>
        <w:rPr>
          <w:color w:val="231F20"/>
          <w:w w:val="120"/>
          <w:vertAlign w:val="baseline"/>
        </w:rPr>
        <w:t>. El caudillo, por su parte, es una jefatura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política personalista, basada en el control por medio del carisma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 hueste armada que obedece a sus designios y que determina su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capacidad de negociación ante el poder</w:t>
      </w:r>
      <w:r>
        <w:rPr>
          <w:color w:val="231F20"/>
          <w:w w:val="120"/>
          <w:vertAlign w:val="superscript"/>
        </w:rPr>
        <w:t>3</w:t>
      </w:r>
      <w:r>
        <w:rPr>
          <w:color w:val="231F20"/>
          <w:w w:val="120"/>
          <w:vertAlign w:val="baseline"/>
        </w:rPr>
        <w:t>. El caudillaje se refiere a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formas de ejercicio de la jefatura, a la relación carismática entre 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caudillo y la masa que lo sigue (a las razones del carisma); a las ca</w:t>
      </w:r>
      <w:r>
        <w:rPr>
          <w:color w:val="231F20"/>
          <w:w w:val="110"/>
          <w:vertAlign w:val="baseline"/>
        </w:rPr>
        <w:t>-</w:t>
      </w:r>
      <w:r>
        <w:rPr>
          <w:color w:val="231F20"/>
          <w:spacing w:val="-52"/>
          <w:w w:val="110"/>
          <w:vertAlign w:val="baseline"/>
        </w:rPr>
        <w:t> </w:t>
      </w:r>
      <w:r>
        <w:rPr>
          <w:color w:val="231F20"/>
          <w:w w:val="120"/>
          <w:vertAlign w:val="baseline"/>
        </w:rPr>
        <w:t>pacidades de mando y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habilidades militares del caudillo, y a las leal-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tades personales (familiares, de compadrazgo, clientelares, etc.)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construido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área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influencia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local,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regional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nacional</w:t>
      </w:r>
      <w:r>
        <w:rPr>
          <w:color w:val="231F20"/>
          <w:w w:val="120"/>
          <w:vertAlign w:val="superscript"/>
        </w:rPr>
        <w:t>4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1617" w:right="1615" w:firstLine="283"/>
        <w:jc w:val="both"/>
        <w:rPr>
          <w:rFonts w:ascii="Arial MT" w:hAnsi="Arial MT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830538</wp:posOffset>
            </wp:positionH>
            <wp:positionV relativeFrom="paragraph">
              <wp:posOffset>1617746</wp:posOffset>
            </wp:positionV>
            <wp:extent cx="152399" cy="1523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6789450</wp:posOffset>
            </wp:positionH>
            <wp:positionV relativeFrom="paragraph">
              <wp:posOffset>1617746</wp:posOffset>
            </wp:positionV>
            <wp:extent cx="152399" cy="15239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El concepto de caudillo (como forma de personalismo político)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partir de los análisis de historiadores y científicos sociales en la ac-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tualidad nos muestran, además, una idea que ya creemos ver 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sente en Simón Rodríguez: la idea del “caudillo institucionalizador”.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 idea se refiere a la necesidad que tienen las instituciones, 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pecialmente en su momento fundacional, del impulso de la voluntad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personal del líder para su creación y consolidación</w:t>
      </w:r>
      <w:r>
        <w:rPr>
          <w:rFonts w:ascii="Arial MT" w:hAnsi="Arial MT"/>
          <w:color w:val="231F20"/>
          <w:w w:val="120"/>
          <w:vertAlign w:val="superscript"/>
        </w:rPr>
        <w:t>5</w:t>
      </w:r>
      <w:r>
        <w:rPr>
          <w:color w:val="231F20"/>
          <w:w w:val="120"/>
          <w:vertAlign w:val="baseline"/>
        </w:rPr>
        <w:t>. Existe en Rodrí-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guez; un intento diferenciador, usando las palabras de los científicos</w:t>
      </w:r>
      <w:r>
        <w:rPr>
          <w:rFonts w:ascii="Arial MT" w:hAnsi="Arial MT"/>
          <w:color w:val="231F20"/>
          <w:spacing w:val="-59"/>
          <w:w w:val="110"/>
          <w:vertAlign w:val="baseline"/>
        </w:rPr>
        <w:t> </w:t>
      </w:r>
      <w:r>
        <w:rPr>
          <w:color w:val="231F20"/>
          <w:w w:val="120"/>
          <w:vertAlign w:val="baseline"/>
        </w:rPr>
        <w:t>sociales antes mencionados, entre institución y personalismo, cuan-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 se refiere a dos ideas fundamentales al referirse a la autoridad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política,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corresponde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palabras: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“gobernante”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“jefe”,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su vez: “dirección” y “mando”, respectivamente. El caudillo para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Rodríguez es el jefe, pero un jefe que construye repúblicas (institu-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ciones);</w:t>
      </w:r>
      <w:r>
        <w:rPr>
          <w:rFonts w:ascii="Arial MT" w:hAnsi="Arial MT"/>
          <w:color w:val="231F20"/>
          <w:spacing w:val="-2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y</w:t>
      </w:r>
      <w:r>
        <w:rPr>
          <w:rFonts w:ascii="Arial MT" w:hAnsi="Arial MT"/>
          <w:color w:val="231F20"/>
          <w:spacing w:val="-1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el</w:t>
      </w:r>
      <w:r>
        <w:rPr>
          <w:rFonts w:ascii="Arial MT" w:hAnsi="Arial MT"/>
          <w:color w:val="231F20"/>
          <w:spacing w:val="-1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ejemplo</w:t>
      </w:r>
      <w:r>
        <w:rPr>
          <w:rFonts w:ascii="Arial MT" w:hAnsi="Arial MT"/>
          <w:color w:val="231F20"/>
          <w:spacing w:val="-1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fundamental</w:t>
      </w:r>
      <w:r>
        <w:rPr>
          <w:rFonts w:ascii="Arial MT" w:hAnsi="Arial MT"/>
          <w:color w:val="231F20"/>
          <w:spacing w:val="-1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en</w:t>
      </w:r>
      <w:r>
        <w:rPr>
          <w:rFonts w:ascii="Arial MT" w:hAnsi="Arial MT"/>
          <w:color w:val="231F20"/>
          <w:spacing w:val="-1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América</w:t>
      </w:r>
      <w:r>
        <w:rPr>
          <w:rFonts w:ascii="Arial MT" w:hAnsi="Arial MT"/>
          <w:color w:val="231F20"/>
          <w:spacing w:val="-2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del</w:t>
      </w:r>
      <w:r>
        <w:rPr>
          <w:rFonts w:ascii="Arial MT" w:hAnsi="Arial MT"/>
          <w:color w:val="231F20"/>
          <w:spacing w:val="-1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sur</w:t>
      </w:r>
      <w:r>
        <w:rPr>
          <w:rFonts w:ascii="Arial MT" w:hAnsi="Arial MT"/>
          <w:color w:val="231F20"/>
          <w:spacing w:val="-1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es</w:t>
      </w:r>
      <w:r>
        <w:rPr>
          <w:rFonts w:ascii="Arial MT" w:hAnsi="Arial MT"/>
          <w:color w:val="231F20"/>
          <w:spacing w:val="-1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Bolívar.</w:t>
      </w:r>
    </w:p>
    <w:p>
      <w:pPr>
        <w:pStyle w:val="BodyText"/>
        <w:spacing w:before="7"/>
        <w:rPr>
          <w:rFonts w:ascii="Arial MT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Un posible peligro del estudio que pretendemos, es el asignar ras-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gos actuales a las concepciones del siglo XIX, hemos tratado de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incurrir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error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haciendo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revisión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exhaustiva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uso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el autor le da al ejercicio de la autoridad. Es nuestra intención dife-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renciar en Rodríguez las definiciones en torno al hombre de mando,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resaltando entre dichas definiciones las de: “el caudillo”, “el militar”,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“el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jefe”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“el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gobernante”.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617" w:right="1615" w:firstLine="283"/>
        <w:jc w:val="both"/>
      </w:pPr>
      <w:r>
        <w:rPr>
          <w:color w:val="231F20"/>
          <w:w w:val="120"/>
        </w:rPr>
        <w:t>Una limitación de nuestro estudio es que se centra en su obra la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Defensa de Bolívar</w:t>
      </w:r>
      <w:r>
        <w:rPr>
          <w:color w:val="231F20"/>
          <w:w w:val="120"/>
        </w:rPr>
        <w:t>, sin examinar el concepto de caudillo en otros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títulos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Rodríguez.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138.896393pt;margin-top:9.084218pt;width:72pt;height:.1pt;mso-position-horizontal-relative:page;mso-position-vertical-relative:paragraph;z-index:-15721984;mso-wrap-distance-left:0;mso-wrap-distance-right:0" coordorigin="2778,182" coordsize="1440,0" path="m2778,182l4218,18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154" w:lineRule="exact" w:before="0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rFonts w:ascii="Times New Roman"/>
          <w:color w:val="231F20"/>
          <w:w w:val="120"/>
          <w:sz w:val="14"/>
        </w:rPr>
        <w:t>Diego</w:t>
      </w:r>
      <w:r>
        <w:rPr>
          <w:rFonts w:ascii="Times New Roman"/>
          <w:color w:val="231F20"/>
          <w:spacing w:val="11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Bautista</w:t>
      </w:r>
      <w:r>
        <w:rPr>
          <w:rFonts w:ascii="Times New Roman"/>
          <w:color w:val="231F20"/>
          <w:spacing w:val="11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Urbaneja:</w:t>
      </w:r>
      <w:r>
        <w:rPr>
          <w:rFonts w:ascii="Times New Roman"/>
          <w:color w:val="231F20"/>
          <w:spacing w:val="1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Caudillismo</w:t>
      </w:r>
      <w:r>
        <w:rPr>
          <w:i/>
          <w:color w:val="231F20"/>
          <w:spacing w:val="1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y</w:t>
      </w:r>
      <w:r>
        <w:rPr>
          <w:i/>
          <w:color w:val="231F20"/>
          <w:spacing w:val="1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pluralismo</w:t>
      </w:r>
      <w:r>
        <w:rPr>
          <w:i/>
          <w:color w:val="231F20"/>
          <w:spacing w:val="1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en</w:t>
      </w:r>
      <w:r>
        <w:rPr>
          <w:i/>
          <w:color w:val="231F20"/>
          <w:spacing w:val="1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el</w:t>
      </w:r>
      <w:r>
        <w:rPr>
          <w:i/>
          <w:color w:val="231F20"/>
          <w:spacing w:val="1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siglo</w:t>
      </w:r>
      <w:r>
        <w:rPr>
          <w:i/>
          <w:color w:val="231F20"/>
          <w:spacing w:val="1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XIX</w:t>
      </w:r>
      <w:r>
        <w:rPr>
          <w:i/>
          <w:color w:val="231F20"/>
          <w:spacing w:val="1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venezolano</w:t>
      </w:r>
      <w:r>
        <w:rPr>
          <w:rFonts w:ascii="Times New Roman"/>
          <w:color w:val="231F20"/>
          <w:w w:val="120"/>
          <w:sz w:val="14"/>
        </w:rPr>
        <w:t>,</w:t>
      </w:r>
      <w:r>
        <w:rPr>
          <w:rFonts w:ascii="Times New Roman"/>
          <w:color w:val="231F20"/>
          <w:spacing w:val="11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Caracas,</w:t>
      </w:r>
      <w:r>
        <w:rPr>
          <w:rFonts w:ascii="Times New Roman"/>
          <w:color w:val="231F20"/>
          <w:spacing w:val="11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Cua-</w:t>
      </w:r>
    </w:p>
    <w:p>
      <w:pPr>
        <w:spacing w:line="157" w:lineRule="exact" w:before="0"/>
        <w:ind w:left="1901" w:right="0" w:firstLine="0"/>
        <w:jc w:val="left"/>
        <w:rPr>
          <w:rFonts w:ascii="Arial MT"/>
          <w:sz w:val="14"/>
        </w:rPr>
      </w:pPr>
      <w:r>
        <w:rPr>
          <w:rFonts w:ascii="Arial MT"/>
          <w:color w:val="231F20"/>
          <w:w w:val="110"/>
          <w:sz w:val="14"/>
        </w:rPr>
        <w:t>dernos</w:t>
      </w:r>
      <w:r>
        <w:rPr>
          <w:rFonts w:ascii="Arial MT"/>
          <w:color w:val="231F20"/>
          <w:spacing w:val="-3"/>
          <w:w w:val="110"/>
          <w:sz w:val="14"/>
        </w:rPr>
        <w:t> </w:t>
      </w:r>
      <w:r>
        <w:rPr>
          <w:rFonts w:ascii="Arial MT"/>
          <w:color w:val="231F20"/>
          <w:w w:val="110"/>
          <w:sz w:val="14"/>
        </w:rPr>
        <w:t>Lagoven,</w:t>
      </w:r>
      <w:r>
        <w:rPr>
          <w:rFonts w:ascii="Arial MT"/>
          <w:color w:val="231F20"/>
          <w:spacing w:val="-2"/>
          <w:w w:val="110"/>
          <w:sz w:val="14"/>
        </w:rPr>
        <w:t> </w:t>
      </w:r>
      <w:r>
        <w:rPr>
          <w:rFonts w:ascii="Arial MT"/>
          <w:color w:val="231F20"/>
          <w:w w:val="110"/>
          <w:sz w:val="14"/>
        </w:rPr>
        <w:t>1988,</w:t>
      </w:r>
      <w:r>
        <w:rPr>
          <w:rFonts w:ascii="Arial MT"/>
          <w:color w:val="231F20"/>
          <w:spacing w:val="-2"/>
          <w:w w:val="110"/>
          <w:sz w:val="14"/>
        </w:rPr>
        <w:t> </w:t>
      </w:r>
      <w:r>
        <w:rPr>
          <w:rFonts w:ascii="Arial MT"/>
          <w:color w:val="231F20"/>
          <w:w w:val="110"/>
          <w:sz w:val="14"/>
        </w:rPr>
        <w:t>pp.</w:t>
      </w:r>
      <w:r>
        <w:rPr>
          <w:rFonts w:ascii="Arial MT"/>
          <w:color w:val="231F20"/>
          <w:spacing w:val="-3"/>
          <w:w w:val="110"/>
          <w:sz w:val="14"/>
        </w:rPr>
        <w:t> </w:t>
      </w:r>
      <w:r>
        <w:rPr>
          <w:rFonts w:ascii="Arial MT"/>
          <w:color w:val="231F20"/>
          <w:w w:val="110"/>
          <w:sz w:val="14"/>
        </w:rPr>
        <w:t>135-137.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25" w:lineRule="auto" w:before="61" w:after="0"/>
        <w:ind w:left="1901" w:right="1615" w:hanging="284"/>
        <w:jc w:val="left"/>
        <w:rPr>
          <w:rFonts w:ascii="Times New Roman" w:hAnsi="Times New Roman"/>
          <w:color w:val="231F20"/>
          <w:sz w:val="14"/>
        </w:rPr>
      </w:pPr>
      <w:r>
        <w:rPr>
          <w:rFonts w:ascii="Times New Roman" w:hAnsi="Times New Roman"/>
          <w:color w:val="231F20"/>
          <w:w w:val="115"/>
          <w:sz w:val="14"/>
        </w:rPr>
        <w:t>Inés Quintero: “Caudillismo”, FUNDACIÓN POLAR (ed.), </w:t>
      </w:r>
      <w:r>
        <w:rPr>
          <w:i/>
          <w:color w:val="231F20"/>
          <w:w w:val="115"/>
          <w:sz w:val="14"/>
        </w:rPr>
        <w:t>Diccionario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de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Historia  de  Venezue-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la</w:t>
      </w:r>
      <w:r>
        <w:rPr>
          <w:i/>
          <w:color w:val="231F20"/>
          <w:spacing w:val="5"/>
          <w:w w:val="115"/>
          <w:sz w:val="14"/>
        </w:rPr>
        <w:t> </w:t>
      </w:r>
      <w:r>
        <w:rPr>
          <w:rFonts w:ascii="Times New Roman" w:hAnsi="Times New Roman"/>
          <w:color w:val="231F20"/>
          <w:w w:val="115"/>
          <w:sz w:val="14"/>
        </w:rPr>
        <w:t>(CD</w:t>
      </w:r>
      <w:r>
        <w:rPr>
          <w:rFonts w:ascii="Times New Roman" w:hAnsi="Times New Roman"/>
          <w:color w:val="231F20"/>
          <w:spacing w:val="3"/>
          <w:w w:val="115"/>
          <w:sz w:val="14"/>
        </w:rPr>
        <w:t> </w:t>
      </w:r>
      <w:r>
        <w:rPr>
          <w:rFonts w:ascii="Times New Roman" w:hAnsi="Times New Roman"/>
          <w:color w:val="231F20"/>
          <w:w w:val="115"/>
          <w:sz w:val="14"/>
        </w:rPr>
        <w:t>Rom),</w:t>
      </w:r>
      <w:r>
        <w:rPr>
          <w:rFonts w:ascii="Times New Roman" w:hAnsi="Times New Roman"/>
          <w:color w:val="231F20"/>
          <w:spacing w:val="4"/>
          <w:w w:val="115"/>
          <w:sz w:val="14"/>
        </w:rPr>
        <w:t> </w:t>
      </w:r>
      <w:r>
        <w:rPr>
          <w:rFonts w:ascii="Times New Roman" w:hAnsi="Times New Roman"/>
          <w:color w:val="231F20"/>
          <w:w w:val="115"/>
          <w:sz w:val="14"/>
        </w:rPr>
        <w:t>1997.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166" w:lineRule="exact" w:before="48" w:after="0"/>
        <w:ind w:left="1901" w:right="0" w:hanging="285"/>
        <w:jc w:val="left"/>
        <w:rPr>
          <w:rFonts w:ascii="Times New Roman" w:hAnsi="Times New Roman"/>
          <w:color w:val="231F20"/>
          <w:sz w:val="14"/>
        </w:rPr>
      </w:pPr>
      <w:r>
        <w:rPr>
          <w:rFonts w:ascii="Times New Roman" w:hAnsi="Times New Roman"/>
          <w:color w:val="231F20"/>
          <w:w w:val="120"/>
          <w:sz w:val="14"/>
        </w:rPr>
        <w:t>Graciela</w:t>
      </w:r>
      <w:r>
        <w:rPr>
          <w:rFonts w:ascii="Times New Roman" w:hAnsi="Times New Roman"/>
          <w:color w:val="231F20"/>
          <w:spacing w:val="7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Soriano:</w:t>
      </w:r>
      <w:r>
        <w:rPr>
          <w:rFonts w:ascii="Times New Roman" w:hAnsi="Times New Roman"/>
          <w:color w:val="231F20"/>
          <w:spacing w:val="8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El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personalismo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político</w:t>
      </w:r>
      <w:r>
        <w:rPr>
          <w:i/>
          <w:color w:val="231F20"/>
          <w:spacing w:val="8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Hispanoamericano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en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el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siglo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XIX,</w:t>
      </w:r>
      <w:r>
        <w:rPr>
          <w:i/>
          <w:color w:val="231F20"/>
          <w:spacing w:val="11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Caracas,</w:t>
      </w:r>
      <w:r>
        <w:rPr>
          <w:rFonts w:ascii="Times New Roman" w:hAnsi="Times New Roman"/>
          <w:color w:val="231F20"/>
          <w:spacing w:val="8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Monte</w:t>
      </w:r>
    </w:p>
    <w:p>
      <w:pPr>
        <w:spacing w:line="157" w:lineRule="exact" w:before="0"/>
        <w:ind w:left="1901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color w:val="231F20"/>
          <w:w w:val="110"/>
          <w:sz w:val="14"/>
        </w:rPr>
        <w:t>Ávila</w:t>
      </w:r>
      <w:r>
        <w:rPr>
          <w:rFonts w:ascii="Arial MT" w:hAnsi="Arial MT"/>
          <w:color w:val="231F20"/>
          <w:spacing w:val="6"/>
          <w:w w:val="110"/>
          <w:sz w:val="14"/>
        </w:rPr>
        <w:t> </w:t>
      </w:r>
      <w:r>
        <w:rPr>
          <w:rFonts w:ascii="Arial MT" w:hAnsi="Arial MT"/>
          <w:color w:val="231F20"/>
          <w:w w:val="110"/>
          <w:sz w:val="14"/>
        </w:rPr>
        <w:t>Editores,</w:t>
      </w:r>
      <w:r>
        <w:rPr>
          <w:rFonts w:ascii="Arial MT" w:hAnsi="Arial MT"/>
          <w:color w:val="231F20"/>
          <w:spacing w:val="7"/>
          <w:w w:val="110"/>
          <w:sz w:val="14"/>
        </w:rPr>
        <w:t> </w:t>
      </w:r>
      <w:r>
        <w:rPr>
          <w:rFonts w:ascii="Arial MT" w:hAnsi="Arial MT"/>
          <w:color w:val="231F20"/>
          <w:w w:val="110"/>
          <w:sz w:val="14"/>
        </w:rPr>
        <w:t>1996,</w:t>
      </w:r>
      <w:r>
        <w:rPr>
          <w:rFonts w:ascii="Arial MT" w:hAnsi="Arial MT"/>
          <w:color w:val="231F20"/>
          <w:spacing w:val="6"/>
          <w:w w:val="110"/>
          <w:sz w:val="14"/>
        </w:rPr>
        <w:t> </w:t>
      </w:r>
      <w:r>
        <w:rPr>
          <w:rFonts w:ascii="Arial MT" w:hAnsi="Arial MT"/>
          <w:color w:val="231F20"/>
          <w:w w:val="110"/>
          <w:sz w:val="14"/>
        </w:rPr>
        <w:t>p.</w:t>
      </w:r>
      <w:r>
        <w:rPr>
          <w:rFonts w:ascii="Arial MT" w:hAnsi="Arial MT"/>
          <w:color w:val="231F20"/>
          <w:spacing w:val="7"/>
          <w:w w:val="110"/>
          <w:sz w:val="14"/>
        </w:rPr>
        <w:t> </w:t>
      </w:r>
      <w:r>
        <w:rPr>
          <w:rFonts w:ascii="Arial MT" w:hAnsi="Arial MT"/>
          <w:color w:val="231F20"/>
          <w:w w:val="110"/>
          <w:sz w:val="14"/>
        </w:rPr>
        <w:t>57.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40" w:lineRule="auto" w:before="54" w:after="0"/>
        <w:ind w:left="1901" w:right="0" w:hanging="285"/>
        <w:jc w:val="left"/>
        <w:rPr>
          <w:rFonts w:ascii="Arial MT"/>
          <w:color w:val="231F20"/>
          <w:sz w:val="14"/>
        </w:rPr>
      </w:pPr>
      <w:r>
        <w:rPr>
          <w:rFonts w:ascii="Arial MT"/>
          <w:color w:val="231F20"/>
          <w:w w:val="115"/>
          <w:sz w:val="14"/>
        </w:rPr>
        <w:t>Soriano,</w:t>
      </w:r>
      <w:r>
        <w:rPr>
          <w:rFonts w:ascii="Arial MT"/>
          <w:color w:val="231F20"/>
          <w:spacing w:val="-3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Graciela,</w:t>
      </w:r>
      <w:r>
        <w:rPr>
          <w:rFonts w:ascii="Arial MT"/>
          <w:color w:val="231F20"/>
          <w:spacing w:val="-3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Op.</w:t>
      </w:r>
      <w:r>
        <w:rPr>
          <w:i/>
          <w:color w:val="231F20"/>
          <w:spacing w:val="4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cit.,</w:t>
      </w:r>
      <w:r>
        <w:rPr>
          <w:i/>
          <w:color w:val="231F20"/>
          <w:spacing w:val="6"/>
          <w:w w:val="115"/>
          <w:sz w:val="14"/>
        </w:rPr>
        <w:t> </w:t>
      </w:r>
      <w:r>
        <w:rPr>
          <w:rFonts w:ascii="Times New Roman"/>
          <w:color w:val="231F20"/>
          <w:w w:val="115"/>
          <w:sz w:val="14"/>
        </w:rPr>
        <w:t>p.</w:t>
      </w:r>
      <w:r>
        <w:rPr>
          <w:rFonts w:ascii="Times New Roman"/>
          <w:color w:val="231F20"/>
          <w:spacing w:val="2"/>
          <w:w w:val="115"/>
          <w:sz w:val="14"/>
        </w:rPr>
        <w:t> </w:t>
      </w:r>
      <w:r>
        <w:rPr>
          <w:rFonts w:ascii="Times New Roman"/>
          <w:color w:val="231F20"/>
          <w:w w:val="115"/>
          <w:sz w:val="14"/>
        </w:rPr>
        <w:t>11.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8"/>
        <w:rPr>
          <w:sz w:val="14"/>
        </w:rPr>
      </w:pPr>
    </w:p>
    <w:p>
      <w:pPr>
        <w:spacing w:line="208" w:lineRule="auto" w:before="0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10"/>
        <w:ind w:left="2056" w:right="1604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123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08" w:lineRule="auto" w:before="91"/>
        <w:ind w:left="4014" w:right="1955" w:hanging="1487"/>
        <w:jc w:val="left"/>
        <w:rPr>
          <w:i/>
          <w:sz w:val="18"/>
        </w:rPr>
      </w:pPr>
      <w:r>
        <w:rPr>
          <w:i/>
          <w:color w:val="231F20"/>
          <w:sz w:val="18"/>
        </w:rPr>
        <w:t>El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concepto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“caudillo”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Rodríguez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través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su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obra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Defensa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de Bolívar (1830)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Heading1"/>
        <w:jc w:val="both"/>
      </w:pPr>
      <w:r>
        <w:rPr>
          <w:color w:val="231F20"/>
          <w:w w:val="130"/>
        </w:rPr>
        <w:t>La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idea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caudillo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en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Simón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Rodríguez</w:t>
      </w:r>
    </w:p>
    <w:p>
      <w:pPr>
        <w:pStyle w:val="BodyText"/>
        <w:spacing w:before="3"/>
        <w:rPr>
          <w:rFonts w:ascii="Calibri"/>
          <w:b/>
          <w:i/>
          <w:sz w:val="18"/>
        </w:rPr>
      </w:pPr>
    </w:p>
    <w:p>
      <w:pPr>
        <w:pStyle w:val="BodyText"/>
        <w:spacing w:line="244" w:lineRule="auto"/>
        <w:ind w:left="1617" w:right="1615" w:firstLine="283"/>
        <w:jc w:val="both"/>
      </w:pPr>
      <w:r>
        <w:rPr>
          <w:color w:val="231F20"/>
          <w:w w:val="120"/>
        </w:rPr>
        <w:t>Es difícil identificar el concepto de “caudillo” en </w:t>
      </w:r>
      <w:r>
        <w:rPr>
          <w:rFonts w:ascii="Calibri" w:hAnsi="Calibri"/>
          <w:i/>
          <w:color w:val="231F20"/>
          <w:w w:val="120"/>
        </w:rPr>
        <w:t>Defensa de Bolí-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10"/>
        </w:rPr>
        <w:t>var</w:t>
      </w:r>
      <w:r>
        <w:rPr>
          <w:rFonts w:ascii="Arial MT" w:hAnsi="Arial MT"/>
          <w:color w:val="231F20"/>
          <w:w w:val="110"/>
        </w:rPr>
        <w:t>, porque sólo en tres ocasiones usa esta palabra; en cambio usa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color w:val="231F20"/>
          <w:w w:val="120"/>
        </w:rPr>
        <w:t>frecuentemente la palabra “Jefe” (con mayúscula). En su </w:t>
      </w:r>
      <w:r>
        <w:rPr>
          <w:rFonts w:ascii="Calibri" w:hAnsi="Calibri"/>
          <w:i/>
          <w:color w:val="231F20"/>
          <w:w w:val="120"/>
        </w:rPr>
        <w:t>Introduc-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ción a la defensa </w:t>
      </w:r>
      <w:r>
        <w:rPr>
          <w:color w:val="231F20"/>
          <w:w w:val="120"/>
        </w:rPr>
        <w:t>se refiere por primera vez a la palabra “caudillo”,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habla de “el mérito de los caudillos…”</w:t>
      </w:r>
      <w:r>
        <w:rPr>
          <w:color w:val="231F20"/>
          <w:w w:val="120"/>
          <w:vertAlign w:val="superscript"/>
        </w:rPr>
        <w:t>6</w:t>
      </w:r>
      <w:r>
        <w:rPr>
          <w:color w:val="231F20"/>
          <w:w w:val="120"/>
          <w:vertAlign w:val="baseline"/>
        </w:rPr>
        <w:t> para luego pasar a señalar lo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correspondería a dichos méritos, nombrando siempre a Bolívar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ejemplo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fundamental,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pero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también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hombre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armas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 “jefes”, porque estos tres son sinónimos para Rodríguez en esta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primera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parte.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así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señala:</w:t>
      </w:r>
    </w:p>
    <w:p>
      <w:pPr>
        <w:pStyle w:val="BodyText"/>
        <w:spacing w:before="10"/>
        <w:rPr>
          <w:sz w:val="17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En Europa pelean soldados contra soldados, y los Jenerales, fuera del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campo de batalla, van en coche: en América, el ejército ha combatido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contra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elementos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contra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imposibles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(…)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¡los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Jefes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padeciendo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como el último soldado, trazaban los planes en la arena, y al ejecu-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tarlos, les faltaba pertrechos y, a veces, subordinación. Pero, todo los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vencía la presencia de Bolívar en el combate, y de lejos, su nombre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reunía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todos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ánimos,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conciliaba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todos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intereses.</w:t>
      </w:r>
      <w:r>
        <w:rPr>
          <w:color w:val="231F20"/>
          <w:w w:val="120"/>
          <w:sz w:val="18"/>
          <w:vertAlign w:val="superscript"/>
        </w:rPr>
        <w:t>7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rFonts w:ascii="Arial MT" w:hAnsi="Arial MT"/>
          <w:color w:val="231F20"/>
          <w:w w:val="110"/>
        </w:rPr>
        <w:t>Generales,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Jefes,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Bolívar;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usados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todos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en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una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misma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frase;</w:t>
      </w:r>
      <w:r>
        <w:rPr>
          <w:rFonts w:ascii="Arial MT" w:hAnsi="Arial MT"/>
          <w:color w:val="231F20"/>
          <w:spacing w:val="-3"/>
          <w:w w:val="110"/>
        </w:rPr>
        <w:t> </w:t>
      </w:r>
      <w:r>
        <w:rPr>
          <w:rFonts w:ascii="Arial MT" w:hAnsi="Arial MT"/>
          <w:color w:val="231F20"/>
          <w:w w:val="110"/>
        </w:rPr>
        <w:t>por</w:t>
      </w:r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Rodríguez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caudillo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aquel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emprende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campañas</w:t>
      </w:r>
    </w:p>
    <w:p>
      <w:pPr>
        <w:pStyle w:val="BodyText"/>
        <w:tabs>
          <w:tab w:pos="9531" w:val="left" w:leader="none"/>
        </w:tabs>
        <w:spacing w:line="232" w:lineRule="exact"/>
        <w:ind w:left="147"/>
      </w:pPr>
      <w:r>
        <w:rPr>
          <w:position w:val="-2"/>
        </w:rPr>
        <w:drawing>
          <wp:inline distT="0" distB="0" distL="0" distR="0">
            <wp:extent cx="152399" cy="152399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                    </w:t>
      </w:r>
      <w:r>
        <w:rPr>
          <w:spacing w:val="-21"/>
        </w:rPr>
        <w:t> </w:t>
      </w:r>
      <w:r>
        <w:rPr>
          <w:color w:val="231F20"/>
          <w:w w:val="120"/>
        </w:rPr>
        <w:t>militares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también,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íntima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pueblos,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guía</w:t>
        <w:tab/>
      </w:r>
      <w:r>
        <w:rPr>
          <w:color w:val="231F20"/>
          <w:position w:val="-2"/>
        </w:rPr>
        <w:drawing>
          <wp:inline distT="0" distB="0" distL="0" distR="0">
            <wp:extent cx="152399" cy="152399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2"/>
        </w:rPr>
      </w:r>
    </w:p>
    <w:p>
      <w:pPr>
        <w:pStyle w:val="BodyText"/>
        <w:spacing w:line="249" w:lineRule="auto" w:before="10"/>
        <w:ind w:left="1617" w:right="1615"/>
        <w:jc w:val="both"/>
      </w:pPr>
      <w:r>
        <w:rPr>
          <w:color w:val="231F20"/>
          <w:w w:val="120"/>
        </w:rPr>
        <w:t>en la construcción de repúblicas: “todos los militares de talento 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vainan la espada para abrir los libros, desde el momento en que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enemigo les abandona el campo”</w:t>
      </w:r>
      <w:r>
        <w:rPr>
          <w:color w:val="231F20"/>
          <w:w w:val="120"/>
          <w:vertAlign w:val="superscript"/>
        </w:rPr>
        <w:t>8</w:t>
      </w:r>
      <w:r>
        <w:rPr>
          <w:color w:val="231F20"/>
          <w:w w:val="120"/>
          <w:vertAlign w:val="baseline"/>
        </w:rPr>
        <w:t> y además, señala al referirse 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especial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Bolívar: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“su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vida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política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confunde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vida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mili-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tar: en un estado de cosas enteramente nuevo, los progresos de sus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armas eran los de su gobierno”</w:t>
      </w:r>
      <w:r>
        <w:rPr>
          <w:color w:val="231F20"/>
          <w:w w:val="120"/>
          <w:vertAlign w:val="superscript"/>
        </w:rPr>
        <w:t>9</w:t>
      </w:r>
      <w:r>
        <w:rPr>
          <w:color w:val="231F20"/>
          <w:w w:val="120"/>
          <w:vertAlign w:val="baseline"/>
        </w:rPr>
        <w:t>. Los guía logrando la unidad entre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todos,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el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caudillo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es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aglutinador,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y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este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es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otro</w:t>
      </w:r>
      <w:r>
        <w:rPr>
          <w:rFonts w:ascii="Arial MT" w:hAnsi="Arial MT"/>
          <w:color w:val="231F20"/>
          <w:spacing w:val="-4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de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sus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méritos;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es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así</w:t>
      </w:r>
      <w:r>
        <w:rPr>
          <w:rFonts w:ascii="Arial MT" w:hAnsi="Arial MT"/>
          <w:color w:val="231F20"/>
          <w:spacing w:val="-59"/>
          <w:w w:val="110"/>
          <w:vertAlign w:val="baseline"/>
        </w:rPr>
        <w:t> </w:t>
      </w:r>
      <w:r>
        <w:rPr>
          <w:color w:val="231F20"/>
          <w:w w:val="120"/>
          <w:vertAlign w:val="baseline"/>
        </w:rPr>
        <w:t>como dice: “(…) atrajo todos los partidos al suyo (…) concentró una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acción (…) y regularizó el plan de operaciones que ha desarmado 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 adversarios”</w:t>
      </w:r>
      <w:r>
        <w:rPr>
          <w:color w:val="231F20"/>
          <w:w w:val="120"/>
          <w:vertAlign w:val="superscript"/>
        </w:rPr>
        <w:t>10</w:t>
      </w:r>
      <w:r>
        <w:rPr>
          <w:color w:val="231F20"/>
          <w:w w:val="120"/>
          <w:vertAlign w:val="baseline"/>
        </w:rPr>
        <w:t>. La defensa de Bolívar es la defensa de los jefes,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que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son</w:t>
      </w:r>
      <w:r>
        <w:rPr>
          <w:rFonts w:ascii="Arial MT" w:hAnsi="Arial MT"/>
          <w:color w:val="231F20"/>
          <w:spacing w:val="-4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sus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“compañeros”;</w:t>
      </w:r>
      <w:r>
        <w:rPr>
          <w:rFonts w:ascii="Arial MT" w:hAnsi="Arial MT"/>
          <w:color w:val="231F20"/>
          <w:spacing w:val="-4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y</w:t>
      </w:r>
      <w:r>
        <w:rPr>
          <w:rFonts w:ascii="Arial MT" w:hAnsi="Arial MT"/>
          <w:color w:val="231F20"/>
          <w:spacing w:val="-4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por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ellos</w:t>
      </w:r>
      <w:r>
        <w:rPr>
          <w:rFonts w:ascii="Arial MT" w:hAnsi="Arial MT"/>
          <w:color w:val="231F20"/>
          <w:spacing w:val="-4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es</w:t>
      </w:r>
      <w:r>
        <w:rPr>
          <w:rFonts w:ascii="Arial MT" w:hAnsi="Arial MT"/>
          <w:color w:val="231F20"/>
          <w:spacing w:val="-4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que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Rodríguez</w:t>
      </w:r>
      <w:r>
        <w:rPr>
          <w:rFonts w:ascii="Arial MT" w:hAnsi="Arial MT"/>
          <w:color w:val="231F20"/>
          <w:spacing w:val="-4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ha</w:t>
      </w:r>
      <w:r>
        <w:rPr>
          <w:rFonts w:ascii="Arial MT" w:hAnsi="Arial MT"/>
          <w:color w:val="231F20"/>
          <w:spacing w:val="-5"/>
          <w:w w:val="11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decidido</w:t>
      </w:r>
      <w:r>
        <w:rPr>
          <w:rFonts w:ascii="Arial MT" w:hAnsi="Arial MT"/>
          <w:color w:val="231F20"/>
          <w:spacing w:val="-58"/>
          <w:w w:val="110"/>
          <w:vertAlign w:val="baseline"/>
        </w:rPr>
        <w:t> </w:t>
      </w:r>
      <w:r>
        <w:rPr>
          <w:color w:val="231F20"/>
          <w:w w:val="120"/>
          <w:vertAlign w:val="baseline"/>
        </w:rPr>
        <w:t>debatir contra los que ofenden el modelaje de virtudes que represen-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tan.</w:t>
      </w:r>
    </w:p>
    <w:p>
      <w:pPr>
        <w:pStyle w:val="BodyText"/>
      </w:pPr>
    </w:p>
    <w:p>
      <w:pPr>
        <w:pStyle w:val="BodyText"/>
        <w:rPr>
          <w:sz w:val="25"/>
        </w:rPr>
      </w:pPr>
      <w:r>
        <w:rPr/>
        <w:pict>
          <v:shape style="position:absolute;margin-left:138.896393pt;margin-top:16.855341pt;width:72pt;height:.1pt;mso-position-horizontal-relative:page;mso-position-vertical-relative:paragraph;z-index:-15719424;mso-wrap-distance-left:0;mso-wrap-distance-right:0" coordorigin="2778,337" coordsize="1440,0" path="m2778,337l4218,337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28" w:lineRule="auto" w:before="0" w:after="0"/>
        <w:ind w:left="1901" w:right="1617" w:hanging="284"/>
        <w:jc w:val="left"/>
        <w:rPr>
          <w:rFonts w:ascii="Times New Roman" w:hAnsi="Times New Roman"/>
          <w:color w:val="231F20"/>
          <w:sz w:val="14"/>
        </w:rPr>
      </w:pPr>
      <w:r>
        <w:rPr>
          <w:rFonts w:ascii="Times New Roman" w:hAnsi="Times New Roman"/>
          <w:color w:val="231F20"/>
          <w:w w:val="120"/>
          <w:sz w:val="14"/>
        </w:rPr>
        <w:t>Simón</w:t>
      </w:r>
      <w:r>
        <w:rPr>
          <w:rFonts w:ascii="Times New Roman" w:hAnsi="Times New Roman"/>
          <w:color w:val="231F20"/>
          <w:spacing w:val="18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Rodríguez:</w:t>
      </w:r>
      <w:r>
        <w:rPr>
          <w:rFonts w:ascii="Times New Roman" w:hAnsi="Times New Roman"/>
          <w:color w:val="231F20"/>
          <w:spacing w:val="1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Defensa</w:t>
      </w:r>
      <w:r>
        <w:rPr>
          <w:i/>
          <w:color w:val="231F20"/>
          <w:spacing w:val="1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</w:t>
      </w:r>
      <w:r>
        <w:rPr>
          <w:i/>
          <w:color w:val="231F20"/>
          <w:spacing w:val="1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Bolívar</w:t>
      </w:r>
      <w:r>
        <w:rPr>
          <w:rFonts w:ascii="Times New Roman" w:hAnsi="Times New Roman"/>
          <w:color w:val="231F20"/>
          <w:w w:val="120"/>
          <w:sz w:val="14"/>
        </w:rPr>
        <w:t>,</w:t>
      </w:r>
      <w:r>
        <w:rPr>
          <w:rFonts w:ascii="Times New Roman" w:hAnsi="Times New Roman"/>
          <w:color w:val="231F20"/>
          <w:spacing w:val="19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en</w:t>
      </w:r>
      <w:r>
        <w:rPr>
          <w:rFonts w:ascii="Times New Roman" w:hAnsi="Times New Roman"/>
          <w:color w:val="231F20"/>
          <w:spacing w:val="1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Obras</w:t>
      </w:r>
      <w:r>
        <w:rPr>
          <w:i/>
          <w:color w:val="231F20"/>
          <w:spacing w:val="1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Completas</w:t>
      </w:r>
      <w:r>
        <w:rPr>
          <w:i/>
          <w:color w:val="231F20"/>
          <w:spacing w:val="1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Tomo</w:t>
      </w:r>
      <w:r>
        <w:rPr>
          <w:i/>
          <w:color w:val="231F20"/>
          <w:spacing w:val="1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II,</w:t>
      </w:r>
      <w:r>
        <w:rPr>
          <w:i/>
          <w:color w:val="231F20"/>
          <w:spacing w:val="19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Caracas,</w:t>
      </w:r>
      <w:r>
        <w:rPr>
          <w:rFonts w:ascii="Times New Roman" w:hAnsi="Times New Roman"/>
          <w:color w:val="231F20"/>
          <w:spacing w:val="19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Ediciones</w:t>
      </w:r>
      <w:r>
        <w:rPr>
          <w:rFonts w:ascii="Times New Roman" w:hAnsi="Times New Roman"/>
          <w:color w:val="231F20"/>
          <w:spacing w:val="19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del</w:t>
      </w:r>
      <w:r>
        <w:rPr>
          <w:rFonts w:ascii="Times New Roman" w:hAnsi="Times New Roman"/>
          <w:color w:val="231F20"/>
          <w:spacing w:val="-39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Congreso</w:t>
      </w:r>
      <w:r>
        <w:rPr>
          <w:rFonts w:ascii="Times New Roman" w:hAnsi="Times New Roman"/>
          <w:color w:val="231F20"/>
          <w:spacing w:val="2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de</w:t>
      </w:r>
      <w:r>
        <w:rPr>
          <w:rFonts w:ascii="Times New Roman" w:hAnsi="Times New Roman"/>
          <w:color w:val="231F20"/>
          <w:spacing w:val="3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la</w:t>
      </w:r>
      <w:r>
        <w:rPr>
          <w:rFonts w:ascii="Times New Roman" w:hAnsi="Times New Roman"/>
          <w:color w:val="231F20"/>
          <w:spacing w:val="2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República,</w:t>
      </w:r>
      <w:r>
        <w:rPr>
          <w:rFonts w:ascii="Times New Roman" w:hAnsi="Times New Roman"/>
          <w:color w:val="231F20"/>
          <w:spacing w:val="3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1988,</w:t>
      </w:r>
      <w:r>
        <w:rPr>
          <w:rFonts w:ascii="Times New Roman" w:hAnsi="Times New Roman"/>
          <w:color w:val="231F20"/>
          <w:spacing w:val="2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p.</w:t>
      </w:r>
      <w:r>
        <w:rPr>
          <w:rFonts w:ascii="Times New Roman" w:hAnsi="Times New Roman"/>
          <w:color w:val="231F20"/>
          <w:spacing w:val="3"/>
          <w:w w:val="120"/>
          <w:sz w:val="14"/>
        </w:rPr>
        <w:t> </w:t>
      </w:r>
      <w:r>
        <w:rPr>
          <w:rFonts w:ascii="Times New Roman" w:hAnsi="Times New Roman"/>
          <w:color w:val="231F20"/>
          <w:w w:val="120"/>
          <w:sz w:val="14"/>
        </w:rPr>
        <w:t>198.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40" w:lineRule="auto" w:before="49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8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198.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1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7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199.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8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4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202.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8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4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202.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124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Carlos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Balladares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0"/>
        </w:rPr>
        <w:t>En el segundo momento (frase) que usa la palabra caudillo, vuelve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 relacionarla con la palabra “Jefe” usándola en mayúscula,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queriendo enfatizar su importancia y su alcance como autoridad, 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incluso, en su íntima relación con el pueblo y la república como 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demos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ver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frase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incluye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palabra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caudillo:</w:t>
      </w:r>
    </w:p>
    <w:p>
      <w:pPr>
        <w:pStyle w:val="BodyText"/>
        <w:spacing w:before="8"/>
        <w:rPr>
          <w:sz w:val="18"/>
        </w:rPr>
      </w:pPr>
    </w:p>
    <w:p>
      <w:pPr>
        <w:spacing w:line="232" w:lineRule="auto" w:before="0"/>
        <w:ind w:left="1901" w:right="1900" w:firstLine="0"/>
        <w:jc w:val="both"/>
        <w:rPr>
          <w:sz w:val="18"/>
        </w:rPr>
      </w:pPr>
      <w:r>
        <w:rPr>
          <w:color w:val="231F20"/>
          <w:w w:val="120"/>
          <w:sz w:val="18"/>
        </w:rPr>
        <w:t>Plugiese el cielo, por el bien de los Pueblos Americanos, que en cada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región de América se levantase un hombre con las virtudes de Bolí-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var (…). Reflexionen bien, los caudillos de los Pueblos, 1° sobre las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cosas, 2° sobre el estado en que las cosas los ponen. Vean que están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cercados de realistas europeos y de Colonos Realistas, que son peo-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res: que todos ellos trabajan, de acuerdo y sin cesar, acreditando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Monarquía Española, y que el medio más seguro de conseguirlo es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desacreditar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Jefes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Republicanos.</w:t>
      </w:r>
      <w:r>
        <w:rPr>
          <w:color w:val="231F20"/>
          <w:w w:val="120"/>
          <w:sz w:val="18"/>
          <w:vertAlign w:val="superscript"/>
        </w:rPr>
        <w:t>11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Finalmente,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tercer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momento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(frase)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usa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palabra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cau-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dillo,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vuelve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relacionar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idea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pueblo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causa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republi-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cana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independentista.</w:t>
      </w:r>
    </w:p>
    <w:p>
      <w:pPr>
        <w:pStyle w:val="BodyText"/>
        <w:spacing w:before="6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830538</wp:posOffset>
            </wp:positionH>
            <wp:positionV relativeFrom="paragraph">
              <wp:posOffset>475857</wp:posOffset>
            </wp:positionV>
            <wp:extent cx="152399" cy="152399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6789450</wp:posOffset>
            </wp:positionH>
            <wp:positionV relativeFrom="paragraph">
              <wp:posOffset>475857</wp:posOffset>
            </wp:positionV>
            <wp:extent cx="152399" cy="152399"/>
            <wp:effectExtent l="0" t="0" r="0" b="0"/>
            <wp:wrapNone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  <w:sz w:val="18"/>
        </w:rPr>
        <w:t>Entre los límites de la Monarquía y los de la República, entre la ex-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piración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un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sistema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creación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otro,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ha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habido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intervalo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de tiempo: los Caudillos del pueblo, al proclamar la Independencia,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dijeron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como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monarquistas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ver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morir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su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rey: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rey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muerto</w:t>
      </w:r>
    </w:p>
    <w:p>
      <w:pPr>
        <w:spacing w:line="199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15"/>
          <w:sz w:val="18"/>
        </w:rPr>
        <w:t>=</w:t>
      </w:r>
      <w:r>
        <w:rPr>
          <w:color w:val="231F20"/>
          <w:spacing w:val="6"/>
          <w:w w:val="115"/>
          <w:sz w:val="18"/>
        </w:rPr>
        <w:t> </w:t>
      </w:r>
      <w:r>
        <w:rPr>
          <w:color w:val="231F20"/>
          <w:w w:val="115"/>
          <w:sz w:val="18"/>
        </w:rPr>
        <w:t>¡viva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rey!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Esto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es,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¡viva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República!</w:t>
      </w:r>
      <w:r>
        <w:rPr>
          <w:color w:val="231F20"/>
          <w:w w:val="115"/>
          <w:sz w:val="18"/>
          <w:vertAlign w:val="superscript"/>
        </w:rPr>
        <w:t>12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rFonts w:ascii="Arial MT" w:hAnsi="Arial MT"/>
          <w:color w:val="231F20"/>
          <w:w w:val="110"/>
        </w:rPr>
        <w:t>Para Rodríguez; el concepto de caudillo no se diferencia de sus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spacing w:val="-1"/>
          <w:w w:val="115"/>
        </w:rPr>
        <w:t>fines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y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acciones;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es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por</w:t>
      </w:r>
      <w:r>
        <w:rPr>
          <w:rFonts w:ascii="Arial MT" w:hAnsi="Arial MT"/>
          <w:color w:val="231F20"/>
          <w:spacing w:val="-1"/>
          <w:w w:val="115"/>
        </w:rPr>
        <w:t> </w:t>
      </w:r>
      <w:r>
        <w:rPr>
          <w:rFonts w:ascii="Arial MT" w:hAnsi="Arial MT"/>
          <w:color w:val="231F20"/>
          <w:w w:val="115"/>
        </w:rPr>
        <w:t>ello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que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el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fundamento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1"/>
          <w:w w:val="115"/>
        </w:rPr>
        <w:t> </w:t>
      </w:r>
      <w:r>
        <w:rPr>
          <w:rFonts w:ascii="Arial MT" w:hAnsi="Arial MT"/>
          <w:color w:val="231F20"/>
          <w:w w:val="115"/>
        </w:rPr>
        <w:t>su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defensa</w:t>
      </w:r>
      <w:r>
        <w:rPr>
          <w:rFonts w:ascii="Arial MT" w:hAnsi="Arial MT"/>
          <w:color w:val="231F20"/>
          <w:spacing w:val="-2"/>
          <w:w w:val="115"/>
        </w:rPr>
        <w:t> </w:t>
      </w:r>
      <w:r>
        <w:rPr>
          <w:rFonts w:ascii="Arial MT" w:hAnsi="Arial MT"/>
          <w:color w:val="231F20"/>
          <w:w w:val="115"/>
        </w:rPr>
        <w:t>(de</w:t>
      </w:r>
      <w:r>
        <w:rPr>
          <w:rFonts w:ascii="Arial MT" w:hAnsi="Arial MT"/>
          <w:color w:val="231F20"/>
          <w:spacing w:val="-61"/>
          <w:w w:val="115"/>
        </w:rPr>
        <w:t> </w:t>
      </w:r>
      <w:r>
        <w:rPr>
          <w:color w:val="231F20"/>
          <w:w w:val="120"/>
        </w:rPr>
        <w:t>Bolívar como caudillo, y del resto de los Jefes) está en haber logrado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cambio radical en América. En adelante demostraremos como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argumentación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Rodríguez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resalta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fines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acciones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los caudillos, y como dichas acciones deben ser juzgadas a partir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mérito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importancia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logros.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El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problema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definición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caudillo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Rodríguez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está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uso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limitado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dicha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palabra,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sólo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refiere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ella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estas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tres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oca-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siones, las cuales están íntimamente ligadas a Bolívar. El caudillo,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parece ser entonces, un Jefe Supremo que une política y armas 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un momento fundacional, pero jamás lo que entendemos hoy por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caudillo como jefe que posee un ejército privado y que tiene el domi-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nio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región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localidad.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idea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caudillo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jefe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militar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será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examinada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seguidamente,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intención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conocer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con-</w:t>
      </w:r>
    </w:p>
    <w:p>
      <w:pPr>
        <w:pStyle w:val="BodyText"/>
      </w:pPr>
    </w:p>
    <w:p>
      <w:pPr>
        <w:pStyle w:val="BodyText"/>
        <w:rPr>
          <w:sz w:val="14"/>
        </w:rPr>
      </w:pPr>
      <w:r>
        <w:rPr/>
        <w:pict>
          <v:shape style="position:absolute;margin-left:138.896393pt;margin-top:10.506671pt;width:72pt;height:.1pt;mso-position-horizontal-relative:page;mso-position-vertical-relative:paragraph;z-index:-15717376;mso-wrap-distance-left:0;mso-wrap-distance-right:0" coordorigin="2778,210" coordsize="1440,0" path="m2778,210l4218,210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7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2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232.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rFonts w:ascii="Arial MT"/>
          <w:sz w:val="14"/>
        </w:rPr>
      </w:pPr>
      <w:r>
        <w:rPr>
          <w:i/>
          <w:color w:val="231F20"/>
          <w:w w:val="115"/>
          <w:sz w:val="14"/>
        </w:rPr>
        <w:t>Ibidem.,</w:t>
      </w:r>
      <w:r>
        <w:rPr>
          <w:i/>
          <w:color w:val="231F20"/>
          <w:spacing w:val="14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p.</w:t>
      </w:r>
      <w:r>
        <w:rPr>
          <w:rFonts w:ascii="Arial MT"/>
          <w:color w:val="231F20"/>
          <w:spacing w:val="4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275.</w:t>
      </w:r>
    </w:p>
    <w:p>
      <w:pPr>
        <w:pStyle w:val="BodyText"/>
        <w:spacing w:before="9"/>
        <w:rPr>
          <w:rFonts w:ascii="Arial MT"/>
          <w:sz w:val="29"/>
        </w:rPr>
      </w:pPr>
    </w:p>
    <w:p>
      <w:pPr>
        <w:spacing w:after="0"/>
        <w:rPr>
          <w:rFonts w:ascii="Arial MT"/>
          <w:sz w:val="29"/>
        </w:rPr>
        <w:sectPr>
          <w:headerReference w:type="default" r:id="rId11"/>
          <w:footerReference w:type="default" r:id="rId12"/>
          <w:pgSz w:w="12240" w:h="15840"/>
          <w:pgMar w:header="932" w:footer="1914" w:top="1120" w:bottom="2100" w:left="1160" w:right="1160"/>
        </w:sectPr>
      </w:pPr>
    </w:p>
    <w:p>
      <w:pPr>
        <w:pStyle w:val="BodyText"/>
        <w:rPr>
          <w:rFonts w:ascii="Arial MT"/>
          <w:sz w:val="13"/>
        </w:rPr>
      </w:pP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Filosofía</w:t>
      </w:r>
    </w:p>
    <w:p>
      <w:pPr>
        <w:spacing w:before="110"/>
        <w:ind w:left="2056" w:right="1604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125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8"/>
      </w:pPr>
    </w:p>
    <w:p>
      <w:pPr>
        <w:spacing w:line="208" w:lineRule="auto" w:before="92"/>
        <w:ind w:left="4014" w:right="1955" w:hanging="1487"/>
        <w:jc w:val="left"/>
        <w:rPr>
          <w:i/>
          <w:sz w:val="18"/>
        </w:rPr>
      </w:pPr>
      <w:r>
        <w:rPr>
          <w:i/>
          <w:color w:val="231F20"/>
          <w:sz w:val="18"/>
        </w:rPr>
        <w:t>El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concepto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“caudillo”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Rodríguez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través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su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obra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Defensa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de Bolívar (1830)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before="83"/>
        <w:ind w:left="1617"/>
        <w:rPr>
          <w:rFonts w:ascii="Arial MT" w:hAnsi="Arial MT"/>
        </w:rPr>
      </w:pPr>
      <w:r>
        <w:rPr>
          <w:rFonts w:ascii="Arial MT" w:hAnsi="Arial MT"/>
          <w:color w:val="231F20"/>
          <w:w w:val="110"/>
        </w:rPr>
        <w:t>cepto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que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tiene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Rodríguez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los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jefes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armas;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si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dicho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concepto</w:t>
      </w:r>
    </w:p>
    <w:p>
      <w:pPr>
        <w:pStyle w:val="BodyText"/>
        <w:spacing w:before="11"/>
        <w:ind w:left="1617"/>
      </w:pPr>
      <w:r>
        <w:rPr>
          <w:color w:val="231F20"/>
          <w:w w:val="120"/>
        </w:rPr>
        <w:t>es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inseparable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definición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caudillo.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0"/>
      </w:pPr>
      <w:r>
        <w:rPr>
          <w:color w:val="231F20"/>
          <w:w w:val="135"/>
        </w:rPr>
        <w:t>El</w:t>
      </w:r>
      <w:r>
        <w:rPr>
          <w:color w:val="231F20"/>
          <w:spacing w:val="5"/>
          <w:w w:val="135"/>
        </w:rPr>
        <w:t> </w:t>
      </w:r>
      <w:r>
        <w:rPr>
          <w:color w:val="231F20"/>
          <w:w w:val="135"/>
        </w:rPr>
        <w:t>“militar”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 w:before="1"/>
        <w:ind w:left="1617" w:right="1615" w:firstLine="283"/>
        <w:jc w:val="both"/>
        <w:rPr>
          <w:rFonts w:ascii="Arial MT" w:hAnsi="Arial MT"/>
        </w:rPr>
      </w:pPr>
      <w:r>
        <w:rPr>
          <w:color w:val="231F20"/>
          <w:w w:val="120"/>
        </w:rPr>
        <w:t>El caudillo en Rodríguez, tal como vimos anteriormente, corres-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ponde tanto al Jefe militar como al Jefe de gobierno pero fusionado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lo que se entiende como un Jefe Supremo excepcional, es decir: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Bolívar.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Jefe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Supremo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conserva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características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militares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porque en las Américas del tiempo del autor no ha cesado la guerra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20"/>
        </w:rPr>
        <w:t>realmente;</w:t>
      </w:r>
      <w:r>
        <w:rPr>
          <w:rFonts w:ascii="Arial MT" w:hAnsi="Arial MT"/>
          <w:color w:val="231F20"/>
          <w:spacing w:val="-9"/>
          <w:w w:val="120"/>
        </w:rPr>
        <w:t> </w:t>
      </w:r>
      <w:r>
        <w:rPr>
          <w:rFonts w:ascii="Arial MT" w:hAnsi="Arial MT"/>
          <w:color w:val="231F20"/>
          <w:w w:val="120"/>
        </w:rPr>
        <w:t>es</w:t>
      </w:r>
      <w:r>
        <w:rPr>
          <w:rFonts w:ascii="Arial MT" w:hAnsi="Arial MT"/>
          <w:color w:val="231F20"/>
          <w:spacing w:val="-9"/>
          <w:w w:val="120"/>
        </w:rPr>
        <w:t> </w:t>
      </w:r>
      <w:r>
        <w:rPr>
          <w:rFonts w:ascii="Arial MT" w:hAnsi="Arial MT"/>
          <w:color w:val="231F20"/>
          <w:w w:val="120"/>
        </w:rPr>
        <w:t>por</w:t>
      </w:r>
      <w:r>
        <w:rPr>
          <w:rFonts w:ascii="Arial MT" w:hAnsi="Arial MT"/>
          <w:color w:val="231F20"/>
          <w:spacing w:val="-8"/>
          <w:w w:val="120"/>
        </w:rPr>
        <w:t> </w:t>
      </w:r>
      <w:r>
        <w:rPr>
          <w:rFonts w:ascii="Arial MT" w:hAnsi="Arial MT"/>
          <w:color w:val="231F20"/>
          <w:w w:val="120"/>
        </w:rPr>
        <w:t>ello</w:t>
      </w:r>
      <w:r>
        <w:rPr>
          <w:rFonts w:ascii="Arial MT" w:hAnsi="Arial MT"/>
          <w:color w:val="231F20"/>
          <w:spacing w:val="-9"/>
          <w:w w:val="120"/>
        </w:rPr>
        <w:t> </w:t>
      </w:r>
      <w:r>
        <w:rPr>
          <w:rFonts w:ascii="Arial MT" w:hAnsi="Arial MT"/>
          <w:color w:val="231F20"/>
          <w:w w:val="120"/>
        </w:rPr>
        <w:t>que</w:t>
      </w:r>
      <w:r>
        <w:rPr>
          <w:rFonts w:ascii="Arial MT" w:hAnsi="Arial MT"/>
          <w:color w:val="231F20"/>
          <w:spacing w:val="-8"/>
          <w:w w:val="120"/>
        </w:rPr>
        <w:t> </w:t>
      </w:r>
      <w:r>
        <w:rPr>
          <w:rFonts w:ascii="Arial MT" w:hAnsi="Arial MT"/>
          <w:color w:val="231F20"/>
          <w:w w:val="120"/>
        </w:rPr>
        <w:t>señala:</w:t>
      </w:r>
    </w:p>
    <w:p>
      <w:pPr>
        <w:pStyle w:val="BodyText"/>
        <w:spacing w:before="8"/>
        <w:rPr>
          <w:rFonts w:ascii="Arial MT"/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La guerra de Independencia no ha tocado á su fin, en una tregua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insidiosa se preparan los asaltos, y con los libros no se detienen ba-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yonetas. La suerte social de los pueblos está en manos de sus Repre-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sentantes… su defensa está en los brazos de cada ciudadano que se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arma. – Si la disciplina cultiva el valor y forma buenos soldados… un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buen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Jefe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lo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da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fortuna.</w:t>
      </w:r>
      <w:r>
        <w:rPr>
          <w:color w:val="231F20"/>
          <w:w w:val="120"/>
          <w:sz w:val="18"/>
          <w:vertAlign w:val="superscript"/>
        </w:rPr>
        <w:t>13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830538</wp:posOffset>
            </wp:positionH>
            <wp:positionV relativeFrom="paragraph">
              <wp:posOffset>279740</wp:posOffset>
            </wp:positionV>
            <wp:extent cx="152399" cy="152399"/>
            <wp:effectExtent l="0" t="0" r="0" b="0"/>
            <wp:wrapNone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6789450</wp:posOffset>
            </wp:positionH>
            <wp:positionV relativeFrom="paragraph">
              <wp:posOffset>279740</wp:posOffset>
            </wp:positionV>
            <wp:extent cx="152399" cy="152399"/>
            <wp:effectExtent l="0" t="0" r="0" b="0"/>
            <wp:wrapNone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¿Será acaso que los caudillos son para Rodríguez los Jefes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deben combinar virtudes militares y civiles para salvar los difíciles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tiempos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fundación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repúblicas?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¿Son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gobernantes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milita-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res a la vez tal como es el caso especial de Bolívar tal como hemos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señalado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hasta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ahora?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¿o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contrario,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militares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poseen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los méritos de haber logrado la Independencia y responden obedien-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temente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civiles,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cesando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funciones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institucionalizadoras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“creadoras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repúblicas”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guerra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terminado?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El caudillo como jefe militar está alerta en la defensa de la Inde-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pendencia: de los ataques de los realistas, pero también del orden: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ante los ataques anárquicos del propio pueblo o sectores del mismo,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especialmente cuando dicho pueblo está armado. El militar teme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anarquía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conoce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bien,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Rodríguez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señala:</w:t>
      </w:r>
    </w:p>
    <w:p>
      <w:pPr>
        <w:pStyle w:val="BodyText"/>
        <w:spacing w:before="7"/>
        <w:rPr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¡Anarquía! (…) No permita Dios que la conozcan jamas por experien-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cia.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Agradezcan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á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sus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Representantes,</w:t>
      </w:r>
      <w:r>
        <w:rPr>
          <w:color w:val="231F20"/>
          <w:spacing w:val="51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á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sus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Jefes</w:t>
      </w:r>
      <w:r>
        <w:rPr>
          <w:color w:val="231F20"/>
          <w:spacing w:val="51"/>
          <w:w w:val="120"/>
          <w:sz w:val="18"/>
        </w:rPr>
        <w:t> </w:t>
      </w:r>
      <w:r>
        <w:rPr>
          <w:color w:val="231F20"/>
          <w:w w:val="120"/>
          <w:sz w:val="18"/>
        </w:rPr>
        <w:t>militares,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riesgos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32"/>
          <w:w w:val="120"/>
          <w:sz w:val="18"/>
        </w:rPr>
        <w:t> </w:t>
      </w:r>
      <w:r>
        <w:rPr>
          <w:color w:val="231F20"/>
          <w:w w:val="120"/>
          <w:sz w:val="18"/>
        </w:rPr>
        <w:t>han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corrido</w:t>
      </w:r>
      <w:r>
        <w:rPr>
          <w:color w:val="231F20"/>
          <w:spacing w:val="32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haberse</w:t>
      </w:r>
      <w:r>
        <w:rPr>
          <w:color w:val="231F20"/>
          <w:spacing w:val="32"/>
          <w:w w:val="120"/>
          <w:sz w:val="18"/>
        </w:rPr>
        <w:t> </w:t>
      </w:r>
      <w:r>
        <w:rPr>
          <w:color w:val="231F20"/>
          <w:w w:val="120"/>
          <w:sz w:val="18"/>
        </w:rPr>
        <w:t>puesto</w:t>
      </w:r>
      <w:r>
        <w:rPr>
          <w:color w:val="231F20"/>
          <w:spacing w:val="32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frente</w:t>
      </w:r>
      <w:r>
        <w:rPr>
          <w:color w:val="231F20"/>
          <w:spacing w:val="32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Pueblo,</w:t>
      </w:r>
      <w:r>
        <w:rPr>
          <w:color w:val="231F20"/>
          <w:spacing w:val="3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á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los esfuerzos que han hecho para contenerlo —mas fácil es gobernar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desde su casa, que en Congreso— y ménos expuesto componer órde-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nes entre amigos, que darlas en presencia de centenares de hombres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armados.</w:t>
      </w:r>
      <w:r>
        <w:rPr>
          <w:color w:val="231F20"/>
          <w:w w:val="120"/>
          <w:sz w:val="18"/>
          <w:vertAlign w:val="superscript"/>
        </w:rPr>
        <w:t>14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86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7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2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204.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Arial MT"/>
          <w:sz w:val="14"/>
        </w:rPr>
      </w:pPr>
      <w:r>
        <w:rPr>
          <w:i/>
          <w:color w:val="231F20"/>
          <w:w w:val="115"/>
          <w:sz w:val="14"/>
        </w:rPr>
        <w:t>Ibidem.,</w:t>
      </w:r>
      <w:r>
        <w:rPr>
          <w:i/>
          <w:color w:val="231F20"/>
          <w:spacing w:val="14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p.</w:t>
      </w:r>
      <w:r>
        <w:rPr>
          <w:rFonts w:ascii="Arial MT"/>
          <w:color w:val="231F20"/>
          <w:spacing w:val="4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275.</w:t>
      </w:r>
    </w:p>
    <w:p>
      <w:pPr>
        <w:pStyle w:val="BodyText"/>
        <w:spacing w:before="8"/>
        <w:rPr>
          <w:rFonts w:ascii="Arial MT"/>
          <w:sz w:val="29"/>
        </w:rPr>
      </w:pPr>
    </w:p>
    <w:p>
      <w:pPr>
        <w:tabs>
          <w:tab w:pos="3995" w:val="left" w:leader="none"/>
        </w:tabs>
        <w:spacing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126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13"/>
          <w:footerReference w:type="default" r:id="rId14"/>
          <w:pgSz w:w="12240" w:h="15840"/>
          <w:pgMar w:header="932" w:footer="1914" w:top="1120" w:bottom="210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Carlos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Balladares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0"/>
        </w:rPr>
        <w:t>Los jefes militares protegen y mantienen el orden, se puede decir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0"/>
        </w:rPr>
        <w:t>que generan las condiciones para la instauración de la República; y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color w:val="231F20"/>
          <w:w w:val="120"/>
        </w:rPr>
        <w:t>una vez que esta se ha consolidado no buscan usar su fuerza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oprimir a la totalidad del cuerpo social. Es por ello que en varias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ocasiones Rodríguez señala que los militares deben apegarse a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mandatos de la República y no al revés, en especial cuando los lla-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parafraseando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Platón,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“Perros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Nación”:</w:t>
      </w:r>
    </w:p>
    <w:p>
      <w:pPr>
        <w:pStyle w:val="BodyText"/>
        <w:spacing w:before="9"/>
        <w:rPr>
          <w:sz w:val="18"/>
        </w:rPr>
      </w:pPr>
    </w:p>
    <w:p>
      <w:pPr>
        <w:spacing w:line="232" w:lineRule="auto" w:before="1"/>
        <w:ind w:left="1901" w:right="1899" w:firstLine="0"/>
        <w:jc w:val="both"/>
        <w:rPr>
          <w:rFonts w:ascii="Arial MT" w:hAnsi="Arial MT"/>
          <w:sz w:val="18"/>
        </w:rPr>
      </w:pPr>
      <w:r>
        <w:rPr>
          <w:color w:val="231F20"/>
          <w:w w:val="120"/>
          <w:sz w:val="18"/>
        </w:rPr>
        <w:t>Los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militares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sensatos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pretenden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usar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fuerza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subyugar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á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sus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compatriotas,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sino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mantener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orden,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entretanto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institu-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ye el Gobierno —y para llevar su empresa hasta el cabo, quieren con-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servarse en estado de protejerla. (…) Los militares han transformado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una Colonicen NACIÓN y llaman a consejo para constituir la nación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en REPÚBLICA (…)</w:t>
      </w:r>
      <w:r>
        <w:rPr>
          <w:rFonts w:ascii="Arial MT" w:hAnsi="Arial MT"/>
          <w:color w:val="231F20"/>
          <w:w w:val="120"/>
          <w:sz w:val="18"/>
          <w:vertAlign w:val="superscript"/>
        </w:rPr>
        <w:t>15</w:t>
      </w:r>
    </w:p>
    <w:p>
      <w:pPr>
        <w:pStyle w:val="BodyText"/>
        <w:spacing w:before="9"/>
        <w:rPr>
          <w:rFonts w:ascii="Arial MT"/>
          <w:sz w:val="18"/>
        </w:rPr>
      </w:pPr>
    </w:p>
    <w:p>
      <w:pPr>
        <w:spacing w:before="0"/>
        <w:ind w:left="1901" w:right="0" w:firstLine="0"/>
        <w:jc w:val="left"/>
        <w:rPr>
          <w:sz w:val="18"/>
        </w:rPr>
      </w:pPr>
      <w:r>
        <w:rPr>
          <w:color w:val="231F20"/>
          <w:sz w:val="18"/>
        </w:rPr>
        <w:t>¡MILITARES!</w:t>
      </w:r>
    </w:p>
    <w:p>
      <w:pPr>
        <w:pStyle w:val="BodyText"/>
        <w:spacing w:before="6"/>
        <w:rPr>
          <w:sz w:val="19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Acordaos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un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filósofo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os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llamó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PERROS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NACIÓN,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vuestra fidelidad, vigilancia, docilidad, valor y sobre todo por vuestra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devoción al que os cuida —de todas estas cualidades habeis dado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pruebas.</w:t>
      </w:r>
    </w:p>
    <w:p>
      <w:pPr>
        <w:pStyle w:val="BodyText"/>
        <w:rPr>
          <w:sz w:val="19"/>
        </w:rPr>
      </w:pPr>
    </w:p>
    <w:p>
      <w:pPr>
        <w:spacing w:before="0"/>
        <w:ind w:left="190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830538</wp:posOffset>
            </wp:positionH>
            <wp:positionV relativeFrom="paragraph">
              <wp:posOffset>106456</wp:posOffset>
            </wp:positionV>
            <wp:extent cx="152399" cy="152399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6789450</wp:posOffset>
            </wp:positionH>
            <wp:positionV relativeFrom="paragraph">
              <wp:posOffset>106456</wp:posOffset>
            </wp:positionV>
            <wp:extent cx="152399" cy="152399"/>
            <wp:effectExtent l="0" t="0" r="0" b="0"/>
            <wp:wrapNone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MORDER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AL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AMO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(a).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AUNQUE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RABIEIS</w:t>
      </w:r>
    </w:p>
    <w:p>
      <w:pPr>
        <w:pStyle w:val="BodyText"/>
        <w:spacing w:before="7"/>
        <w:rPr>
          <w:sz w:val="19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Es lo solo que os recomienda un compatriota, que siente no poder ser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MILITAR.</w:t>
      </w:r>
      <w:r>
        <w:rPr>
          <w:color w:val="231F20"/>
          <w:w w:val="120"/>
          <w:sz w:val="18"/>
          <w:vertAlign w:val="superscript"/>
        </w:rPr>
        <w:t>16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El ejemplo de Bolívar como caudillo en su función militar, mues-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 que este tipo de autoridad debe estar atenta a los peligros de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reanudaciones de las guerras coloniales y las posibles tendencias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0"/>
        </w:rPr>
        <w:t>anárquicas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del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pueblo;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muy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especialmente</w:t>
      </w:r>
      <w:r>
        <w:rPr>
          <w:rFonts w:ascii="Arial MT" w:hAnsi="Arial MT"/>
          <w:color w:val="231F20"/>
          <w:spacing w:val="-5"/>
          <w:w w:val="110"/>
        </w:rPr>
        <w:t> </w:t>
      </w:r>
      <w:r>
        <w:rPr>
          <w:rFonts w:ascii="Arial MT" w:hAnsi="Arial MT"/>
          <w:color w:val="231F20"/>
          <w:w w:val="110"/>
        </w:rPr>
        <w:t>el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obedecer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al</w:t>
      </w:r>
      <w:r>
        <w:rPr>
          <w:rFonts w:ascii="Arial MT" w:hAnsi="Arial MT"/>
          <w:color w:val="231F20"/>
          <w:spacing w:val="-4"/>
          <w:w w:val="110"/>
        </w:rPr>
        <w:t> </w:t>
      </w:r>
      <w:r>
        <w:rPr>
          <w:rFonts w:ascii="Arial MT" w:hAnsi="Arial MT"/>
          <w:color w:val="231F20"/>
          <w:w w:val="110"/>
        </w:rPr>
        <w:t>gobierno</w:t>
      </w:r>
      <w:r>
        <w:rPr>
          <w:rFonts w:ascii="Arial MT" w:hAnsi="Arial MT"/>
          <w:color w:val="231F20"/>
          <w:spacing w:val="-59"/>
          <w:w w:val="110"/>
        </w:rPr>
        <w:t> </w:t>
      </w:r>
      <w:r>
        <w:rPr>
          <w:color w:val="231F20"/>
          <w:w w:val="120"/>
        </w:rPr>
        <w:t>civil sin caer en la tentación de usar el poder de las armas para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fluir en política una vez que se establece la República. En este senti-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 Rodríguez se aleja de la definición moderna de caudillo, en lo que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respecta al uso del poder militar en política, pero esta idea: ¿la sigue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sosteniendo en el caso de los Jefes Supremos como Bolívar?.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parece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señalar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contrario.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86" w:after="0"/>
        <w:ind w:left="1901" w:right="0" w:hanging="285"/>
        <w:jc w:val="left"/>
        <w:rPr>
          <w:rFonts w:ascii="Arial MT"/>
          <w:color w:val="231F20"/>
          <w:sz w:val="14"/>
        </w:rPr>
      </w:pPr>
      <w:r>
        <w:rPr>
          <w:i/>
          <w:color w:val="231F20"/>
          <w:w w:val="115"/>
          <w:sz w:val="14"/>
        </w:rPr>
        <w:t>Ibidem.,</w:t>
      </w:r>
      <w:r>
        <w:rPr>
          <w:i/>
          <w:color w:val="231F20"/>
          <w:spacing w:val="14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p.</w:t>
      </w:r>
      <w:r>
        <w:rPr>
          <w:rFonts w:ascii="Arial MT"/>
          <w:color w:val="231F20"/>
          <w:spacing w:val="5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354.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15"/>
          <w:sz w:val="14"/>
        </w:rPr>
        <w:t>Ibidem.,</w:t>
      </w:r>
      <w:r>
        <w:rPr>
          <w:i/>
          <w:color w:val="231F20"/>
          <w:spacing w:val="15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p.</w:t>
      </w:r>
      <w:r>
        <w:rPr>
          <w:rFonts w:ascii="Arial MT"/>
          <w:color w:val="231F20"/>
          <w:spacing w:val="5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355.</w:t>
      </w:r>
    </w:p>
    <w:p>
      <w:pPr>
        <w:pStyle w:val="BodyText"/>
        <w:spacing w:before="9"/>
        <w:rPr>
          <w:rFonts w:ascii="Arial MT"/>
          <w:sz w:val="29"/>
        </w:rPr>
      </w:pPr>
    </w:p>
    <w:p>
      <w:pPr>
        <w:spacing w:after="0"/>
        <w:rPr>
          <w:rFonts w:ascii="Arial MT"/>
          <w:sz w:val="29"/>
        </w:rPr>
        <w:sectPr>
          <w:pgSz w:w="12240" w:h="15840"/>
          <w:pgMar w:header="932" w:footer="1914" w:top="1120" w:bottom="2100" w:left="1160" w:right="1160"/>
        </w:sectPr>
      </w:pPr>
    </w:p>
    <w:p>
      <w:pPr>
        <w:pStyle w:val="BodyText"/>
        <w:spacing w:before="11"/>
        <w:rPr>
          <w:rFonts w:ascii="Arial MT"/>
          <w:sz w:val="12"/>
        </w:rPr>
      </w:pP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Filosofía</w:t>
      </w:r>
    </w:p>
    <w:p>
      <w:pPr>
        <w:spacing w:before="109"/>
        <w:ind w:left="2056" w:right="1604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127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8"/>
      </w:pPr>
    </w:p>
    <w:p>
      <w:pPr>
        <w:spacing w:line="208" w:lineRule="auto" w:before="92"/>
        <w:ind w:left="4014" w:right="1955" w:hanging="1487"/>
        <w:jc w:val="left"/>
        <w:rPr>
          <w:i/>
          <w:sz w:val="18"/>
        </w:rPr>
      </w:pPr>
      <w:r>
        <w:rPr>
          <w:i/>
          <w:color w:val="231F20"/>
          <w:sz w:val="18"/>
        </w:rPr>
        <w:t>El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concepto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“caudillo”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Rodríguez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través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su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obra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Defensa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de Bolívar (1830)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4"/>
        </w:rPr>
      </w:pPr>
    </w:p>
    <w:p>
      <w:pPr>
        <w:pStyle w:val="Heading1"/>
      </w:pPr>
      <w:r>
        <w:rPr>
          <w:color w:val="231F20"/>
          <w:w w:val="130"/>
        </w:rPr>
        <w:t>El</w:t>
      </w:r>
      <w:r>
        <w:rPr>
          <w:color w:val="231F20"/>
          <w:spacing w:val="-3"/>
          <w:w w:val="130"/>
        </w:rPr>
        <w:t> </w:t>
      </w:r>
      <w:r>
        <w:rPr>
          <w:color w:val="231F20"/>
          <w:w w:val="130"/>
        </w:rPr>
        <w:t>“jefe”</w:t>
      </w:r>
    </w:p>
    <w:p>
      <w:pPr>
        <w:pStyle w:val="BodyText"/>
        <w:spacing w:before="7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El uso de la palabra “jefe” es constante a lo largo de todo su escri-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to, sin duda que es la forma que más usa para referirse a autoridad,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aunque en algunos momentos la califica como “jefe militar”, “jefe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supremo” y algunas pocas la hace sinónimo de “gobernante”, e inclu-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so “rey” y “emperador”. Al definirla, señala que “Jefe es el que hace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cabeza,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dice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hace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cabeza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manda”</w:t>
      </w:r>
      <w:r>
        <w:rPr>
          <w:color w:val="231F20"/>
          <w:w w:val="120"/>
          <w:vertAlign w:val="superscript"/>
        </w:rPr>
        <w:t>17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virtudes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 jefe se expresan más por los fines que logra que por los medios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15"/>
          <w:vertAlign w:val="baseline"/>
        </w:rPr>
        <w:t>que usa</w:t>
      </w:r>
      <w:r>
        <w:rPr>
          <w:color w:val="231F20"/>
          <w:w w:val="115"/>
          <w:vertAlign w:val="superscript"/>
        </w:rPr>
        <w:t>18</w:t>
      </w:r>
      <w:r>
        <w:rPr>
          <w:color w:val="231F20"/>
          <w:w w:val="115"/>
          <w:vertAlign w:val="baseline"/>
        </w:rPr>
        <w:t>, es un “hombre fuerte”</w:t>
      </w:r>
      <w:r>
        <w:rPr>
          <w:color w:val="231F20"/>
          <w:w w:val="115"/>
          <w:vertAlign w:val="superscript"/>
        </w:rPr>
        <w:t>19</w:t>
      </w:r>
      <w:r>
        <w:rPr>
          <w:rFonts w:ascii="Arial MT" w:hAnsi="Arial MT"/>
          <w:color w:val="231F20"/>
          <w:w w:val="115"/>
          <w:vertAlign w:val="baseline"/>
        </w:rPr>
        <w:t>; y en este sentido la definición de</w:t>
      </w:r>
      <w:r>
        <w:rPr>
          <w:rFonts w:ascii="Arial MT" w:hAnsi="Arial MT"/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jefe en Rodríguez se acerca a la idea de caudillo como gobernante 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líder político personalista más que una autoridad apegada a normas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(parafrasea a Bolívar: “procedí contra toda regla, lo confieso; pero</w:t>
      </w:r>
      <w:r>
        <w:rPr>
          <w:rFonts w:ascii="Arial MT" w:hAnsi="Arial MT"/>
          <w:color w:val="231F20"/>
          <w:spacing w:val="1"/>
          <w:w w:val="110"/>
          <w:vertAlign w:val="baseline"/>
        </w:rPr>
        <w:t> </w:t>
      </w:r>
      <w:r>
        <w:rPr>
          <w:color w:val="231F20"/>
          <w:w w:val="115"/>
          <w:vertAlign w:val="baseline"/>
        </w:rPr>
        <w:t>SOIS INDEPENDIENTES”</w:t>
      </w:r>
      <w:r>
        <w:rPr>
          <w:color w:val="231F20"/>
          <w:w w:val="115"/>
          <w:vertAlign w:val="superscript"/>
        </w:rPr>
        <w:t>20</w:t>
      </w:r>
      <w:r>
        <w:rPr>
          <w:rFonts w:ascii="Arial MT" w:hAnsi="Arial MT"/>
          <w:color w:val="231F20"/>
          <w:w w:val="115"/>
          <w:vertAlign w:val="baseline"/>
        </w:rPr>
        <w:t>); e incluso al definir política se refiere</w:t>
      </w:r>
      <w:r>
        <w:rPr>
          <w:rFonts w:ascii="Arial MT" w:hAnsi="Arial MT"/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más a los fines que a los medios: “Tomar las medidas que piden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circunstancias para asegurar el buen éxito de una empresa tratando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hombres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llama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nó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MANIOBRA”.</w:t>
      </w:r>
      <w:r>
        <w:rPr>
          <w:color w:val="231F20"/>
          <w:w w:val="120"/>
          <w:vertAlign w:val="superscript"/>
        </w:rPr>
        <w:t>21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830538</wp:posOffset>
            </wp:positionH>
            <wp:positionV relativeFrom="paragraph">
              <wp:posOffset>406303</wp:posOffset>
            </wp:positionV>
            <wp:extent cx="152399" cy="152399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6789450</wp:posOffset>
            </wp:positionH>
            <wp:positionV relativeFrom="paragraph">
              <wp:posOffset>406303</wp:posOffset>
            </wp:positionV>
            <wp:extent cx="152399" cy="152399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La grandeza o valor de los fines que se proponen los jefes están 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directa relación con su dificultad, esto es lo que determina sus mé-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ritos y su gloria: “(…) el fondo que da valor á las </w:t>
      </w:r>
      <w:r>
        <w:rPr>
          <w:rFonts w:ascii="Calibri" w:hAnsi="Calibri"/>
          <w:i/>
          <w:color w:val="231F20"/>
          <w:w w:val="120"/>
        </w:rPr>
        <w:t>acciones de un Jefe</w:t>
      </w:r>
      <w:r>
        <w:rPr>
          <w:rFonts w:ascii="Calibri" w:hAnsi="Calibri"/>
          <w:i/>
          <w:color w:val="231F20"/>
          <w:spacing w:val="-52"/>
          <w:w w:val="120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CONCURSO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CIRCUNSTANCIAS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ha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obrado”</w:t>
      </w:r>
      <w:r>
        <w:rPr>
          <w:color w:val="231F20"/>
          <w:w w:val="115"/>
          <w:vertAlign w:val="superscript"/>
        </w:rPr>
        <w:t>22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-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-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esto que Bolívar se equipara a los grandes jefes de la historia (citados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 Rodríguez: Alejandro, Carlomagno, Pedro el grande, Washing-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ton, Napoleón y Wellington</w:t>
      </w:r>
      <w:r>
        <w:rPr>
          <w:color w:val="231F20"/>
          <w:w w:val="120"/>
          <w:vertAlign w:val="superscript"/>
        </w:rPr>
        <w:t>23</w:t>
      </w:r>
      <w:r>
        <w:rPr>
          <w:color w:val="231F20"/>
          <w:w w:val="120"/>
          <w:vertAlign w:val="baseline"/>
        </w:rPr>
        <w:t>), pero incluso, posee más méritos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estos porque en la América Española las circunstancias que debió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enfrentar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eran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extremas:</w:t>
      </w:r>
    </w:p>
    <w:p>
      <w:pPr>
        <w:pStyle w:val="BodyText"/>
        <w:spacing w:before="8"/>
        <w:rPr>
          <w:sz w:val="17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En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revolución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Anglo-americanos,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franceses,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los Gobernantes no tuviéron qué pensar en crear pueblos, sino en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dirijirlos.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América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Española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pedía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dos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revoluciones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á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un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tiempo,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Pública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Económica: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dificultades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presentaba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prime-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ra eran grandes —el General Bolívar las ha vencido, ha enseñado ó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excitado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á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otros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á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vencerlas: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obstáculos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oponen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preocu-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138.896393pt;margin-top:13.745394pt;width:72pt;height:.1pt;mso-position-horizontal-relative:page;mso-position-vertical-relative:paragraph;z-index:-15709696;mso-wrap-distance-left:0;mso-wrap-distance-right:0" coordorigin="2778,275" coordsize="1440,0" path="m2778,275l4218,27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5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221.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9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224.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5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227.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6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2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248.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15"/>
          <w:sz w:val="14"/>
        </w:rPr>
        <w:t>Ibidem.,</w:t>
      </w:r>
      <w:r>
        <w:rPr>
          <w:i/>
          <w:color w:val="231F20"/>
          <w:spacing w:val="15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p.</w:t>
      </w:r>
      <w:r>
        <w:rPr>
          <w:rFonts w:ascii="Arial MT"/>
          <w:color w:val="231F20"/>
          <w:spacing w:val="6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235.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6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2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223.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rFonts w:ascii="Times New Roman"/>
          <w:color w:val="231F20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5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221.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128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15"/>
          <w:footerReference w:type="default" r:id="rId16"/>
          <w:pgSz w:w="12240" w:h="15840"/>
          <w:pgMar w:header="932" w:footer="192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Carlos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Balladares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4"/>
        </w:rPr>
      </w:pPr>
    </w:p>
    <w:p>
      <w:pPr>
        <w:spacing w:line="232" w:lineRule="auto" w:before="90"/>
        <w:ind w:left="1901" w:right="1380" w:firstLine="0"/>
        <w:jc w:val="left"/>
        <w:rPr>
          <w:sz w:val="18"/>
        </w:rPr>
      </w:pPr>
      <w:r>
        <w:rPr>
          <w:color w:val="231F20"/>
          <w:w w:val="120"/>
          <w:sz w:val="18"/>
        </w:rPr>
        <w:t>paciones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á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segunda,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son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enormes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—el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General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Bolívar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emprende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removerlos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(…)</w:t>
      </w:r>
      <w:r>
        <w:rPr>
          <w:color w:val="231F20"/>
          <w:w w:val="120"/>
          <w:sz w:val="18"/>
          <w:vertAlign w:val="superscript"/>
        </w:rPr>
        <w:t>24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15"/>
        </w:rPr>
        <w:t>Estos jefes que llamamos históricos creemos que se pueden equi-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 Rodríguez  llama  “Jefes  Supremos”</w:t>
      </w:r>
      <w:r>
        <w:rPr>
          <w:rFonts w:ascii="Arial MT" w:hAnsi="Arial MT"/>
          <w:color w:val="231F20"/>
          <w:w w:val="115"/>
          <w:vertAlign w:val="superscript"/>
        </w:rPr>
        <w:t>25</w:t>
      </w:r>
      <w:r>
        <w:rPr>
          <w:color w:val="231F20"/>
          <w:w w:val="115"/>
          <w:vertAlign w:val="baseline"/>
        </w:rPr>
        <w:t>,  son  forjadores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de modelos que deben seguir los jefes de las Repúblicas nacientes;</w:t>
      </w:r>
      <w:r>
        <w:rPr>
          <w:rFonts w:ascii="Arial MT" w:hAnsi="Arial MT"/>
          <w:color w:val="231F20"/>
          <w:spacing w:val="-59"/>
          <w:w w:val="110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así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afirma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que: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“(…)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</w:t>
      </w:r>
      <w:r>
        <w:rPr>
          <w:color w:val="231F20"/>
          <w:spacing w:val="2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les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permite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desacreditar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mode-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lo,</w:t>
      </w:r>
      <w:r>
        <w:rPr>
          <w:rFonts w:ascii="Arial MT" w:hAnsi="Arial MT"/>
          <w:color w:val="231F20"/>
          <w:spacing w:val="-10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no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habrá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quien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quiera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imitarlo;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y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si</w:t>
      </w:r>
      <w:r>
        <w:rPr>
          <w:rFonts w:ascii="Arial MT" w:hAnsi="Arial MT"/>
          <w:color w:val="231F20"/>
          <w:spacing w:val="-10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los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Directores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de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las</w:t>
      </w:r>
      <w:r>
        <w:rPr>
          <w:rFonts w:ascii="Arial MT" w:hAnsi="Arial MT"/>
          <w:color w:val="231F20"/>
          <w:spacing w:val="-9"/>
          <w:w w:val="115"/>
          <w:vertAlign w:val="baseline"/>
        </w:rPr>
        <w:t> </w:t>
      </w:r>
      <w:r>
        <w:rPr>
          <w:rFonts w:ascii="Arial MT" w:hAnsi="Arial MT"/>
          <w:color w:val="231F20"/>
          <w:w w:val="115"/>
          <w:vertAlign w:val="baseline"/>
        </w:rPr>
        <w:t>nuevas</w:t>
      </w:r>
      <w:r>
        <w:rPr>
          <w:rFonts w:ascii="Arial MT" w:hAnsi="Arial MT"/>
          <w:color w:val="231F20"/>
          <w:spacing w:val="-6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Repúblicas no imitan a Bolívar, LA CAUSA DE LA LIBERTAD 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PERDIDA.”</w:t>
      </w:r>
      <w:r>
        <w:rPr>
          <w:color w:val="231F20"/>
          <w:w w:val="115"/>
          <w:vertAlign w:val="superscript"/>
        </w:rPr>
        <w:t>26</w:t>
      </w:r>
      <w:r>
        <w:rPr>
          <w:color w:val="231F20"/>
          <w:w w:val="115"/>
          <w:vertAlign w:val="baseline"/>
        </w:rPr>
        <w:t> Agrega, además: “(…) vean en los principios de Bolívar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 la  seguridad  general,  y  en  su  persona  la  columna  maestra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sistema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republicano”</w:t>
      </w:r>
      <w:r>
        <w:rPr>
          <w:color w:val="231F20"/>
          <w:w w:val="115"/>
          <w:vertAlign w:val="superscript"/>
        </w:rPr>
        <w:t>27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Este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tipo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jefes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son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defini-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ción actual de caudillo considera como “cuadillo institucionalizador”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debido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  conducta  es  constructora  de  sistemas  de  gobierno,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instituciones (“Bolívar ha dado el ser á Colombia, y el Gobierno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Republicano</w:t>
      </w:r>
      <w:r>
        <w:rPr>
          <w:color w:val="231F20"/>
          <w:spacing w:val="1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 </w:t>
      </w:r>
      <w:r>
        <w:rPr>
          <w:color w:val="231F20"/>
          <w:spacing w:val="1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sostiene, </w:t>
      </w:r>
      <w:r>
        <w:rPr>
          <w:color w:val="231F20"/>
          <w:spacing w:val="1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 </w:t>
      </w:r>
      <w:r>
        <w:rPr>
          <w:color w:val="231F20"/>
          <w:spacing w:val="1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 </w:t>
      </w:r>
      <w:r>
        <w:rPr>
          <w:color w:val="231F20"/>
          <w:spacing w:val="1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respeto </w:t>
      </w:r>
      <w:r>
        <w:rPr>
          <w:color w:val="231F20"/>
          <w:spacing w:val="1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 </w:t>
      </w:r>
      <w:r>
        <w:rPr>
          <w:color w:val="231F20"/>
          <w:spacing w:val="1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infunden </w:t>
      </w:r>
      <w:r>
        <w:rPr>
          <w:color w:val="231F20"/>
          <w:spacing w:val="1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sus </w:t>
      </w:r>
      <w:r>
        <w:rPr>
          <w:color w:val="231F20"/>
          <w:spacing w:val="1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armas”</w:t>
      </w:r>
      <w:r>
        <w:rPr>
          <w:color w:val="231F20"/>
          <w:w w:val="115"/>
          <w:vertAlign w:val="superscript"/>
        </w:rPr>
        <w:t>28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 mejor aun: “Los bienhechores de la humanidad, no nacen cuando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Arial MT" w:hAnsi="Arial MT"/>
          <w:color w:val="231F20"/>
          <w:w w:val="110"/>
          <w:vertAlign w:val="baseline"/>
        </w:rPr>
        <w:t>empiezan á ver la luz; sino cuando empiezan á alumbrar ellos”</w:t>
      </w:r>
      <w:r>
        <w:rPr>
          <w:color w:val="231F20"/>
          <w:w w:val="110"/>
          <w:vertAlign w:val="superscript"/>
        </w:rPr>
        <w:t>29</w:t>
      </w:r>
      <w:r>
        <w:rPr>
          <w:rFonts w:ascii="Arial MT" w:hAnsi="Arial MT"/>
          <w:color w:val="231F20"/>
          <w:w w:val="110"/>
          <w:vertAlign w:val="baseline"/>
        </w:rPr>
        <w:t>); y</w:t>
      </w:r>
      <w:r>
        <w:rPr>
          <w:rFonts w:ascii="Arial MT" w:hAnsi="Arial MT"/>
          <w:color w:val="231F20"/>
          <w:spacing w:val="1"/>
          <w:w w:val="110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pueblos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dejan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admirar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sus  virtudes  como  ejemplos  a  se-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guir.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9531" w:val="left" w:leader="none"/>
        </w:tabs>
        <w:spacing w:line="249" w:lineRule="auto"/>
        <w:ind w:left="1617" w:right="145" w:hanging="1470"/>
        <w:jc w:val="both"/>
      </w:pPr>
      <w:r>
        <w:rPr>
          <w:position w:val="-2"/>
        </w:rPr>
        <w:drawing>
          <wp:inline distT="0" distB="0" distL="0" distR="0">
            <wp:extent cx="152399" cy="152399"/>
            <wp:effectExtent l="0" t="0" r="0" b="0"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                         </w:t>
      </w:r>
      <w:r>
        <w:rPr>
          <w:spacing w:val="13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general,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Rodríguez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señala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jefes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deben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respetarse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por-</w:t>
      </w:r>
      <w:r>
        <w:rPr>
          <w:color w:val="231F20"/>
        </w:rPr>
        <w:tab/>
      </w:r>
      <w:r>
        <w:rPr>
          <w:color w:val="231F20"/>
          <w:spacing w:val="-16"/>
          <w:position w:val="-2"/>
        </w:rPr>
        <w:drawing>
          <wp:inline distT="0" distB="0" distL="0" distR="0">
            <wp:extent cx="152399" cy="152399"/>
            <wp:effectExtent l="0" t="0" r="0" b="0"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2"/>
        </w:rPr>
      </w:r>
      <w:r>
        <w:rPr>
          <w:color w:val="231F20"/>
          <w:position w:val="-2"/>
        </w:rPr>
        <w:t> </w:t>
      </w:r>
      <w:r>
        <w:rPr>
          <w:color w:val="231F20"/>
          <w:w w:val="120"/>
          <w:position w:val="-2"/>
        </w:rPr>
        <w:t>                </w:t>
      </w:r>
      <w:r>
        <w:rPr>
          <w:color w:val="231F20"/>
          <w:w w:val="120"/>
        </w:rPr>
        <w:t>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“el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descrédito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Jefe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refluirá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funciones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—el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estas</w:t>
      </w:r>
    </w:p>
    <w:p>
      <w:pPr>
        <w:pStyle w:val="BodyText"/>
        <w:spacing w:line="249" w:lineRule="auto" w:before="2"/>
        <w:ind w:left="1617" w:right="1615"/>
        <w:jc w:val="both"/>
      </w:pPr>
      <w:r>
        <w:rPr>
          <w:color w:val="231F20"/>
          <w:w w:val="120"/>
        </w:rPr>
        <w:t>sobre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sistema—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pueblos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(…)”</w:t>
      </w:r>
      <w:r>
        <w:rPr>
          <w:color w:val="231F20"/>
          <w:w w:val="120"/>
          <w:vertAlign w:val="superscript"/>
        </w:rPr>
        <w:t>30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pero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aun si dicho jefe es el que considera “supremo”, que nosotros hemos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llamado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histórico.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Es difícil en Rodríguez identificar la definición que hace de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palabra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“jefe”,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pero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hemos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considerado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acerca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nuestra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definición de caudillo que cuando habla de “militar” porque por lo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general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tiende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asociarlo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mando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fuerte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acción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creado-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ra, en el sentido de la construcción de repúblicas, naciones o siste-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mas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gobiernos.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86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24</w:t>
      </w:r>
      <w:r>
        <w:rPr>
          <w:color w:val="231F20"/>
          <w:spacing w:val="16"/>
          <w:w w:val="125"/>
          <w:sz w:val="14"/>
        </w:rPr>
        <w:t> </w:t>
      </w:r>
      <w:r>
        <w:rPr>
          <w:rFonts w:ascii="Calibri"/>
          <w:i/>
          <w:color w:val="231F20"/>
          <w:w w:val="125"/>
          <w:sz w:val="14"/>
        </w:rPr>
        <w:t>Ibidem.,</w:t>
      </w:r>
      <w:r>
        <w:rPr>
          <w:rFonts w:ascii="Calibri"/>
          <w:i/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206.</w:t>
      </w:r>
    </w:p>
    <w:p>
      <w:pPr>
        <w:spacing w:before="46"/>
        <w:ind w:left="1617" w:right="0" w:firstLine="0"/>
        <w:jc w:val="left"/>
        <w:rPr>
          <w:sz w:val="14"/>
        </w:rPr>
      </w:pPr>
      <w:r>
        <w:rPr>
          <w:rFonts w:ascii="Arial MT"/>
          <w:color w:val="231F20"/>
          <w:w w:val="120"/>
          <w:sz w:val="14"/>
        </w:rPr>
        <w:t>25 </w:t>
      </w:r>
      <w:r>
        <w:rPr>
          <w:rFonts w:ascii="Arial MT"/>
          <w:color w:val="231F20"/>
          <w:spacing w:val="19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Ibidem.,</w:t>
      </w:r>
      <w:r>
        <w:rPr>
          <w:rFonts w:ascii="Calibri"/>
          <w:i/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308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309.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Arial MT"/>
          <w:sz w:val="14"/>
        </w:rPr>
      </w:pPr>
      <w:r>
        <w:rPr>
          <w:i/>
          <w:color w:val="231F20"/>
          <w:w w:val="115"/>
          <w:sz w:val="14"/>
        </w:rPr>
        <w:t>Ibidem.,</w:t>
      </w:r>
      <w:r>
        <w:rPr>
          <w:i/>
          <w:color w:val="231F20"/>
          <w:spacing w:val="16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p.</w:t>
      </w:r>
      <w:r>
        <w:rPr>
          <w:rFonts w:ascii="Arial MT"/>
          <w:color w:val="231F20"/>
          <w:spacing w:val="7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205.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Arial MT"/>
          <w:sz w:val="14"/>
        </w:rPr>
      </w:pPr>
      <w:r>
        <w:rPr>
          <w:i/>
          <w:color w:val="231F20"/>
          <w:w w:val="115"/>
          <w:sz w:val="14"/>
        </w:rPr>
        <w:t>Ibidem.,</w:t>
      </w:r>
      <w:r>
        <w:rPr>
          <w:i/>
          <w:color w:val="231F20"/>
          <w:spacing w:val="16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p.</w:t>
      </w:r>
      <w:r>
        <w:rPr>
          <w:rFonts w:ascii="Arial MT"/>
          <w:color w:val="231F20"/>
          <w:spacing w:val="7"/>
          <w:w w:val="115"/>
          <w:sz w:val="14"/>
        </w:rPr>
        <w:t> </w:t>
      </w:r>
      <w:r>
        <w:rPr>
          <w:rFonts w:ascii="Arial MT"/>
          <w:color w:val="231F20"/>
          <w:w w:val="115"/>
          <w:sz w:val="14"/>
        </w:rPr>
        <w:t>205.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4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0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242.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1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6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201.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5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1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234.</w:t>
      </w: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7"/>
          <w:footerReference w:type="default" r:id="rId18"/>
          <w:pgSz w:w="12240" w:h="15840"/>
          <w:pgMar w:header="932" w:footer="1914" w:top="1120" w:bottom="2100" w:left="1160" w:right="116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Filosofía</w:t>
      </w:r>
    </w:p>
    <w:p>
      <w:pPr>
        <w:spacing w:before="109"/>
        <w:ind w:left="2056" w:right="1604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129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08" w:lineRule="auto" w:before="91"/>
        <w:ind w:left="4014" w:right="1955" w:hanging="1487"/>
        <w:jc w:val="left"/>
        <w:rPr>
          <w:i/>
          <w:sz w:val="18"/>
        </w:rPr>
      </w:pPr>
      <w:r>
        <w:rPr>
          <w:i/>
          <w:color w:val="231F20"/>
          <w:sz w:val="18"/>
        </w:rPr>
        <w:t>El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concepto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“caudillo”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Rodríguez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través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su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obra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Defensa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de Bolívar (1830)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Heading1"/>
        <w:jc w:val="both"/>
      </w:pPr>
      <w:r>
        <w:rPr>
          <w:color w:val="231F20"/>
          <w:w w:val="125"/>
        </w:rPr>
        <w:t>El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“gobernante”</w:t>
      </w:r>
    </w:p>
    <w:p>
      <w:pPr>
        <w:pStyle w:val="BodyText"/>
        <w:spacing w:before="2"/>
        <w:rPr>
          <w:rFonts w:ascii="Calibri"/>
          <w:b/>
          <w:i/>
          <w:sz w:val="19"/>
        </w:rPr>
      </w:pPr>
    </w:p>
    <w:p>
      <w:pPr>
        <w:pStyle w:val="BodyText"/>
        <w:spacing w:line="230" w:lineRule="auto"/>
        <w:ind w:left="1617" w:right="1615" w:firstLine="283"/>
        <w:jc w:val="both"/>
      </w:pP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palabra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menos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usa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Rodríguez  para  referirse  a  la  autori-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dad,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“gobernante”,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incluso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refiere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sinónimos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“Representantes”,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“Presidentes”,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“Directores”,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“Administradores”,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“Magistrados”; y como vimos anteriormente relaciona constantemen</w:t>
      </w:r>
      <w:r>
        <w:rPr>
          <w:color w:val="231F20"/>
        </w:rPr>
        <w:t>-</w:t>
      </w:r>
      <w:r>
        <w:rPr>
          <w:color w:val="231F20"/>
          <w:spacing w:val="-47"/>
        </w:rPr>
        <w:t> </w:t>
      </w:r>
      <w:r>
        <w:rPr>
          <w:color w:val="231F20"/>
          <w:w w:val="115"/>
        </w:rPr>
        <w:t>te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mando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fuerte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enérgico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“jefe”,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gobernante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fuera</w:t>
      </w:r>
    </w:p>
    <w:p>
      <w:pPr>
        <w:pStyle w:val="BodyText"/>
        <w:spacing w:line="230" w:lineRule="auto" w:before="22"/>
        <w:ind w:left="1617" w:right="1615"/>
        <w:jc w:val="both"/>
      </w:pPr>
      <w:r>
        <w:rPr>
          <w:color w:val="231F20"/>
          <w:w w:val="115"/>
        </w:rPr>
        <w:t>sólo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guía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armoniza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intereses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sociales,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evita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conflictos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(“La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suerte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pueblos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está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manos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05"/>
        </w:rPr>
        <w:t>Representantes”</w:t>
      </w:r>
      <w:r>
        <w:rPr>
          <w:color w:val="231F20"/>
          <w:w w:val="105"/>
          <w:vertAlign w:val="superscript"/>
        </w:rPr>
        <w:t>31</w:t>
      </w:r>
      <w:r>
        <w:rPr>
          <w:rFonts w:ascii="Lucida Sans Unicode" w:hAnsi="Lucida Sans Unicode"/>
          <w:color w:val="231F20"/>
          <w:w w:val="105"/>
          <w:vertAlign w:val="baseline"/>
        </w:rPr>
        <w:t>);</w:t>
      </w:r>
      <w:r>
        <w:rPr>
          <w:rFonts w:ascii="Lucida Sans Unicode" w:hAnsi="Lucida Sans Unicode"/>
          <w:color w:val="231F20"/>
          <w:spacing w:val="-9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e</w:t>
      </w:r>
      <w:r>
        <w:rPr>
          <w:rFonts w:ascii="Lucida Sans Unicode" w:hAnsi="Lucida Sans Unicode"/>
          <w:color w:val="231F20"/>
          <w:spacing w:val="-9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incluso</w:t>
      </w:r>
      <w:r>
        <w:rPr>
          <w:rFonts w:ascii="Lucida Sans Unicode" w:hAnsi="Lucida Sans Unicode"/>
          <w:color w:val="231F20"/>
          <w:spacing w:val="-8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diferencia</w:t>
      </w:r>
      <w:r>
        <w:rPr>
          <w:rFonts w:ascii="Lucida Sans Unicode" w:hAnsi="Lucida Sans Unicode"/>
          <w:color w:val="231F20"/>
          <w:spacing w:val="-9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“mando”</w:t>
      </w:r>
      <w:r>
        <w:rPr>
          <w:rFonts w:ascii="Lucida Sans Unicode" w:hAnsi="Lucida Sans Unicode"/>
          <w:color w:val="231F20"/>
          <w:spacing w:val="-8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de</w:t>
      </w:r>
      <w:r>
        <w:rPr>
          <w:rFonts w:ascii="Lucida Sans Unicode" w:hAnsi="Lucida Sans Unicode"/>
          <w:color w:val="231F20"/>
          <w:spacing w:val="-9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“gobierno”,</w:t>
      </w:r>
      <w:r>
        <w:rPr>
          <w:rFonts w:ascii="Lucida Sans Unicode" w:hAnsi="Lucida Sans Unicode"/>
          <w:color w:val="231F20"/>
          <w:spacing w:val="-8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al</w:t>
      </w:r>
      <w:r>
        <w:rPr>
          <w:rFonts w:ascii="Lucida Sans Unicode" w:hAnsi="Lucida Sans Unicode"/>
          <w:color w:val="231F20"/>
          <w:spacing w:val="-9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se</w:t>
      </w:r>
      <w:r>
        <w:rPr>
          <w:color w:val="231F20"/>
          <w:w w:val="105"/>
          <w:vertAlign w:val="baseline"/>
        </w:rPr>
        <w:t>-</w:t>
      </w:r>
      <w:r>
        <w:rPr>
          <w:color w:val="231F20"/>
          <w:spacing w:val="-50"/>
          <w:w w:val="105"/>
          <w:vertAlign w:val="baseline"/>
        </w:rPr>
        <w:t> </w:t>
      </w:r>
      <w:r>
        <w:rPr>
          <w:color w:val="231F20"/>
          <w:w w:val="115"/>
          <w:vertAlign w:val="baseline"/>
        </w:rPr>
        <w:t>ñalar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que: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“Bonaparte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Jeneral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afortunado  …  Bolívar  lo  es: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aquel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abolió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Gobierno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asumió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mando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…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Bolívar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hecho</w:t>
      </w:r>
    </w:p>
    <w:p>
      <w:pPr>
        <w:pStyle w:val="BodyText"/>
        <w:spacing w:line="249" w:lineRule="auto" w:before="15"/>
        <w:ind w:left="1617" w:right="1615"/>
        <w:jc w:val="both"/>
      </w:pPr>
      <w:r>
        <w:rPr>
          <w:color w:val="231F20"/>
          <w:w w:val="120"/>
        </w:rPr>
        <w:t>tal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cosa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(…)”</w:t>
      </w:r>
      <w:r>
        <w:rPr>
          <w:color w:val="231F20"/>
          <w:w w:val="120"/>
          <w:vertAlign w:val="superscript"/>
        </w:rPr>
        <w:t>32</w:t>
      </w:r>
      <w:r>
        <w:rPr>
          <w:color w:val="231F20"/>
          <w:w w:val="120"/>
          <w:vertAlign w:val="baseline"/>
        </w:rPr>
        <w:t>.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gobernante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pareciera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estar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hecho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paz,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tanto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instituciones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republicanas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leyes,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cambio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jefe aparece en las dificultades y conflictos (“un buen Jefe lo da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fortuna”</w:t>
      </w:r>
      <w:r>
        <w:rPr>
          <w:color w:val="231F20"/>
          <w:w w:val="120"/>
          <w:vertAlign w:val="superscript"/>
        </w:rPr>
        <w:t>33</w:t>
      </w:r>
      <w:r>
        <w:rPr>
          <w:color w:val="231F20"/>
          <w:w w:val="120"/>
          <w:vertAlign w:val="baseline"/>
        </w:rPr>
        <w:t>).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13" w:lineRule="auto" w:before="1"/>
        <w:ind w:left="1617" w:right="1615" w:firstLine="283"/>
        <w:jc w:val="both"/>
      </w:pP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función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gobernante,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  Rodríguez,  es  la  del  que  ejerce</w:t>
      </w:r>
      <w:r>
        <w:rPr>
          <w:color w:val="231F20"/>
          <w:spacing w:val="-55"/>
          <w:w w:val="115"/>
        </w:rPr>
        <w:t> </w:t>
      </w:r>
      <w:r>
        <w:rPr>
          <w:rFonts w:ascii="Lucida Sans Unicode" w:hAnsi="Lucida Sans Unicode"/>
          <w:color w:val="231F20"/>
          <w:w w:val="105"/>
        </w:rPr>
        <w:t>un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oficio,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un</w:t>
      </w:r>
      <w:r>
        <w:rPr>
          <w:rFonts w:ascii="Lucida Sans Unicode" w:hAnsi="Lucida Sans Unicode"/>
          <w:color w:val="231F20"/>
          <w:spacing w:val="-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trabajo;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cambio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la</w:t>
      </w:r>
      <w:r>
        <w:rPr>
          <w:rFonts w:ascii="Lucida Sans Unicode" w:hAnsi="Lucida Sans Unicode"/>
          <w:color w:val="231F20"/>
          <w:spacing w:val="-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un</w:t>
      </w:r>
      <w:r>
        <w:rPr>
          <w:rFonts w:ascii="Lucida Sans Unicode" w:hAnsi="Lucida Sans Unicode"/>
          <w:color w:val="231F20"/>
          <w:spacing w:val="-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jefe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parece</w:t>
      </w:r>
      <w:r>
        <w:rPr>
          <w:rFonts w:ascii="Lucida Sans Unicode" w:hAnsi="Lucida Sans Unicode"/>
          <w:color w:val="231F20"/>
          <w:spacing w:val="-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más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la</w:t>
      </w:r>
      <w:r>
        <w:rPr>
          <w:rFonts w:ascii="Lucida Sans Unicode" w:hAnsi="Lucida Sans Unicode"/>
          <w:color w:val="231F20"/>
          <w:spacing w:val="-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un</w:t>
      </w:r>
      <w:r>
        <w:rPr>
          <w:rFonts w:ascii="Lucida Sans Unicode" w:hAnsi="Lucida Sans Unicode"/>
          <w:color w:val="231F20"/>
          <w:spacing w:val="-64"/>
          <w:w w:val="105"/>
        </w:rPr>
        <w:t> </w:t>
      </w:r>
      <w:r>
        <w:rPr>
          <w:color w:val="231F20"/>
          <w:w w:val="115"/>
        </w:rPr>
        <w:t>artista.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así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afirma:</w:t>
      </w:r>
    </w:p>
    <w:p>
      <w:pPr>
        <w:tabs>
          <w:tab w:pos="9531" w:val="left" w:leader="none"/>
        </w:tabs>
        <w:spacing w:line="232" w:lineRule="auto" w:before="182"/>
        <w:ind w:left="1901" w:right="145" w:hanging="1754"/>
        <w:jc w:val="both"/>
        <w:rPr>
          <w:sz w:val="18"/>
        </w:rPr>
      </w:pPr>
      <w:r>
        <w:rPr>
          <w:position w:val="-2"/>
        </w:rPr>
        <w:drawing>
          <wp:inline distT="0" distB="0" distL="0" distR="0">
            <wp:extent cx="152399" cy="152399"/>
            <wp:effectExtent l="0" t="0" r="0" b="0"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                      </w:t>
      </w:r>
      <w:r>
        <w:rPr>
          <w:spacing w:val="13"/>
          <w:sz w:val="20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gobierna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tiene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grandes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objetos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á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vista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debe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disponer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z w:val="18"/>
        </w:rPr>
        <w:tab/>
      </w:r>
      <w:r>
        <w:rPr>
          <w:color w:val="231F20"/>
          <w:spacing w:val="-16"/>
          <w:position w:val="-2"/>
          <w:sz w:val="18"/>
        </w:rPr>
        <w:drawing>
          <wp:inline distT="0" distB="0" distL="0" distR="0">
            <wp:extent cx="152399" cy="152399"/>
            <wp:effectExtent l="0" t="0" r="0" b="0"/>
            <wp:docPr id="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2"/>
          <w:sz w:val="18"/>
        </w:rPr>
      </w:r>
      <w:r>
        <w:rPr>
          <w:color w:val="231F20"/>
          <w:position w:val="-2"/>
          <w:sz w:val="18"/>
        </w:rPr>
        <w:t> </w:t>
      </w:r>
      <w:r>
        <w:rPr>
          <w:color w:val="231F20"/>
          <w:w w:val="120"/>
          <w:position w:val="-2"/>
          <w:sz w:val="18"/>
        </w:rPr>
        <w:t>                 </w:t>
      </w:r>
      <w:r>
        <w:rPr>
          <w:color w:val="231F20"/>
          <w:w w:val="120"/>
          <w:sz w:val="18"/>
        </w:rPr>
        <w:t>grandes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medios: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sus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funciones,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esta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parte,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son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todo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Ad-</w:t>
      </w: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ministrador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(…)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emplear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unas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cosas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conseguir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otras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—invertir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ECONÓMICAMENTE el capital de una compañía en beneficio de los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socios.</w:t>
      </w:r>
      <w:r>
        <w:rPr>
          <w:color w:val="231F20"/>
          <w:w w:val="120"/>
          <w:sz w:val="18"/>
          <w:vertAlign w:val="superscript"/>
        </w:rPr>
        <w:t>34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El gobernante debe ser capaz (para administrar y conocer de leyes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 instituciones), porque el gobierno no es arbitrario, debe aprender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bien el oficio y emplear los medios adecuados, porque “(…) El Pueblo,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Representantes,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Presidentes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DEBEN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SABER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HA-</w:t>
      </w:r>
    </w:p>
    <w:p>
      <w:pPr>
        <w:pStyle w:val="BodyText"/>
        <w:spacing w:line="196" w:lineRule="auto" w:before="10"/>
        <w:ind w:left="1617" w:right="1615"/>
        <w:jc w:val="both"/>
      </w:pPr>
      <w:r>
        <w:rPr>
          <w:rFonts w:ascii="Lucida Sans Unicode" w:hAnsi="Lucida Sans Unicode"/>
          <w:color w:val="231F20"/>
        </w:rPr>
        <w:t>CEN;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que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para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saberlo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lo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han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de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haber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aprendido;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que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para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aprender</w:t>
      </w:r>
      <w:r>
        <w:rPr>
          <w:rFonts w:ascii="Lucida Sans Unicode" w:hAnsi="Lucida Sans Unicode"/>
          <w:color w:val="231F20"/>
          <w:spacing w:val="-61"/>
        </w:rPr>
        <w:t> </w:t>
      </w:r>
      <w:r>
        <w:rPr>
          <w:color w:val="231F20"/>
          <w:w w:val="115"/>
        </w:rPr>
        <w:t>necesitan tiempo (…)”</w:t>
      </w:r>
      <w:r>
        <w:rPr>
          <w:rFonts w:ascii="Lucida Sans Unicode" w:hAnsi="Lucida Sans Unicode"/>
          <w:color w:val="231F20"/>
          <w:w w:val="115"/>
          <w:vertAlign w:val="superscript"/>
        </w:rPr>
        <w:t>35</w:t>
      </w:r>
      <w:r>
        <w:rPr>
          <w:color w:val="231F20"/>
          <w:w w:val="115"/>
          <w:vertAlign w:val="baseline"/>
        </w:rPr>
        <w:t>. Dar órdenes ejecutables  y saberlas comuni-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car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</w:t>
      </w:r>
      <w:r>
        <w:rPr>
          <w:color w:val="231F20"/>
          <w:spacing w:val="1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pueblo,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todo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medio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método</w:t>
      </w:r>
      <w:r>
        <w:rPr>
          <w:color w:val="231F20"/>
          <w:w w:val="115"/>
          <w:vertAlign w:val="superscript"/>
        </w:rPr>
        <w:t>36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ejercicio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gobierno</w:t>
      </w:r>
    </w:p>
    <w:p>
      <w:pPr>
        <w:pStyle w:val="BodyText"/>
        <w:spacing w:line="249" w:lineRule="auto" w:before="21"/>
        <w:ind w:left="1617" w:right="1616"/>
        <w:jc w:val="both"/>
      </w:pPr>
      <w:r>
        <w:rPr>
          <w:color w:val="231F20"/>
          <w:w w:val="120"/>
        </w:rPr>
        <w:t>responde a la capacidad de comunicar tanto órdenes como de recibir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indicaciones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consejos</w:t>
      </w:r>
      <w:r>
        <w:rPr>
          <w:color w:val="231F20"/>
          <w:w w:val="120"/>
          <w:vertAlign w:val="superscript"/>
        </w:rPr>
        <w:t>37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86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5"/>
          <w:sz w:val="14"/>
        </w:rPr>
        <w:t>Ibidem.,</w:t>
      </w:r>
      <w:r>
        <w:rPr>
          <w:i/>
          <w:color w:val="231F20"/>
          <w:spacing w:val="-2"/>
          <w:w w:val="125"/>
          <w:sz w:val="14"/>
        </w:rPr>
        <w:t> </w:t>
      </w:r>
      <w:r>
        <w:rPr>
          <w:rFonts w:ascii="Times New Roman"/>
          <w:color w:val="231F20"/>
          <w:w w:val="125"/>
          <w:sz w:val="14"/>
        </w:rPr>
        <w:t>p.</w:t>
      </w:r>
      <w:r>
        <w:rPr>
          <w:rFonts w:ascii="Times New Roman"/>
          <w:color w:val="231F20"/>
          <w:spacing w:val="-6"/>
          <w:w w:val="125"/>
          <w:sz w:val="14"/>
        </w:rPr>
        <w:t> </w:t>
      </w:r>
      <w:r>
        <w:rPr>
          <w:rFonts w:ascii="Times New Roman"/>
          <w:color w:val="231F20"/>
          <w:w w:val="125"/>
          <w:sz w:val="14"/>
        </w:rPr>
        <w:t>204.</w:t>
      </w:r>
    </w:p>
    <w:p>
      <w:pPr>
        <w:spacing w:before="46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32</w:t>
      </w:r>
      <w:r>
        <w:rPr>
          <w:color w:val="231F20"/>
          <w:spacing w:val="6"/>
          <w:w w:val="125"/>
          <w:sz w:val="14"/>
        </w:rPr>
        <w:t> </w:t>
      </w:r>
      <w:r>
        <w:rPr>
          <w:rFonts w:ascii="Calibri"/>
          <w:i/>
          <w:color w:val="231F20"/>
          <w:w w:val="125"/>
          <w:sz w:val="14"/>
        </w:rPr>
        <w:t>Ibidem.,</w:t>
      </w:r>
      <w:r>
        <w:rPr>
          <w:rFonts w:ascii="Calibri"/>
          <w:i/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pp.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240-241.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7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2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204.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25" w:after="0"/>
        <w:ind w:left="1901" w:right="0" w:hanging="285"/>
        <w:jc w:val="left"/>
        <w:rPr>
          <w:rFonts w:ascii="Lucida Sans Unicode"/>
          <w:sz w:val="14"/>
        </w:rPr>
      </w:pPr>
      <w:r>
        <w:rPr>
          <w:i/>
          <w:color w:val="231F20"/>
          <w:w w:val="110"/>
          <w:sz w:val="14"/>
        </w:rPr>
        <w:t>Ibidem.,</w:t>
      </w:r>
      <w:r>
        <w:rPr>
          <w:i/>
          <w:color w:val="231F20"/>
          <w:spacing w:val="8"/>
          <w:w w:val="110"/>
          <w:sz w:val="14"/>
        </w:rPr>
        <w:t> </w:t>
      </w:r>
      <w:r>
        <w:rPr>
          <w:rFonts w:ascii="Lucida Sans Unicode"/>
          <w:color w:val="231F20"/>
          <w:w w:val="110"/>
          <w:sz w:val="14"/>
        </w:rPr>
        <w:t>p.</w:t>
      </w:r>
      <w:r>
        <w:rPr>
          <w:rFonts w:ascii="Lucida Sans Unicode"/>
          <w:color w:val="231F20"/>
          <w:spacing w:val="-6"/>
          <w:w w:val="110"/>
          <w:sz w:val="14"/>
        </w:rPr>
        <w:t> </w:t>
      </w:r>
      <w:r>
        <w:rPr>
          <w:rFonts w:ascii="Lucida Sans Unicode"/>
          <w:color w:val="231F20"/>
          <w:w w:val="110"/>
          <w:sz w:val="14"/>
        </w:rPr>
        <w:t>254.</w:t>
      </w:r>
    </w:p>
    <w:p>
      <w:pPr>
        <w:spacing w:before="2"/>
        <w:ind w:left="1617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231F20"/>
          <w:sz w:val="14"/>
        </w:rPr>
        <w:t>35  </w:t>
      </w:r>
      <w:r>
        <w:rPr>
          <w:rFonts w:ascii="Lucida Sans Unicode"/>
          <w:color w:val="231F20"/>
          <w:spacing w:val="13"/>
          <w:sz w:val="14"/>
        </w:rPr>
        <w:t> </w:t>
      </w:r>
      <w:r>
        <w:rPr>
          <w:rFonts w:ascii="Calibri"/>
          <w:i/>
          <w:color w:val="231F20"/>
          <w:sz w:val="14"/>
        </w:rPr>
        <w:t>Ibidem.,</w:t>
      </w:r>
      <w:r>
        <w:rPr>
          <w:rFonts w:ascii="Calibri"/>
          <w:i/>
          <w:color w:val="231F20"/>
          <w:spacing w:val="28"/>
          <w:sz w:val="14"/>
        </w:rPr>
        <w:t> </w:t>
      </w:r>
      <w:r>
        <w:rPr>
          <w:rFonts w:ascii="Lucida Sans Unicode"/>
          <w:color w:val="231F20"/>
          <w:sz w:val="14"/>
        </w:rPr>
        <w:t>pp.</w:t>
      </w:r>
      <w:r>
        <w:rPr>
          <w:rFonts w:ascii="Lucida Sans Unicode"/>
          <w:color w:val="231F20"/>
          <w:spacing w:val="16"/>
          <w:sz w:val="14"/>
        </w:rPr>
        <w:t> </w:t>
      </w:r>
      <w:r>
        <w:rPr>
          <w:rFonts w:ascii="Lucida Sans Unicode"/>
          <w:color w:val="231F20"/>
          <w:sz w:val="14"/>
        </w:rPr>
        <w:t>344-345.</w:t>
      </w:r>
    </w:p>
    <w:p>
      <w:pPr>
        <w:spacing w:before="1"/>
        <w:ind w:left="1617" w:right="0" w:firstLine="0"/>
        <w:jc w:val="left"/>
        <w:rPr>
          <w:rFonts w:ascii="Lucida Sans Unicode"/>
          <w:sz w:val="14"/>
        </w:rPr>
      </w:pPr>
      <w:r>
        <w:rPr>
          <w:color w:val="231F20"/>
          <w:w w:val="105"/>
          <w:sz w:val="14"/>
        </w:rPr>
        <w:t>36  </w:t>
      </w:r>
      <w:r>
        <w:rPr>
          <w:color w:val="231F20"/>
          <w:spacing w:val="14"/>
          <w:w w:val="105"/>
          <w:sz w:val="14"/>
        </w:rPr>
        <w:t> </w:t>
      </w:r>
      <w:r>
        <w:rPr>
          <w:rFonts w:ascii="Calibri"/>
          <w:i/>
          <w:color w:val="231F20"/>
          <w:w w:val="105"/>
          <w:sz w:val="14"/>
        </w:rPr>
        <w:t>Ibidem.,</w:t>
      </w:r>
      <w:r>
        <w:rPr>
          <w:rFonts w:ascii="Calibri"/>
          <w:i/>
          <w:color w:val="231F20"/>
          <w:spacing w:val="18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pp.</w:t>
      </w:r>
      <w:r>
        <w:rPr>
          <w:rFonts w:ascii="Lucida Sans Unicode"/>
          <w:color w:val="231F20"/>
          <w:spacing w:val="4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265-266.</w:t>
      </w:r>
    </w:p>
    <w:p>
      <w:pPr>
        <w:spacing w:before="2"/>
        <w:ind w:left="1617" w:right="0" w:firstLine="0"/>
        <w:jc w:val="left"/>
        <w:rPr>
          <w:rFonts w:ascii="Lucida Sans Unicode"/>
          <w:sz w:val="14"/>
        </w:rPr>
      </w:pPr>
      <w:r>
        <w:rPr>
          <w:color w:val="231F20"/>
          <w:w w:val="105"/>
          <w:sz w:val="14"/>
        </w:rPr>
        <w:t>37  </w:t>
      </w:r>
      <w:r>
        <w:rPr>
          <w:color w:val="231F20"/>
          <w:spacing w:val="14"/>
          <w:w w:val="105"/>
          <w:sz w:val="14"/>
        </w:rPr>
        <w:t> </w:t>
      </w:r>
      <w:r>
        <w:rPr>
          <w:rFonts w:ascii="Calibri"/>
          <w:i/>
          <w:color w:val="231F20"/>
          <w:w w:val="105"/>
          <w:sz w:val="14"/>
        </w:rPr>
        <w:t>Ibidem.,</w:t>
      </w:r>
      <w:r>
        <w:rPr>
          <w:rFonts w:ascii="Calibri"/>
          <w:i/>
          <w:color w:val="231F20"/>
          <w:spacing w:val="18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pp.</w:t>
      </w:r>
      <w:r>
        <w:rPr>
          <w:rFonts w:ascii="Lucida Sans Unicode"/>
          <w:color w:val="231F20"/>
          <w:spacing w:val="4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265-266.</w:t>
      </w:r>
    </w:p>
    <w:p>
      <w:pPr>
        <w:pStyle w:val="BodyText"/>
        <w:spacing w:before="10"/>
        <w:rPr>
          <w:rFonts w:ascii="Lucida Sans Unicode"/>
        </w:rPr>
      </w:pPr>
    </w:p>
    <w:p>
      <w:pPr>
        <w:tabs>
          <w:tab w:pos="3995" w:val="left" w:leader="none"/>
        </w:tabs>
        <w:spacing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130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pgSz w:w="12240" w:h="15840"/>
          <w:pgMar w:header="932" w:footer="191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Carlos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Balladares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spacing w:val="-1"/>
          <w:w w:val="120"/>
        </w:rPr>
        <w:t>Al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hablar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“gobernante”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refiere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“gobierno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republicano”,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don-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 dicho gobernante es controlado y está al servicio del pueblo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medio de sus Representantes. El gobernante no es el “Jefe”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pueblos, es más bien el administrador que el pueblo ha dotado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poder para que le sirva en el logro del Bien Común. Es así como se-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ñala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Rodríguez:</w:t>
      </w:r>
    </w:p>
    <w:p>
      <w:pPr>
        <w:pStyle w:val="BodyText"/>
        <w:spacing w:before="9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5"/>
          <w:sz w:val="18"/>
        </w:rPr>
        <w:t>Si un Presidente se apodera del mando, los Representantes del Pue-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blo tendrán la culpa: y si estos favorecen las miras del Presidente, ó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quieren</w:t>
      </w:r>
      <w:r>
        <w:rPr>
          <w:color w:val="231F20"/>
          <w:spacing w:val="21"/>
          <w:w w:val="125"/>
          <w:sz w:val="18"/>
        </w:rPr>
        <w:t> </w:t>
      </w:r>
      <w:r>
        <w:rPr>
          <w:color w:val="231F20"/>
          <w:w w:val="125"/>
          <w:sz w:val="18"/>
        </w:rPr>
        <w:t>hacen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un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Congreso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Presidentes,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tendrán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los</w:t>
      </w:r>
      <w:r>
        <w:rPr>
          <w:color w:val="231F20"/>
          <w:spacing w:val="22"/>
          <w:w w:val="125"/>
          <w:sz w:val="18"/>
        </w:rPr>
        <w:t> </w:t>
      </w:r>
      <w:r>
        <w:rPr>
          <w:color w:val="231F20"/>
          <w:w w:val="125"/>
          <w:sz w:val="18"/>
        </w:rPr>
        <w:t>Pueblos</w:t>
      </w: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5"/>
          <w:sz w:val="18"/>
        </w:rPr>
        <w:t>—Instrúyanse estos, y sabrán defender sus derechos: si no lo hacen,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serán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juguete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sus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Representantes,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los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Representantes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lo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serán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de sus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Presidentes.</w:t>
      </w:r>
      <w:r>
        <w:rPr>
          <w:color w:val="231F20"/>
          <w:w w:val="125"/>
          <w:sz w:val="18"/>
          <w:vertAlign w:val="superscript"/>
        </w:rPr>
        <w:t>38</w:t>
      </w:r>
    </w:p>
    <w:p>
      <w:pPr>
        <w:pStyle w:val="BodyText"/>
        <w:spacing w:before="3"/>
        <w:rPr>
          <w:sz w:val="19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La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Representación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arbitraria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ni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prudencial,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Pueblo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comete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al que cree capaz de hacer por él, lo que no puede ó no sabe hacer – nó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5"/>
          <w:sz w:val="18"/>
        </w:rPr>
        <w:t>paraque desacredite sus sentimientos con ingratitudes, ni sus inter-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venciones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con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injusticias: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no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da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sus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poderes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paraque,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bajo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nombre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VOLUNTAD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JENERAL,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cada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Diputado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haga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valer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sus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opiniones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ó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5"/>
          <w:sz w:val="18"/>
        </w:rPr>
        <w:t>favorezca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sus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caprichos.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manual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los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Representantes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debe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com-</w:t>
      </w:r>
    </w:p>
    <w:p>
      <w:pPr>
        <w:spacing w:line="214" w:lineRule="exact" w:before="0"/>
        <w:ind w:left="0" w:right="0" w:firstLine="0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20"/>
          <w:w w:val="105"/>
          <w:sz w:val="18"/>
        </w:rPr>
        <w:t>ponerse</w:t>
      </w:r>
      <w:r>
        <w:rPr>
          <w:rFonts w:ascii="Lucida Sans Unicode" w:hAnsi="Lucida Sans Unicode"/>
          <w:color w:val="231F20"/>
          <w:spacing w:val="32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33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RAZONES</w:t>
      </w:r>
      <w:r>
        <w:rPr>
          <w:rFonts w:ascii="Lucida Sans Unicode" w:hAnsi="Lucida Sans Unicode"/>
          <w:color w:val="231F20"/>
          <w:spacing w:val="33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nó</w:t>
      </w:r>
      <w:r>
        <w:rPr>
          <w:rFonts w:ascii="Lucida Sans Unicode" w:hAnsi="Lucida Sans Unicode"/>
          <w:color w:val="231F20"/>
          <w:spacing w:val="33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33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PARECERES,</w:t>
      </w:r>
      <w:r>
        <w:rPr>
          <w:rFonts w:ascii="Lucida Sans Unicode" w:hAnsi="Lucida Sans Unicode"/>
          <w:color w:val="231F20"/>
          <w:spacing w:val="33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ni</w:t>
      </w:r>
      <w:r>
        <w:rPr>
          <w:rFonts w:ascii="Lucida Sans Unicode" w:hAnsi="Lucida Sans Unicode"/>
          <w:color w:val="231F20"/>
          <w:spacing w:val="33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33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arterías</w:t>
      </w:r>
      <w:r>
        <w:rPr>
          <w:rFonts w:ascii="Lucida Sans Unicode" w:hAnsi="Lucida Sans Unicode"/>
          <w:color w:val="231F20"/>
          <w:spacing w:val="33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políticas;</w:t>
      </w:r>
    </w:p>
    <w:p>
      <w:pPr>
        <w:spacing w:line="180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5"/>
          <w:sz w:val="18"/>
        </w:rPr>
        <w:t>porque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Pueblo</w:t>
      </w:r>
      <w:r>
        <w:rPr>
          <w:color w:val="231F20"/>
          <w:spacing w:val="7"/>
          <w:w w:val="125"/>
          <w:sz w:val="18"/>
        </w:rPr>
        <w:t> </w:t>
      </w:r>
      <w:r>
        <w:rPr>
          <w:color w:val="231F20"/>
          <w:w w:val="125"/>
          <w:sz w:val="18"/>
        </w:rPr>
        <w:t>los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ha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elegido,</w:t>
      </w:r>
      <w:r>
        <w:rPr>
          <w:color w:val="231F20"/>
          <w:spacing w:val="7"/>
          <w:w w:val="125"/>
          <w:sz w:val="18"/>
        </w:rPr>
        <w:t> </w:t>
      </w:r>
      <w:r>
        <w:rPr>
          <w:color w:val="231F20"/>
          <w:w w:val="125"/>
          <w:sz w:val="18"/>
        </w:rPr>
        <w:t>para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representarlo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en</w:t>
      </w:r>
      <w:r>
        <w:rPr>
          <w:color w:val="231F20"/>
          <w:spacing w:val="7"/>
          <w:w w:val="125"/>
          <w:sz w:val="18"/>
        </w:rPr>
        <w:t> </w:t>
      </w:r>
      <w:r>
        <w:rPr>
          <w:color w:val="231F20"/>
          <w:w w:val="125"/>
          <w:sz w:val="18"/>
        </w:rPr>
        <w:t>un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personaje</w:t>
      </w:r>
    </w:p>
    <w:p>
      <w:pPr>
        <w:spacing w:line="200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5"/>
          <w:sz w:val="18"/>
        </w:rPr>
        <w:t>social,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adornado</w:t>
      </w:r>
      <w:r>
        <w:rPr>
          <w:color w:val="231F20"/>
          <w:spacing w:val="7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todas</w:t>
      </w:r>
      <w:r>
        <w:rPr>
          <w:color w:val="231F20"/>
          <w:spacing w:val="7"/>
          <w:w w:val="125"/>
          <w:sz w:val="18"/>
        </w:rPr>
        <w:t> </w:t>
      </w:r>
      <w:r>
        <w:rPr>
          <w:color w:val="231F20"/>
          <w:w w:val="125"/>
          <w:sz w:val="18"/>
        </w:rPr>
        <w:t>las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cualidades</w:t>
      </w:r>
      <w:r>
        <w:rPr>
          <w:color w:val="231F20"/>
          <w:spacing w:val="7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7"/>
          <w:w w:val="125"/>
          <w:sz w:val="18"/>
        </w:rPr>
        <w:t> </w:t>
      </w:r>
      <w:r>
        <w:rPr>
          <w:color w:val="231F20"/>
          <w:w w:val="125"/>
          <w:sz w:val="18"/>
        </w:rPr>
        <w:t>recomienda</w:t>
      </w:r>
      <w:r>
        <w:rPr>
          <w:color w:val="231F20"/>
          <w:spacing w:val="6"/>
          <w:w w:val="125"/>
          <w:sz w:val="18"/>
        </w:rPr>
        <w:t> </w:t>
      </w:r>
      <w:r>
        <w:rPr>
          <w:color w:val="231F20"/>
          <w:w w:val="125"/>
          <w:sz w:val="18"/>
        </w:rPr>
        <w:t>al</w:t>
      </w:r>
      <w:r>
        <w:rPr>
          <w:color w:val="231F20"/>
          <w:spacing w:val="7"/>
          <w:w w:val="125"/>
          <w:sz w:val="18"/>
        </w:rPr>
        <w:t> </w:t>
      </w:r>
      <w:r>
        <w:rPr>
          <w:color w:val="231F20"/>
          <w:w w:val="125"/>
          <w:sz w:val="18"/>
        </w:rPr>
        <w:t>hombre</w:t>
      </w:r>
    </w:p>
    <w:p>
      <w:pPr>
        <w:tabs>
          <w:tab w:pos="9384" w:val="left" w:leader="none"/>
        </w:tabs>
        <w:spacing w:line="298" w:lineRule="exact" w:before="0"/>
        <w:ind w:left="0" w:right="0" w:firstLine="0"/>
        <w:jc w:val="center"/>
        <w:rPr>
          <w:sz w:val="18"/>
        </w:rPr>
      </w:pPr>
      <w:r>
        <w:rPr>
          <w:position w:val="-12"/>
        </w:rPr>
        <w:drawing>
          <wp:inline distT="0" distB="0" distL="0" distR="0">
            <wp:extent cx="152399" cy="152399"/>
            <wp:effectExtent l="0" t="0" r="0" b="0"/>
            <wp:docPr id="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                           </w:t>
      </w:r>
      <w:r>
        <w:rPr>
          <w:spacing w:val="13"/>
          <w:sz w:val="20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bien.</w:t>
      </w:r>
      <w:r>
        <w:rPr>
          <w:color w:val="231F20"/>
          <w:w w:val="120"/>
          <w:sz w:val="18"/>
          <w:vertAlign w:val="superscript"/>
        </w:rPr>
        <w:t>39</w:t>
      </w:r>
      <w:r>
        <w:rPr>
          <w:color w:val="231F20"/>
          <w:w w:val="120"/>
          <w:sz w:val="18"/>
          <w:vertAlign w:val="baseline"/>
        </w:rPr>
        <w:tab/>
      </w:r>
      <w:r>
        <w:rPr>
          <w:color w:val="231F20"/>
          <w:position w:val="-12"/>
          <w:sz w:val="18"/>
          <w:vertAlign w:val="baseline"/>
        </w:rPr>
        <w:drawing>
          <wp:inline distT="0" distB="0" distL="0" distR="0">
            <wp:extent cx="152399" cy="152399"/>
            <wp:effectExtent l="0" t="0" r="0" b="0"/>
            <wp:docPr id="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2"/>
          <w:sz w:val="18"/>
          <w:vertAlign w:val="baseline"/>
        </w:rPr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0"/>
      </w:pPr>
      <w:r>
        <w:rPr>
          <w:color w:val="231F20"/>
          <w:w w:val="130"/>
        </w:rPr>
        <w:t>Conclusiones</w:t>
      </w:r>
    </w:p>
    <w:p>
      <w:pPr>
        <w:pStyle w:val="BodyText"/>
        <w:spacing w:before="3"/>
        <w:rPr>
          <w:rFonts w:ascii="Calibri"/>
          <w:b/>
          <w:i/>
          <w:sz w:val="18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20"/>
        </w:rPr>
        <w:t>No se puede afirmar que Rodríguez defina caudillo en </w:t>
      </w:r>
      <w:r>
        <w:rPr>
          <w:rFonts w:ascii="Calibri" w:hAnsi="Calibri"/>
          <w:i/>
          <w:color w:val="231F20"/>
          <w:w w:val="120"/>
        </w:rPr>
        <w:t>Defensa de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Bolívar</w:t>
      </w:r>
      <w:r>
        <w:rPr>
          <w:color w:val="231F20"/>
          <w:w w:val="120"/>
        </w:rPr>
        <w:t>, el uso de la palabra se limita a tres ocasiones. Pero si pode-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mos decir que ve en Bolívar un jefe excepcional, o histórico como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hemos llamado por su relación con figuras como Alejandro, Carlo-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magno, entre otros. A pesar de este uso limitado de la palabra cau-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dillo, consideramos que al referirse a los otros sinónimos relativos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autoridad política (Jefes, Gobernantes, etc.) logra establecer 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racterísticas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hoy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día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usan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definir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caudillo,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espe-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cial lo relativo al “caudillo institucionalizador” que Rodríguez podría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describir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“creador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repúblicas”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siendo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mejor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ejemplo: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Bolí-</w:t>
      </w:r>
    </w:p>
    <w:p>
      <w:pPr>
        <w:pStyle w:val="BodyText"/>
        <w:spacing w:line="263" w:lineRule="exact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color w:val="231F20"/>
        </w:rPr>
        <w:t>var; pero también en lo relativo a las acciones que sobrepasan algún</w:t>
      </w:r>
    </w:p>
    <w:p>
      <w:pPr>
        <w:pStyle w:val="BodyText"/>
        <w:spacing w:line="213" w:lineRule="exact"/>
        <w:ind w:left="1617"/>
      </w:pPr>
      <w:r>
        <w:rPr>
          <w:color w:val="231F20"/>
          <w:w w:val="125"/>
        </w:rPr>
        <w:t>marco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institucional,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porque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ciertamente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casi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imposible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las</w:t>
      </w:r>
    </w:p>
    <w:p>
      <w:pPr>
        <w:pStyle w:val="BodyText"/>
        <w:spacing w:line="249" w:lineRule="auto" w:before="10"/>
        <w:ind w:left="1617" w:right="1380"/>
      </w:pPr>
      <w:r>
        <w:rPr>
          <w:color w:val="231F20"/>
          <w:w w:val="125"/>
        </w:rPr>
        <w:t>situaciones que actúan los jefes históricos puedan siempre respetar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normas.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138.896393pt;margin-top:15.7534pt;width:72pt;height:.1pt;mso-position-horizontal-relative:page;mso-position-vertical-relative:paragraph;z-index:-15704064;mso-wrap-distance-left:0;mso-wrap-distance-right:0" coordorigin="2778,315" coordsize="1440,0" path="m2778,315l4218,31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5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1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234.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25" w:after="0"/>
        <w:ind w:left="1901" w:right="0" w:hanging="285"/>
        <w:jc w:val="left"/>
        <w:rPr>
          <w:rFonts w:ascii="Lucida Sans Unicode"/>
          <w:sz w:val="14"/>
        </w:rPr>
      </w:pPr>
      <w:r>
        <w:rPr>
          <w:i/>
          <w:color w:val="231F20"/>
          <w:w w:val="110"/>
          <w:sz w:val="14"/>
        </w:rPr>
        <w:t>Ibidem.,</w:t>
      </w:r>
      <w:r>
        <w:rPr>
          <w:i/>
          <w:color w:val="231F20"/>
          <w:spacing w:val="8"/>
          <w:w w:val="110"/>
          <w:sz w:val="14"/>
        </w:rPr>
        <w:t> </w:t>
      </w:r>
      <w:r>
        <w:rPr>
          <w:rFonts w:ascii="Lucida Sans Unicode"/>
          <w:color w:val="231F20"/>
          <w:w w:val="110"/>
          <w:sz w:val="14"/>
        </w:rPr>
        <w:t>p.</w:t>
      </w:r>
      <w:r>
        <w:rPr>
          <w:rFonts w:ascii="Lucida Sans Unicode"/>
          <w:color w:val="231F20"/>
          <w:spacing w:val="-6"/>
          <w:w w:val="110"/>
          <w:sz w:val="14"/>
        </w:rPr>
        <w:t> </w:t>
      </w:r>
      <w:r>
        <w:rPr>
          <w:rFonts w:ascii="Lucida Sans Unicode"/>
          <w:color w:val="231F20"/>
          <w:w w:val="110"/>
          <w:sz w:val="14"/>
        </w:rPr>
        <w:t>355.</w:t>
      </w:r>
    </w:p>
    <w:p>
      <w:pPr>
        <w:pStyle w:val="BodyText"/>
        <w:spacing w:before="11"/>
        <w:rPr>
          <w:rFonts w:ascii="Lucida Sans Unicode"/>
        </w:rPr>
      </w:pPr>
    </w:p>
    <w:p>
      <w:pPr>
        <w:spacing w:after="0"/>
        <w:rPr>
          <w:rFonts w:ascii="Lucida Sans Unicode"/>
        </w:rPr>
        <w:sectPr>
          <w:headerReference w:type="default" r:id="rId19"/>
          <w:footerReference w:type="default" r:id="rId20"/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15"/>
        <w:rPr>
          <w:rFonts w:ascii="Lucida Sans Unicode"/>
          <w:sz w:val="10"/>
        </w:rPr>
      </w:pPr>
    </w:p>
    <w:p>
      <w:pPr>
        <w:spacing w:line="208" w:lineRule="auto" w:before="0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10"/>
        <w:ind w:left="2056" w:right="1604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131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08" w:lineRule="auto" w:before="91"/>
        <w:ind w:left="4014" w:right="1955" w:hanging="1487"/>
        <w:jc w:val="left"/>
        <w:rPr>
          <w:i/>
          <w:sz w:val="18"/>
        </w:rPr>
      </w:pPr>
      <w:r>
        <w:rPr>
          <w:i/>
          <w:color w:val="231F20"/>
          <w:sz w:val="18"/>
        </w:rPr>
        <w:t>El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concepto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“caudillo”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Rodríguez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través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su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obra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Defensa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de Bolívar (1830)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spacing w:line="249" w:lineRule="auto" w:before="84"/>
        <w:ind w:left="1617" w:right="1615" w:firstLine="283"/>
        <w:jc w:val="both"/>
      </w:pPr>
      <w:r>
        <w:rPr>
          <w:color w:val="231F20"/>
          <w:w w:val="120"/>
        </w:rPr>
        <w:t>Rodríguez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ofrece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ejemplos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vigor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jefes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históricos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recuerdan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a la acción personalista de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los caudillos:</w:t>
      </w:r>
    </w:p>
    <w:p>
      <w:pPr>
        <w:pStyle w:val="BodyText"/>
        <w:spacing w:before="5"/>
        <w:rPr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Wahington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pudo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entrar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lid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con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Ingleses,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sofocar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partidos,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ni mandar jente, que en unos casos no sabía y en otros no quería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obedecer, sin hacer uso de las facultades que le habían dado, ó sin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tomárselas,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según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ocurría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mal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urjía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remedio.</w:t>
      </w:r>
      <w:r>
        <w:rPr>
          <w:color w:val="231F20"/>
          <w:w w:val="120"/>
          <w:sz w:val="18"/>
          <w:vertAlign w:val="superscript"/>
        </w:rPr>
        <w:t>40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0" w:lineRule="auto"/>
        <w:ind w:left="1617" w:right="1615" w:firstLine="283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problema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relación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fines-medios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autoridad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fun-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damental para comprender la cercanía del concepto de “jefe” en Ro-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  <w:w w:val="105"/>
        </w:rPr>
        <w:t>dríguez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con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el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“caudillo”;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porque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se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valora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más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los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fines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que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los</w:t>
      </w:r>
      <w:r>
        <w:rPr>
          <w:rFonts w:ascii="Lucida Sans Unicode" w:hAnsi="Lucida Sans Unicode"/>
          <w:color w:val="231F20"/>
          <w:spacing w:val="-64"/>
          <w:w w:val="105"/>
        </w:rPr>
        <w:t> </w:t>
      </w:r>
      <w:r>
        <w:rPr>
          <w:color w:val="231F20"/>
          <w:w w:val="115"/>
        </w:rPr>
        <w:t>medios, debido a que los medios usados por Bolívar representan 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escándalo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acciones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irrespetan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ciertos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principios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morales</w:t>
      </w:r>
    </w:p>
    <w:p>
      <w:pPr>
        <w:pStyle w:val="BodyText"/>
        <w:spacing w:line="249" w:lineRule="auto" w:before="14"/>
        <w:ind w:left="1617" w:right="1615"/>
        <w:jc w:val="both"/>
      </w:pPr>
      <w:r>
        <w:rPr>
          <w:color w:val="231F20"/>
          <w:w w:val="120"/>
        </w:rPr>
        <w:t>o institucionales para los que lo acusan. En la defensa que lleva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cabo Rodríguez, aminora la importancia de los medios y resalta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importancia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fin: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“¿Quién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obrado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prodigio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hablar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0"/>
        </w:rPr>
        <w:t>de Política … ¡¡¡EN LAS COLONIAS ESPAÑOLAS!!!</w:t>
      </w:r>
      <w:r>
        <w:rPr>
          <w:color w:val="231F20"/>
          <w:w w:val="110"/>
          <w:vertAlign w:val="superscript"/>
        </w:rPr>
        <w:t>41</w:t>
      </w:r>
      <w:r>
        <w:rPr>
          <w:color w:val="231F20"/>
          <w:w w:val="110"/>
          <w:vertAlign w:val="baseline"/>
        </w:rPr>
        <w:t> (…) consultad el</w:t>
      </w:r>
      <w:r>
        <w:rPr>
          <w:color w:val="231F20"/>
          <w:spacing w:val="-52"/>
          <w:w w:val="110"/>
          <w:vertAlign w:val="baseline"/>
        </w:rPr>
        <w:t> </w:t>
      </w:r>
      <w:r>
        <w:rPr>
          <w:color w:val="231F20"/>
          <w:w w:val="120"/>
          <w:vertAlign w:val="baseline"/>
        </w:rPr>
        <w:t>interes de la causa que finjís defender, y no os faltaran razones para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sacrificarle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vuestros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resentimientos”.</w:t>
      </w:r>
      <w:r>
        <w:rPr>
          <w:color w:val="231F20"/>
          <w:w w:val="120"/>
          <w:vertAlign w:val="superscript"/>
        </w:rPr>
        <w:t>42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830538</wp:posOffset>
            </wp:positionH>
            <wp:positionV relativeFrom="paragraph">
              <wp:posOffset>212860</wp:posOffset>
            </wp:positionV>
            <wp:extent cx="152400" cy="152400"/>
            <wp:effectExtent l="0" t="0" r="0" b="0"/>
            <wp:wrapTopAndBottom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6789450</wp:posOffset>
            </wp:positionH>
            <wp:positionV relativeFrom="paragraph">
              <wp:posOffset>212860</wp:posOffset>
            </wp:positionV>
            <wp:extent cx="152400" cy="152400"/>
            <wp:effectExtent l="0" t="0" r="0" b="0"/>
            <wp:wrapTopAndBottom/>
            <wp:docPr id="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138.896393pt;margin-top:17.895397pt;width:72pt;height:.1pt;mso-position-horizontal-relative:page;mso-position-vertical-relative:paragraph;z-index:-15701504;mso-wrap-distance-left:0;mso-wrap-distance-right:0" coordorigin="2778,358" coordsize="1440,0" path="m2778,358l4218,35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7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12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222.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9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196.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Times New Roman"/>
          <w:sz w:val="14"/>
        </w:rPr>
      </w:pPr>
      <w:r>
        <w:rPr>
          <w:i/>
          <w:color w:val="231F20"/>
          <w:w w:val="120"/>
          <w:sz w:val="14"/>
        </w:rPr>
        <w:t>Ibidem.,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p.</w:t>
      </w:r>
      <w:r>
        <w:rPr>
          <w:rFonts w:ascii="Times New Roman"/>
          <w:color w:val="231F20"/>
          <w:spacing w:val="5"/>
          <w:w w:val="120"/>
          <w:sz w:val="14"/>
        </w:rPr>
        <w:t> </w:t>
      </w:r>
      <w:r>
        <w:rPr>
          <w:rFonts w:ascii="Times New Roman"/>
          <w:color w:val="231F20"/>
          <w:w w:val="120"/>
          <w:sz w:val="14"/>
        </w:rPr>
        <w:t>227.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132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sectPr>
      <w:pgSz w:w="12240" w:h="15840"/>
      <w:pgMar w:header="932" w:footer="1345" w:top="1120" w:bottom="15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421888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421376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895616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420352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419840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41932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41881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417792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417280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899712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416256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415744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8.872101pt;margin-top:681.299255pt;width:57.45pt;height:10pt;mso-position-horizontal-relative:page;mso-position-vertical-relative:page;z-index:-1641523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41472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41420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41318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41267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90432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41164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41113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410624" from="138.896393pt,627.662415pt" to="210.896391pt,627.662415pt" stroked="true" strokeweight="1.0pt" strokecolor="#231f20">
          <v:stroke dashstyle="solid"/>
          <w10:wrap type="none"/>
        </v:line>
      </w:pict>
    </w:r>
    <w:r>
      <w:rPr/>
      <w:pict>
        <v:shape style="position:absolute;margin-left:278.872101pt;margin-top:681.299255pt;width:57.45pt;height:10pt;mso-position-horizontal-relative:page;mso-position-vertical-relative:page;z-index:-1641011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40960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40908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40806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40755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90944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40652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40601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3.487pt;margin-top:680.80365pt;width:57.45pt;height:10pt;mso-position-horizontal-relative:page;mso-position-vertical-relative:page;z-index:-1640550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40499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40448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40345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40294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91404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40192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40140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400896" from="138.896393pt,573.489624pt" to="210.896391pt,573.489624pt" stroked="true" strokeweight="1.0pt" strokecolor="#231f20">
          <v:stroke dashstyle="solid"/>
          <w10:wrap type="none"/>
        </v:line>
      </w:pict>
    </w:r>
    <w:r>
      <w:rPr/>
      <w:pict>
        <v:shape style="position:absolute;margin-left:278.872101pt;margin-top:681.299255pt;width:57.45pt;height:10pt;mso-position-horizontal-relative:page;mso-position-vertical-relative:page;z-index:-1640038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39987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39936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39833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39782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91916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7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39680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39628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39577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39526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422400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3836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418304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14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41369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60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40857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912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40396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5168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39884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8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3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6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5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6"/>
        <w:w w:val="1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1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901" w:hanging="284"/>
        <w:jc w:val="left"/>
      </w:pPr>
      <w:rPr>
        <w:rFonts w:hint="default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617"/>
      <w:outlineLvl w:val="1"/>
    </w:pPr>
    <w:rPr>
      <w:rFonts w:ascii="Calibri" w:hAnsi="Calibri" w:eastAsia="Calibri" w:cs="Calibri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253" w:right="2252" w:hanging="1"/>
      <w:jc w:val="center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6"/>
      <w:ind w:left="1901" w:hanging="285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profeballa@g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2023-07-07T19:37:55Z</dcterms:created>
  <dcterms:modified xsi:type="dcterms:W3CDTF">2023-07-07T19:37:55Z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2023-07-07T00:00:00Z</vt:filetime>
  </property>
</Properties>
</file>